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CA" w:rsidRDefault="00C54ACA" w:rsidP="00C54ACA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24434" w:rsidRDefault="00824434" w:rsidP="00C54ACA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24434" w:rsidRDefault="00824434" w:rsidP="00C54AC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54ACA" w:rsidRPr="004C14FF" w:rsidRDefault="00C54ACA" w:rsidP="00C54ACA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C54ACA" w:rsidRPr="0025472A" w:rsidRDefault="00C54ACA" w:rsidP="00C54ACA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DA1CB7" w:rsidRDefault="00DA1CB7" w:rsidP="00DA1C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54ACA" w:rsidRDefault="00C54ACA" w:rsidP="00DA1C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1CB7" w:rsidRDefault="008C0432" w:rsidP="008C0432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10 августа 2018 г. № 407</w:t>
      </w:r>
    </w:p>
    <w:p w:rsidR="008C0432" w:rsidRDefault="008C0432" w:rsidP="008C0432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DA1CB7" w:rsidRDefault="00DA1CB7" w:rsidP="008C043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A1CB7" w:rsidRDefault="00DA1CB7" w:rsidP="00DA1C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Pr="00DA1CB7">
        <w:rPr>
          <w:rFonts w:ascii="Times New Roman" w:hAnsi="Times New Roman" w:cs="Times New Roman"/>
          <w:sz w:val="28"/>
          <w:szCs w:val="28"/>
        </w:rPr>
        <w:t xml:space="preserve"> в состав коллегии </w:t>
      </w:r>
    </w:p>
    <w:p w:rsidR="00DA1CB7" w:rsidRDefault="00DA1CB7" w:rsidP="00DA1C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1CB7">
        <w:rPr>
          <w:rFonts w:ascii="Times New Roman" w:hAnsi="Times New Roman" w:cs="Times New Roman"/>
          <w:sz w:val="28"/>
          <w:szCs w:val="28"/>
        </w:rPr>
        <w:t xml:space="preserve">Министерства дорожно-транспортного </w:t>
      </w:r>
    </w:p>
    <w:p w:rsidR="00DA1CB7" w:rsidRPr="00DA1CB7" w:rsidRDefault="00DA1CB7" w:rsidP="00DA1C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1CB7">
        <w:rPr>
          <w:rFonts w:ascii="Times New Roman" w:hAnsi="Times New Roman" w:cs="Times New Roman"/>
          <w:sz w:val="28"/>
          <w:szCs w:val="28"/>
        </w:rPr>
        <w:t xml:space="preserve">комплекса Республики Тыва </w:t>
      </w:r>
    </w:p>
    <w:p w:rsidR="00DA1CB7" w:rsidRDefault="00DA1CB7" w:rsidP="00DA1C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1CB7" w:rsidRDefault="00DA1CB7" w:rsidP="00DA1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1CB7" w:rsidRPr="002029BA" w:rsidRDefault="00DA1CB7" w:rsidP="00DA1CB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B319B9" w:rsidRPr="002029BA" w:rsidRDefault="00B319B9" w:rsidP="00DA1CB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CB7" w:rsidRDefault="00DA1CB7" w:rsidP="00DA1CB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2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нести в состав коллегии  Министерства дорожно-транспортного комплекса Республики Тыва</w:t>
      </w:r>
      <w:r w:rsidR="008F2F27">
        <w:rPr>
          <w:rFonts w:ascii="Times New Roman" w:hAnsi="Times New Roman" w:cs="Times New Roman"/>
          <w:sz w:val="28"/>
          <w:szCs w:val="28"/>
        </w:rPr>
        <w:t xml:space="preserve"> (далее – коллегия)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Правительства Республики Тыва от 28 февраля 2017 г. </w:t>
      </w:r>
      <w:r w:rsidR="00B319B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80, следующие изменения:</w:t>
      </w:r>
    </w:p>
    <w:p w:rsidR="00DA1CB7" w:rsidRDefault="00DA1CB7" w:rsidP="00DA1CB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вывести из состава коллегии Максимова А.Н., Кока А.Б.,</w:t>
      </w:r>
      <w:r w:rsidR="00202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29BA">
        <w:rPr>
          <w:rFonts w:ascii="Times New Roman" w:hAnsi="Times New Roman"/>
          <w:sz w:val="28"/>
          <w:szCs w:val="28"/>
        </w:rPr>
        <w:t>Монгуша</w:t>
      </w:r>
      <w:proofErr w:type="spellEnd"/>
      <w:r w:rsidR="002029BA">
        <w:rPr>
          <w:rFonts w:ascii="Times New Roman" w:hAnsi="Times New Roman"/>
          <w:sz w:val="28"/>
          <w:szCs w:val="28"/>
        </w:rPr>
        <w:t xml:space="preserve"> Х.Д., Пастушенко М.А.;</w:t>
      </w:r>
    </w:p>
    <w:p w:rsidR="00DA1CB7" w:rsidRDefault="00DA1CB7" w:rsidP="00DA1CB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ввести</w:t>
        </w:r>
      </w:hyperlink>
      <w:r>
        <w:rPr>
          <w:rFonts w:ascii="Times New Roman" w:hAnsi="Times New Roman"/>
          <w:sz w:val="28"/>
          <w:szCs w:val="28"/>
        </w:rPr>
        <w:t xml:space="preserve"> в состав коллегии:</w:t>
      </w:r>
    </w:p>
    <w:tbl>
      <w:tblPr>
        <w:tblStyle w:val="a4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0"/>
        <w:gridCol w:w="360"/>
        <w:gridCol w:w="6713"/>
      </w:tblGrid>
      <w:tr w:rsidR="00DA1CB7" w:rsidTr="00DA1CB7">
        <w:tc>
          <w:tcPr>
            <w:tcW w:w="2520" w:type="dxa"/>
          </w:tcPr>
          <w:p w:rsidR="00DA1CB7" w:rsidRDefault="00DA1CB7" w:rsidP="00DA1CB7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60" w:type="dxa"/>
          </w:tcPr>
          <w:p w:rsidR="00DA1CB7" w:rsidRDefault="00DA1CB7">
            <w:r w:rsidRPr="008C2E7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13" w:type="dxa"/>
          </w:tcPr>
          <w:p w:rsidR="00DA1CB7" w:rsidRDefault="00DA1CB7" w:rsidP="00DA1CB7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заместителя министра дорожно-транспортного комплекса Республики Тыва, назначив заместителем  председателя;</w:t>
            </w:r>
          </w:p>
        </w:tc>
      </w:tr>
      <w:tr w:rsidR="00DA1CB7" w:rsidTr="00DA1CB7">
        <w:tc>
          <w:tcPr>
            <w:tcW w:w="2520" w:type="dxa"/>
          </w:tcPr>
          <w:p w:rsidR="00DA1CB7" w:rsidRDefault="00DA1CB7" w:rsidP="00DA1CB7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Мельникова В.М.</w:t>
            </w:r>
          </w:p>
        </w:tc>
        <w:tc>
          <w:tcPr>
            <w:tcW w:w="360" w:type="dxa"/>
          </w:tcPr>
          <w:p w:rsidR="00DA1CB7" w:rsidRDefault="00DA1CB7">
            <w:r w:rsidRPr="008C2E7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13" w:type="dxa"/>
          </w:tcPr>
          <w:p w:rsidR="00DA1CB7" w:rsidRDefault="002029BA" w:rsidP="00DA1CB7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директора Тувинского филиала ф</w:t>
            </w:r>
            <w:r w:rsidR="00DA1CB7">
              <w:rPr>
                <w:rFonts w:ascii="Times New Roman" w:hAnsi="Times New Roman"/>
                <w:sz w:val="28"/>
                <w:szCs w:val="28"/>
              </w:rPr>
              <w:t>едерального казенного учреждения «Федеральное управление автомобильных дорог «Енисей» Федерального дорожного агентства (по согласованию);</w:t>
            </w:r>
          </w:p>
        </w:tc>
      </w:tr>
      <w:tr w:rsidR="00DA1CB7" w:rsidTr="00DA1CB7">
        <w:tc>
          <w:tcPr>
            <w:tcW w:w="2520" w:type="dxa"/>
          </w:tcPr>
          <w:p w:rsidR="00DA1CB7" w:rsidRDefault="00DA1CB7" w:rsidP="00DA1CB7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Ондара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Ч-Д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0" w:type="dxa"/>
          </w:tcPr>
          <w:p w:rsidR="00DA1CB7" w:rsidRDefault="00DA1CB7">
            <w:r w:rsidRPr="008C2E7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13" w:type="dxa"/>
          </w:tcPr>
          <w:p w:rsidR="00DA1CB7" w:rsidRDefault="00DA1CB7" w:rsidP="00DA1CB7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председателя Общественной палаты Республики Тыва (по согласованию);</w:t>
            </w:r>
          </w:p>
        </w:tc>
      </w:tr>
      <w:tr w:rsidR="00DA1CB7" w:rsidTr="00DA1CB7">
        <w:tc>
          <w:tcPr>
            <w:tcW w:w="2520" w:type="dxa"/>
          </w:tcPr>
          <w:p w:rsidR="00DA1CB7" w:rsidRDefault="00DA1CB7" w:rsidP="00DA1CB7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Санчая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М.Э.</w:t>
            </w:r>
          </w:p>
        </w:tc>
        <w:tc>
          <w:tcPr>
            <w:tcW w:w="360" w:type="dxa"/>
          </w:tcPr>
          <w:p w:rsidR="00DA1CB7" w:rsidRDefault="00DA1CB7">
            <w:r w:rsidRPr="008C2E7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13" w:type="dxa"/>
          </w:tcPr>
          <w:p w:rsidR="00DA1CB7" w:rsidRDefault="00F37FF0" w:rsidP="00F37FF0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и.о. директора </w:t>
            </w:r>
            <w:r w:rsidR="00DA1CB7">
              <w:rPr>
                <w:rFonts w:ascii="Times New Roman" w:hAnsi="Times New Roman"/>
                <w:sz w:val="28"/>
                <w:szCs w:val="28"/>
              </w:rPr>
              <w:t>республиканского казенного предприятия «Авиакомпания «Тувинские авиационные линии»;</w:t>
            </w:r>
          </w:p>
        </w:tc>
      </w:tr>
    </w:tbl>
    <w:p w:rsidR="00DA1CB7" w:rsidRDefault="00DA1CB7"/>
    <w:tbl>
      <w:tblPr>
        <w:tblStyle w:val="a4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0"/>
        <w:gridCol w:w="360"/>
        <w:gridCol w:w="6713"/>
      </w:tblGrid>
      <w:tr w:rsidR="00DA1CB7" w:rsidTr="00DA1CB7">
        <w:tc>
          <w:tcPr>
            <w:tcW w:w="2520" w:type="dxa"/>
          </w:tcPr>
          <w:p w:rsidR="00DA1CB7" w:rsidRDefault="00DA1CB7" w:rsidP="00DA1CB7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Шавыраа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Ч.Д.</w:t>
            </w:r>
          </w:p>
        </w:tc>
        <w:tc>
          <w:tcPr>
            <w:tcW w:w="360" w:type="dxa"/>
          </w:tcPr>
          <w:p w:rsidR="00DA1CB7" w:rsidRDefault="00DA1CB7">
            <w:r w:rsidRPr="008C2E7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13" w:type="dxa"/>
          </w:tcPr>
          <w:p w:rsidR="00DA1CB7" w:rsidRDefault="00DA1CB7" w:rsidP="00DA1CB7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заведующую кафедрой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Транспортно-технологичес-кие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средства» ФГБОУ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«Тувинский государственный университет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</w:p>
        </w:tc>
      </w:tr>
    </w:tbl>
    <w:p w:rsidR="00DA1CB7" w:rsidRDefault="00DA1CB7" w:rsidP="00DA1CB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CB7" w:rsidRDefault="00DA1CB7" w:rsidP="00DA1CB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>
        <w:rPr>
          <w:rFonts w:ascii="Times New Roman" w:hAnsi="Times New Roman" w:cs="Times New Roman"/>
          <w:sz w:val="28"/>
          <w:szCs w:val="28"/>
        </w:rPr>
        <w:t>) и официальном сайте Республики Тыва  в информаци</w:t>
      </w:r>
      <w:r w:rsidR="002029BA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2029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CB7" w:rsidRDefault="00DA1CB7" w:rsidP="00DA1C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1CB7" w:rsidRDefault="00DA1CB7" w:rsidP="00DA1C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1CB7" w:rsidRDefault="00DA1CB7" w:rsidP="00DA1C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4134" w:rsidRPr="004F4745" w:rsidRDefault="004F4745" w:rsidP="004F47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4745"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4F4745" w:rsidRPr="004F4745" w:rsidRDefault="004F4745" w:rsidP="004F47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F4745">
        <w:rPr>
          <w:rFonts w:ascii="Times New Roman" w:hAnsi="Times New Roman"/>
          <w:sz w:val="28"/>
          <w:szCs w:val="28"/>
        </w:rPr>
        <w:t xml:space="preserve">Правительства Республики Тыва </w:t>
      </w:r>
      <w:r w:rsidRPr="004F4745">
        <w:rPr>
          <w:rFonts w:ascii="Times New Roman" w:hAnsi="Times New Roman"/>
          <w:sz w:val="28"/>
          <w:szCs w:val="28"/>
        </w:rPr>
        <w:tab/>
      </w:r>
      <w:r w:rsidRPr="004F4745">
        <w:rPr>
          <w:rFonts w:ascii="Times New Roman" w:hAnsi="Times New Roman"/>
          <w:sz w:val="28"/>
          <w:szCs w:val="28"/>
        </w:rPr>
        <w:tab/>
      </w:r>
      <w:r w:rsidRPr="004F4745">
        <w:rPr>
          <w:rFonts w:ascii="Times New Roman" w:hAnsi="Times New Roman"/>
          <w:sz w:val="28"/>
          <w:szCs w:val="28"/>
        </w:rPr>
        <w:tab/>
      </w:r>
      <w:r w:rsidRPr="004F4745">
        <w:rPr>
          <w:rFonts w:ascii="Times New Roman" w:hAnsi="Times New Roman"/>
          <w:sz w:val="28"/>
          <w:szCs w:val="28"/>
        </w:rPr>
        <w:tab/>
      </w:r>
      <w:r w:rsidRPr="004F4745">
        <w:rPr>
          <w:rFonts w:ascii="Times New Roman" w:hAnsi="Times New Roman"/>
          <w:sz w:val="28"/>
          <w:szCs w:val="28"/>
        </w:rPr>
        <w:tab/>
      </w:r>
      <w:r w:rsidRPr="004F4745">
        <w:rPr>
          <w:rFonts w:ascii="Times New Roman" w:hAnsi="Times New Roman"/>
          <w:sz w:val="28"/>
          <w:szCs w:val="28"/>
        </w:rPr>
        <w:tab/>
      </w:r>
      <w:r w:rsidRPr="004F474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F4745">
        <w:rPr>
          <w:rFonts w:ascii="Times New Roman" w:hAnsi="Times New Roman"/>
          <w:sz w:val="28"/>
          <w:szCs w:val="28"/>
        </w:rPr>
        <w:t xml:space="preserve">О. </w:t>
      </w:r>
      <w:proofErr w:type="spellStart"/>
      <w:r w:rsidRPr="004F4745">
        <w:rPr>
          <w:rFonts w:ascii="Times New Roman" w:hAnsi="Times New Roman"/>
          <w:sz w:val="28"/>
          <w:szCs w:val="28"/>
        </w:rPr>
        <w:t>Натсак</w:t>
      </w:r>
      <w:proofErr w:type="spellEnd"/>
      <w:r w:rsidRPr="004F4745">
        <w:rPr>
          <w:rFonts w:ascii="Times New Roman" w:hAnsi="Times New Roman"/>
          <w:sz w:val="28"/>
          <w:szCs w:val="28"/>
        </w:rPr>
        <w:t xml:space="preserve"> </w:t>
      </w:r>
    </w:p>
    <w:sectPr w:rsidR="004F4745" w:rsidRPr="004F4745" w:rsidSect="00DA1C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79D" w:rsidRDefault="00AA679D" w:rsidP="00DA1CB7">
      <w:pPr>
        <w:spacing w:after="0" w:line="240" w:lineRule="auto"/>
      </w:pPr>
      <w:r>
        <w:separator/>
      </w:r>
    </w:p>
  </w:endnote>
  <w:endnote w:type="continuationSeparator" w:id="0">
    <w:p w:rsidR="00AA679D" w:rsidRDefault="00AA679D" w:rsidP="00DA1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FF0" w:rsidRDefault="00F37FF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FF0" w:rsidRDefault="00F37FF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FF0" w:rsidRDefault="00F37FF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79D" w:rsidRDefault="00AA679D" w:rsidP="00DA1CB7">
      <w:pPr>
        <w:spacing w:after="0" w:line="240" w:lineRule="auto"/>
      </w:pPr>
      <w:r>
        <w:separator/>
      </w:r>
    </w:p>
  </w:footnote>
  <w:footnote w:type="continuationSeparator" w:id="0">
    <w:p w:rsidR="00AA679D" w:rsidRDefault="00AA679D" w:rsidP="00DA1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FF0" w:rsidRDefault="00F37FF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12111"/>
    </w:sdtPr>
    <w:sdtEndPr>
      <w:rPr>
        <w:rFonts w:ascii="Times New Roman" w:hAnsi="Times New Roman"/>
        <w:sz w:val="24"/>
        <w:szCs w:val="24"/>
      </w:rPr>
    </w:sdtEndPr>
    <w:sdtContent>
      <w:p w:rsidR="00DA1CB7" w:rsidRPr="00DA1CB7" w:rsidRDefault="00A8791C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DA1CB7">
          <w:rPr>
            <w:rFonts w:ascii="Times New Roman" w:hAnsi="Times New Roman"/>
            <w:sz w:val="24"/>
            <w:szCs w:val="24"/>
          </w:rPr>
          <w:fldChar w:fldCharType="begin"/>
        </w:r>
        <w:r w:rsidR="00DA1CB7" w:rsidRPr="00DA1CB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A1CB7">
          <w:rPr>
            <w:rFonts w:ascii="Times New Roman" w:hAnsi="Times New Roman"/>
            <w:sz w:val="24"/>
            <w:szCs w:val="24"/>
          </w:rPr>
          <w:fldChar w:fldCharType="separate"/>
        </w:r>
        <w:r w:rsidR="00824434">
          <w:rPr>
            <w:rFonts w:ascii="Times New Roman" w:hAnsi="Times New Roman"/>
            <w:noProof/>
            <w:sz w:val="24"/>
            <w:szCs w:val="24"/>
          </w:rPr>
          <w:t>2</w:t>
        </w:r>
        <w:r w:rsidRPr="00DA1CB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A1CB7" w:rsidRDefault="00DA1CB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FF0" w:rsidRDefault="00F37FF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110be3e-d5d7-435c-882f-f54f8abc156e"/>
  </w:docVars>
  <w:rsids>
    <w:rsidRoot w:val="00DA1CB7"/>
    <w:rsid w:val="0000220A"/>
    <w:rsid w:val="002029BA"/>
    <w:rsid w:val="00276106"/>
    <w:rsid w:val="00384B45"/>
    <w:rsid w:val="00475048"/>
    <w:rsid w:val="004E4DE1"/>
    <w:rsid w:val="004F4745"/>
    <w:rsid w:val="00520477"/>
    <w:rsid w:val="00535002"/>
    <w:rsid w:val="006D4134"/>
    <w:rsid w:val="00810275"/>
    <w:rsid w:val="00824434"/>
    <w:rsid w:val="008C0432"/>
    <w:rsid w:val="008F2F27"/>
    <w:rsid w:val="0099084C"/>
    <w:rsid w:val="00A8791C"/>
    <w:rsid w:val="00AA679D"/>
    <w:rsid w:val="00B319B9"/>
    <w:rsid w:val="00B805A3"/>
    <w:rsid w:val="00C54ACA"/>
    <w:rsid w:val="00C86E46"/>
    <w:rsid w:val="00DA1CB7"/>
    <w:rsid w:val="00F3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CB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C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DA1C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1CB7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styleId="a3">
    <w:name w:val="Hyperlink"/>
    <w:basedOn w:val="a0"/>
    <w:rsid w:val="00DA1CB7"/>
    <w:rPr>
      <w:color w:val="0000FF"/>
      <w:u w:val="single"/>
    </w:rPr>
  </w:style>
  <w:style w:type="table" w:styleId="a4">
    <w:name w:val="Table Grid"/>
    <w:basedOn w:val="a1"/>
    <w:uiPriority w:val="59"/>
    <w:rsid w:val="00DA1C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A1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CB7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DA1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1CB7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0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29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2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16749A7E27CE5A75827ED6ED14093801FEE88A59FCBB6C3D2DA080B606C9EAF5101391C283E9674D5849r570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99345-0103-4A77-8A00-728FBB477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3</cp:revision>
  <cp:lastPrinted>2018-08-09T02:46:00Z</cp:lastPrinted>
  <dcterms:created xsi:type="dcterms:W3CDTF">2018-08-10T10:20:00Z</dcterms:created>
  <dcterms:modified xsi:type="dcterms:W3CDTF">2018-08-10T10:24:00Z</dcterms:modified>
</cp:coreProperties>
</file>