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34" w:rsidRDefault="009A7534" w:rsidP="009A7534">
      <w:pPr>
        <w:suppressAutoHyphens/>
        <w:jc w:val="center"/>
        <w:rPr>
          <w:rFonts w:eastAsia="SimSun" w:cs="font470"/>
          <w:lang w:eastAsia="ar-SA"/>
        </w:rPr>
      </w:pPr>
    </w:p>
    <w:p w:rsidR="00B27164" w:rsidRDefault="00B27164" w:rsidP="009A7534">
      <w:pPr>
        <w:suppressAutoHyphens/>
        <w:jc w:val="center"/>
        <w:rPr>
          <w:rFonts w:eastAsia="SimSun" w:cs="font470"/>
          <w:lang w:eastAsia="ar-SA"/>
        </w:rPr>
      </w:pPr>
    </w:p>
    <w:p w:rsidR="00B27164" w:rsidRPr="009A7534" w:rsidRDefault="00B27164" w:rsidP="009A7534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9A7534" w:rsidRPr="009A7534" w:rsidRDefault="009A7534" w:rsidP="009A7534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9A7534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9A753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A753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9A7534" w:rsidRPr="009A7534" w:rsidRDefault="009A7534" w:rsidP="009A7534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9A7534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9A753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A753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2B0536" w:rsidRDefault="002B0536" w:rsidP="002B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536" w:rsidRDefault="004D7FC4" w:rsidP="004D7F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июня 2018 г. № 278-р</w:t>
      </w:r>
    </w:p>
    <w:p w:rsidR="002B0536" w:rsidRDefault="004D7FC4" w:rsidP="004D7F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B0536" w:rsidRDefault="002B0536" w:rsidP="002B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b/>
          <w:sz w:val="28"/>
          <w:szCs w:val="28"/>
        </w:rPr>
        <w:t xml:space="preserve">О мерах по реализации </w:t>
      </w:r>
      <w:r w:rsidRPr="002B0536">
        <w:rPr>
          <w:rFonts w:ascii="Times New Roman" w:hAnsi="Times New Roman" w:cs="Times New Roman"/>
          <w:b/>
          <w:sz w:val="28"/>
          <w:szCs w:val="28"/>
          <w:lang w:eastAsia="en-US"/>
        </w:rPr>
        <w:t>Десятилетия детства</w:t>
      </w:r>
    </w:p>
    <w:p w:rsidR="002B0536" w:rsidRPr="002B0536" w:rsidRDefault="002B0536" w:rsidP="002B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36">
        <w:rPr>
          <w:rFonts w:ascii="Times New Roman" w:hAnsi="Times New Roman" w:cs="Times New Roman"/>
          <w:b/>
          <w:sz w:val="28"/>
          <w:szCs w:val="28"/>
          <w:lang w:eastAsia="en-US"/>
        </w:rPr>
        <w:t>в Республике Тыва на 2018-2027 годы</w:t>
      </w:r>
      <w:r w:rsidRPr="002B05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536" w:rsidRDefault="002B0536" w:rsidP="002B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536" w:rsidRDefault="002B0536" w:rsidP="002B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536" w:rsidRDefault="002B0536" w:rsidP="002B053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29 мая 2017 г.             № 240 </w:t>
      </w:r>
      <w:r w:rsidR="00A607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объявлении в Российской Федерации Десятилетия детства</w:t>
      </w:r>
      <w:r w:rsidR="00A607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536" w:rsidRDefault="002B0536" w:rsidP="002B053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0536" w:rsidRDefault="002B0536" w:rsidP="002B0536">
      <w:pPr>
        <w:pStyle w:val="ListParagraph"/>
        <w:widowControl w:val="0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2B0536" w:rsidRDefault="002B0536" w:rsidP="002B0536">
      <w:pPr>
        <w:pStyle w:val="ListParagraph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Концепцию Десятилетия детства в Республике Тыва</w:t>
      </w:r>
      <w:r w:rsidR="000A2210">
        <w:rPr>
          <w:rFonts w:ascii="Times New Roman" w:hAnsi="Times New Roman" w:cs="Times New Roman"/>
          <w:sz w:val="28"/>
          <w:szCs w:val="28"/>
        </w:rPr>
        <w:t xml:space="preserve"> (2018-2027 годы)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536" w:rsidRDefault="002B0536" w:rsidP="002B0536">
      <w:pPr>
        <w:pStyle w:val="ListParagraph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Десятилетия детства.</w:t>
      </w:r>
    </w:p>
    <w:p w:rsidR="002B0536" w:rsidRDefault="002B0536" w:rsidP="002B0536">
      <w:pPr>
        <w:pStyle w:val="ListParagraph"/>
        <w:widowControl w:val="0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Органам исполнительной власти Республики Тыва, администрациям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образований  Республики Тыва (по согласованию):</w:t>
      </w:r>
    </w:p>
    <w:p w:rsidR="002B0536" w:rsidRDefault="000A2210" w:rsidP="002B0536">
      <w:pPr>
        <w:pStyle w:val="ListParagraph"/>
        <w:widowControl w:val="0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B0536">
        <w:rPr>
          <w:rFonts w:ascii="Times New Roman" w:hAnsi="Times New Roman" w:cs="Times New Roman"/>
          <w:sz w:val="28"/>
          <w:szCs w:val="28"/>
        </w:rPr>
        <w:t>обеспечить исполнение плана мероприятий по реализации Десятилетия де</w:t>
      </w:r>
      <w:r w:rsidR="002B0536">
        <w:rPr>
          <w:rFonts w:ascii="Times New Roman" w:hAnsi="Times New Roman" w:cs="Times New Roman"/>
          <w:sz w:val="28"/>
          <w:szCs w:val="28"/>
        </w:rPr>
        <w:t>т</w:t>
      </w:r>
      <w:r w:rsidR="002B0536">
        <w:rPr>
          <w:rFonts w:ascii="Times New Roman" w:hAnsi="Times New Roman" w:cs="Times New Roman"/>
          <w:sz w:val="28"/>
          <w:szCs w:val="28"/>
        </w:rPr>
        <w:t>ства.</w:t>
      </w:r>
    </w:p>
    <w:p w:rsidR="002B0536" w:rsidRDefault="000A2210" w:rsidP="002B0536">
      <w:pPr>
        <w:pStyle w:val="ListParagraph"/>
        <w:widowControl w:val="0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B0536">
        <w:rPr>
          <w:rFonts w:ascii="Times New Roman" w:hAnsi="Times New Roman" w:cs="Times New Roman"/>
          <w:sz w:val="28"/>
          <w:szCs w:val="28"/>
        </w:rPr>
        <w:t xml:space="preserve">направлять отчет об исполнении плана мероприятий ежеквартально до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0536">
        <w:rPr>
          <w:rFonts w:ascii="Times New Roman" w:hAnsi="Times New Roman" w:cs="Times New Roman"/>
          <w:sz w:val="28"/>
          <w:szCs w:val="28"/>
        </w:rPr>
        <w:t>10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2B0536">
        <w:rPr>
          <w:rFonts w:ascii="Times New Roman" w:hAnsi="Times New Roman" w:cs="Times New Roman"/>
          <w:sz w:val="28"/>
          <w:szCs w:val="28"/>
        </w:rPr>
        <w:t>, в Агентство по делам семьи и детей Республ</w:t>
      </w:r>
      <w:r w:rsidR="002B0536">
        <w:rPr>
          <w:rFonts w:ascii="Times New Roman" w:hAnsi="Times New Roman" w:cs="Times New Roman"/>
          <w:sz w:val="28"/>
          <w:szCs w:val="28"/>
        </w:rPr>
        <w:t>и</w:t>
      </w:r>
      <w:r w:rsidR="002B0536">
        <w:rPr>
          <w:rFonts w:ascii="Times New Roman" w:hAnsi="Times New Roman" w:cs="Times New Roman"/>
          <w:sz w:val="28"/>
          <w:szCs w:val="28"/>
        </w:rPr>
        <w:t>ки Тыва.</w:t>
      </w:r>
    </w:p>
    <w:p w:rsidR="002B0536" w:rsidRDefault="002B0536" w:rsidP="002B0536">
      <w:pPr>
        <w:pStyle w:val="ListParagraph"/>
        <w:widowControl w:val="0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возложить на Аген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 по делам семьи и детей Республики Тыва.</w:t>
      </w:r>
    </w:p>
    <w:p w:rsidR="002B0536" w:rsidRDefault="002B0536" w:rsidP="002B0536">
      <w:pPr>
        <w:pStyle w:val="ListParagraph"/>
        <w:widowControl w:val="0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Опубликовать  настоящее распоряжение на официальном сайте Республики Тыва в информационно-телекоммуникационной сети </w:t>
      </w:r>
      <w:r w:rsidR="00A607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A607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B0536" w:rsidRDefault="002B0536" w:rsidP="002B05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B0536" w:rsidRDefault="002B0536" w:rsidP="002B05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B0536" w:rsidRDefault="002B0536" w:rsidP="002B0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 </w:t>
      </w:r>
    </w:p>
    <w:p w:rsidR="002B0536" w:rsidRDefault="002B0536" w:rsidP="002B0536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</w:t>
      </w: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2B0536" w:rsidRDefault="002B0536" w:rsidP="002B0536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  <w:sectPr w:rsidR="002B0536" w:rsidSect="00E03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B0536" w:rsidRPr="002B0536" w:rsidRDefault="002B0536" w:rsidP="002B0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36" w:rsidRDefault="002B0536" w:rsidP="002B053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Утверждена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B0536" w:rsidRDefault="002B0536" w:rsidP="002B053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распоряжением Правительства </w:t>
      </w:r>
    </w:p>
    <w:p w:rsidR="002B0536" w:rsidRPr="002B0536" w:rsidRDefault="002B0536" w:rsidP="002B053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Республики Тыва</w:t>
      </w:r>
    </w:p>
    <w:p w:rsidR="004D7FC4" w:rsidRDefault="004D7FC4" w:rsidP="004D7F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>от 29 июня 2018 г. № 278-р</w:t>
      </w:r>
    </w:p>
    <w:p w:rsidR="002B0536" w:rsidRPr="002B0536" w:rsidRDefault="002B0536" w:rsidP="004D7FC4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7FC4" w:rsidRDefault="004D7FC4" w:rsidP="002B0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7FC4" w:rsidRDefault="004D7FC4" w:rsidP="002B0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D7FC4" w:rsidRPr="002B0536" w:rsidRDefault="004D7FC4" w:rsidP="002B0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03199" w:rsidRPr="00E03199" w:rsidRDefault="00E03199" w:rsidP="002B0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31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 О Н </w:t>
      </w:r>
      <w:proofErr w:type="gramStart"/>
      <w:r w:rsidRPr="00E03199">
        <w:rPr>
          <w:rFonts w:ascii="Times New Roman" w:hAnsi="Times New Roman" w:cs="Times New Roman"/>
          <w:b/>
          <w:sz w:val="28"/>
          <w:szCs w:val="28"/>
          <w:lang w:eastAsia="en-US"/>
        </w:rPr>
        <w:t>Ц</w:t>
      </w:r>
      <w:proofErr w:type="gramEnd"/>
      <w:r w:rsidRPr="00E031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Е П Ц И Я </w:t>
      </w:r>
    </w:p>
    <w:p w:rsidR="002B0536" w:rsidRPr="00991A8C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91A8C">
        <w:rPr>
          <w:rFonts w:ascii="Times New Roman" w:hAnsi="Times New Roman" w:cs="Times New Roman"/>
          <w:sz w:val="28"/>
          <w:szCs w:val="28"/>
          <w:lang w:eastAsia="en-US"/>
        </w:rPr>
        <w:t>Десятилетия детства в Республике Тыва</w:t>
      </w:r>
    </w:p>
    <w:p w:rsidR="002B0536" w:rsidRPr="00991A8C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91A8C">
        <w:rPr>
          <w:rFonts w:ascii="Times New Roman" w:hAnsi="Times New Roman" w:cs="Times New Roman"/>
          <w:sz w:val="28"/>
          <w:szCs w:val="28"/>
          <w:lang w:eastAsia="en-US"/>
        </w:rPr>
        <w:t>(2018-2027 годы)</w:t>
      </w: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</w:t>
      </w:r>
    </w:p>
    <w:p w:rsidR="002B0536" w:rsidRPr="002B0536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Кызыл-2018</w:t>
      </w:r>
    </w:p>
    <w:p w:rsidR="002B0536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B0536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2B0536" w:rsidSect="00E0319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B0536" w:rsidRPr="002B0536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B0536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Общие положения</w:t>
      </w:r>
    </w:p>
    <w:p w:rsidR="002B0536" w:rsidRPr="002B0536" w:rsidRDefault="002B0536" w:rsidP="002B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2B0536" w:rsidP="002B0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eastAsia="en-US"/>
        </w:rPr>
      </w:pPr>
      <w:proofErr w:type="gramStart"/>
      <w:r w:rsidRPr="002B0536">
        <w:rPr>
          <w:rFonts w:ascii="Times New Roman" w:hAnsi="Times New Roman" w:cs="Times New Roman"/>
          <w:sz w:val="28"/>
          <w:szCs w:val="28"/>
          <w:lang w:eastAsia="en-US"/>
        </w:rPr>
        <w:t>Настоящая Концепция Десятилетия детства в Республике Тыва (далее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Ко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цепция) разработана в целях совершенствования государственной политики в сфере защиты детей, на основании Указа Президента Российской Федерации </w:t>
      </w:r>
      <w:r w:rsidRPr="002B0536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от</w:t>
      </w:r>
      <w:r w:rsidR="00E03199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       </w:t>
      </w:r>
      <w:r w:rsidRPr="002B0536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="00E03199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          </w:t>
      </w:r>
      <w:r w:rsidRPr="002B0536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29 мая 2017 г</w:t>
      </w:r>
      <w:r w:rsidR="00E03199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.</w:t>
      </w:r>
      <w:r w:rsidRPr="002B0536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№ 240 </w:t>
      </w:r>
      <w:r w:rsidR="00A607DB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«</w:t>
      </w:r>
      <w:r w:rsidRPr="002B0536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Об объявлении в Российской Федерации Десятилетия де</w:t>
      </w:r>
      <w:r w:rsidRPr="002B0536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т</w:t>
      </w:r>
      <w:r w:rsidRPr="002B0536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ства</w:t>
      </w:r>
      <w:r w:rsidR="00A607DB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»</w:t>
      </w:r>
      <w:r w:rsidRPr="002B0536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2B0536">
        <w:rPr>
          <w:rFonts w:ascii="Times New Roman" w:hAnsi="Times New Roman" w:cs="Times New Roman"/>
          <w:color w:val="000000"/>
          <w:spacing w:val="3"/>
          <w:sz w:val="28"/>
          <w:szCs w:val="28"/>
          <w:lang w:eastAsia="en-US"/>
        </w:rPr>
        <w:t>с учетом результатов, достигнутых в ходе реализации Национальной страт</w:t>
      </w:r>
      <w:r w:rsidRPr="002B0536">
        <w:rPr>
          <w:rFonts w:ascii="Times New Roman" w:hAnsi="Times New Roman" w:cs="Times New Roman"/>
          <w:color w:val="000000"/>
          <w:spacing w:val="3"/>
          <w:sz w:val="28"/>
          <w:szCs w:val="28"/>
          <w:lang w:eastAsia="en-US"/>
        </w:rPr>
        <w:t>е</w:t>
      </w:r>
      <w:r w:rsidRPr="002B0536">
        <w:rPr>
          <w:rFonts w:ascii="Times New Roman" w:hAnsi="Times New Roman" w:cs="Times New Roman"/>
          <w:color w:val="000000"/>
          <w:spacing w:val="3"/>
          <w:sz w:val="28"/>
          <w:szCs w:val="28"/>
          <w:lang w:eastAsia="en-US"/>
        </w:rPr>
        <w:t xml:space="preserve">гии действий в интересах детей на 2012-2017 годы, и </w:t>
      </w:r>
      <w:r w:rsidRPr="002B0536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является продолжением п</w:t>
      </w:r>
      <w:r w:rsidRPr="002B0536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о</w:t>
      </w:r>
      <w:r w:rsidRPr="002B0536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литики по улучшению</w:t>
      </w:r>
      <w:proofErr w:type="gramEnd"/>
      <w:r w:rsidRPr="002B0536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положения детей в Ре</w:t>
      </w:r>
      <w:r w:rsidRPr="002B0536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с</w:t>
      </w:r>
      <w:r w:rsidRPr="002B0536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публике Тыва.</w:t>
      </w:r>
    </w:p>
    <w:p w:rsidR="002B0536" w:rsidRPr="002B0536" w:rsidRDefault="002B0536" w:rsidP="002B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color w:val="000000"/>
          <w:spacing w:val="3"/>
          <w:sz w:val="28"/>
          <w:szCs w:val="28"/>
          <w:lang w:eastAsia="en-US"/>
        </w:rPr>
        <w:t xml:space="preserve">Концепция 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призвана обеспечить конституционные права детей на постоянную заботу и помощь, базирующиеся на общепризнанных принципах и нормах междун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родного и российского права. </w:t>
      </w:r>
    </w:p>
    <w:p w:rsidR="002B0536" w:rsidRPr="002B0536" w:rsidRDefault="002B0536" w:rsidP="002B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Под системой социальной защиты детства следует понимать систему осущ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ствляемых обществом и его официальными структурами организационных, прав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вых, финансово-экономических, социально-психолого-педагогических меропри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тий по обеспечению гарантированных условий жизни, поддержания жизнеобеспеч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ния и гармонического развития ребенка с целью удовлетворения его потребностей и здоровья.</w:t>
      </w:r>
    </w:p>
    <w:p w:rsidR="002B0536" w:rsidRPr="002B0536" w:rsidRDefault="002B0536" w:rsidP="002B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</w:rPr>
        <w:t>Необходимость разработки и реализации Концепции обусловлена стоящими перед обществом задачами социально-экономического и демографического разв</w:t>
      </w:r>
      <w:r w:rsidRPr="002B0536">
        <w:rPr>
          <w:rFonts w:ascii="Times New Roman" w:hAnsi="Times New Roman" w:cs="Times New Roman"/>
          <w:sz w:val="28"/>
          <w:szCs w:val="28"/>
        </w:rPr>
        <w:t>и</w:t>
      </w:r>
      <w:r w:rsidRPr="002B0536">
        <w:rPr>
          <w:rFonts w:ascii="Times New Roman" w:hAnsi="Times New Roman" w:cs="Times New Roman"/>
          <w:sz w:val="28"/>
          <w:szCs w:val="28"/>
        </w:rPr>
        <w:t>тия. Для практического решения многих вопросов в сфере детства в Республике Т</w:t>
      </w:r>
      <w:r w:rsidRPr="002B0536">
        <w:rPr>
          <w:rFonts w:ascii="Times New Roman" w:hAnsi="Times New Roman" w:cs="Times New Roman"/>
          <w:sz w:val="28"/>
          <w:szCs w:val="28"/>
        </w:rPr>
        <w:t>ы</w:t>
      </w:r>
      <w:r w:rsidRPr="002B0536">
        <w:rPr>
          <w:rFonts w:ascii="Times New Roman" w:hAnsi="Times New Roman" w:cs="Times New Roman"/>
          <w:sz w:val="28"/>
          <w:szCs w:val="28"/>
        </w:rPr>
        <w:t>ва стала реализация долгосрочных и среднесрочных республиканских государстве</w:t>
      </w:r>
      <w:r w:rsidRPr="002B0536">
        <w:rPr>
          <w:rFonts w:ascii="Times New Roman" w:hAnsi="Times New Roman" w:cs="Times New Roman"/>
          <w:sz w:val="28"/>
          <w:szCs w:val="28"/>
        </w:rPr>
        <w:t>н</w:t>
      </w:r>
      <w:r w:rsidRPr="002B0536">
        <w:rPr>
          <w:rFonts w:ascii="Times New Roman" w:hAnsi="Times New Roman" w:cs="Times New Roman"/>
          <w:sz w:val="28"/>
          <w:szCs w:val="28"/>
        </w:rPr>
        <w:t xml:space="preserve">ных программ: </w:t>
      </w:r>
      <w:proofErr w:type="gramStart"/>
      <w:r w:rsidR="00A607DB">
        <w:rPr>
          <w:rFonts w:ascii="Times New Roman" w:hAnsi="Times New Roman" w:cs="Times New Roman"/>
          <w:sz w:val="28"/>
          <w:szCs w:val="28"/>
        </w:rPr>
        <w:t>«</w:t>
      </w:r>
      <w:r w:rsidRPr="002B0536">
        <w:rPr>
          <w:rFonts w:ascii="Times New Roman" w:hAnsi="Times New Roman" w:cs="Times New Roman"/>
          <w:sz w:val="28"/>
          <w:szCs w:val="28"/>
        </w:rPr>
        <w:t>Социальная защита семьи и детей</w:t>
      </w:r>
      <w:r w:rsidR="000A2210">
        <w:rPr>
          <w:rFonts w:ascii="Times New Roman" w:hAnsi="Times New Roman" w:cs="Times New Roman"/>
          <w:sz w:val="28"/>
          <w:szCs w:val="28"/>
        </w:rPr>
        <w:t xml:space="preserve"> на 2017-2020 годы</w:t>
      </w:r>
      <w:r w:rsidR="00A607DB">
        <w:rPr>
          <w:rFonts w:ascii="Times New Roman" w:hAnsi="Times New Roman" w:cs="Times New Roman"/>
          <w:sz w:val="28"/>
          <w:szCs w:val="28"/>
        </w:rPr>
        <w:t>»</w:t>
      </w:r>
      <w:r w:rsidRPr="002B0536">
        <w:rPr>
          <w:rFonts w:ascii="Times New Roman" w:hAnsi="Times New Roman" w:cs="Times New Roman"/>
          <w:sz w:val="28"/>
          <w:szCs w:val="28"/>
        </w:rPr>
        <w:t xml:space="preserve">, </w:t>
      </w:r>
      <w:r w:rsidR="00A607DB">
        <w:rPr>
          <w:rFonts w:ascii="Times New Roman" w:hAnsi="Times New Roman" w:cs="Times New Roman"/>
          <w:sz w:val="28"/>
          <w:szCs w:val="28"/>
        </w:rPr>
        <w:t>«</w:t>
      </w:r>
      <w:r w:rsidRPr="002B0536">
        <w:rPr>
          <w:rFonts w:ascii="Times New Roman" w:hAnsi="Times New Roman" w:cs="Times New Roman"/>
          <w:sz w:val="28"/>
          <w:szCs w:val="28"/>
        </w:rPr>
        <w:t>Развити</w:t>
      </w:r>
      <w:r w:rsidR="00991A8C">
        <w:rPr>
          <w:rFonts w:ascii="Times New Roman" w:hAnsi="Times New Roman" w:cs="Times New Roman"/>
          <w:sz w:val="28"/>
          <w:szCs w:val="28"/>
        </w:rPr>
        <w:t>е образования и науки на 2014-</w:t>
      </w:r>
      <w:r w:rsidRPr="002B0536">
        <w:rPr>
          <w:rFonts w:ascii="Times New Roman" w:hAnsi="Times New Roman" w:cs="Times New Roman"/>
          <w:sz w:val="28"/>
          <w:szCs w:val="28"/>
        </w:rPr>
        <w:t>2025 годы</w:t>
      </w:r>
      <w:r w:rsidR="00A607DB">
        <w:rPr>
          <w:rFonts w:ascii="Times New Roman" w:hAnsi="Times New Roman" w:cs="Times New Roman"/>
          <w:sz w:val="28"/>
          <w:szCs w:val="28"/>
        </w:rPr>
        <w:t>»</w:t>
      </w:r>
      <w:r w:rsidRPr="002B0536">
        <w:rPr>
          <w:rFonts w:ascii="Times New Roman" w:hAnsi="Times New Roman" w:cs="Times New Roman"/>
          <w:sz w:val="28"/>
          <w:szCs w:val="28"/>
        </w:rPr>
        <w:t xml:space="preserve">, </w:t>
      </w:r>
      <w:r w:rsidR="00A607DB">
        <w:rPr>
          <w:rFonts w:ascii="Times New Roman" w:hAnsi="Times New Roman" w:cs="Times New Roman"/>
          <w:sz w:val="28"/>
          <w:szCs w:val="28"/>
        </w:rPr>
        <w:t>«</w:t>
      </w:r>
      <w:r w:rsidRPr="002B0536">
        <w:rPr>
          <w:rFonts w:ascii="Times New Roman" w:hAnsi="Times New Roman" w:cs="Times New Roman"/>
          <w:sz w:val="28"/>
          <w:szCs w:val="28"/>
        </w:rPr>
        <w:t>Обеспечение общественного п</w:t>
      </w:r>
      <w:r w:rsidRPr="002B0536">
        <w:rPr>
          <w:rFonts w:ascii="Times New Roman" w:hAnsi="Times New Roman" w:cs="Times New Roman"/>
          <w:sz w:val="28"/>
          <w:szCs w:val="28"/>
        </w:rPr>
        <w:t>о</w:t>
      </w:r>
      <w:r w:rsidRPr="002B0536">
        <w:rPr>
          <w:rFonts w:ascii="Times New Roman" w:hAnsi="Times New Roman" w:cs="Times New Roman"/>
          <w:sz w:val="28"/>
          <w:szCs w:val="28"/>
        </w:rPr>
        <w:t>рядка и противодействие преступности в Республике Тыва на 2017-2020 годы</w:t>
      </w:r>
      <w:r w:rsidR="00A607DB">
        <w:rPr>
          <w:rFonts w:ascii="Times New Roman" w:hAnsi="Times New Roman" w:cs="Times New Roman"/>
          <w:sz w:val="28"/>
          <w:szCs w:val="28"/>
        </w:rPr>
        <w:t>»</w:t>
      </w:r>
      <w:r w:rsidRPr="002B0536">
        <w:rPr>
          <w:rFonts w:ascii="Times New Roman" w:hAnsi="Times New Roman" w:cs="Times New Roman"/>
          <w:sz w:val="28"/>
          <w:szCs w:val="28"/>
        </w:rPr>
        <w:t xml:space="preserve">, </w:t>
      </w:r>
      <w:r w:rsidR="00A607DB">
        <w:rPr>
          <w:rFonts w:ascii="Times New Roman" w:hAnsi="Times New Roman" w:cs="Times New Roman"/>
          <w:sz w:val="28"/>
          <w:szCs w:val="28"/>
        </w:rPr>
        <w:t>«</w:t>
      </w:r>
      <w:r w:rsidRPr="002B0536">
        <w:rPr>
          <w:rFonts w:ascii="Times New Roman" w:hAnsi="Times New Roman" w:cs="Times New Roman"/>
          <w:sz w:val="28"/>
          <w:szCs w:val="28"/>
        </w:rPr>
        <w:t>Труд и з</w:t>
      </w:r>
      <w:r w:rsidRPr="002B0536">
        <w:rPr>
          <w:rFonts w:ascii="Times New Roman" w:hAnsi="Times New Roman" w:cs="Times New Roman"/>
          <w:sz w:val="28"/>
          <w:szCs w:val="28"/>
        </w:rPr>
        <w:t>а</w:t>
      </w:r>
      <w:r w:rsidRPr="002B0536">
        <w:rPr>
          <w:rFonts w:ascii="Times New Roman" w:hAnsi="Times New Roman" w:cs="Times New Roman"/>
          <w:sz w:val="28"/>
          <w:szCs w:val="28"/>
        </w:rPr>
        <w:t>нятость на 2017-2019 годы</w:t>
      </w:r>
      <w:r w:rsidR="00A607DB">
        <w:rPr>
          <w:rFonts w:ascii="Times New Roman" w:hAnsi="Times New Roman" w:cs="Times New Roman"/>
          <w:sz w:val="28"/>
          <w:szCs w:val="28"/>
        </w:rPr>
        <w:t>»</w:t>
      </w:r>
      <w:r w:rsidRPr="002B0536">
        <w:rPr>
          <w:rFonts w:ascii="Times New Roman" w:hAnsi="Times New Roman" w:cs="Times New Roman"/>
          <w:sz w:val="28"/>
          <w:szCs w:val="28"/>
        </w:rPr>
        <w:t xml:space="preserve">, </w:t>
      </w:r>
      <w:r w:rsidR="00A607DB">
        <w:rPr>
          <w:rFonts w:ascii="Times New Roman" w:hAnsi="Times New Roman" w:cs="Times New Roman"/>
          <w:sz w:val="28"/>
          <w:szCs w:val="28"/>
        </w:rPr>
        <w:t>«</w:t>
      </w:r>
      <w:r w:rsidRPr="002B0536">
        <w:rPr>
          <w:rFonts w:ascii="Times New Roman" w:hAnsi="Times New Roman" w:cs="Times New Roman"/>
          <w:sz w:val="28"/>
          <w:szCs w:val="28"/>
        </w:rPr>
        <w:t>Развитие культуры и туризма на 2014-2020 годы</w:t>
      </w:r>
      <w:r w:rsidR="00A607DB">
        <w:rPr>
          <w:rFonts w:ascii="Times New Roman" w:hAnsi="Times New Roman" w:cs="Times New Roman"/>
          <w:sz w:val="28"/>
          <w:szCs w:val="28"/>
        </w:rPr>
        <w:t>»</w:t>
      </w:r>
      <w:r w:rsidRPr="002B0536">
        <w:rPr>
          <w:rFonts w:ascii="Times New Roman" w:hAnsi="Times New Roman" w:cs="Times New Roman"/>
          <w:sz w:val="28"/>
          <w:szCs w:val="28"/>
        </w:rPr>
        <w:t xml:space="preserve">, </w:t>
      </w:r>
      <w:r w:rsidR="00A607DB">
        <w:rPr>
          <w:rFonts w:ascii="Times New Roman" w:hAnsi="Times New Roman" w:cs="Times New Roman"/>
          <w:sz w:val="28"/>
          <w:szCs w:val="28"/>
        </w:rPr>
        <w:t>«</w:t>
      </w:r>
      <w:r w:rsidRPr="002B0536">
        <w:rPr>
          <w:rFonts w:ascii="Times New Roman" w:hAnsi="Times New Roman" w:cs="Times New Roman"/>
          <w:sz w:val="28"/>
          <w:szCs w:val="28"/>
        </w:rPr>
        <w:t>Развитие здравоохранения на 2013-2020 годы</w:t>
      </w:r>
      <w:r w:rsidR="00A607DB">
        <w:rPr>
          <w:rFonts w:ascii="Times New Roman" w:hAnsi="Times New Roman" w:cs="Times New Roman"/>
          <w:sz w:val="28"/>
          <w:szCs w:val="28"/>
        </w:rPr>
        <w:t>»</w:t>
      </w:r>
      <w:r w:rsidRPr="002B0536">
        <w:rPr>
          <w:rFonts w:ascii="Times New Roman" w:hAnsi="Times New Roman" w:cs="Times New Roman"/>
          <w:sz w:val="28"/>
          <w:szCs w:val="28"/>
        </w:rPr>
        <w:t xml:space="preserve">, </w:t>
      </w:r>
      <w:r w:rsidR="00A607DB">
        <w:rPr>
          <w:rFonts w:ascii="Times New Roman" w:hAnsi="Times New Roman" w:cs="Times New Roman"/>
          <w:sz w:val="28"/>
          <w:szCs w:val="28"/>
        </w:rPr>
        <w:t>«</w:t>
      </w:r>
      <w:r w:rsidRPr="002B0536">
        <w:rPr>
          <w:rFonts w:ascii="Times New Roman" w:hAnsi="Times New Roman" w:cs="Times New Roman"/>
          <w:sz w:val="28"/>
          <w:szCs w:val="28"/>
        </w:rPr>
        <w:t>Развитие физ</w:t>
      </w:r>
      <w:r w:rsidRPr="002B0536">
        <w:rPr>
          <w:rFonts w:ascii="Times New Roman" w:hAnsi="Times New Roman" w:cs="Times New Roman"/>
          <w:sz w:val="28"/>
          <w:szCs w:val="28"/>
        </w:rPr>
        <w:t>и</w:t>
      </w:r>
      <w:r w:rsidRPr="002B0536">
        <w:rPr>
          <w:rFonts w:ascii="Times New Roman" w:hAnsi="Times New Roman" w:cs="Times New Roman"/>
          <w:sz w:val="28"/>
          <w:szCs w:val="28"/>
        </w:rPr>
        <w:t>ческой культуры и спорта в Республике Тыва до 2020 года</w:t>
      </w:r>
      <w:r w:rsidR="00A607DB">
        <w:rPr>
          <w:rFonts w:ascii="Times New Roman" w:hAnsi="Times New Roman" w:cs="Times New Roman"/>
          <w:sz w:val="28"/>
          <w:szCs w:val="28"/>
        </w:rPr>
        <w:t>»</w:t>
      </w:r>
      <w:r w:rsidRPr="002B0536">
        <w:rPr>
          <w:rFonts w:ascii="Times New Roman" w:hAnsi="Times New Roman" w:cs="Times New Roman"/>
          <w:sz w:val="28"/>
          <w:szCs w:val="28"/>
        </w:rPr>
        <w:t xml:space="preserve">, </w:t>
      </w:r>
      <w:r w:rsidR="00A607DB">
        <w:rPr>
          <w:rFonts w:ascii="Times New Roman" w:hAnsi="Times New Roman" w:cs="Times New Roman"/>
          <w:sz w:val="28"/>
          <w:szCs w:val="28"/>
        </w:rPr>
        <w:t>«</w:t>
      </w:r>
      <w:r w:rsidRPr="002B0536">
        <w:rPr>
          <w:rFonts w:ascii="Times New Roman" w:hAnsi="Times New Roman" w:cs="Times New Roman"/>
          <w:sz w:val="28"/>
          <w:szCs w:val="28"/>
        </w:rPr>
        <w:t>Развитие информационного общества и</w:t>
      </w:r>
      <w:proofErr w:type="gramEnd"/>
      <w:r w:rsidRPr="002B0536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в Республ</w:t>
      </w:r>
      <w:r w:rsidRPr="002B0536">
        <w:rPr>
          <w:rFonts w:ascii="Times New Roman" w:hAnsi="Times New Roman" w:cs="Times New Roman"/>
          <w:sz w:val="28"/>
          <w:szCs w:val="28"/>
        </w:rPr>
        <w:t>и</w:t>
      </w:r>
      <w:r w:rsidRPr="002B0536">
        <w:rPr>
          <w:rFonts w:ascii="Times New Roman" w:hAnsi="Times New Roman" w:cs="Times New Roman"/>
          <w:sz w:val="28"/>
          <w:szCs w:val="28"/>
        </w:rPr>
        <w:t>ке Тыва на 2014-2020 годы</w:t>
      </w:r>
      <w:r w:rsidR="00A607DB">
        <w:rPr>
          <w:rFonts w:ascii="Times New Roman" w:hAnsi="Times New Roman" w:cs="Times New Roman"/>
          <w:sz w:val="28"/>
          <w:szCs w:val="28"/>
        </w:rPr>
        <w:t>»</w:t>
      </w:r>
      <w:r w:rsidRPr="002B0536">
        <w:rPr>
          <w:rFonts w:ascii="Times New Roman" w:hAnsi="Times New Roman" w:cs="Times New Roman"/>
          <w:sz w:val="28"/>
          <w:szCs w:val="28"/>
        </w:rPr>
        <w:t xml:space="preserve">, </w:t>
      </w:r>
      <w:r w:rsidR="00A607DB">
        <w:rPr>
          <w:rFonts w:ascii="Times New Roman" w:hAnsi="Times New Roman" w:cs="Times New Roman"/>
          <w:sz w:val="28"/>
          <w:szCs w:val="28"/>
        </w:rPr>
        <w:t>«</w:t>
      </w:r>
      <w:r w:rsidRPr="002B0536">
        <w:rPr>
          <w:rFonts w:ascii="Times New Roman" w:hAnsi="Times New Roman" w:cs="Times New Roman"/>
          <w:sz w:val="28"/>
          <w:szCs w:val="28"/>
        </w:rPr>
        <w:t>Доступная среда</w:t>
      </w:r>
      <w:r w:rsidR="00A607DB">
        <w:rPr>
          <w:rFonts w:ascii="Times New Roman" w:hAnsi="Times New Roman" w:cs="Times New Roman"/>
          <w:sz w:val="28"/>
          <w:szCs w:val="28"/>
        </w:rPr>
        <w:t>»</w:t>
      </w:r>
      <w:r w:rsidRPr="002B0536">
        <w:rPr>
          <w:rFonts w:ascii="Times New Roman" w:hAnsi="Times New Roman" w:cs="Times New Roman"/>
          <w:sz w:val="28"/>
          <w:szCs w:val="28"/>
        </w:rPr>
        <w:t xml:space="preserve"> на 2016-2020 годы.</w:t>
      </w:r>
    </w:p>
    <w:p w:rsidR="002B0536" w:rsidRPr="002B0536" w:rsidRDefault="002B0536" w:rsidP="002B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36">
        <w:rPr>
          <w:rFonts w:ascii="Times New Roman" w:hAnsi="Times New Roman" w:cs="Times New Roman"/>
          <w:sz w:val="28"/>
          <w:szCs w:val="28"/>
        </w:rPr>
        <w:t xml:space="preserve">В результате принятых мер в рамках исполнения </w:t>
      </w:r>
      <w:r w:rsidR="000A2210">
        <w:rPr>
          <w:rFonts w:ascii="Times New Roman" w:hAnsi="Times New Roman" w:cs="Times New Roman"/>
          <w:sz w:val="28"/>
          <w:szCs w:val="28"/>
        </w:rPr>
        <w:t>п</w:t>
      </w:r>
      <w:r w:rsidRPr="002B0536">
        <w:rPr>
          <w:rFonts w:ascii="Times New Roman" w:hAnsi="Times New Roman" w:cs="Times New Roman"/>
          <w:sz w:val="28"/>
          <w:szCs w:val="28"/>
        </w:rPr>
        <w:t>лана первоочередных мер</w:t>
      </w:r>
      <w:r w:rsidRPr="002B0536">
        <w:rPr>
          <w:rFonts w:ascii="Times New Roman" w:hAnsi="Times New Roman" w:cs="Times New Roman"/>
          <w:sz w:val="28"/>
          <w:szCs w:val="28"/>
        </w:rPr>
        <w:t>о</w:t>
      </w:r>
      <w:r w:rsidRPr="002B0536">
        <w:rPr>
          <w:rFonts w:ascii="Times New Roman" w:hAnsi="Times New Roman" w:cs="Times New Roman"/>
          <w:sz w:val="28"/>
          <w:szCs w:val="28"/>
        </w:rPr>
        <w:t xml:space="preserve">приятий по реализации важнейших положений национальной стратегии действий в интересах детей в Республике Тыва наметились позитивные тенденции </w:t>
      </w:r>
      <w:r w:rsidR="000A221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2B0536">
        <w:rPr>
          <w:rFonts w:ascii="Times New Roman" w:hAnsi="Times New Roman" w:cs="Times New Roman"/>
          <w:sz w:val="28"/>
          <w:szCs w:val="28"/>
        </w:rPr>
        <w:t>ро</w:t>
      </w:r>
      <w:r w:rsidRPr="002B0536">
        <w:rPr>
          <w:rFonts w:ascii="Times New Roman" w:hAnsi="Times New Roman" w:cs="Times New Roman"/>
          <w:sz w:val="28"/>
          <w:szCs w:val="28"/>
        </w:rPr>
        <w:t>с</w:t>
      </w:r>
      <w:r w:rsidRPr="002B0536">
        <w:rPr>
          <w:rFonts w:ascii="Times New Roman" w:hAnsi="Times New Roman" w:cs="Times New Roman"/>
          <w:sz w:val="28"/>
          <w:szCs w:val="28"/>
        </w:rPr>
        <w:t>т</w:t>
      </w:r>
      <w:r w:rsidR="000A2210">
        <w:rPr>
          <w:rFonts w:ascii="Times New Roman" w:hAnsi="Times New Roman" w:cs="Times New Roman"/>
          <w:sz w:val="28"/>
          <w:szCs w:val="28"/>
        </w:rPr>
        <w:t>а</w:t>
      </w:r>
      <w:r w:rsidRPr="002B0536">
        <w:rPr>
          <w:rFonts w:ascii="Times New Roman" w:hAnsi="Times New Roman" w:cs="Times New Roman"/>
          <w:sz w:val="28"/>
          <w:szCs w:val="28"/>
        </w:rPr>
        <w:t xml:space="preserve"> численности детей в возрасте от 0 до 17 лет (2012 г. – 107 701, 2017 – 117 941), улучшения социально-экономического положения семей с детьми, повышения до</w:t>
      </w:r>
      <w:r w:rsidRPr="002B0536">
        <w:rPr>
          <w:rFonts w:ascii="Times New Roman" w:hAnsi="Times New Roman" w:cs="Times New Roman"/>
          <w:sz w:val="28"/>
          <w:szCs w:val="28"/>
        </w:rPr>
        <w:t>с</w:t>
      </w:r>
      <w:r w:rsidRPr="002B0536">
        <w:rPr>
          <w:rFonts w:ascii="Times New Roman" w:hAnsi="Times New Roman" w:cs="Times New Roman"/>
          <w:sz w:val="28"/>
          <w:szCs w:val="28"/>
        </w:rPr>
        <w:t xml:space="preserve">тупности образования и медицинской помощи для детей. </w:t>
      </w:r>
      <w:proofErr w:type="gramEnd"/>
    </w:p>
    <w:p w:rsidR="002B0536" w:rsidRPr="002B0536" w:rsidRDefault="002B0536" w:rsidP="002B053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36">
        <w:rPr>
          <w:rFonts w:ascii="Times New Roman" w:hAnsi="Times New Roman" w:cs="Times New Roman"/>
          <w:sz w:val="28"/>
          <w:szCs w:val="28"/>
        </w:rPr>
        <w:t>За последние 5 лет</w:t>
      </w:r>
      <w:r w:rsidR="00E03199">
        <w:rPr>
          <w:rFonts w:ascii="Times New Roman" w:hAnsi="Times New Roman" w:cs="Times New Roman"/>
          <w:sz w:val="28"/>
          <w:szCs w:val="28"/>
        </w:rPr>
        <w:t xml:space="preserve"> сократилась общая численность </w:t>
      </w:r>
      <w:r w:rsidRPr="002B0536">
        <w:rPr>
          <w:rFonts w:ascii="Times New Roman" w:hAnsi="Times New Roman" w:cs="Times New Roman"/>
          <w:sz w:val="28"/>
          <w:szCs w:val="28"/>
        </w:rPr>
        <w:t>детей-сирот и детей, о</w:t>
      </w:r>
      <w:r w:rsidRPr="002B0536">
        <w:rPr>
          <w:rFonts w:ascii="Times New Roman" w:hAnsi="Times New Roman" w:cs="Times New Roman"/>
          <w:sz w:val="28"/>
          <w:szCs w:val="28"/>
        </w:rPr>
        <w:t>с</w:t>
      </w:r>
      <w:r w:rsidRPr="002B0536">
        <w:rPr>
          <w:rFonts w:ascii="Times New Roman" w:hAnsi="Times New Roman" w:cs="Times New Roman"/>
          <w:sz w:val="28"/>
          <w:szCs w:val="28"/>
        </w:rPr>
        <w:t xml:space="preserve">тавшихся без попечения родителей (с 2012 года по 2017 г.), с 5338 до 3980 чел., уменьшение на 1358 чел. или </w:t>
      </w:r>
      <w:proofErr w:type="gramStart"/>
      <w:r w:rsidRPr="002B05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0536">
        <w:rPr>
          <w:rFonts w:ascii="Times New Roman" w:hAnsi="Times New Roman" w:cs="Times New Roman"/>
          <w:sz w:val="28"/>
          <w:szCs w:val="28"/>
        </w:rPr>
        <w:t xml:space="preserve"> 26 </w:t>
      </w:r>
      <w:r w:rsidR="00991A8C">
        <w:rPr>
          <w:rFonts w:ascii="Times New Roman" w:hAnsi="Times New Roman" w:cs="Times New Roman"/>
          <w:sz w:val="28"/>
          <w:szCs w:val="28"/>
        </w:rPr>
        <w:t>процентов</w:t>
      </w:r>
      <w:r w:rsidRPr="002B0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536" w:rsidRPr="002B0536" w:rsidRDefault="002B0536" w:rsidP="002B0536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536">
        <w:rPr>
          <w:rFonts w:ascii="Times New Roman" w:hAnsi="Times New Roman" w:cs="Times New Roman"/>
          <w:sz w:val="28"/>
          <w:szCs w:val="28"/>
        </w:rPr>
        <w:t>Обеспечена 100-процентная доступность дошкольного образования для детей в возрасте от 3 до 7 лет в 17 муниципальных районах республики (от 3 до 7 лет с</w:t>
      </w:r>
      <w:r w:rsidRPr="002B0536">
        <w:rPr>
          <w:rFonts w:ascii="Times New Roman" w:hAnsi="Times New Roman" w:cs="Times New Roman"/>
          <w:sz w:val="28"/>
          <w:szCs w:val="28"/>
        </w:rPr>
        <w:t>о</w:t>
      </w:r>
      <w:r w:rsidR="00991A8C">
        <w:rPr>
          <w:rFonts w:ascii="Times New Roman" w:hAnsi="Times New Roman" w:cs="Times New Roman"/>
          <w:sz w:val="28"/>
          <w:szCs w:val="28"/>
        </w:rPr>
        <w:t>ставляет 92,43 процента</w:t>
      </w:r>
      <w:r w:rsidRPr="002B0536">
        <w:rPr>
          <w:rFonts w:ascii="Times New Roman" w:hAnsi="Times New Roman" w:cs="Times New Roman"/>
          <w:sz w:val="28"/>
          <w:szCs w:val="28"/>
        </w:rPr>
        <w:t xml:space="preserve"> (РФ – 98,98 </w:t>
      </w:r>
      <w:r w:rsidR="00991A8C">
        <w:rPr>
          <w:rFonts w:ascii="Times New Roman" w:hAnsi="Times New Roman" w:cs="Times New Roman"/>
          <w:sz w:val="28"/>
          <w:szCs w:val="28"/>
        </w:rPr>
        <w:t>процента, СФО – 98,48 процента</w:t>
      </w:r>
      <w:r w:rsidRPr="002B053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B0536" w:rsidRPr="002B0536" w:rsidRDefault="002B0536" w:rsidP="002B0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36">
        <w:rPr>
          <w:rFonts w:ascii="Times New Roman" w:hAnsi="Times New Roman" w:cs="Times New Roman"/>
          <w:sz w:val="28"/>
          <w:szCs w:val="28"/>
        </w:rPr>
        <w:t>Численность детей, стоящих на очереди</w:t>
      </w:r>
      <w:r w:rsidR="000A221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</w:t>
      </w:r>
      <w:r w:rsidR="000A2210">
        <w:rPr>
          <w:rFonts w:ascii="Times New Roman" w:hAnsi="Times New Roman" w:cs="Times New Roman"/>
          <w:sz w:val="28"/>
          <w:szCs w:val="28"/>
        </w:rPr>
        <w:t>е</w:t>
      </w:r>
      <w:r w:rsidR="000A2210">
        <w:rPr>
          <w:rFonts w:ascii="Times New Roman" w:hAnsi="Times New Roman" w:cs="Times New Roman"/>
          <w:sz w:val="28"/>
          <w:szCs w:val="28"/>
        </w:rPr>
        <w:t>ждения</w:t>
      </w:r>
      <w:r w:rsidRPr="002B0536">
        <w:rPr>
          <w:rFonts w:ascii="Times New Roman" w:hAnsi="Times New Roman" w:cs="Times New Roman"/>
          <w:sz w:val="28"/>
          <w:szCs w:val="28"/>
        </w:rPr>
        <w:t xml:space="preserve">, составляет 12292 ребенка, из них детей от 3 до 7 лет </w:t>
      </w:r>
      <w:r w:rsidR="00991A8C">
        <w:rPr>
          <w:rFonts w:ascii="Times New Roman" w:hAnsi="Times New Roman" w:cs="Times New Roman"/>
          <w:sz w:val="28"/>
          <w:szCs w:val="28"/>
        </w:rPr>
        <w:t>–</w:t>
      </w:r>
      <w:r w:rsidRPr="002B0536">
        <w:rPr>
          <w:rFonts w:ascii="Times New Roman" w:hAnsi="Times New Roman" w:cs="Times New Roman"/>
          <w:sz w:val="28"/>
          <w:szCs w:val="28"/>
        </w:rPr>
        <w:t xml:space="preserve"> 2865 детей</w:t>
      </w:r>
      <w:r w:rsidR="000A22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536">
        <w:rPr>
          <w:rFonts w:ascii="Times New Roman" w:hAnsi="Times New Roman" w:cs="Times New Roman"/>
          <w:sz w:val="28"/>
          <w:szCs w:val="28"/>
        </w:rPr>
        <w:t xml:space="preserve"> </w:t>
      </w:r>
      <w:r w:rsidRPr="002B0536">
        <w:rPr>
          <w:rFonts w:ascii="Times New Roman" w:hAnsi="Times New Roman" w:cs="Times New Roman"/>
          <w:sz w:val="28"/>
          <w:szCs w:val="28"/>
        </w:rPr>
        <w:lastRenderedPageBreak/>
        <w:t xml:space="preserve">(АППГ 2016 г. </w:t>
      </w:r>
      <w:r w:rsidR="00991A8C">
        <w:rPr>
          <w:rFonts w:ascii="Times New Roman" w:hAnsi="Times New Roman" w:cs="Times New Roman"/>
          <w:sz w:val="28"/>
          <w:szCs w:val="28"/>
        </w:rPr>
        <w:t>–</w:t>
      </w:r>
      <w:r w:rsidRPr="002B0536">
        <w:rPr>
          <w:rFonts w:ascii="Times New Roman" w:hAnsi="Times New Roman" w:cs="Times New Roman"/>
          <w:sz w:val="28"/>
          <w:szCs w:val="28"/>
        </w:rPr>
        <w:t xml:space="preserve"> 3054 ребенка). </w:t>
      </w:r>
    </w:p>
    <w:p w:rsidR="002B0536" w:rsidRPr="002B0536" w:rsidRDefault="002B0536" w:rsidP="002B053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B0536">
        <w:rPr>
          <w:rFonts w:ascii="Times New Roman" w:eastAsia="SimSun" w:hAnsi="Times New Roman" w:cs="Times New Roman"/>
          <w:sz w:val="28"/>
          <w:szCs w:val="28"/>
        </w:rPr>
        <w:t>Улучшена сеть общеобразовательных организаций, обеспечивающих совмес</w:t>
      </w:r>
      <w:r w:rsidRPr="002B0536">
        <w:rPr>
          <w:rFonts w:ascii="Times New Roman" w:eastAsia="SimSun" w:hAnsi="Times New Roman" w:cs="Times New Roman"/>
          <w:sz w:val="28"/>
          <w:szCs w:val="28"/>
        </w:rPr>
        <w:t>т</w:t>
      </w:r>
      <w:r w:rsidRPr="002B0536">
        <w:rPr>
          <w:rFonts w:ascii="Times New Roman" w:eastAsia="SimSun" w:hAnsi="Times New Roman" w:cs="Times New Roman"/>
          <w:sz w:val="28"/>
          <w:szCs w:val="28"/>
        </w:rPr>
        <w:t>ное об</w:t>
      </w:r>
      <w:r w:rsidRPr="002B0536">
        <w:rPr>
          <w:rFonts w:ascii="Times New Roman" w:eastAsia="SimSun" w:hAnsi="Times New Roman" w:cs="Times New Roman"/>
          <w:sz w:val="28"/>
          <w:szCs w:val="28"/>
        </w:rPr>
        <w:t>у</w:t>
      </w:r>
      <w:r w:rsidRPr="002B0536">
        <w:rPr>
          <w:rFonts w:ascii="Times New Roman" w:eastAsia="SimSun" w:hAnsi="Times New Roman" w:cs="Times New Roman"/>
          <w:sz w:val="28"/>
          <w:szCs w:val="28"/>
        </w:rPr>
        <w:t>чение детей-инвалидов и лиц, не имеющих нарушений развития, в которых создана частичная безбарьерная среда, позволяющая обеспечить полноценную инт</w:t>
      </w:r>
      <w:r w:rsidRPr="002B0536">
        <w:rPr>
          <w:rFonts w:ascii="Times New Roman" w:eastAsia="SimSun" w:hAnsi="Times New Roman" w:cs="Times New Roman"/>
          <w:sz w:val="28"/>
          <w:szCs w:val="28"/>
        </w:rPr>
        <w:t>е</w:t>
      </w:r>
      <w:r w:rsidRPr="002B0536">
        <w:rPr>
          <w:rFonts w:ascii="Times New Roman" w:eastAsia="SimSun" w:hAnsi="Times New Roman" w:cs="Times New Roman"/>
          <w:sz w:val="28"/>
          <w:szCs w:val="28"/>
        </w:rPr>
        <w:t>грацию детей-инвалидов и детей с ограниченными возможностями здоровья в ра</w:t>
      </w:r>
      <w:r w:rsidRPr="002B0536">
        <w:rPr>
          <w:rFonts w:ascii="Times New Roman" w:eastAsia="SimSun" w:hAnsi="Times New Roman" w:cs="Times New Roman"/>
          <w:sz w:val="28"/>
          <w:szCs w:val="28"/>
        </w:rPr>
        <w:t>м</w:t>
      </w:r>
      <w:r w:rsidRPr="002B0536">
        <w:rPr>
          <w:rFonts w:ascii="Times New Roman" w:eastAsia="SimSun" w:hAnsi="Times New Roman" w:cs="Times New Roman"/>
          <w:sz w:val="28"/>
          <w:szCs w:val="28"/>
        </w:rPr>
        <w:t>ках инклюзивного образования. Общеобразовательные организации оснащены сп</w:t>
      </w:r>
      <w:r w:rsidRPr="002B0536">
        <w:rPr>
          <w:rFonts w:ascii="Times New Roman" w:eastAsia="SimSun" w:hAnsi="Times New Roman" w:cs="Times New Roman"/>
          <w:sz w:val="28"/>
          <w:szCs w:val="28"/>
        </w:rPr>
        <w:t>е</w:t>
      </w:r>
      <w:r w:rsidRPr="002B0536">
        <w:rPr>
          <w:rFonts w:ascii="Times New Roman" w:eastAsia="SimSun" w:hAnsi="Times New Roman" w:cs="Times New Roman"/>
          <w:sz w:val="28"/>
          <w:szCs w:val="28"/>
        </w:rPr>
        <w:t>циальным, учебным, реабилитационным, компьютерным оборудованием.</w:t>
      </w:r>
    </w:p>
    <w:p w:rsidR="002B0536" w:rsidRPr="002B0536" w:rsidRDefault="002B0536" w:rsidP="002B0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Охрана материнства и детства</w:t>
      </w:r>
      <w:r w:rsidR="00991A8C">
        <w:rPr>
          <w:rFonts w:ascii="Times New Roman" w:hAnsi="Times New Roman" w:cs="Times New Roman"/>
          <w:sz w:val="28"/>
          <w:szCs w:val="28"/>
        </w:rPr>
        <w:t xml:space="preserve"> 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созданные государством условия, напра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на обеспечение необходимых условий для рождения, защиты детей, их по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ноценного развития и для реализации семьей всех ее функций в жизни общества.</w:t>
      </w:r>
      <w:r w:rsidR="00E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ровень развития службы охраны материнства и детства, является одним из инд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каторов соц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ального благополучия общества.</w:t>
      </w:r>
    </w:p>
    <w:p w:rsidR="002B0536" w:rsidRPr="002B0536" w:rsidRDefault="002B0536" w:rsidP="002B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В учреждениях здравоохранения Республ</w:t>
      </w:r>
      <w:r w:rsidR="000A2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ики Тыва, 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Федерального регистра медицинских работников</w:t>
      </w:r>
      <w:r w:rsidR="000A22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осуществляют трудовую деятельность 1507 вр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чей, приро</w:t>
      </w:r>
      <w:proofErr w:type="gramStart"/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ст к пр</w:t>
      </w:r>
      <w:proofErr w:type="gramEnd"/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ошлому году составляет 63 чел.</w:t>
      </w:r>
    </w:p>
    <w:p w:rsidR="002B0536" w:rsidRPr="002B0536" w:rsidRDefault="002B0536" w:rsidP="002B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Обеспеченность врачами на 10 тыс. населения составила 47,2 (на 1 января 2017 г. – 46,5, по РФ на 1 января 2016 г. – 45,2, по СФО на 1 января 2016 г. – 37,7). Укомплект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ванность врачами штатных должностей составляет 64,5 процента          (2016 г. – 63,1 процента), тогда как укомплектованность врачами занятых должн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стей составляет 97,3 процента (2016 г. – 94,8). Коэффициент совместительства сн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зился с 1,6 до уровня 1,5 (2015 г. – 1,6, 2016 г. – 1,6, 2017 г. – 1,5).</w:t>
      </w:r>
    </w:p>
    <w:p w:rsidR="002B0536" w:rsidRPr="002B0536" w:rsidRDefault="002B0536" w:rsidP="002B053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обеспеченности населения врачебными кадрами по республике имеет п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ложительную динамику (2013 г. – 43,2 на 10 тыс. населения, 2014 г. – 44,5 на         10 тыс., 2015 г. – 45,2 на 10 тыс. населения, 2016 г. – 45,6 на 10 тыс. населения,          2017 г. – 47,2).</w:t>
      </w:r>
    </w:p>
    <w:p w:rsidR="002B0536" w:rsidRPr="002B0536" w:rsidRDefault="002B0536" w:rsidP="002B0536">
      <w:pPr>
        <w:pStyle w:val="1--"/>
        <w:numPr>
          <w:ilvl w:val="0"/>
          <w:numId w:val="0"/>
        </w:numPr>
        <w:tabs>
          <w:tab w:val="left" w:pos="708"/>
        </w:tabs>
        <w:ind w:firstLine="709"/>
      </w:pPr>
      <w:r w:rsidRPr="002B0536">
        <w:rPr>
          <w:shd w:val="clear" w:color="auto" w:fill="FFFFFF"/>
        </w:rPr>
        <w:t>Коэффициент естественного прироста населения республики остается выс</w:t>
      </w:r>
      <w:r w:rsidRPr="002B0536">
        <w:rPr>
          <w:shd w:val="clear" w:color="auto" w:fill="FFFFFF"/>
        </w:rPr>
        <w:t>о</w:t>
      </w:r>
      <w:r w:rsidRPr="002B0536">
        <w:rPr>
          <w:shd w:val="clear" w:color="auto" w:fill="FFFFFF"/>
        </w:rPr>
        <w:t>ким и составляет 13,1 на 1000 населения, хотя и имеет тенденцию к снижению, за п</w:t>
      </w:r>
      <w:r w:rsidRPr="002B0536">
        <w:rPr>
          <w:shd w:val="clear" w:color="auto" w:fill="FFFFFF"/>
        </w:rPr>
        <w:t>о</w:t>
      </w:r>
      <w:r w:rsidRPr="002B0536">
        <w:rPr>
          <w:shd w:val="clear" w:color="auto" w:fill="FFFFFF"/>
        </w:rPr>
        <w:t xml:space="preserve">следние пять лет снижение составило </w:t>
      </w:r>
      <w:r w:rsidRPr="002B0536">
        <w:t>13,8 процента.</w:t>
      </w:r>
    </w:p>
    <w:p w:rsidR="002B0536" w:rsidRPr="002B0536" w:rsidRDefault="002B0536" w:rsidP="002B0536">
      <w:pPr>
        <w:pStyle w:val="1--"/>
        <w:numPr>
          <w:ilvl w:val="0"/>
          <w:numId w:val="0"/>
        </w:numPr>
        <w:tabs>
          <w:tab w:val="left" w:pos="708"/>
        </w:tabs>
        <w:ind w:firstLine="709"/>
      </w:pPr>
      <w:r w:rsidRPr="002B0536">
        <w:t>По ожидаемой продолжительности жизни при рождении, наблюдается пол</w:t>
      </w:r>
      <w:r w:rsidRPr="002B0536">
        <w:t>о</w:t>
      </w:r>
      <w:r w:rsidRPr="002B0536">
        <w:t>жительная динамика в сторону увеличения. В 201</w:t>
      </w:r>
      <w:r w:rsidR="000D7CD6">
        <w:t>7</w:t>
      </w:r>
      <w:r w:rsidRPr="002B0536">
        <w:t xml:space="preserve"> году показатель ожидаемой пр</w:t>
      </w:r>
      <w:r w:rsidRPr="002B0536">
        <w:t>о</w:t>
      </w:r>
      <w:r w:rsidRPr="002B0536">
        <w:t>должител</w:t>
      </w:r>
      <w:r w:rsidRPr="002B0536">
        <w:t>ь</w:t>
      </w:r>
      <w:r w:rsidRPr="002B0536">
        <w:t>ности жизни достиг исторического максимума</w:t>
      </w:r>
      <w:r w:rsidR="000D7CD6">
        <w:t xml:space="preserve"> и достиг 66,3 года</w:t>
      </w:r>
      <w:r w:rsidRPr="002B0536">
        <w:t>.</w:t>
      </w:r>
    </w:p>
    <w:p w:rsidR="002B0536" w:rsidRPr="002B0536" w:rsidRDefault="002B0536" w:rsidP="002B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36">
        <w:rPr>
          <w:rFonts w:ascii="Times New Roman" w:hAnsi="Times New Roman" w:cs="Times New Roman"/>
          <w:sz w:val="28"/>
          <w:szCs w:val="28"/>
        </w:rPr>
        <w:t>По итогам 2017 года регистрируется снижение показателей смертности пра</w:t>
      </w:r>
      <w:r w:rsidRPr="002B0536">
        <w:rPr>
          <w:rFonts w:ascii="Times New Roman" w:hAnsi="Times New Roman" w:cs="Times New Roman"/>
          <w:sz w:val="28"/>
          <w:szCs w:val="28"/>
        </w:rPr>
        <w:t>к</w:t>
      </w:r>
      <w:r w:rsidRPr="002B0536">
        <w:rPr>
          <w:rFonts w:ascii="Times New Roman" w:hAnsi="Times New Roman" w:cs="Times New Roman"/>
          <w:sz w:val="28"/>
          <w:szCs w:val="28"/>
        </w:rPr>
        <w:t xml:space="preserve">тически по всем основным причинам. </w:t>
      </w:r>
    </w:p>
    <w:p w:rsidR="002B0536" w:rsidRPr="002B0536" w:rsidRDefault="002B0536" w:rsidP="002B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36">
        <w:rPr>
          <w:rFonts w:ascii="Times New Roman" w:hAnsi="Times New Roman" w:cs="Times New Roman"/>
          <w:sz w:val="28"/>
          <w:szCs w:val="28"/>
        </w:rPr>
        <w:t>За период 2013-2017 год</w:t>
      </w:r>
      <w:r w:rsidR="000A2210">
        <w:rPr>
          <w:rFonts w:ascii="Times New Roman" w:hAnsi="Times New Roman" w:cs="Times New Roman"/>
          <w:sz w:val="28"/>
          <w:szCs w:val="28"/>
        </w:rPr>
        <w:t>ов</w:t>
      </w:r>
      <w:r w:rsidRPr="002B0536">
        <w:rPr>
          <w:rFonts w:ascii="Times New Roman" w:hAnsi="Times New Roman" w:cs="Times New Roman"/>
          <w:sz w:val="28"/>
          <w:szCs w:val="28"/>
        </w:rPr>
        <w:t xml:space="preserve"> отмечается стабильная динамика по снижению смертн</w:t>
      </w:r>
      <w:r w:rsidRPr="002B0536">
        <w:rPr>
          <w:rFonts w:ascii="Times New Roman" w:hAnsi="Times New Roman" w:cs="Times New Roman"/>
          <w:sz w:val="28"/>
          <w:szCs w:val="28"/>
        </w:rPr>
        <w:t>о</w:t>
      </w:r>
      <w:r w:rsidRPr="002B0536">
        <w:rPr>
          <w:rFonts w:ascii="Times New Roman" w:hAnsi="Times New Roman" w:cs="Times New Roman"/>
          <w:sz w:val="28"/>
          <w:szCs w:val="28"/>
        </w:rPr>
        <w:t xml:space="preserve">сти от инфекционных и паразитарных болезней на 28,6 процента. </w:t>
      </w:r>
    </w:p>
    <w:p w:rsidR="002B0536" w:rsidRPr="002B0536" w:rsidRDefault="002B0536" w:rsidP="002B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B0536">
        <w:rPr>
          <w:rFonts w:ascii="Times New Roman" w:hAnsi="Times New Roman" w:cs="Times New Roman"/>
          <w:color w:val="020C22"/>
          <w:sz w:val="28"/>
          <w:szCs w:val="28"/>
        </w:rPr>
        <w:t>Благодаря созданию системы перинатальных центров</w:t>
      </w:r>
      <w:r w:rsidRPr="002B0536">
        <w:rPr>
          <w:rFonts w:ascii="Times New Roman" w:hAnsi="Times New Roman" w:cs="Times New Roman"/>
          <w:spacing w:val="-1"/>
          <w:sz w:val="28"/>
          <w:szCs w:val="28"/>
        </w:rPr>
        <w:t xml:space="preserve"> на протяжении 5 лет стабильно снижается младенческая смертность. По данным </w:t>
      </w:r>
      <w:proofErr w:type="spellStart"/>
      <w:r w:rsidRPr="002B0536">
        <w:rPr>
          <w:rFonts w:ascii="Times New Roman" w:hAnsi="Times New Roman" w:cs="Times New Roman"/>
          <w:spacing w:val="-1"/>
          <w:sz w:val="28"/>
          <w:szCs w:val="28"/>
        </w:rPr>
        <w:t>Красноярскстата</w:t>
      </w:r>
      <w:proofErr w:type="spellEnd"/>
      <w:r w:rsidR="000A221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2B0536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2B0536">
        <w:rPr>
          <w:rFonts w:ascii="Times New Roman" w:hAnsi="Times New Roman" w:cs="Times New Roman"/>
          <w:sz w:val="28"/>
          <w:szCs w:val="28"/>
        </w:rPr>
        <w:t>о ит</w:t>
      </w:r>
      <w:r w:rsidRPr="002B0536">
        <w:rPr>
          <w:rFonts w:ascii="Times New Roman" w:hAnsi="Times New Roman" w:cs="Times New Roman"/>
          <w:sz w:val="28"/>
          <w:szCs w:val="28"/>
        </w:rPr>
        <w:t>о</w:t>
      </w:r>
      <w:r w:rsidRPr="002B0536">
        <w:rPr>
          <w:rFonts w:ascii="Times New Roman" w:hAnsi="Times New Roman" w:cs="Times New Roman"/>
          <w:sz w:val="28"/>
          <w:szCs w:val="28"/>
        </w:rPr>
        <w:t>гам 2017 года показатель младенческой смертности (МС) в Республике Тыва сост</w:t>
      </w:r>
      <w:r w:rsidRPr="002B0536">
        <w:rPr>
          <w:rFonts w:ascii="Times New Roman" w:hAnsi="Times New Roman" w:cs="Times New Roman"/>
          <w:sz w:val="28"/>
          <w:szCs w:val="28"/>
        </w:rPr>
        <w:t>а</w:t>
      </w:r>
      <w:r w:rsidRPr="002B0536">
        <w:rPr>
          <w:rFonts w:ascii="Times New Roman" w:hAnsi="Times New Roman" w:cs="Times New Roman"/>
          <w:sz w:val="28"/>
          <w:szCs w:val="28"/>
        </w:rPr>
        <w:t xml:space="preserve">вил </w:t>
      </w:r>
      <w:r w:rsidRPr="002B0536">
        <w:rPr>
          <w:rFonts w:ascii="Times New Roman" w:hAnsi="Times New Roman" w:cs="Times New Roman"/>
          <w:spacing w:val="-3"/>
          <w:sz w:val="28"/>
          <w:szCs w:val="28"/>
        </w:rPr>
        <w:t xml:space="preserve">8,8 </w:t>
      </w:r>
      <w:r w:rsidR="00991A8C">
        <w:rPr>
          <w:rFonts w:ascii="Times New Roman" w:hAnsi="Times New Roman" w:cs="Times New Roman"/>
          <w:spacing w:val="-1"/>
          <w:sz w:val="28"/>
          <w:szCs w:val="28"/>
        </w:rPr>
        <w:t>процента</w:t>
      </w:r>
      <w:r w:rsidRPr="002B0536">
        <w:rPr>
          <w:rFonts w:ascii="Times New Roman" w:hAnsi="Times New Roman" w:cs="Times New Roman"/>
          <w:spacing w:val="-1"/>
          <w:sz w:val="28"/>
          <w:szCs w:val="28"/>
        </w:rPr>
        <w:t xml:space="preserve"> (в </w:t>
      </w:r>
      <w:proofErr w:type="spellStart"/>
      <w:r w:rsidRPr="002B0536">
        <w:rPr>
          <w:rFonts w:ascii="Times New Roman" w:hAnsi="Times New Roman" w:cs="Times New Roman"/>
          <w:spacing w:val="-1"/>
          <w:sz w:val="28"/>
          <w:szCs w:val="28"/>
        </w:rPr>
        <w:t>абс</w:t>
      </w:r>
      <w:proofErr w:type="gramStart"/>
      <w:r w:rsidRPr="002B0536">
        <w:rPr>
          <w:rFonts w:ascii="Times New Roman" w:hAnsi="Times New Roman" w:cs="Times New Roman"/>
          <w:spacing w:val="-1"/>
          <w:sz w:val="28"/>
          <w:szCs w:val="28"/>
        </w:rPr>
        <w:t>.к</w:t>
      </w:r>
      <w:proofErr w:type="gramEnd"/>
      <w:r w:rsidRPr="002B0536">
        <w:rPr>
          <w:rFonts w:ascii="Times New Roman" w:hAnsi="Times New Roman" w:cs="Times New Roman"/>
          <w:spacing w:val="-1"/>
          <w:sz w:val="28"/>
          <w:szCs w:val="28"/>
        </w:rPr>
        <w:t>ол</w:t>
      </w:r>
      <w:proofErr w:type="spellEnd"/>
      <w:r w:rsidRPr="002B0536">
        <w:rPr>
          <w:rFonts w:ascii="Times New Roman" w:hAnsi="Times New Roman" w:cs="Times New Roman"/>
          <w:spacing w:val="-1"/>
          <w:sz w:val="28"/>
          <w:szCs w:val="28"/>
        </w:rPr>
        <w:t>. – 62 чел)</w:t>
      </w:r>
      <w:r w:rsidR="00991A8C">
        <w:rPr>
          <w:rFonts w:ascii="Times New Roman" w:hAnsi="Times New Roman" w:cs="Times New Roman"/>
          <w:spacing w:val="-3"/>
          <w:sz w:val="28"/>
          <w:szCs w:val="28"/>
        </w:rPr>
        <w:t>, что на 21,4 процента</w:t>
      </w:r>
      <w:r w:rsidRPr="002B0536">
        <w:rPr>
          <w:rFonts w:ascii="Times New Roman" w:hAnsi="Times New Roman" w:cs="Times New Roman"/>
          <w:spacing w:val="-3"/>
          <w:sz w:val="28"/>
          <w:szCs w:val="28"/>
        </w:rPr>
        <w:t xml:space="preserve"> ниже, чем в</w:t>
      </w:r>
      <w:r w:rsidRPr="002B0536">
        <w:rPr>
          <w:rFonts w:ascii="Times New Roman" w:hAnsi="Times New Roman" w:cs="Times New Roman"/>
          <w:sz w:val="28"/>
          <w:szCs w:val="28"/>
        </w:rPr>
        <w:t xml:space="preserve"> 2016 году  (МС – 11,2</w:t>
      </w:r>
      <w:r w:rsidR="00991A8C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Pr="002B0536">
        <w:rPr>
          <w:rFonts w:ascii="Times New Roman" w:hAnsi="Times New Roman" w:cs="Times New Roman"/>
          <w:spacing w:val="-1"/>
          <w:sz w:val="28"/>
          <w:szCs w:val="28"/>
        </w:rPr>
        <w:t xml:space="preserve"> – 83 чел), на 2 раза меньше чем в 2012 г</w:t>
      </w:r>
      <w:r w:rsidRPr="002B0536">
        <w:rPr>
          <w:rFonts w:ascii="Times New Roman" w:hAnsi="Times New Roman" w:cs="Times New Roman"/>
          <w:sz w:val="28"/>
          <w:szCs w:val="28"/>
        </w:rPr>
        <w:t xml:space="preserve">. </w:t>
      </w:r>
      <w:r w:rsidRPr="002B0536">
        <w:rPr>
          <w:rFonts w:ascii="Times New Roman" w:hAnsi="Times New Roman" w:cs="Times New Roman"/>
          <w:spacing w:val="-1"/>
          <w:sz w:val="28"/>
          <w:szCs w:val="28"/>
        </w:rPr>
        <w:t xml:space="preserve">Из всех умерших детей 44,6 </w:t>
      </w:r>
      <w:r w:rsidR="00991A8C">
        <w:rPr>
          <w:rFonts w:ascii="Times New Roman" w:hAnsi="Times New Roman" w:cs="Times New Roman"/>
          <w:spacing w:val="-1"/>
          <w:sz w:val="28"/>
          <w:szCs w:val="28"/>
        </w:rPr>
        <w:t>процента</w:t>
      </w:r>
      <w:r w:rsidRPr="002B0536">
        <w:rPr>
          <w:rFonts w:ascii="Times New Roman" w:hAnsi="Times New Roman" w:cs="Times New Roman"/>
          <w:spacing w:val="-1"/>
          <w:sz w:val="28"/>
          <w:szCs w:val="28"/>
        </w:rPr>
        <w:t xml:space="preserve"> (29 случаев) составляют дети</w:t>
      </w:r>
      <w:r w:rsidR="000A2210">
        <w:rPr>
          <w:rFonts w:ascii="Times New Roman" w:hAnsi="Times New Roman" w:cs="Times New Roman"/>
          <w:spacing w:val="-1"/>
          <w:sz w:val="28"/>
          <w:szCs w:val="28"/>
        </w:rPr>
        <w:t xml:space="preserve"> из социально </w:t>
      </w:r>
      <w:r w:rsidRPr="002B0536">
        <w:rPr>
          <w:rFonts w:ascii="Times New Roman" w:hAnsi="Times New Roman" w:cs="Times New Roman"/>
          <w:spacing w:val="-1"/>
          <w:sz w:val="28"/>
          <w:szCs w:val="28"/>
        </w:rPr>
        <w:t>неблагополучных и мал</w:t>
      </w:r>
      <w:r w:rsidRPr="002B053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B0536">
        <w:rPr>
          <w:rFonts w:ascii="Times New Roman" w:hAnsi="Times New Roman" w:cs="Times New Roman"/>
          <w:spacing w:val="-1"/>
          <w:sz w:val="28"/>
          <w:szCs w:val="28"/>
        </w:rPr>
        <w:t>обеспеченных с</w:t>
      </w:r>
      <w:r w:rsidRPr="002B053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B0536">
        <w:rPr>
          <w:rFonts w:ascii="Times New Roman" w:hAnsi="Times New Roman" w:cs="Times New Roman"/>
          <w:spacing w:val="-1"/>
          <w:sz w:val="28"/>
          <w:szCs w:val="28"/>
        </w:rPr>
        <w:t>мей.</w:t>
      </w:r>
    </w:p>
    <w:p w:rsidR="002B0536" w:rsidRPr="002B0536" w:rsidRDefault="002B0536" w:rsidP="002B053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0536">
        <w:rPr>
          <w:rFonts w:ascii="Times New Roman" w:hAnsi="Times New Roman" w:cs="Times New Roman"/>
          <w:sz w:val="28"/>
          <w:szCs w:val="28"/>
        </w:rPr>
        <w:t>За последние пять лет в медицинских организациях республики отмечается положительная динамика по снижению количества абортов: с 4476 абортов в 2013 году до 3408 прерываний</w:t>
      </w:r>
      <w:r w:rsidR="00991A8C">
        <w:rPr>
          <w:rFonts w:ascii="Times New Roman" w:hAnsi="Times New Roman" w:cs="Times New Roman"/>
          <w:sz w:val="28"/>
          <w:szCs w:val="28"/>
        </w:rPr>
        <w:t xml:space="preserve"> в 2017 году (снижение на 23,8 процента</w:t>
      </w:r>
      <w:r w:rsidRPr="002B0536">
        <w:rPr>
          <w:rFonts w:ascii="Times New Roman" w:hAnsi="Times New Roman" w:cs="Times New Roman"/>
          <w:sz w:val="28"/>
          <w:szCs w:val="28"/>
        </w:rPr>
        <w:t>). По сравнению с 2016 годом отм</w:t>
      </w:r>
      <w:r w:rsidR="00991A8C">
        <w:rPr>
          <w:rFonts w:ascii="Times New Roman" w:hAnsi="Times New Roman" w:cs="Times New Roman"/>
          <w:sz w:val="28"/>
          <w:szCs w:val="28"/>
        </w:rPr>
        <w:t>ечается снижение абортов на 5,1 процента</w:t>
      </w:r>
      <w:r w:rsidRPr="002B0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536" w:rsidRPr="002B0536" w:rsidRDefault="002B0536" w:rsidP="002B05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536">
        <w:rPr>
          <w:rFonts w:ascii="Times New Roman" w:hAnsi="Times New Roman" w:cs="Times New Roman"/>
          <w:bCs/>
          <w:sz w:val="28"/>
          <w:szCs w:val="28"/>
        </w:rPr>
        <w:t xml:space="preserve">Улучшено материально-техническое оснащение медицинских организаций. </w:t>
      </w:r>
      <w:r w:rsidR="00991A8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B053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 году после капитальной реконструкции и 15-летнего долгостроя открыт Центр восстановительной медицины и реабилитации для детей </w:t>
      </w:r>
      <w:r w:rsidR="00991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ныне Центр де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A2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здоровья. С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учетом того, что на лечение </w:t>
      </w:r>
      <w:r w:rsidR="000A2210"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приезжают 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дети-инвалиды со всех районов</w:t>
      </w:r>
      <w:r w:rsidR="000A2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республики, при центре был </w:t>
      </w:r>
      <w:r w:rsidRPr="002B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 пансионат дневного пребывания на 10 мест.</w:t>
      </w:r>
    </w:p>
    <w:p w:rsidR="002B0536" w:rsidRPr="002B0536" w:rsidRDefault="002B0536" w:rsidP="002B0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36">
        <w:rPr>
          <w:rFonts w:ascii="Times New Roman" w:hAnsi="Times New Roman" w:cs="Times New Roman"/>
          <w:sz w:val="28"/>
          <w:szCs w:val="28"/>
        </w:rPr>
        <w:t>Созданы условия в области адаптивной физической культуры в 19 муниц</w:t>
      </w:r>
      <w:r w:rsidRPr="002B0536">
        <w:rPr>
          <w:rFonts w:ascii="Times New Roman" w:hAnsi="Times New Roman" w:cs="Times New Roman"/>
          <w:sz w:val="28"/>
          <w:szCs w:val="28"/>
        </w:rPr>
        <w:t>и</w:t>
      </w:r>
      <w:r w:rsidRPr="002B0536">
        <w:rPr>
          <w:rFonts w:ascii="Times New Roman" w:hAnsi="Times New Roman" w:cs="Times New Roman"/>
          <w:sz w:val="28"/>
          <w:szCs w:val="28"/>
        </w:rPr>
        <w:t xml:space="preserve">пальных образованиях,  где занимается 647 человек </w:t>
      </w:r>
      <w:r w:rsidR="000A2210" w:rsidRPr="002B0536">
        <w:rPr>
          <w:rFonts w:ascii="Times New Roman" w:hAnsi="Times New Roman" w:cs="Times New Roman"/>
          <w:sz w:val="28"/>
          <w:szCs w:val="28"/>
        </w:rPr>
        <w:t xml:space="preserve">от 0 до 18 лет </w:t>
      </w:r>
      <w:r w:rsidRPr="002B0536">
        <w:rPr>
          <w:rFonts w:ascii="Times New Roman" w:hAnsi="Times New Roman" w:cs="Times New Roman"/>
          <w:sz w:val="28"/>
          <w:szCs w:val="28"/>
        </w:rPr>
        <w:t>в 10 отделе</w:t>
      </w:r>
      <w:r w:rsidR="000A2210">
        <w:rPr>
          <w:rFonts w:ascii="Times New Roman" w:hAnsi="Times New Roman" w:cs="Times New Roman"/>
          <w:sz w:val="28"/>
          <w:szCs w:val="28"/>
        </w:rPr>
        <w:t>ниях по 18 видам спорта. Также в</w:t>
      </w:r>
      <w:r w:rsidRPr="002B0536">
        <w:rPr>
          <w:rFonts w:ascii="Times New Roman" w:hAnsi="Times New Roman" w:cs="Times New Roman"/>
          <w:sz w:val="28"/>
          <w:szCs w:val="28"/>
        </w:rPr>
        <w:t xml:space="preserve"> </w:t>
      </w:r>
      <w:r w:rsidR="000A2210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2B0536">
        <w:rPr>
          <w:rFonts w:ascii="Times New Roman" w:hAnsi="Times New Roman" w:cs="Times New Roman"/>
          <w:sz w:val="28"/>
          <w:szCs w:val="28"/>
        </w:rPr>
        <w:t>привлечени</w:t>
      </w:r>
      <w:r w:rsidR="000A2210">
        <w:rPr>
          <w:rFonts w:ascii="Times New Roman" w:hAnsi="Times New Roman" w:cs="Times New Roman"/>
          <w:sz w:val="28"/>
          <w:szCs w:val="28"/>
        </w:rPr>
        <w:t>я</w:t>
      </w:r>
      <w:r w:rsidRPr="002B0536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</w:t>
      </w:r>
      <w:r w:rsidR="000A2210">
        <w:rPr>
          <w:rFonts w:ascii="Times New Roman" w:hAnsi="Times New Roman" w:cs="Times New Roman"/>
          <w:sz w:val="28"/>
          <w:szCs w:val="28"/>
        </w:rPr>
        <w:t xml:space="preserve">том граждан </w:t>
      </w:r>
      <w:r w:rsidRPr="002B0536">
        <w:rPr>
          <w:rFonts w:ascii="Times New Roman" w:hAnsi="Times New Roman" w:cs="Times New Roman"/>
          <w:sz w:val="28"/>
          <w:szCs w:val="28"/>
        </w:rPr>
        <w:t xml:space="preserve">принимаются меры по строительству спортивных площадок, в том числе в рамках проекта </w:t>
      </w:r>
      <w:r w:rsidR="00A607DB">
        <w:rPr>
          <w:rFonts w:ascii="Times New Roman" w:hAnsi="Times New Roman" w:cs="Times New Roman"/>
          <w:sz w:val="28"/>
          <w:szCs w:val="28"/>
        </w:rPr>
        <w:t>«</w:t>
      </w:r>
      <w:r w:rsidRPr="002B0536">
        <w:rPr>
          <w:rFonts w:ascii="Times New Roman" w:hAnsi="Times New Roman" w:cs="Times New Roman"/>
          <w:sz w:val="28"/>
          <w:szCs w:val="28"/>
        </w:rPr>
        <w:t>Спорт во дворы</w:t>
      </w:r>
      <w:r w:rsidR="00A607DB">
        <w:rPr>
          <w:rFonts w:ascii="Times New Roman" w:hAnsi="Times New Roman" w:cs="Times New Roman"/>
          <w:sz w:val="28"/>
          <w:szCs w:val="28"/>
        </w:rPr>
        <w:t>»</w:t>
      </w:r>
      <w:r w:rsidRPr="002B0536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Pr="002B0536">
        <w:rPr>
          <w:rFonts w:ascii="Times New Roman" w:hAnsi="Times New Roman" w:cs="Times New Roman"/>
          <w:sz w:val="28"/>
          <w:szCs w:val="28"/>
        </w:rPr>
        <w:t>.</w:t>
      </w:r>
    </w:p>
    <w:p w:rsidR="002B0536" w:rsidRPr="002B0536" w:rsidRDefault="000A2210" w:rsidP="002B0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мероприятия п</w:t>
      </w:r>
      <w:r w:rsidR="002B0536" w:rsidRPr="002B0536">
        <w:rPr>
          <w:rFonts w:ascii="Times New Roman" w:hAnsi="Times New Roman" w:cs="Times New Roman"/>
          <w:sz w:val="28"/>
          <w:szCs w:val="28"/>
        </w:rPr>
        <w:t>лана первоочередных мероприятий по реализации важнейших положений национальной стратегии действий в интересах детей в Ре</w:t>
      </w:r>
      <w:r w:rsidR="002B0536" w:rsidRPr="002B0536">
        <w:rPr>
          <w:rFonts w:ascii="Times New Roman" w:hAnsi="Times New Roman" w:cs="Times New Roman"/>
          <w:sz w:val="28"/>
          <w:szCs w:val="28"/>
        </w:rPr>
        <w:t>с</w:t>
      </w:r>
      <w:r w:rsidR="002B0536" w:rsidRPr="002B0536">
        <w:rPr>
          <w:rFonts w:ascii="Times New Roman" w:hAnsi="Times New Roman" w:cs="Times New Roman"/>
          <w:sz w:val="28"/>
          <w:szCs w:val="28"/>
        </w:rPr>
        <w:t>публике Тыва выполнены, но имеется ряд проблемных вопросов, которые требуют пр</w:t>
      </w:r>
      <w:r w:rsidR="002B0536" w:rsidRPr="002B0536">
        <w:rPr>
          <w:rFonts w:ascii="Times New Roman" w:hAnsi="Times New Roman" w:cs="Times New Roman"/>
          <w:sz w:val="28"/>
          <w:szCs w:val="28"/>
        </w:rPr>
        <w:t>и</w:t>
      </w:r>
      <w:r w:rsidR="002B0536" w:rsidRPr="002B0536">
        <w:rPr>
          <w:rFonts w:ascii="Times New Roman" w:hAnsi="Times New Roman" w:cs="Times New Roman"/>
          <w:sz w:val="28"/>
          <w:szCs w:val="28"/>
        </w:rPr>
        <w:t>нятия дополнительных мер в рамках реализации Указа Президента Российской Федерации по реализации Десят</w:t>
      </w:r>
      <w:r w:rsidR="002B0536" w:rsidRPr="002B0536">
        <w:rPr>
          <w:rFonts w:ascii="Times New Roman" w:hAnsi="Times New Roman" w:cs="Times New Roman"/>
          <w:sz w:val="28"/>
          <w:szCs w:val="28"/>
        </w:rPr>
        <w:t>и</w:t>
      </w:r>
      <w:r w:rsidR="002B0536" w:rsidRPr="002B0536">
        <w:rPr>
          <w:rFonts w:ascii="Times New Roman" w:hAnsi="Times New Roman" w:cs="Times New Roman"/>
          <w:sz w:val="28"/>
          <w:szCs w:val="28"/>
        </w:rPr>
        <w:t>летия детства.</w:t>
      </w:r>
    </w:p>
    <w:p w:rsidR="002B0536" w:rsidRPr="002B0536" w:rsidRDefault="002B0536" w:rsidP="002B0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36">
        <w:rPr>
          <w:rFonts w:ascii="Times New Roman" w:hAnsi="Times New Roman" w:cs="Times New Roman"/>
          <w:sz w:val="28"/>
          <w:szCs w:val="28"/>
        </w:rPr>
        <w:t xml:space="preserve">Несмотря на проводимую </w:t>
      </w:r>
      <w:proofErr w:type="gramStart"/>
      <w:r w:rsidRPr="002B0536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2B0536">
        <w:rPr>
          <w:rFonts w:ascii="Times New Roman" w:hAnsi="Times New Roman" w:cs="Times New Roman"/>
          <w:sz w:val="28"/>
          <w:szCs w:val="28"/>
        </w:rPr>
        <w:t xml:space="preserve"> отмечается рост правонарушений среди несове</w:t>
      </w:r>
      <w:r w:rsidRPr="002B0536">
        <w:rPr>
          <w:rFonts w:ascii="Times New Roman" w:hAnsi="Times New Roman" w:cs="Times New Roman"/>
          <w:sz w:val="28"/>
          <w:szCs w:val="28"/>
        </w:rPr>
        <w:t>р</w:t>
      </w:r>
      <w:r w:rsidRPr="002B0536">
        <w:rPr>
          <w:rFonts w:ascii="Times New Roman" w:hAnsi="Times New Roman" w:cs="Times New Roman"/>
          <w:sz w:val="28"/>
          <w:szCs w:val="28"/>
        </w:rPr>
        <w:t>шеннолетн</w:t>
      </w:r>
      <w:r w:rsidR="00991A8C">
        <w:rPr>
          <w:rFonts w:ascii="Times New Roman" w:hAnsi="Times New Roman" w:cs="Times New Roman"/>
          <w:sz w:val="28"/>
          <w:szCs w:val="28"/>
        </w:rPr>
        <w:t>их по итогам 2017 года на 28,4 процента</w:t>
      </w:r>
      <w:r w:rsidRPr="002B0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536" w:rsidRPr="002B0536" w:rsidRDefault="002B0536" w:rsidP="002B0536">
      <w:pPr>
        <w:widowControl w:val="0"/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36">
        <w:rPr>
          <w:rFonts w:ascii="Times New Roman" w:hAnsi="Times New Roman" w:cs="Times New Roman"/>
          <w:sz w:val="28"/>
          <w:szCs w:val="28"/>
        </w:rPr>
        <w:t>Анализ преступлений, совершенных несовершеннолетними и при их участии, за 5 лет отмечается своей нестабильностью 2013</w:t>
      </w:r>
      <w:r w:rsidR="00991A8C">
        <w:rPr>
          <w:rFonts w:ascii="Times New Roman" w:hAnsi="Times New Roman" w:cs="Times New Roman"/>
          <w:sz w:val="28"/>
          <w:szCs w:val="28"/>
        </w:rPr>
        <w:t xml:space="preserve"> г. – 277 (+15, 42 процента</w:t>
      </w:r>
      <w:r w:rsidRPr="002B0536">
        <w:rPr>
          <w:rFonts w:ascii="Times New Roman" w:hAnsi="Times New Roman" w:cs="Times New Roman"/>
          <w:sz w:val="28"/>
          <w:szCs w:val="28"/>
        </w:rPr>
        <w:t xml:space="preserve">), </w:t>
      </w:r>
      <w:r w:rsidR="00991A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536">
        <w:rPr>
          <w:rFonts w:ascii="Times New Roman" w:hAnsi="Times New Roman" w:cs="Times New Roman"/>
          <w:sz w:val="28"/>
          <w:szCs w:val="28"/>
        </w:rPr>
        <w:t xml:space="preserve">2014 </w:t>
      </w:r>
      <w:r w:rsidR="00991A8C">
        <w:rPr>
          <w:rFonts w:ascii="Times New Roman" w:hAnsi="Times New Roman" w:cs="Times New Roman"/>
          <w:sz w:val="28"/>
          <w:szCs w:val="28"/>
        </w:rPr>
        <w:t>г. –</w:t>
      </w:r>
      <w:r w:rsidRPr="002B0536">
        <w:rPr>
          <w:rFonts w:ascii="Times New Roman" w:hAnsi="Times New Roman" w:cs="Times New Roman"/>
          <w:sz w:val="28"/>
          <w:szCs w:val="28"/>
        </w:rPr>
        <w:t xml:space="preserve"> 259 (- 6, 86%), 2015 </w:t>
      </w:r>
      <w:r w:rsidR="00991A8C">
        <w:rPr>
          <w:rFonts w:ascii="Times New Roman" w:hAnsi="Times New Roman" w:cs="Times New Roman"/>
          <w:sz w:val="28"/>
          <w:szCs w:val="28"/>
        </w:rPr>
        <w:t>г. – 291 (+ 12, 36 процента</w:t>
      </w:r>
      <w:r w:rsidRPr="002B0536">
        <w:rPr>
          <w:rFonts w:ascii="Times New Roman" w:hAnsi="Times New Roman" w:cs="Times New Roman"/>
          <w:sz w:val="28"/>
          <w:szCs w:val="28"/>
        </w:rPr>
        <w:t xml:space="preserve">), 2016 </w:t>
      </w:r>
      <w:r w:rsidR="00991A8C">
        <w:rPr>
          <w:rFonts w:ascii="Times New Roman" w:hAnsi="Times New Roman" w:cs="Times New Roman"/>
          <w:sz w:val="28"/>
          <w:szCs w:val="28"/>
        </w:rPr>
        <w:t>г. – 236 (-18,9 проце</w:t>
      </w:r>
      <w:r w:rsidR="00991A8C">
        <w:rPr>
          <w:rFonts w:ascii="Times New Roman" w:hAnsi="Times New Roman" w:cs="Times New Roman"/>
          <w:sz w:val="28"/>
          <w:szCs w:val="28"/>
        </w:rPr>
        <w:t>н</w:t>
      </w:r>
      <w:r w:rsidR="00991A8C">
        <w:rPr>
          <w:rFonts w:ascii="Times New Roman" w:hAnsi="Times New Roman" w:cs="Times New Roman"/>
          <w:sz w:val="28"/>
          <w:szCs w:val="28"/>
        </w:rPr>
        <w:t>та</w:t>
      </w:r>
      <w:r w:rsidRPr="002B0536">
        <w:rPr>
          <w:rFonts w:ascii="Times New Roman" w:hAnsi="Times New Roman" w:cs="Times New Roman"/>
          <w:sz w:val="28"/>
          <w:szCs w:val="28"/>
        </w:rPr>
        <w:t xml:space="preserve">), 2017 </w:t>
      </w:r>
      <w:r w:rsidR="00991A8C">
        <w:rPr>
          <w:rFonts w:ascii="Times New Roman" w:hAnsi="Times New Roman" w:cs="Times New Roman"/>
          <w:sz w:val="28"/>
          <w:szCs w:val="28"/>
        </w:rPr>
        <w:t>г. – 303(+28,4 процента</w:t>
      </w:r>
      <w:r w:rsidRPr="002B0536">
        <w:rPr>
          <w:rFonts w:ascii="Times New Roman" w:hAnsi="Times New Roman" w:cs="Times New Roman"/>
          <w:sz w:val="28"/>
          <w:szCs w:val="28"/>
        </w:rPr>
        <w:t>).</w:t>
      </w:r>
    </w:p>
    <w:p w:rsidR="002B0536" w:rsidRPr="002B0536" w:rsidRDefault="002B0536" w:rsidP="002B0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36">
        <w:rPr>
          <w:rFonts w:ascii="Times New Roman" w:hAnsi="Times New Roman" w:cs="Times New Roman"/>
          <w:sz w:val="28"/>
          <w:szCs w:val="28"/>
        </w:rPr>
        <w:t>В большинстве случаев по расследованным преступлениям, совершаемым подростк</w:t>
      </w:r>
      <w:r w:rsidRPr="002B0536">
        <w:rPr>
          <w:rFonts w:ascii="Times New Roman" w:hAnsi="Times New Roman" w:cs="Times New Roman"/>
          <w:sz w:val="28"/>
          <w:szCs w:val="28"/>
        </w:rPr>
        <w:t>а</w:t>
      </w:r>
      <w:r w:rsidRPr="002B0536">
        <w:rPr>
          <w:rFonts w:ascii="Times New Roman" w:hAnsi="Times New Roman" w:cs="Times New Roman"/>
          <w:sz w:val="28"/>
          <w:szCs w:val="28"/>
        </w:rPr>
        <w:t>ми, остаются имущественные составы: кражи (157), грабежи (29).</w:t>
      </w:r>
    </w:p>
    <w:p w:rsidR="002B0536" w:rsidRPr="002B0536" w:rsidRDefault="002B0536" w:rsidP="002B0536">
      <w:pPr>
        <w:widowControl w:val="0"/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36">
        <w:rPr>
          <w:rFonts w:ascii="Times New Roman" w:hAnsi="Times New Roman" w:cs="Times New Roman"/>
          <w:sz w:val="28"/>
          <w:szCs w:val="28"/>
        </w:rPr>
        <w:t>Основными причинами роста данного вида криминальной активности нес</w:t>
      </w:r>
      <w:r w:rsidRPr="002B0536">
        <w:rPr>
          <w:rFonts w:ascii="Times New Roman" w:hAnsi="Times New Roman" w:cs="Times New Roman"/>
          <w:sz w:val="28"/>
          <w:szCs w:val="28"/>
        </w:rPr>
        <w:t>о</w:t>
      </w:r>
      <w:r w:rsidRPr="002B0536">
        <w:rPr>
          <w:rFonts w:ascii="Times New Roman" w:hAnsi="Times New Roman" w:cs="Times New Roman"/>
          <w:sz w:val="28"/>
          <w:szCs w:val="28"/>
        </w:rPr>
        <w:t>вершеннолетних являются совместное распитие спиртных напитков несовершенн</w:t>
      </w:r>
      <w:r w:rsidRPr="002B0536">
        <w:rPr>
          <w:rFonts w:ascii="Times New Roman" w:hAnsi="Times New Roman" w:cs="Times New Roman"/>
          <w:sz w:val="28"/>
          <w:szCs w:val="28"/>
        </w:rPr>
        <w:t>о</w:t>
      </w:r>
      <w:r w:rsidRPr="002B0536">
        <w:rPr>
          <w:rFonts w:ascii="Times New Roman" w:hAnsi="Times New Roman" w:cs="Times New Roman"/>
          <w:sz w:val="28"/>
          <w:szCs w:val="28"/>
        </w:rPr>
        <w:t>летних с взрослыми лицами и недостаточный контроль со стороны родителей и (или) законных представителей несовершеннолетних, незанятость подростков и в</w:t>
      </w:r>
      <w:r w:rsidRPr="002B0536">
        <w:rPr>
          <w:rFonts w:ascii="Times New Roman" w:hAnsi="Times New Roman" w:cs="Times New Roman"/>
          <w:sz w:val="28"/>
          <w:szCs w:val="28"/>
        </w:rPr>
        <w:t>о</w:t>
      </w:r>
      <w:r w:rsidRPr="002B0536">
        <w:rPr>
          <w:rFonts w:ascii="Times New Roman" w:hAnsi="Times New Roman" w:cs="Times New Roman"/>
          <w:sz w:val="28"/>
          <w:szCs w:val="28"/>
        </w:rPr>
        <w:t>влечение несовершеннолетних в совершение преступлений взрослыми лицами, что указывает на необходимость продолж</w:t>
      </w:r>
      <w:r w:rsidRPr="002B0536">
        <w:rPr>
          <w:rFonts w:ascii="Times New Roman" w:hAnsi="Times New Roman" w:cs="Times New Roman"/>
          <w:sz w:val="28"/>
          <w:szCs w:val="28"/>
        </w:rPr>
        <w:t>е</w:t>
      </w:r>
      <w:r w:rsidRPr="002B0536">
        <w:rPr>
          <w:rFonts w:ascii="Times New Roman" w:hAnsi="Times New Roman" w:cs="Times New Roman"/>
          <w:sz w:val="28"/>
          <w:szCs w:val="28"/>
        </w:rPr>
        <w:t xml:space="preserve">ния работы в данном направлении. </w:t>
      </w:r>
    </w:p>
    <w:p w:rsidR="002B0536" w:rsidRPr="002B0536" w:rsidRDefault="002B0536" w:rsidP="002B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pacing w:val="2"/>
          <w:sz w:val="28"/>
          <w:szCs w:val="28"/>
          <w:lang w:eastAsia="en-US"/>
        </w:rPr>
        <w:t>Концепция является основой для разработки комплексного плана основных мер</w:t>
      </w:r>
      <w:r w:rsidRPr="002B0536">
        <w:rPr>
          <w:rFonts w:ascii="Times New Roman" w:hAnsi="Times New Roman" w:cs="Times New Roman"/>
          <w:spacing w:val="2"/>
          <w:sz w:val="28"/>
          <w:szCs w:val="28"/>
          <w:lang w:eastAsia="en-US"/>
        </w:rPr>
        <w:t>о</w:t>
      </w:r>
      <w:r w:rsidRPr="002B0536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приятий, направленных на решение задач защиты </w:t>
      </w:r>
      <w:r w:rsidR="000A2210">
        <w:rPr>
          <w:rFonts w:ascii="Times New Roman" w:hAnsi="Times New Roman" w:cs="Times New Roman"/>
          <w:spacing w:val="2"/>
          <w:sz w:val="28"/>
          <w:szCs w:val="28"/>
          <w:lang w:eastAsia="en-US"/>
        </w:rPr>
        <w:t>д</w:t>
      </w:r>
      <w:r w:rsidRPr="002B0536">
        <w:rPr>
          <w:rFonts w:ascii="Times New Roman" w:hAnsi="Times New Roman" w:cs="Times New Roman"/>
          <w:spacing w:val="2"/>
          <w:sz w:val="28"/>
          <w:szCs w:val="28"/>
          <w:lang w:eastAsia="en-US"/>
        </w:rPr>
        <w:t>етства в Республике Тыва посредством обеспечения взаимодействия всех уровней власти, ведомственного сотрудничества, оптимизации и консолидации всех имеющихся ресурсов респу</w:t>
      </w:r>
      <w:r w:rsidRPr="002B0536">
        <w:rPr>
          <w:rFonts w:ascii="Times New Roman" w:hAnsi="Times New Roman" w:cs="Times New Roman"/>
          <w:spacing w:val="2"/>
          <w:sz w:val="28"/>
          <w:szCs w:val="28"/>
          <w:lang w:eastAsia="en-US"/>
        </w:rPr>
        <w:t>б</w:t>
      </w:r>
      <w:r w:rsidRPr="002B0536">
        <w:rPr>
          <w:rFonts w:ascii="Times New Roman" w:hAnsi="Times New Roman" w:cs="Times New Roman"/>
          <w:spacing w:val="2"/>
          <w:sz w:val="28"/>
          <w:szCs w:val="28"/>
          <w:lang w:eastAsia="en-US"/>
        </w:rPr>
        <w:t>лики (правовые, научные, оздоровительные, социальные, образовательные, кул</w:t>
      </w:r>
      <w:r w:rsidRPr="002B0536">
        <w:rPr>
          <w:rFonts w:ascii="Times New Roman" w:hAnsi="Times New Roman" w:cs="Times New Roman"/>
          <w:spacing w:val="2"/>
          <w:sz w:val="28"/>
          <w:szCs w:val="28"/>
          <w:lang w:eastAsia="en-US"/>
        </w:rPr>
        <w:t>ь</w:t>
      </w:r>
      <w:r w:rsidRPr="002B0536">
        <w:rPr>
          <w:rFonts w:ascii="Times New Roman" w:hAnsi="Times New Roman" w:cs="Times New Roman"/>
          <w:spacing w:val="2"/>
          <w:sz w:val="28"/>
          <w:szCs w:val="28"/>
          <w:lang w:eastAsia="en-US"/>
        </w:rPr>
        <w:t>турные, общественные).</w:t>
      </w:r>
    </w:p>
    <w:p w:rsidR="002B0536" w:rsidRPr="002B0536" w:rsidRDefault="002B0536" w:rsidP="002B053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</w:rPr>
        <w:t>Основны</w:t>
      </w:r>
      <w:r w:rsidR="000A2210">
        <w:rPr>
          <w:rFonts w:ascii="Times New Roman" w:hAnsi="Times New Roman" w:cs="Times New Roman"/>
          <w:sz w:val="28"/>
          <w:szCs w:val="28"/>
        </w:rPr>
        <w:t>ми</w:t>
      </w:r>
      <w:r w:rsidRPr="002B053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A2210">
        <w:rPr>
          <w:rFonts w:ascii="Times New Roman" w:hAnsi="Times New Roman" w:cs="Times New Roman"/>
          <w:sz w:val="28"/>
          <w:szCs w:val="28"/>
        </w:rPr>
        <w:t>ми</w:t>
      </w:r>
      <w:r w:rsidRPr="002B0536">
        <w:rPr>
          <w:rFonts w:ascii="Times New Roman" w:hAnsi="Times New Roman" w:cs="Times New Roman"/>
          <w:sz w:val="28"/>
          <w:szCs w:val="28"/>
        </w:rPr>
        <w:t xml:space="preserve"> защиты детства в Республике Тыва </w:t>
      </w:r>
      <w:r w:rsidR="000A2210">
        <w:rPr>
          <w:rFonts w:ascii="Times New Roman" w:hAnsi="Times New Roman" w:cs="Times New Roman"/>
          <w:sz w:val="28"/>
          <w:szCs w:val="28"/>
        </w:rPr>
        <w:t>являются:</w:t>
      </w:r>
    </w:p>
    <w:p w:rsidR="00991A8C" w:rsidRDefault="002B0536" w:rsidP="00991A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укрепление у взрослого населения сознания того, что ребенок есть высшая ценность, что нет другой задачи, заслуживающей большего приоритета, чем его з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щита и поддержка, от </w:t>
      </w:r>
      <w:proofErr w:type="gramStart"/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котор</w:t>
      </w:r>
      <w:r w:rsidR="000A221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ых</w:t>
      </w:r>
      <w:proofErr w:type="gramEnd"/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зависит выживание, стабильность и прогресс с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мьи (родового сообщества, общества, государства) и соответственно главным инстр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у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ментом реализации данной задачи является совесть: родительская, родовая, профе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с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сиональная и гражданская; </w:t>
      </w:r>
    </w:p>
    <w:p w:rsidR="00991A8C" w:rsidRDefault="002B0536" w:rsidP="00991A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36">
        <w:rPr>
          <w:rFonts w:ascii="Times New Roman" w:hAnsi="Times New Roman" w:cs="Times New Roman"/>
          <w:sz w:val="28"/>
          <w:szCs w:val="28"/>
        </w:rPr>
        <w:t>защита детства в Республике Тыва выступает как система, основанная на пр</w:t>
      </w:r>
      <w:r w:rsidRPr="002B0536">
        <w:rPr>
          <w:rFonts w:ascii="Times New Roman" w:hAnsi="Times New Roman" w:cs="Times New Roman"/>
          <w:sz w:val="28"/>
          <w:szCs w:val="28"/>
        </w:rPr>
        <w:t>а</w:t>
      </w:r>
      <w:r w:rsidRPr="002B0536">
        <w:rPr>
          <w:rFonts w:ascii="Times New Roman" w:hAnsi="Times New Roman" w:cs="Times New Roman"/>
          <w:sz w:val="28"/>
          <w:szCs w:val="28"/>
        </w:rPr>
        <w:t>вовых, организационных, финансово-экономических, соц</w:t>
      </w:r>
      <w:r w:rsidRPr="002B0536">
        <w:rPr>
          <w:rFonts w:ascii="Times New Roman" w:hAnsi="Times New Roman" w:cs="Times New Roman"/>
          <w:sz w:val="28"/>
          <w:szCs w:val="28"/>
        </w:rPr>
        <w:t>и</w:t>
      </w:r>
      <w:r w:rsidRPr="002B0536">
        <w:rPr>
          <w:rFonts w:ascii="Times New Roman" w:hAnsi="Times New Roman" w:cs="Times New Roman"/>
          <w:sz w:val="28"/>
          <w:szCs w:val="28"/>
        </w:rPr>
        <w:t>альных, медико-психолого-педагогических гарантиях, обеспечивающих реализацию равных прав д</w:t>
      </w:r>
      <w:r w:rsidRPr="002B0536">
        <w:rPr>
          <w:rFonts w:ascii="Times New Roman" w:hAnsi="Times New Roman" w:cs="Times New Roman"/>
          <w:sz w:val="28"/>
          <w:szCs w:val="28"/>
        </w:rPr>
        <w:t>е</w:t>
      </w:r>
      <w:r w:rsidRPr="002B0536">
        <w:rPr>
          <w:rFonts w:ascii="Times New Roman" w:hAnsi="Times New Roman" w:cs="Times New Roman"/>
          <w:sz w:val="28"/>
          <w:szCs w:val="28"/>
        </w:rPr>
        <w:t>тей;</w:t>
      </w:r>
    </w:p>
    <w:p w:rsidR="00991A8C" w:rsidRDefault="002B0536" w:rsidP="00991A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36">
        <w:rPr>
          <w:rFonts w:ascii="Times New Roman" w:hAnsi="Times New Roman" w:cs="Times New Roman"/>
          <w:sz w:val="28"/>
          <w:szCs w:val="28"/>
        </w:rPr>
        <w:t xml:space="preserve">развитие системы защиты детства происходит в неразрывной связи со всеми социальными и общественными </w:t>
      </w:r>
      <w:r w:rsidR="000A2210">
        <w:rPr>
          <w:rFonts w:ascii="Times New Roman" w:hAnsi="Times New Roman" w:cs="Times New Roman"/>
          <w:sz w:val="28"/>
          <w:szCs w:val="28"/>
        </w:rPr>
        <w:t>и</w:t>
      </w:r>
      <w:r w:rsidRPr="002B0536">
        <w:rPr>
          <w:rFonts w:ascii="Times New Roman" w:hAnsi="Times New Roman" w:cs="Times New Roman"/>
          <w:sz w:val="28"/>
          <w:szCs w:val="28"/>
        </w:rPr>
        <w:t>нститутами;</w:t>
      </w:r>
    </w:p>
    <w:p w:rsidR="00991A8C" w:rsidRDefault="002B0536" w:rsidP="00991A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36">
        <w:rPr>
          <w:rFonts w:ascii="Times New Roman" w:hAnsi="Times New Roman" w:cs="Times New Roman"/>
          <w:sz w:val="28"/>
          <w:szCs w:val="28"/>
        </w:rPr>
        <w:t>совершенствование форм, методов, структуры защиты детства детерминир</w:t>
      </w:r>
      <w:r w:rsidRPr="002B0536">
        <w:rPr>
          <w:rFonts w:ascii="Times New Roman" w:hAnsi="Times New Roman" w:cs="Times New Roman"/>
          <w:sz w:val="28"/>
          <w:szCs w:val="28"/>
        </w:rPr>
        <w:t>у</w:t>
      </w:r>
      <w:r w:rsidRPr="002B0536">
        <w:rPr>
          <w:rFonts w:ascii="Times New Roman" w:hAnsi="Times New Roman" w:cs="Times New Roman"/>
          <w:sz w:val="28"/>
          <w:szCs w:val="28"/>
        </w:rPr>
        <w:t>ется уровнем социально-экономического развития, социокультурными особенн</w:t>
      </w:r>
      <w:r w:rsidRPr="002B0536">
        <w:rPr>
          <w:rFonts w:ascii="Times New Roman" w:hAnsi="Times New Roman" w:cs="Times New Roman"/>
          <w:sz w:val="28"/>
          <w:szCs w:val="28"/>
        </w:rPr>
        <w:t>о</w:t>
      </w:r>
      <w:r w:rsidRPr="002B0536">
        <w:rPr>
          <w:rFonts w:ascii="Times New Roman" w:hAnsi="Times New Roman" w:cs="Times New Roman"/>
          <w:sz w:val="28"/>
          <w:szCs w:val="28"/>
        </w:rPr>
        <w:t xml:space="preserve">стями развития Республики Тыва; </w:t>
      </w:r>
    </w:p>
    <w:p w:rsidR="00991A8C" w:rsidRDefault="002B0536" w:rsidP="00991A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36">
        <w:rPr>
          <w:rFonts w:ascii="Times New Roman" w:hAnsi="Times New Roman" w:cs="Times New Roman"/>
          <w:sz w:val="28"/>
          <w:szCs w:val="28"/>
        </w:rPr>
        <w:t>основ</w:t>
      </w:r>
      <w:r w:rsidR="000A2210">
        <w:rPr>
          <w:rFonts w:ascii="Times New Roman" w:hAnsi="Times New Roman" w:cs="Times New Roman"/>
          <w:sz w:val="28"/>
          <w:szCs w:val="28"/>
        </w:rPr>
        <w:t>ными показателями благополучия д</w:t>
      </w:r>
      <w:r w:rsidRPr="002B0536">
        <w:rPr>
          <w:rFonts w:ascii="Times New Roman" w:hAnsi="Times New Roman" w:cs="Times New Roman"/>
          <w:sz w:val="28"/>
          <w:szCs w:val="28"/>
        </w:rPr>
        <w:t>етства являются объективные и субъективные индикаторы, характеризующие степень удовлетворенности (неуд</w:t>
      </w:r>
      <w:r w:rsidRPr="002B0536">
        <w:rPr>
          <w:rFonts w:ascii="Times New Roman" w:hAnsi="Times New Roman" w:cs="Times New Roman"/>
          <w:sz w:val="28"/>
          <w:szCs w:val="28"/>
        </w:rPr>
        <w:t>о</w:t>
      </w:r>
      <w:r w:rsidRPr="002B0536">
        <w:rPr>
          <w:rFonts w:ascii="Times New Roman" w:hAnsi="Times New Roman" w:cs="Times New Roman"/>
          <w:sz w:val="28"/>
          <w:szCs w:val="28"/>
        </w:rPr>
        <w:t>влетв</w:t>
      </w:r>
      <w:r w:rsidRPr="002B0536">
        <w:rPr>
          <w:rFonts w:ascii="Times New Roman" w:hAnsi="Times New Roman" w:cs="Times New Roman"/>
          <w:sz w:val="28"/>
          <w:szCs w:val="28"/>
        </w:rPr>
        <w:t>о</w:t>
      </w:r>
      <w:r w:rsidRPr="002B0536">
        <w:rPr>
          <w:rFonts w:ascii="Times New Roman" w:hAnsi="Times New Roman" w:cs="Times New Roman"/>
          <w:sz w:val="28"/>
          <w:szCs w:val="28"/>
        </w:rPr>
        <w:t>ренности) детей их социальной защитой;</w:t>
      </w:r>
    </w:p>
    <w:p w:rsidR="00991A8C" w:rsidRDefault="002B0536" w:rsidP="00991A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воспитания современных детей строится на основе лу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ших традиций народов совместного и сопредельного проживания с учетом общих и особенных доминант культуры в условиях  надвигающейся </w:t>
      </w:r>
      <w:r w:rsidRPr="002B053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глобализации и межэ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нических конфликтов в мировом масштабе;</w:t>
      </w:r>
    </w:p>
    <w:p w:rsidR="00991A8C" w:rsidRDefault="002B0536" w:rsidP="00991A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возрождение и развитие </w:t>
      </w:r>
      <w:proofErr w:type="spellStart"/>
      <w:r w:rsidRPr="002B0536">
        <w:rPr>
          <w:rFonts w:ascii="Times New Roman" w:hAnsi="Times New Roman" w:cs="Times New Roman"/>
          <w:sz w:val="28"/>
          <w:szCs w:val="28"/>
          <w:lang w:eastAsia="en-US"/>
        </w:rPr>
        <w:t>этнопедагогиче</w:t>
      </w:r>
      <w:r w:rsidR="00991A8C">
        <w:rPr>
          <w:rFonts w:ascii="Times New Roman" w:hAnsi="Times New Roman" w:cs="Times New Roman"/>
          <w:sz w:val="28"/>
          <w:szCs w:val="28"/>
          <w:lang w:eastAsia="en-US"/>
        </w:rPr>
        <w:t>ской</w:t>
      </w:r>
      <w:proofErr w:type="spellEnd"/>
      <w:r w:rsidR="00991A8C">
        <w:rPr>
          <w:rFonts w:ascii="Times New Roman" w:hAnsi="Times New Roman" w:cs="Times New Roman"/>
          <w:sz w:val="28"/>
          <w:szCs w:val="28"/>
          <w:lang w:eastAsia="en-US"/>
        </w:rPr>
        <w:t xml:space="preserve"> традиции воспитания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 тувинск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го народа в части защиты детства, </w:t>
      </w:r>
      <w:r w:rsidRPr="002B0536">
        <w:rPr>
          <w:rFonts w:ascii="Times New Roman" w:hAnsi="Times New Roman" w:cs="Times New Roman"/>
          <w:sz w:val="28"/>
          <w:szCs w:val="28"/>
        </w:rPr>
        <w:t>обеспечивающую особую заботу и поддержку д</w:t>
      </w:r>
      <w:r w:rsidRPr="002B0536">
        <w:rPr>
          <w:rFonts w:ascii="Times New Roman" w:hAnsi="Times New Roman" w:cs="Times New Roman"/>
          <w:sz w:val="28"/>
          <w:szCs w:val="28"/>
        </w:rPr>
        <w:t>е</w:t>
      </w:r>
      <w:r w:rsidRPr="002B0536">
        <w:rPr>
          <w:rFonts w:ascii="Times New Roman" w:hAnsi="Times New Roman" w:cs="Times New Roman"/>
          <w:sz w:val="28"/>
          <w:szCs w:val="28"/>
        </w:rPr>
        <w:t>тям, попавшим в трудную жизненную ситуацию</w:t>
      </w:r>
      <w:r w:rsidR="000A2210">
        <w:rPr>
          <w:rFonts w:ascii="Times New Roman" w:hAnsi="Times New Roman" w:cs="Times New Roman"/>
          <w:sz w:val="28"/>
          <w:szCs w:val="28"/>
        </w:rPr>
        <w:t>,</w:t>
      </w:r>
      <w:r w:rsidRPr="002B0536">
        <w:rPr>
          <w:rFonts w:ascii="Times New Roman" w:hAnsi="Times New Roman" w:cs="Times New Roman"/>
          <w:sz w:val="28"/>
          <w:szCs w:val="28"/>
        </w:rPr>
        <w:t xml:space="preserve"> независимо от родства и свойства, пола, национальной принадлежности, со</w:t>
      </w:r>
      <w:r w:rsidR="00991A8C">
        <w:rPr>
          <w:rFonts w:ascii="Times New Roman" w:hAnsi="Times New Roman" w:cs="Times New Roman"/>
          <w:sz w:val="28"/>
          <w:szCs w:val="28"/>
        </w:rPr>
        <w:t>стояния здоровья или каких-л</w:t>
      </w:r>
      <w:r w:rsidRPr="002B0536">
        <w:rPr>
          <w:rFonts w:ascii="Times New Roman" w:hAnsi="Times New Roman" w:cs="Times New Roman"/>
          <w:sz w:val="28"/>
          <w:szCs w:val="28"/>
        </w:rPr>
        <w:t xml:space="preserve">ибо других обстоятельств. </w:t>
      </w:r>
    </w:p>
    <w:p w:rsidR="002B0536" w:rsidRPr="002B0536" w:rsidRDefault="002B0536" w:rsidP="00991A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B0536">
        <w:rPr>
          <w:rFonts w:ascii="Times New Roman" w:hAnsi="Times New Roman" w:cs="Times New Roman"/>
          <w:sz w:val="28"/>
          <w:szCs w:val="28"/>
          <w:lang w:eastAsia="en-US"/>
        </w:rPr>
        <w:t>Концепция учитывает положение Стратегии социально-экономического ра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вития Республики Тыва до 2020 года (одобрена постановлением Правительства Ре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публики Тыва </w:t>
      </w:r>
      <w:r w:rsidRPr="002B0536">
        <w:rPr>
          <w:rFonts w:ascii="Times New Roman" w:hAnsi="Times New Roman" w:cs="Times New Roman"/>
          <w:sz w:val="28"/>
          <w:szCs w:val="28"/>
        </w:rPr>
        <w:t>от 4 апреля 2007 г. № 442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) о том, что </w:t>
      </w:r>
      <w:r w:rsidR="00A607DB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встраивая республику в 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щее экономическое пространство России необходимо сохранить самобытность н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рода, сохранить её природу и недра</w:t>
      </w:r>
      <w:r w:rsidRPr="002B053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и сделать 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источником счастливой жизни многих п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колений жителей Республики Тыва</w:t>
      </w:r>
      <w:r w:rsidR="00A607DB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  <w:proofErr w:type="gramEnd"/>
    </w:p>
    <w:p w:rsidR="002B0536" w:rsidRPr="002B0536" w:rsidRDefault="002B0536" w:rsidP="002B05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2B0536" w:rsidRPr="00991A8C" w:rsidRDefault="00991A8C" w:rsidP="00991A8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Цели и задачи</w:t>
      </w:r>
    </w:p>
    <w:p w:rsidR="002B0536" w:rsidRPr="002B0536" w:rsidRDefault="002B0536" w:rsidP="002B053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B0536" w:rsidRP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991A8C">
        <w:rPr>
          <w:rFonts w:ascii="Times New Roman" w:hAnsi="Times New Roman" w:cs="Times New Roman"/>
          <w:sz w:val="28"/>
          <w:szCs w:val="28"/>
          <w:lang w:eastAsia="en-US"/>
        </w:rPr>
        <w:t>Стратегическая цель предполагает формиро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вание общественного сознания о б</w:t>
      </w:r>
      <w:r w:rsidRPr="00991A8C">
        <w:rPr>
          <w:rFonts w:ascii="Times New Roman" w:hAnsi="Times New Roman" w:cs="Times New Roman"/>
          <w:sz w:val="28"/>
          <w:szCs w:val="28"/>
          <w:lang w:eastAsia="en-US"/>
        </w:rPr>
        <w:t xml:space="preserve">лагополучном 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991A8C">
        <w:rPr>
          <w:rFonts w:ascii="Times New Roman" w:hAnsi="Times New Roman" w:cs="Times New Roman"/>
          <w:sz w:val="28"/>
          <w:szCs w:val="28"/>
          <w:lang w:eastAsia="en-US"/>
        </w:rPr>
        <w:t xml:space="preserve">етстве. </w:t>
      </w:r>
      <w:r w:rsidRPr="00991A8C">
        <w:rPr>
          <w:rFonts w:ascii="Times New Roman" w:hAnsi="Times New Roman" w:cs="Times New Roman"/>
          <w:iCs/>
          <w:color w:val="000000"/>
          <w:sz w:val="28"/>
          <w:szCs w:val="28"/>
        </w:rPr>
        <w:t>Тактическая цель представляет собой совершенствование системы</w:t>
      </w:r>
      <w:r w:rsidRPr="00991A8C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эффективных технологий для достижения стратегической цели. </w:t>
      </w:r>
    </w:p>
    <w:p w:rsidR="002B0536" w:rsidRP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1A8C">
        <w:rPr>
          <w:rFonts w:ascii="Times New Roman" w:hAnsi="Times New Roman" w:cs="Times New Roman"/>
          <w:sz w:val="28"/>
          <w:szCs w:val="28"/>
          <w:lang w:eastAsia="en-US"/>
        </w:rPr>
        <w:t>Достижение этих целей осуществляется решением следующих задач:</w:t>
      </w:r>
    </w:p>
    <w:p w:rsidR="00991A8C" w:rsidRDefault="00991A8C" w:rsidP="00991A8C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созданием условий для консолидации усилий социальных институтов и общ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 xml:space="preserve">ственности </w:t>
      </w:r>
      <w:r w:rsidR="002B0536" w:rsidRPr="00991A8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в 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вопросах защиты детства;</w:t>
      </w:r>
    </w:p>
    <w:p w:rsidR="00991A8C" w:rsidRDefault="00991A8C" w:rsidP="00991A8C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совершенствованием инструментов поддержки (правовой, социальной, и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формационно-технической, медицинской, образовательной, этнокультурной) семей с детьми, в том числе с низким уровнем доходов, ограниченными возможностями здоровья, молодых семей с дет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ьми (скотоводов, оленеводов, тае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жников-староверов), проживающих в удаленных и труднодо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тупных местах; </w:t>
      </w:r>
      <w:proofErr w:type="gramEnd"/>
    </w:p>
    <w:p w:rsidR="00991A8C" w:rsidRDefault="00991A8C" w:rsidP="00991A8C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обеспечением беспрепятственной доступности качественного общего образ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вания, дополнительных образовательных программ детей с ограниченными возмо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 xml:space="preserve">ностями </w:t>
      </w:r>
      <w:proofErr w:type="gramStart"/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здоровья</w:t>
      </w:r>
      <w:proofErr w:type="gramEnd"/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 xml:space="preserve"> как в специализированных, так и общеобразовательных учрежд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ниях (инклюзивное образование);</w:t>
      </w:r>
    </w:p>
    <w:p w:rsidR="00991A8C" w:rsidRDefault="00991A8C" w:rsidP="00991A8C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 xml:space="preserve">улучшением современной инфраструктуры 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етства, соответствующей успе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ш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ной социализации и развитии различных способностей детей (образовательных, э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нокультурных, спортивных, научных и т.д.);</w:t>
      </w:r>
    </w:p>
    <w:p w:rsidR="00991A8C" w:rsidRDefault="00991A8C" w:rsidP="00991A8C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созданием единой информационной системы лучших достижений (практик) и пр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блем д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етства;</w:t>
      </w:r>
    </w:p>
    <w:p w:rsidR="00991A8C" w:rsidRDefault="00991A8C" w:rsidP="00991A8C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2B0536" w:rsidRPr="00991A8C">
        <w:rPr>
          <w:rFonts w:ascii="Times New Roman" w:hAnsi="Times New Roman" w:cs="Times New Roman"/>
          <w:sz w:val="28"/>
          <w:szCs w:val="28"/>
        </w:rPr>
        <w:t>улучшение состояния здоровья детей, подростков и женщин;</w:t>
      </w:r>
    </w:p>
    <w:p w:rsidR="00991A8C" w:rsidRDefault="00991A8C" w:rsidP="00991A8C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0536" w:rsidRPr="00991A8C">
        <w:rPr>
          <w:rFonts w:ascii="Times New Roman" w:hAnsi="Times New Roman" w:cs="Times New Roman"/>
          <w:sz w:val="28"/>
          <w:szCs w:val="28"/>
        </w:rPr>
        <w:t>снижение инв</w:t>
      </w:r>
      <w:r w:rsidR="002B0536" w:rsidRPr="00991A8C">
        <w:rPr>
          <w:rFonts w:ascii="Times New Roman" w:hAnsi="Times New Roman" w:cs="Times New Roman"/>
          <w:sz w:val="28"/>
          <w:szCs w:val="28"/>
        </w:rPr>
        <w:t>а</w:t>
      </w:r>
      <w:r w:rsidR="002B0536" w:rsidRPr="00991A8C">
        <w:rPr>
          <w:rFonts w:ascii="Times New Roman" w:hAnsi="Times New Roman" w:cs="Times New Roman"/>
          <w:sz w:val="28"/>
          <w:szCs w:val="28"/>
        </w:rPr>
        <w:t xml:space="preserve">лидизации среди детей и </w:t>
      </w:r>
      <w:proofErr w:type="spellStart"/>
      <w:r w:rsidR="002B0536" w:rsidRPr="00991A8C">
        <w:rPr>
          <w:rFonts w:ascii="Times New Roman" w:hAnsi="Times New Roman" w:cs="Times New Roman"/>
          <w:sz w:val="28"/>
          <w:szCs w:val="28"/>
        </w:rPr>
        <w:t>продростков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91A8C" w:rsidRDefault="00991A8C" w:rsidP="00991A8C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0536" w:rsidRPr="00991A8C">
        <w:rPr>
          <w:rFonts w:ascii="Times New Roman" w:hAnsi="Times New Roman" w:cs="Times New Roman"/>
          <w:sz w:val="28"/>
          <w:szCs w:val="28"/>
        </w:rPr>
        <w:t xml:space="preserve">улучшение материально-технической базы медицинских организаций, </w:t>
      </w:r>
      <w:r w:rsidR="00D90A0A">
        <w:rPr>
          <w:rFonts w:ascii="Times New Roman" w:hAnsi="Times New Roman" w:cs="Times New Roman"/>
          <w:sz w:val="28"/>
          <w:szCs w:val="28"/>
        </w:rPr>
        <w:t xml:space="preserve">ее </w:t>
      </w:r>
      <w:r w:rsidR="002B0536" w:rsidRPr="00991A8C">
        <w:rPr>
          <w:rFonts w:ascii="Times New Roman" w:hAnsi="Times New Roman" w:cs="Times New Roman"/>
          <w:sz w:val="28"/>
          <w:szCs w:val="28"/>
        </w:rPr>
        <w:t>пр</w:t>
      </w:r>
      <w:r w:rsidR="002B0536" w:rsidRPr="00991A8C">
        <w:rPr>
          <w:rFonts w:ascii="Times New Roman" w:hAnsi="Times New Roman" w:cs="Times New Roman"/>
          <w:sz w:val="28"/>
          <w:szCs w:val="28"/>
        </w:rPr>
        <w:t>и</w:t>
      </w:r>
      <w:r w:rsidR="002B0536" w:rsidRPr="00991A8C">
        <w:rPr>
          <w:rFonts w:ascii="Times New Roman" w:hAnsi="Times New Roman" w:cs="Times New Roman"/>
          <w:sz w:val="28"/>
          <w:szCs w:val="28"/>
        </w:rPr>
        <w:t xml:space="preserve">ведение в соответствие </w:t>
      </w:r>
      <w:r w:rsidR="00D90A0A">
        <w:rPr>
          <w:rFonts w:ascii="Times New Roman" w:hAnsi="Times New Roman" w:cs="Times New Roman"/>
          <w:sz w:val="28"/>
          <w:szCs w:val="28"/>
        </w:rPr>
        <w:t xml:space="preserve">с </w:t>
      </w:r>
      <w:r w:rsidR="002B0536" w:rsidRPr="00991A8C">
        <w:rPr>
          <w:rFonts w:ascii="Times New Roman" w:hAnsi="Times New Roman" w:cs="Times New Roman"/>
          <w:sz w:val="28"/>
          <w:szCs w:val="28"/>
        </w:rPr>
        <w:t>приказа</w:t>
      </w:r>
      <w:r w:rsidR="00D90A0A">
        <w:rPr>
          <w:rFonts w:ascii="Times New Roman" w:hAnsi="Times New Roman" w:cs="Times New Roman"/>
          <w:sz w:val="28"/>
          <w:szCs w:val="28"/>
        </w:rPr>
        <w:t>ми</w:t>
      </w:r>
      <w:r w:rsidR="002B0536" w:rsidRPr="00991A8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Российской Федерации от 12 ноября </w:t>
      </w:r>
      <w:r w:rsidR="002B0536" w:rsidRPr="00991A8C">
        <w:rPr>
          <w:rFonts w:ascii="Times New Roman" w:hAnsi="Times New Roman" w:cs="Times New Roman"/>
          <w:sz w:val="28"/>
          <w:szCs w:val="28"/>
        </w:rPr>
        <w:t xml:space="preserve">2012 г. № 909н </w:t>
      </w:r>
      <w:r w:rsidR="00A607DB">
        <w:rPr>
          <w:rFonts w:ascii="Times New Roman" w:hAnsi="Times New Roman" w:cs="Times New Roman"/>
          <w:sz w:val="28"/>
          <w:szCs w:val="28"/>
        </w:rPr>
        <w:t>«</w:t>
      </w:r>
      <w:r w:rsidR="002B0536" w:rsidRPr="00991A8C">
        <w:rPr>
          <w:rFonts w:ascii="Times New Roman" w:hAnsi="Times New Roman" w:cs="Times New Roman"/>
          <w:sz w:val="28"/>
          <w:szCs w:val="28"/>
        </w:rPr>
        <w:t>Об утверждении порядка оказания мед</w:t>
      </w:r>
      <w:r w:rsidR="002B0536" w:rsidRPr="00991A8C">
        <w:rPr>
          <w:rFonts w:ascii="Times New Roman" w:hAnsi="Times New Roman" w:cs="Times New Roman"/>
          <w:sz w:val="28"/>
          <w:szCs w:val="28"/>
        </w:rPr>
        <w:t>и</w:t>
      </w:r>
      <w:r w:rsidR="002B0536" w:rsidRPr="00991A8C">
        <w:rPr>
          <w:rFonts w:ascii="Times New Roman" w:hAnsi="Times New Roman" w:cs="Times New Roman"/>
          <w:sz w:val="28"/>
          <w:szCs w:val="28"/>
        </w:rPr>
        <w:t xml:space="preserve">цинской помощи детям по профилю </w:t>
      </w:r>
      <w:r w:rsidR="00A607DB">
        <w:rPr>
          <w:rFonts w:ascii="Times New Roman" w:hAnsi="Times New Roman" w:cs="Times New Roman"/>
          <w:sz w:val="28"/>
          <w:szCs w:val="28"/>
        </w:rPr>
        <w:t>«</w:t>
      </w:r>
      <w:r w:rsidR="002B0536" w:rsidRPr="00991A8C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  <w:r w:rsidR="00D90A0A">
        <w:rPr>
          <w:rFonts w:ascii="Times New Roman" w:hAnsi="Times New Roman" w:cs="Times New Roman"/>
          <w:sz w:val="28"/>
          <w:szCs w:val="28"/>
        </w:rPr>
        <w:t xml:space="preserve">», </w:t>
      </w:r>
      <w:r w:rsidR="002B0536" w:rsidRPr="00991A8C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ября </w:t>
      </w:r>
      <w:r w:rsidR="002B0536" w:rsidRPr="00991A8C">
        <w:rPr>
          <w:rFonts w:ascii="Times New Roman" w:hAnsi="Times New Roman" w:cs="Times New Roman"/>
          <w:sz w:val="28"/>
          <w:szCs w:val="28"/>
        </w:rPr>
        <w:t xml:space="preserve">2012 г. № 921н </w:t>
      </w:r>
      <w:r w:rsidR="00A607DB">
        <w:rPr>
          <w:rFonts w:ascii="Times New Roman" w:hAnsi="Times New Roman" w:cs="Times New Roman"/>
          <w:sz w:val="28"/>
          <w:szCs w:val="28"/>
        </w:rPr>
        <w:t>«</w:t>
      </w:r>
      <w:r w:rsidR="002B0536" w:rsidRPr="00991A8C">
        <w:rPr>
          <w:rFonts w:ascii="Times New Roman" w:hAnsi="Times New Roman" w:cs="Times New Roman"/>
          <w:sz w:val="28"/>
          <w:szCs w:val="28"/>
        </w:rPr>
        <w:t xml:space="preserve">Об утверждении порядка оказания медицинской помощи по профилю </w:t>
      </w:r>
      <w:r w:rsidR="00A607DB">
        <w:rPr>
          <w:rFonts w:ascii="Times New Roman" w:hAnsi="Times New Roman" w:cs="Times New Roman"/>
          <w:sz w:val="28"/>
          <w:szCs w:val="28"/>
        </w:rPr>
        <w:t>«</w:t>
      </w:r>
      <w:r w:rsidR="002B0536" w:rsidRPr="00991A8C">
        <w:rPr>
          <w:rFonts w:ascii="Times New Roman" w:hAnsi="Times New Roman" w:cs="Times New Roman"/>
          <w:sz w:val="28"/>
          <w:szCs w:val="28"/>
        </w:rPr>
        <w:t>неонатология</w:t>
      </w:r>
      <w:r w:rsidR="00A607DB">
        <w:rPr>
          <w:rFonts w:ascii="Times New Roman" w:hAnsi="Times New Roman" w:cs="Times New Roman"/>
          <w:sz w:val="28"/>
          <w:szCs w:val="28"/>
        </w:rPr>
        <w:t>»</w:t>
      </w:r>
      <w:r w:rsidR="002B0536" w:rsidRPr="00991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B0536" w:rsidRPr="00991A8C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B0536" w:rsidRPr="00991A8C">
        <w:rPr>
          <w:rFonts w:ascii="Times New Roman" w:hAnsi="Times New Roman" w:cs="Times New Roman"/>
          <w:sz w:val="28"/>
          <w:szCs w:val="28"/>
        </w:rPr>
        <w:t>2012 г. № 572н</w:t>
      </w:r>
      <w:r w:rsidR="00D90A0A">
        <w:rPr>
          <w:rFonts w:ascii="Times New Roman" w:hAnsi="Times New Roman" w:cs="Times New Roman"/>
          <w:sz w:val="28"/>
          <w:szCs w:val="28"/>
        </w:rPr>
        <w:t xml:space="preserve"> «</w:t>
      </w:r>
      <w:r w:rsidR="002B0536" w:rsidRPr="00991A8C">
        <w:rPr>
          <w:rFonts w:ascii="Times New Roman" w:hAnsi="Times New Roman" w:cs="Times New Roman"/>
          <w:sz w:val="28"/>
          <w:szCs w:val="28"/>
        </w:rPr>
        <w:t>Об утверждении Порядка оказания медицинской помощи</w:t>
      </w:r>
      <w:proofErr w:type="gramEnd"/>
      <w:r w:rsidR="002B0536" w:rsidRPr="00991A8C">
        <w:rPr>
          <w:rFonts w:ascii="Times New Roman" w:hAnsi="Times New Roman" w:cs="Times New Roman"/>
          <w:sz w:val="28"/>
          <w:szCs w:val="28"/>
        </w:rPr>
        <w:t xml:space="preserve"> по профилю </w:t>
      </w:r>
      <w:r w:rsidR="00A607DB">
        <w:rPr>
          <w:rFonts w:ascii="Times New Roman" w:hAnsi="Times New Roman" w:cs="Times New Roman"/>
          <w:sz w:val="28"/>
          <w:szCs w:val="28"/>
        </w:rPr>
        <w:t>«</w:t>
      </w:r>
      <w:r w:rsidR="002B0536" w:rsidRPr="00991A8C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 w:rsidR="00A607DB">
        <w:rPr>
          <w:rFonts w:ascii="Times New Roman" w:hAnsi="Times New Roman" w:cs="Times New Roman"/>
          <w:sz w:val="28"/>
          <w:szCs w:val="28"/>
        </w:rPr>
        <w:t>»</w:t>
      </w:r>
      <w:r w:rsidR="002B0536" w:rsidRPr="00991A8C">
        <w:rPr>
          <w:rFonts w:ascii="Times New Roman" w:hAnsi="Times New Roman" w:cs="Times New Roman"/>
          <w:sz w:val="28"/>
          <w:szCs w:val="28"/>
        </w:rPr>
        <w:t xml:space="preserve"> (за искл</w:t>
      </w:r>
      <w:r w:rsidR="002B0536" w:rsidRPr="00991A8C">
        <w:rPr>
          <w:rFonts w:ascii="Times New Roman" w:hAnsi="Times New Roman" w:cs="Times New Roman"/>
          <w:sz w:val="28"/>
          <w:szCs w:val="28"/>
        </w:rPr>
        <w:t>ю</w:t>
      </w:r>
      <w:r w:rsidR="002B0536" w:rsidRPr="00991A8C">
        <w:rPr>
          <w:rFonts w:ascii="Times New Roman" w:hAnsi="Times New Roman" w:cs="Times New Roman"/>
          <w:sz w:val="28"/>
          <w:szCs w:val="28"/>
        </w:rPr>
        <w:t>чением использования вспомогательных репродуктивных технол</w:t>
      </w:r>
      <w:r w:rsidR="002B0536" w:rsidRPr="00991A8C">
        <w:rPr>
          <w:rFonts w:ascii="Times New Roman" w:hAnsi="Times New Roman" w:cs="Times New Roman"/>
          <w:sz w:val="28"/>
          <w:szCs w:val="28"/>
        </w:rPr>
        <w:t>о</w:t>
      </w:r>
      <w:r w:rsidR="002B0536" w:rsidRPr="00991A8C">
        <w:rPr>
          <w:rFonts w:ascii="Times New Roman" w:hAnsi="Times New Roman" w:cs="Times New Roman"/>
          <w:sz w:val="28"/>
          <w:szCs w:val="28"/>
        </w:rPr>
        <w:t>гий)</w:t>
      </w:r>
      <w:r w:rsidR="00A607DB">
        <w:rPr>
          <w:rFonts w:ascii="Times New Roman" w:hAnsi="Times New Roman" w:cs="Times New Roman"/>
          <w:sz w:val="28"/>
          <w:szCs w:val="28"/>
        </w:rPr>
        <w:t>»</w:t>
      </w:r>
      <w:r w:rsidR="00D90A0A">
        <w:rPr>
          <w:rFonts w:ascii="Times New Roman" w:hAnsi="Times New Roman" w:cs="Times New Roman"/>
          <w:sz w:val="28"/>
          <w:szCs w:val="28"/>
        </w:rPr>
        <w:t>;</w:t>
      </w:r>
    </w:p>
    <w:p w:rsidR="00991A8C" w:rsidRDefault="00991A8C" w:rsidP="00991A8C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0536" w:rsidRPr="00991A8C">
        <w:rPr>
          <w:rFonts w:ascii="Times New Roman" w:hAnsi="Times New Roman" w:cs="Times New Roman"/>
          <w:bCs/>
          <w:sz w:val="28"/>
          <w:szCs w:val="28"/>
        </w:rPr>
        <w:t>обеспечение современного уровня профессиональной подготовки вр</w:t>
      </w:r>
      <w:r w:rsidR="002B0536" w:rsidRPr="00991A8C">
        <w:rPr>
          <w:rFonts w:ascii="Times New Roman" w:hAnsi="Times New Roman" w:cs="Times New Roman"/>
          <w:bCs/>
          <w:sz w:val="28"/>
          <w:szCs w:val="28"/>
        </w:rPr>
        <w:t>а</w:t>
      </w:r>
      <w:r w:rsidR="002B0536" w:rsidRPr="00991A8C">
        <w:rPr>
          <w:rFonts w:ascii="Times New Roman" w:hAnsi="Times New Roman" w:cs="Times New Roman"/>
          <w:bCs/>
          <w:sz w:val="28"/>
          <w:szCs w:val="28"/>
        </w:rPr>
        <w:t>чебных кадров на базе профессиональных стандартов, клинических рекомендаций (прот</w:t>
      </w:r>
      <w:r w:rsidR="002B0536" w:rsidRPr="00991A8C">
        <w:rPr>
          <w:rFonts w:ascii="Times New Roman" w:hAnsi="Times New Roman" w:cs="Times New Roman"/>
          <w:bCs/>
          <w:sz w:val="28"/>
          <w:szCs w:val="28"/>
        </w:rPr>
        <w:t>о</w:t>
      </w:r>
      <w:r w:rsidR="002B0536" w:rsidRPr="00991A8C">
        <w:rPr>
          <w:rFonts w:ascii="Times New Roman" w:hAnsi="Times New Roman" w:cs="Times New Roman"/>
          <w:bCs/>
          <w:sz w:val="28"/>
          <w:szCs w:val="28"/>
        </w:rPr>
        <w:t>колов лечения) и внедрение новой системы допуска к профессиональной деятельн</w:t>
      </w:r>
      <w:r w:rsidR="002B0536" w:rsidRPr="00991A8C">
        <w:rPr>
          <w:rFonts w:ascii="Times New Roman" w:hAnsi="Times New Roman" w:cs="Times New Roman"/>
          <w:bCs/>
          <w:sz w:val="28"/>
          <w:szCs w:val="28"/>
        </w:rPr>
        <w:t>о</w:t>
      </w:r>
      <w:r w:rsidR="002B0536" w:rsidRPr="00991A8C">
        <w:rPr>
          <w:rFonts w:ascii="Times New Roman" w:hAnsi="Times New Roman" w:cs="Times New Roman"/>
          <w:bCs/>
          <w:sz w:val="28"/>
          <w:szCs w:val="28"/>
        </w:rPr>
        <w:t>сти, устран</w:t>
      </w:r>
      <w:r w:rsidR="002B0536" w:rsidRPr="00991A8C">
        <w:rPr>
          <w:rFonts w:ascii="Times New Roman" w:hAnsi="Times New Roman" w:cs="Times New Roman"/>
          <w:bCs/>
          <w:sz w:val="28"/>
          <w:szCs w:val="28"/>
        </w:rPr>
        <w:t>е</w:t>
      </w:r>
      <w:r w:rsidR="002B0536" w:rsidRPr="00991A8C">
        <w:rPr>
          <w:rFonts w:ascii="Times New Roman" w:hAnsi="Times New Roman" w:cs="Times New Roman"/>
          <w:bCs/>
          <w:sz w:val="28"/>
          <w:szCs w:val="28"/>
        </w:rPr>
        <w:t>ние кадрового дефицита в отрасли;</w:t>
      </w:r>
    </w:p>
    <w:p w:rsidR="00991A8C" w:rsidRDefault="00991A8C" w:rsidP="00991A8C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B0536" w:rsidRPr="00991A8C">
        <w:rPr>
          <w:rFonts w:ascii="Times New Roman" w:hAnsi="Times New Roman" w:cs="Times New Roman"/>
          <w:sz w:val="28"/>
          <w:szCs w:val="28"/>
        </w:rPr>
        <w:t>последовательное повышение уровня и качества жизни семей с дет</w:t>
      </w:r>
      <w:r w:rsidR="002B0536" w:rsidRPr="00991A8C">
        <w:rPr>
          <w:rFonts w:ascii="Times New Roman" w:hAnsi="Times New Roman" w:cs="Times New Roman"/>
          <w:sz w:val="28"/>
          <w:szCs w:val="28"/>
        </w:rPr>
        <w:t>ь</w:t>
      </w:r>
      <w:r w:rsidR="002B0536" w:rsidRPr="00991A8C">
        <w:rPr>
          <w:rFonts w:ascii="Times New Roman" w:hAnsi="Times New Roman" w:cs="Times New Roman"/>
          <w:sz w:val="28"/>
          <w:szCs w:val="28"/>
        </w:rPr>
        <w:t>ми;</w:t>
      </w:r>
    </w:p>
    <w:p w:rsidR="002B0536" w:rsidRPr="00991A8C" w:rsidRDefault="00991A8C" w:rsidP="00991A8C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0536" w:rsidRPr="00991A8C">
        <w:rPr>
          <w:rFonts w:ascii="Times New Roman" w:hAnsi="Times New Roman" w:cs="Times New Roman"/>
          <w:sz w:val="28"/>
          <w:szCs w:val="28"/>
        </w:rPr>
        <w:t>развитие института семьи как фундаментальной основы общества, сохранение с</w:t>
      </w:r>
      <w:r w:rsidR="002B0536" w:rsidRPr="00991A8C">
        <w:rPr>
          <w:rFonts w:ascii="Times New Roman" w:hAnsi="Times New Roman" w:cs="Times New Roman"/>
          <w:sz w:val="28"/>
          <w:szCs w:val="28"/>
        </w:rPr>
        <w:t>е</w:t>
      </w:r>
      <w:r w:rsidR="002B0536" w:rsidRPr="00991A8C">
        <w:rPr>
          <w:rFonts w:ascii="Times New Roman" w:hAnsi="Times New Roman" w:cs="Times New Roman"/>
          <w:sz w:val="28"/>
          <w:szCs w:val="28"/>
        </w:rPr>
        <w:t>мейных ценностей, повышение роли семьи в жизни общества.</w:t>
      </w:r>
    </w:p>
    <w:p w:rsidR="002B0536" w:rsidRPr="002B0536" w:rsidRDefault="002B0536" w:rsidP="002B0536">
      <w:pPr>
        <w:pStyle w:val="ListParagraph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991A8C" w:rsidRDefault="00991A8C" w:rsidP="00991A8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Механизмы реализации Концепции</w:t>
      </w:r>
    </w:p>
    <w:p w:rsidR="002B0536" w:rsidRPr="002B0536" w:rsidRDefault="002B0536" w:rsidP="002B053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2B0536" w:rsidRDefault="00D90A0A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3.1. </w:t>
      </w:r>
      <w:r w:rsidR="002B0536" w:rsidRPr="002B0536">
        <w:rPr>
          <w:rFonts w:ascii="Times New Roman" w:hAnsi="Times New Roman" w:cs="Times New Roman"/>
          <w:sz w:val="28"/>
          <w:szCs w:val="28"/>
          <w:lang w:eastAsia="en-US"/>
        </w:rPr>
        <w:t>Внедрение данной Концепции представляет собой совокупность прав</w:t>
      </w:r>
      <w:r w:rsidR="002B0536" w:rsidRPr="002B053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2B0536" w:rsidRPr="002B0536">
        <w:rPr>
          <w:rFonts w:ascii="Times New Roman" w:hAnsi="Times New Roman" w:cs="Times New Roman"/>
          <w:sz w:val="28"/>
          <w:szCs w:val="28"/>
          <w:lang w:eastAsia="en-US"/>
        </w:rPr>
        <w:t>вых, организ</w:t>
      </w:r>
      <w:r w:rsidR="002B0536" w:rsidRPr="002B053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2B0536" w:rsidRPr="002B0536">
        <w:rPr>
          <w:rFonts w:ascii="Times New Roman" w:hAnsi="Times New Roman" w:cs="Times New Roman"/>
          <w:sz w:val="28"/>
          <w:szCs w:val="28"/>
          <w:lang w:eastAsia="en-US"/>
        </w:rPr>
        <w:t>ционно-управленческих, научно-методических, финансово-экономических, информацио</w:t>
      </w:r>
      <w:r w:rsidR="002B0536" w:rsidRPr="002B0536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2B0536" w:rsidRPr="002B0536">
        <w:rPr>
          <w:rFonts w:ascii="Times New Roman" w:hAnsi="Times New Roman" w:cs="Times New Roman"/>
          <w:sz w:val="28"/>
          <w:szCs w:val="28"/>
          <w:lang w:eastAsia="en-US"/>
        </w:rPr>
        <w:t>ных механизмов.</w:t>
      </w:r>
    </w:p>
    <w:p w:rsidR="00991A8C" w:rsidRDefault="00D90A0A" w:rsidP="00991A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. Правовые механизмы включают:</w:t>
      </w:r>
    </w:p>
    <w:p w:rsidR="00991A8C" w:rsidRDefault="002B0536" w:rsidP="00991A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совершенствование республиканской и муниципальной нормативно-правовой базы 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реализации Концепции;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системы правовой и судебной защиты интересов ребенка и его семьи на основе приоритетного права родителей и близких (кровных) ро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ственников на защиту детей;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развитие инструментов медиации (переговоров) для разрешения потенциал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ных конфликтов в детской среде, в рамках образовательного учреждения, 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также при осуществлении деятельности специалистов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 работающих с детьми;</w:t>
      </w:r>
    </w:p>
    <w:p w:rsidR="002B0536" w:rsidRPr="002B0536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нормативное правовое регулирование порядка предоставления участникам 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разовательных, воспитательных отношений необходимых условий в части ресурсн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го обеспечения реализации задач и направлений развития защиты детства, пред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смотренных Концепцией (материально-технического, финансового, кадрового, и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991A8C">
        <w:rPr>
          <w:rFonts w:ascii="Times New Roman" w:hAnsi="Times New Roman" w:cs="Times New Roman"/>
          <w:sz w:val="28"/>
          <w:szCs w:val="28"/>
          <w:lang w:eastAsia="en-US"/>
        </w:rPr>
        <w:t>формационно-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методич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ского).</w:t>
      </w:r>
    </w:p>
    <w:p w:rsidR="00991A8C" w:rsidRDefault="00D90A0A" w:rsidP="00991A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0536" w:rsidRPr="00991A8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Организационно-управленческие механизмы представляют с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бой: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развитие системы защиты детства как приоритетного направления госуда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ственной политики в Республике Тыва;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условий для обеспечения защиты детства на основе р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сурсного обеспечения, современных механизмов управления, общественного ко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троля;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эффективная организация межведомстве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нного взаимодействия в области д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ства;</w:t>
      </w:r>
    </w:p>
    <w:p w:rsidR="00991A8C" w:rsidRDefault="00D90A0A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эффективное сотрудничество и</w:t>
      </w:r>
      <w:r w:rsidR="002B0536" w:rsidRPr="002B0536">
        <w:rPr>
          <w:rFonts w:ascii="Times New Roman" w:hAnsi="Times New Roman" w:cs="Times New Roman"/>
          <w:sz w:val="28"/>
          <w:szCs w:val="28"/>
          <w:lang w:eastAsia="en-US"/>
        </w:rPr>
        <w:t>нститутов детства с семьями и родовыми с</w:t>
      </w:r>
      <w:r w:rsidR="002B0536" w:rsidRPr="002B053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2B0536"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обществами, общественными организациями по проблемам традиционной защиты детства; 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системное изучение и продвижение позитивного опыта родовых сообществ, общественных организаций, отдельных  специалистов (лиц), получивших полож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тельный результат в области защиты детства;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формирование показателей (разработка мониторинговых методик), отража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щих эффективность системы защиты детства;</w:t>
      </w:r>
    </w:p>
    <w:p w:rsidR="002B0536" w:rsidRPr="002B0536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 мониторинга, контент-анализ полученных данных. </w:t>
      </w:r>
    </w:p>
    <w:p w:rsidR="00991A8C" w:rsidRDefault="00D90A0A" w:rsidP="00991A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.3.</w:t>
      </w:r>
      <w:r w:rsidR="002B0536" w:rsidRPr="00991A8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Кадровые механизмы подразумевают: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повышение престижа пр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офессий, связанных с д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етством: воспитатель, педагог, тренер, педиатр, школьный врач, мет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дист и другие, создание </w:t>
      </w:r>
      <w:proofErr w:type="gramStart"/>
      <w:r w:rsidRPr="002B0536">
        <w:rPr>
          <w:rFonts w:ascii="Times New Roman" w:hAnsi="Times New Roman" w:cs="Times New Roman"/>
          <w:sz w:val="28"/>
          <w:szCs w:val="28"/>
          <w:lang w:eastAsia="en-US"/>
        </w:rPr>
        <w:t>субъект-субъектных</w:t>
      </w:r>
      <w:proofErr w:type="gramEnd"/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 отношений, основанных на взаимном уважении и взаимном понимании;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развитие кадрового потенциала, в том числе обеспеченности кадрами в обл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сти защиты детства;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модернизацию содержания научного, воспитательного, психологического а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пектов реализуемых программ (проектов, процес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сов, мероприятий), связанных с д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етством; </w:t>
      </w:r>
    </w:p>
    <w:p w:rsidR="002B0536" w:rsidRPr="002B0536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подготовку, переподготовку и повышение квалификации работников всех сфер, чья деятельность прямо или косвенно связана с 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 xml:space="preserve">детством, 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в целях обеспечения соответствия их профе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ссиональной компетентности с уче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том состояния совреме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но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го д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етства.</w:t>
      </w:r>
    </w:p>
    <w:p w:rsidR="00991A8C" w:rsidRDefault="00D90A0A" w:rsidP="00991A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0536" w:rsidRPr="00991A8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Научно-методические механизмы означают: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определение приоритетных направлений исследований в области воспитания, права, здоровья, социальной раб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ты, медицины, спорта, культуры, образования</w:t>
      </w:r>
      <w:r w:rsidRPr="002B0536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на основе по</w:t>
      </w:r>
      <w:r w:rsidR="00D90A0A">
        <w:rPr>
          <w:rFonts w:ascii="Times New Roman" w:hAnsi="Times New Roman" w:cs="Times New Roman"/>
          <w:spacing w:val="2"/>
          <w:sz w:val="28"/>
          <w:szCs w:val="28"/>
          <w:lang w:eastAsia="en-US"/>
        </w:rPr>
        <w:t>нимания специфики современного д</w:t>
      </w:r>
      <w:r w:rsidRPr="002B0536">
        <w:rPr>
          <w:rFonts w:ascii="Times New Roman" w:hAnsi="Times New Roman" w:cs="Times New Roman"/>
          <w:spacing w:val="2"/>
          <w:sz w:val="28"/>
          <w:szCs w:val="28"/>
          <w:lang w:eastAsia="en-US"/>
        </w:rPr>
        <w:t>етства, его исторической, социокул</w:t>
      </w:r>
      <w:r w:rsidRPr="002B0536">
        <w:rPr>
          <w:rFonts w:ascii="Times New Roman" w:hAnsi="Times New Roman" w:cs="Times New Roman"/>
          <w:spacing w:val="2"/>
          <w:sz w:val="28"/>
          <w:szCs w:val="28"/>
          <w:lang w:eastAsia="en-US"/>
        </w:rPr>
        <w:t>ь</w:t>
      </w:r>
      <w:r w:rsidRPr="002B0536">
        <w:rPr>
          <w:rFonts w:ascii="Times New Roman" w:hAnsi="Times New Roman" w:cs="Times New Roman"/>
          <w:spacing w:val="2"/>
          <w:sz w:val="28"/>
          <w:szCs w:val="28"/>
          <w:lang w:eastAsia="en-US"/>
        </w:rPr>
        <w:t>турной и психологической составляющих в контексте тех принципиально важных особенностей и изменений, которые произошли в тувинском обществе в частности;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создание единой научной, научно-методической информационной системы о 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етстве в целях проведения как самостоятельных, так и междисциплинарных нау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ных исследований, способствующих разработк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 методических рекомендаций; </w:t>
      </w:r>
    </w:p>
    <w:p w:rsidR="002B0536" w:rsidRPr="002B0536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официальное освещение, внедрение результатов исследований в практику с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отве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ствующей сферы деятельности.</w:t>
      </w:r>
    </w:p>
    <w:p w:rsidR="00991A8C" w:rsidRDefault="00D90A0A" w:rsidP="00991A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3</w:t>
      </w:r>
      <w:r w:rsidR="002B0536" w:rsidRPr="00991A8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.6. </w:t>
      </w:r>
      <w:r w:rsidR="002B0536" w:rsidRPr="00991A8C">
        <w:rPr>
          <w:rFonts w:ascii="Times New Roman" w:hAnsi="Times New Roman" w:cs="Times New Roman"/>
          <w:sz w:val="28"/>
          <w:szCs w:val="28"/>
          <w:lang w:eastAsia="en-US"/>
        </w:rPr>
        <w:t>Информационные механизмы включают: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использование современных информационных и коммуникационных технол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гий для достижения цели, задач и р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зультатов реализации Концепции; 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организацию информационной поддержки продвижения положений и реал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зации Концепции с привлечением общероссийских, республиканских и муниц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пальных средств массовой информации;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наличие государственной 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рограммы защиты детства в Республике Тыва на основе взаимодействия различных ведомств, министерств и общественных </w:t>
      </w:r>
      <w:r w:rsidR="00D90A0A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организаций 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с уче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том</w:t>
      </w:r>
      <w:r w:rsidR="00991A8C">
        <w:rPr>
          <w:rFonts w:ascii="Times New Roman" w:hAnsi="Times New Roman" w:cs="Times New Roman"/>
          <w:sz w:val="28"/>
          <w:szCs w:val="28"/>
          <w:lang w:eastAsia="en-US"/>
        </w:rPr>
        <w:t xml:space="preserve"> их обязанностей и интересов;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организационно-управленческое сопровождение системы защиты детства (разработка нормативных актов и документов);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научное сопровождение программ защиты детства (разработка концепций, программ, контрольно-измерительных материалов, проектов);</w:t>
      </w:r>
    </w:p>
    <w:p w:rsidR="00991A8C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открытие центров (отделов) при министерст</w:t>
      </w:r>
      <w:r w:rsidR="00991A8C">
        <w:rPr>
          <w:rFonts w:ascii="Times New Roman" w:hAnsi="Times New Roman" w:cs="Times New Roman"/>
          <w:sz w:val="28"/>
          <w:szCs w:val="28"/>
          <w:lang w:eastAsia="en-US"/>
        </w:rPr>
        <w:t>вах и ведомствах по разработке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 познавательных анимационных фильмов профильной направленности, </w:t>
      </w:r>
      <w:r w:rsidRPr="002B053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предназначенных 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для детской аудитории;</w:t>
      </w:r>
    </w:p>
    <w:p w:rsidR="002B0536" w:rsidRDefault="002B0536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широкое освещение реализации основных направлений Десятилетия детства.</w:t>
      </w:r>
    </w:p>
    <w:p w:rsidR="00991A8C" w:rsidRPr="002B0536" w:rsidRDefault="00991A8C" w:rsidP="0099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536" w:rsidRPr="00991A8C" w:rsidRDefault="002B0536" w:rsidP="00991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91A8C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991A8C" w:rsidRPr="00991A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91A8C">
        <w:rPr>
          <w:rFonts w:ascii="Times New Roman" w:hAnsi="Times New Roman" w:cs="Times New Roman"/>
          <w:sz w:val="28"/>
          <w:szCs w:val="28"/>
          <w:lang w:eastAsia="en-US"/>
        </w:rPr>
        <w:t>Ожидаемые результаты</w:t>
      </w:r>
    </w:p>
    <w:p w:rsidR="00991A8C" w:rsidRPr="002B0536" w:rsidRDefault="00991A8C" w:rsidP="002B05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90A0A" w:rsidRDefault="00D90A0A" w:rsidP="002B0536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Ожидаемыми результатами реализации настоящей Концепции являются: </w:t>
      </w:r>
    </w:p>
    <w:p w:rsidR="002B0536" w:rsidRPr="002B0536" w:rsidRDefault="002B0536" w:rsidP="002B0536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- укрепление общественного сознания, необходимого для благополучия де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ства; </w:t>
      </w:r>
    </w:p>
    <w:p w:rsidR="002B0536" w:rsidRPr="002B0536" w:rsidRDefault="002B0536" w:rsidP="002B0536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- улучшение инструментов поддержки семей во время беременности женщины, при рождении, воспитании и обучении детей (правовых, медицинских, материал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ных, социал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ных, психолого-педагогических); </w:t>
      </w:r>
    </w:p>
    <w:p w:rsidR="002B0536" w:rsidRPr="002B0536" w:rsidRDefault="002B0536" w:rsidP="002B0536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- снижение уровня бедности семей с низким уровнем доходов;</w:t>
      </w:r>
    </w:p>
    <w:p w:rsidR="002B0536" w:rsidRPr="002B0536" w:rsidRDefault="002B0536" w:rsidP="002B0536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- повышение уровня сформированности ценностей семьи в контексте отве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ственности родителей и родового сообщества за их привитие;</w:t>
      </w:r>
    </w:p>
    <w:p w:rsidR="002B0536" w:rsidRPr="002B0536" w:rsidRDefault="002B0536" w:rsidP="002B05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- повышение качества услуг для детей, находящихся в трудной жизненной с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туации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 с учетом их возраста, семейного положения, психического развития и пре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ставленности в субкультуре;</w:t>
      </w:r>
    </w:p>
    <w:p w:rsidR="002B0536" w:rsidRPr="002B0536" w:rsidRDefault="002B0536" w:rsidP="002B0536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- совокупность гибких механизмов, способствующих сокращению нестандар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ных ситуаций (лишение прав родителей, группы риска, жестокое обращение взро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лых);</w:t>
      </w:r>
    </w:p>
    <w:p w:rsidR="002B0536" w:rsidRPr="002B0536" w:rsidRDefault="002B0536" w:rsidP="002B0536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- повышение числа добросовестных семей, усыновляющих детей близких ро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ственн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ков, оставшихся без попечения родителей.</w:t>
      </w:r>
    </w:p>
    <w:p w:rsidR="002B0536" w:rsidRPr="002B0536" w:rsidRDefault="002B0536" w:rsidP="002B05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- доступность и обеспечение качества дошкольного и общего образования детей в с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ответствии с требованиями ФГОС;</w:t>
      </w:r>
    </w:p>
    <w:p w:rsidR="002B0536" w:rsidRPr="002B0536" w:rsidRDefault="002B0536" w:rsidP="002B05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- расширение образовательных возможностей детей с ограниченными возмо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ностями </w:t>
      </w:r>
      <w:proofErr w:type="gramStart"/>
      <w:r w:rsidRPr="002B0536">
        <w:rPr>
          <w:rFonts w:ascii="Times New Roman" w:hAnsi="Times New Roman" w:cs="Times New Roman"/>
          <w:sz w:val="28"/>
          <w:szCs w:val="28"/>
          <w:lang w:eastAsia="en-US"/>
        </w:rPr>
        <w:t>здоровья</w:t>
      </w:r>
      <w:proofErr w:type="gramEnd"/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 как в специализированных учреждениях, так и общеобразовател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ных школах (инклюзивное образование) на основе соблюдения принципа воспит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вающего обучения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2B0536" w:rsidRPr="002B0536" w:rsidRDefault="002B0536" w:rsidP="002B05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- доступность и качество дошкольного и школьного образования для детей ск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товодов, оленеводов, та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жников-староверов, проживающих в удаленных труднод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ступных местах; </w:t>
      </w:r>
    </w:p>
    <w:p w:rsidR="002B0536" w:rsidRPr="002B0536" w:rsidRDefault="002B0536" w:rsidP="002B05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- увеличение доли детей, вовлеченных в освоение дополнительных образов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тельных программ в учреждениях образования, культуры и спорта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с уч</w:t>
      </w:r>
      <w:r w:rsidR="00D90A0A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том проя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ления способн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стей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B0536" w:rsidRPr="002B0536" w:rsidRDefault="002B0536" w:rsidP="002B05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- с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тимулирование общеобразовательных школ и учреждений дополнительного образования детей, достигших успехов российского и мирового уровней в сфере спорта, культ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ры, науки;</w:t>
      </w:r>
    </w:p>
    <w:p w:rsidR="002B0536" w:rsidRPr="002B0536" w:rsidRDefault="002B0536" w:rsidP="002B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- сокращение доли детей и подростков с асоциальным поведением;</w:t>
      </w:r>
    </w:p>
    <w:p w:rsidR="002B0536" w:rsidRPr="002B0536" w:rsidRDefault="002B0536" w:rsidP="002B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>- разви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тие современной инфраструктуры д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>етства;</w:t>
      </w:r>
    </w:p>
    <w:p w:rsidR="002B0536" w:rsidRPr="002B0536" w:rsidRDefault="002B0536" w:rsidP="002B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- функционирование информационной системы </w:t>
      </w:r>
      <w:r w:rsidR="00D90A0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2B0536">
        <w:rPr>
          <w:rFonts w:ascii="Times New Roman" w:hAnsi="Times New Roman" w:cs="Times New Roman"/>
          <w:sz w:val="28"/>
          <w:szCs w:val="28"/>
          <w:lang w:eastAsia="en-US"/>
        </w:rPr>
        <w:t xml:space="preserve">етства; </w:t>
      </w:r>
    </w:p>
    <w:p w:rsidR="002B0536" w:rsidRPr="002B0536" w:rsidRDefault="002B0536" w:rsidP="002B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536">
        <w:rPr>
          <w:rFonts w:ascii="Times New Roman" w:hAnsi="Times New Roman" w:cs="Times New Roman"/>
          <w:b/>
          <w:sz w:val="28"/>
          <w:szCs w:val="28"/>
        </w:rPr>
        <w:t>-</w:t>
      </w:r>
      <w:r w:rsidRPr="002B053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bookmarkStart w:id="1" w:name="_GoBack"/>
      <w:bookmarkEnd w:id="1"/>
      <w:r w:rsidRPr="002B0536">
        <w:rPr>
          <w:rFonts w:ascii="Times New Roman" w:hAnsi="Times New Roman" w:cs="Times New Roman"/>
          <w:sz w:val="28"/>
          <w:szCs w:val="28"/>
          <w:lang w:val="kk-KZ"/>
        </w:rPr>
        <w:t>расширение возможностей культурного и физического развития детей;</w:t>
      </w:r>
    </w:p>
    <w:p w:rsidR="002B0536" w:rsidRPr="002B0536" w:rsidRDefault="002B0536" w:rsidP="002B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536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2B0536">
        <w:rPr>
          <w:rFonts w:ascii="Times New Roman" w:hAnsi="Times New Roman" w:cs="Times New Roman"/>
          <w:sz w:val="28"/>
          <w:szCs w:val="28"/>
          <w:lang w:val="kk-KZ"/>
        </w:rPr>
        <w:t xml:space="preserve"> развитие системы детского отдыха и детского туризма;</w:t>
      </w:r>
    </w:p>
    <w:p w:rsidR="002B0536" w:rsidRPr="002B0536" w:rsidRDefault="002B0536" w:rsidP="002B0536">
      <w:pPr>
        <w:pStyle w:val="ListParagraph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536">
        <w:rPr>
          <w:rFonts w:ascii="Times New Roman" w:hAnsi="Times New Roman" w:cs="Times New Roman"/>
          <w:sz w:val="28"/>
          <w:szCs w:val="28"/>
          <w:lang w:val="kk-KZ"/>
        </w:rPr>
        <w:t>- обеспечение информационной безопасности детей;</w:t>
      </w:r>
    </w:p>
    <w:p w:rsidR="002B0536" w:rsidRPr="002B0536" w:rsidRDefault="002B0536" w:rsidP="002B0536">
      <w:pPr>
        <w:pStyle w:val="ListParagraph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536">
        <w:rPr>
          <w:rFonts w:ascii="Times New Roman" w:hAnsi="Times New Roman" w:cs="Times New Roman"/>
          <w:sz w:val="28"/>
          <w:szCs w:val="28"/>
          <w:lang w:val="kk-KZ"/>
        </w:rPr>
        <w:t>- обеспечение равных возможностей для детей, нуждающихся в особой заботе государства;</w:t>
      </w:r>
    </w:p>
    <w:p w:rsidR="002B0536" w:rsidRPr="002B0536" w:rsidRDefault="002B0536" w:rsidP="002B0536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536">
        <w:rPr>
          <w:rFonts w:ascii="Times New Roman" w:hAnsi="Times New Roman" w:cs="Times New Roman"/>
          <w:sz w:val="28"/>
          <w:szCs w:val="28"/>
          <w:lang w:val="kk-KZ"/>
        </w:rPr>
        <w:t>- развитие системы защиты и обеспечения прав и интересов детей.</w:t>
      </w:r>
    </w:p>
    <w:p w:rsidR="00C56102" w:rsidRDefault="00C56102">
      <w:pPr>
        <w:rPr>
          <w:lang w:val="kk-KZ"/>
        </w:rPr>
      </w:pPr>
    </w:p>
    <w:p w:rsidR="00991A8C" w:rsidRDefault="00D90A0A" w:rsidP="00D90A0A">
      <w:pPr>
        <w:jc w:val="center"/>
        <w:rPr>
          <w:lang w:val="kk-KZ"/>
        </w:rPr>
      </w:pPr>
      <w:r>
        <w:rPr>
          <w:lang w:val="kk-KZ"/>
        </w:rPr>
        <w:t>___________</w:t>
      </w:r>
    </w:p>
    <w:p w:rsidR="00D90A0A" w:rsidRDefault="00D90A0A" w:rsidP="00D90A0A">
      <w:pPr>
        <w:jc w:val="center"/>
        <w:rPr>
          <w:lang w:val="kk-KZ"/>
        </w:rPr>
      </w:pPr>
    </w:p>
    <w:p w:rsidR="00991A8C" w:rsidRDefault="00991A8C">
      <w:pPr>
        <w:rPr>
          <w:lang w:val="kk-KZ"/>
        </w:rPr>
      </w:pPr>
    </w:p>
    <w:p w:rsidR="00991A8C" w:rsidRDefault="00991A8C">
      <w:pPr>
        <w:rPr>
          <w:lang w:val="kk-KZ"/>
        </w:rPr>
      </w:pPr>
    </w:p>
    <w:p w:rsidR="00991A8C" w:rsidRDefault="00991A8C">
      <w:pPr>
        <w:rPr>
          <w:lang w:val="kk-KZ"/>
        </w:rPr>
      </w:pPr>
    </w:p>
    <w:p w:rsidR="00991A8C" w:rsidRDefault="00991A8C">
      <w:pPr>
        <w:rPr>
          <w:lang w:val="kk-KZ"/>
        </w:rPr>
      </w:pPr>
    </w:p>
    <w:p w:rsidR="00991A8C" w:rsidRDefault="00991A8C">
      <w:pPr>
        <w:rPr>
          <w:lang w:val="kk-KZ"/>
        </w:rPr>
      </w:pPr>
    </w:p>
    <w:p w:rsidR="00991A8C" w:rsidRDefault="00991A8C">
      <w:pPr>
        <w:rPr>
          <w:lang w:val="kk-KZ"/>
        </w:rPr>
      </w:pPr>
    </w:p>
    <w:p w:rsidR="00991A8C" w:rsidRDefault="00991A8C">
      <w:pPr>
        <w:rPr>
          <w:lang w:val="kk-KZ"/>
        </w:rPr>
      </w:pPr>
    </w:p>
    <w:p w:rsidR="00991A8C" w:rsidRDefault="00991A8C">
      <w:pPr>
        <w:rPr>
          <w:lang w:val="kk-KZ"/>
        </w:rPr>
      </w:pPr>
    </w:p>
    <w:p w:rsidR="00991A8C" w:rsidRDefault="00991A8C">
      <w:pPr>
        <w:rPr>
          <w:lang w:val="kk-KZ"/>
        </w:rPr>
        <w:sectPr w:rsidR="00991A8C" w:rsidSect="00E0319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91A8C" w:rsidRPr="00E03199" w:rsidRDefault="00991A8C" w:rsidP="00991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03199">
        <w:rPr>
          <w:rFonts w:ascii="Times New Roman" w:hAnsi="Times New Roman"/>
          <w:sz w:val="24"/>
          <w:szCs w:val="24"/>
        </w:rPr>
        <w:t xml:space="preserve">               </w:t>
      </w:r>
      <w:r w:rsidR="00E03199">
        <w:rPr>
          <w:rFonts w:ascii="Times New Roman" w:hAnsi="Times New Roman"/>
          <w:sz w:val="28"/>
          <w:szCs w:val="28"/>
        </w:rPr>
        <w:t>Утвержден</w:t>
      </w:r>
    </w:p>
    <w:p w:rsidR="00991A8C" w:rsidRPr="00E03199" w:rsidRDefault="00991A8C" w:rsidP="00991A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199">
        <w:rPr>
          <w:rFonts w:ascii="Times New Roman" w:hAnsi="Times New Roman"/>
          <w:sz w:val="28"/>
          <w:szCs w:val="28"/>
        </w:rPr>
        <w:t xml:space="preserve"> </w:t>
      </w:r>
      <w:r w:rsidR="00523C8F">
        <w:rPr>
          <w:rFonts w:ascii="Times New Roman" w:hAnsi="Times New Roman"/>
          <w:sz w:val="28"/>
          <w:szCs w:val="28"/>
        </w:rPr>
        <w:t>р</w:t>
      </w:r>
      <w:r w:rsidRPr="00E03199">
        <w:rPr>
          <w:rFonts w:ascii="Times New Roman" w:hAnsi="Times New Roman"/>
          <w:sz w:val="28"/>
          <w:szCs w:val="28"/>
        </w:rPr>
        <w:t xml:space="preserve">аспоряжением Правительства </w:t>
      </w:r>
    </w:p>
    <w:p w:rsidR="00991A8C" w:rsidRPr="00E03199" w:rsidRDefault="00991A8C" w:rsidP="00991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1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E03199">
        <w:rPr>
          <w:rFonts w:ascii="Times New Roman" w:hAnsi="Times New Roman"/>
          <w:sz w:val="28"/>
          <w:szCs w:val="28"/>
        </w:rPr>
        <w:t xml:space="preserve">             </w:t>
      </w:r>
      <w:r w:rsidRPr="00E03199">
        <w:rPr>
          <w:rFonts w:ascii="Times New Roman" w:hAnsi="Times New Roman"/>
          <w:sz w:val="28"/>
          <w:szCs w:val="28"/>
        </w:rPr>
        <w:t>Республики Тыва</w:t>
      </w:r>
    </w:p>
    <w:p w:rsidR="00E03199" w:rsidRDefault="00E03199" w:rsidP="0099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199" w:rsidRDefault="00E03199" w:rsidP="0099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199" w:rsidRDefault="00E03199" w:rsidP="00991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 </w:t>
      </w:r>
    </w:p>
    <w:p w:rsidR="00E03199" w:rsidRDefault="00991A8C" w:rsidP="00991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199">
        <w:rPr>
          <w:rFonts w:ascii="Times New Roman" w:hAnsi="Times New Roman"/>
          <w:sz w:val="28"/>
          <w:szCs w:val="28"/>
        </w:rPr>
        <w:t xml:space="preserve">мероприятий по реализации Десятилетия детства </w:t>
      </w:r>
    </w:p>
    <w:p w:rsidR="00991A8C" w:rsidRPr="00E03199" w:rsidRDefault="00991A8C" w:rsidP="00991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199">
        <w:rPr>
          <w:rFonts w:ascii="Times New Roman" w:hAnsi="Times New Roman"/>
          <w:sz w:val="28"/>
          <w:szCs w:val="28"/>
        </w:rPr>
        <w:t>в Республике Тыва до 2021 года</w:t>
      </w:r>
    </w:p>
    <w:p w:rsidR="00991A8C" w:rsidRDefault="00991A8C" w:rsidP="00991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  <w:gridCol w:w="2032"/>
        <w:gridCol w:w="1537"/>
        <w:gridCol w:w="3684"/>
        <w:gridCol w:w="3911"/>
      </w:tblGrid>
      <w:tr w:rsidR="002864ED" w:rsidRPr="0057392E" w:rsidTr="0057392E">
        <w:tc>
          <w:tcPr>
            <w:tcW w:w="4756" w:type="dxa"/>
          </w:tcPr>
          <w:p w:rsidR="00E03199" w:rsidRPr="0057392E" w:rsidRDefault="00E03199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E03199" w:rsidRPr="0057392E" w:rsidRDefault="00E03199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03199" w:rsidRPr="0057392E" w:rsidRDefault="00E03199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37" w:type="dxa"/>
          </w:tcPr>
          <w:p w:rsidR="00E03199" w:rsidRPr="0057392E" w:rsidRDefault="00E03199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03199" w:rsidRPr="0057392E" w:rsidRDefault="00E03199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84" w:type="dxa"/>
          </w:tcPr>
          <w:p w:rsidR="00E03199" w:rsidRPr="0057392E" w:rsidRDefault="00E03199" w:rsidP="0057392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E03199" w:rsidRPr="0057392E" w:rsidRDefault="00E03199" w:rsidP="0057392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911" w:type="dxa"/>
          </w:tcPr>
          <w:p w:rsidR="00E03199" w:rsidRPr="0057392E" w:rsidRDefault="00E03199" w:rsidP="0057392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03199" w:rsidRPr="0057392E" w:rsidTr="0057392E">
        <w:tc>
          <w:tcPr>
            <w:tcW w:w="15920" w:type="dxa"/>
            <w:gridSpan w:val="5"/>
          </w:tcPr>
          <w:p w:rsidR="00E03199" w:rsidRPr="0057392E" w:rsidRDefault="00E03199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Мероприятия, направленные на развитие инструментов материальной </w:t>
            </w:r>
          </w:p>
          <w:p w:rsidR="00E03199" w:rsidRPr="0057392E" w:rsidRDefault="00E03199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поддержки семей при рождении и воспитании детей</w:t>
            </w:r>
          </w:p>
        </w:tc>
      </w:tr>
      <w:tr w:rsidR="002864ED" w:rsidRPr="0057392E" w:rsidTr="0057392E">
        <w:tc>
          <w:tcPr>
            <w:tcW w:w="4756" w:type="dxa"/>
          </w:tcPr>
          <w:p w:rsidR="00E03199" w:rsidRPr="0057392E" w:rsidRDefault="00E03199" w:rsidP="00E16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1.1. Разработка проекта закона </w:t>
            </w:r>
            <w:r w:rsidR="00A607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E86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 выплаты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еж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месячной денежной выплаты при рождении (усыновлении) третьего либо последующих детей в возрасте от полутора до трех лет, рожденного после 1 января 2017 г</w:t>
            </w:r>
            <w:r w:rsidR="00636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</w:t>
            </w:r>
            <w:r w:rsidR="00A60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6E86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установлению размера пособия </w:t>
            </w:r>
            <w:r w:rsidR="00E16530">
              <w:rPr>
                <w:rFonts w:ascii="Times New Roman" w:hAnsi="Times New Roman" w:cs="Times New Roman"/>
                <w:sz w:val="24"/>
                <w:szCs w:val="24"/>
              </w:rPr>
              <w:t xml:space="preserve">при рождении третьего ребенка на уровне Российской Федерации </w:t>
            </w:r>
          </w:p>
        </w:tc>
        <w:tc>
          <w:tcPr>
            <w:tcW w:w="2032" w:type="dxa"/>
          </w:tcPr>
          <w:p w:rsidR="00E03199" w:rsidRPr="0057392E" w:rsidRDefault="00E03199" w:rsidP="00E03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537" w:type="dxa"/>
          </w:tcPr>
          <w:p w:rsidR="00E03199" w:rsidRPr="0057392E" w:rsidRDefault="00E03199" w:rsidP="00E03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талы 2018 г.</w:t>
            </w:r>
          </w:p>
        </w:tc>
        <w:tc>
          <w:tcPr>
            <w:tcW w:w="3684" w:type="dxa"/>
          </w:tcPr>
          <w:p w:rsidR="00E03199" w:rsidRPr="0057392E" w:rsidRDefault="00E03199" w:rsidP="00E03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тей Республики Тыва, Министе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ство финансов Республики Тыва </w:t>
            </w:r>
          </w:p>
        </w:tc>
        <w:tc>
          <w:tcPr>
            <w:tcW w:w="3911" w:type="dxa"/>
          </w:tcPr>
          <w:p w:rsidR="00E03199" w:rsidRPr="0057392E" w:rsidRDefault="00E03199" w:rsidP="00E03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малоим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щих многодетных семей до 10 пр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центов от общего числа семей</w:t>
            </w:r>
          </w:p>
        </w:tc>
      </w:tr>
      <w:tr w:rsidR="002864ED" w:rsidRPr="0057392E" w:rsidTr="0057392E">
        <w:tc>
          <w:tcPr>
            <w:tcW w:w="4756" w:type="dxa"/>
          </w:tcPr>
          <w:p w:rsidR="00E03199" w:rsidRPr="0057392E" w:rsidRDefault="00E03199" w:rsidP="00E16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1.2. Разработка законопроекта </w:t>
            </w:r>
            <w:r w:rsidR="00E1653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="00E165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акон Республики Тыва </w:t>
            </w:r>
            <w:r w:rsidR="00A607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 порядке и размерах выплаты денежных средств на содержание детей-сирот и детей, оставшихся без попечения родителей</w:t>
            </w:r>
            <w:r w:rsidR="00E1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мьях опекунов (попечителей), в прие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ных семьях и вознаграждения, причита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щегося приемным родителям</w:t>
            </w:r>
            <w:r w:rsidR="00A60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 по ежегодной и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дексации на величину индекса-</w:t>
            </w:r>
          </w:p>
        </w:tc>
        <w:tc>
          <w:tcPr>
            <w:tcW w:w="2032" w:type="dxa"/>
          </w:tcPr>
          <w:p w:rsidR="00E03199" w:rsidRPr="0057392E" w:rsidRDefault="00E03199" w:rsidP="0057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537" w:type="dxa"/>
          </w:tcPr>
          <w:p w:rsidR="00E03199" w:rsidRPr="0057392E" w:rsidRDefault="00E03199" w:rsidP="0057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талы 2018 г.</w:t>
            </w:r>
          </w:p>
        </w:tc>
        <w:tc>
          <w:tcPr>
            <w:tcW w:w="3684" w:type="dxa"/>
          </w:tcPr>
          <w:p w:rsidR="00E03199" w:rsidRPr="0057392E" w:rsidRDefault="00E03199" w:rsidP="0057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тей Республики Тыва, Министе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ство финансов Республики Тыва </w:t>
            </w:r>
          </w:p>
        </w:tc>
        <w:tc>
          <w:tcPr>
            <w:tcW w:w="3911" w:type="dxa"/>
          </w:tcPr>
          <w:p w:rsidR="00E03199" w:rsidRPr="0057392E" w:rsidRDefault="00E03199" w:rsidP="0057392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7392E">
              <w:rPr>
                <w:bCs/>
                <w:color w:val="000000"/>
              </w:rPr>
              <w:t>совершенствование системы ст</w:t>
            </w:r>
            <w:r w:rsidRPr="0057392E">
              <w:rPr>
                <w:bCs/>
                <w:color w:val="000000"/>
              </w:rPr>
              <w:t>и</w:t>
            </w:r>
            <w:r w:rsidRPr="0057392E">
              <w:rPr>
                <w:bCs/>
                <w:color w:val="000000"/>
              </w:rPr>
              <w:t>мулирования граждан, желающих принять на воспитание детей-сирот и детей, оставшихся без попечения родителей, путем увеличения пос</w:t>
            </w:r>
            <w:r w:rsidRPr="0057392E">
              <w:rPr>
                <w:bCs/>
                <w:color w:val="000000"/>
              </w:rPr>
              <w:t>о</w:t>
            </w:r>
            <w:r w:rsidRPr="0057392E">
              <w:rPr>
                <w:bCs/>
                <w:color w:val="000000"/>
              </w:rPr>
              <w:t xml:space="preserve">бия и </w:t>
            </w:r>
            <w:proofErr w:type="gramStart"/>
            <w:r w:rsidRPr="0057392E">
              <w:rPr>
                <w:bCs/>
                <w:color w:val="000000"/>
              </w:rPr>
              <w:t>улучшения</w:t>
            </w:r>
            <w:proofErr w:type="gramEnd"/>
            <w:r w:rsidRPr="0057392E">
              <w:rPr>
                <w:bCs/>
                <w:color w:val="000000"/>
              </w:rPr>
              <w:t xml:space="preserve"> </w:t>
            </w:r>
            <w:r w:rsidR="00E16530">
              <w:rPr>
                <w:bCs/>
                <w:color w:val="000000"/>
              </w:rPr>
              <w:t xml:space="preserve">предоставляемых </w:t>
            </w:r>
            <w:r w:rsidRPr="0057392E">
              <w:rPr>
                <w:bCs/>
                <w:color w:val="000000"/>
              </w:rPr>
              <w:t>качества услуг таким семьям; ув</w:t>
            </w:r>
            <w:r w:rsidRPr="0057392E">
              <w:rPr>
                <w:bCs/>
                <w:color w:val="000000"/>
              </w:rPr>
              <w:t>е</w:t>
            </w:r>
            <w:r w:rsidRPr="0057392E">
              <w:rPr>
                <w:bCs/>
                <w:color w:val="000000"/>
              </w:rPr>
              <w:t>личение количества приемных с</w:t>
            </w:r>
            <w:r w:rsidRPr="0057392E">
              <w:rPr>
                <w:bCs/>
                <w:color w:val="000000"/>
              </w:rPr>
              <w:t>е</w:t>
            </w:r>
            <w:r w:rsidRPr="0057392E">
              <w:rPr>
                <w:bCs/>
                <w:color w:val="000000"/>
              </w:rPr>
              <w:t>мей до 120  и б</w:t>
            </w:r>
            <w:r w:rsidRPr="0057392E">
              <w:rPr>
                <w:bCs/>
                <w:color w:val="000000"/>
              </w:rPr>
              <w:t>о</w:t>
            </w:r>
            <w:r w:rsidRPr="0057392E">
              <w:rPr>
                <w:bCs/>
                <w:color w:val="000000"/>
              </w:rPr>
              <w:t>лее</w:t>
            </w:r>
          </w:p>
        </w:tc>
      </w:tr>
    </w:tbl>
    <w:p w:rsidR="0057392E" w:rsidRDefault="0057392E" w:rsidP="0057392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  <w:gridCol w:w="2032"/>
        <w:gridCol w:w="1537"/>
        <w:gridCol w:w="3684"/>
        <w:gridCol w:w="3911"/>
      </w:tblGrid>
      <w:tr w:rsidR="002864ED" w:rsidRPr="0057392E" w:rsidTr="0057392E">
        <w:tc>
          <w:tcPr>
            <w:tcW w:w="4756" w:type="dxa"/>
          </w:tcPr>
          <w:p w:rsidR="0057392E" w:rsidRPr="0057392E" w:rsidRDefault="0057392E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57392E" w:rsidRPr="0057392E" w:rsidRDefault="0057392E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7392E" w:rsidRPr="0057392E" w:rsidRDefault="0057392E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37" w:type="dxa"/>
          </w:tcPr>
          <w:p w:rsidR="0057392E" w:rsidRPr="0057392E" w:rsidRDefault="0057392E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7392E" w:rsidRPr="0057392E" w:rsidRDefault="0057392E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84" w:type="dxa"/>
          </w:tcPr>
          <w:p w:rsidR="0057392E" w:rsidRPr="0057392E" w:rsidRDefault="0057392E" w:rsidP="0057392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57392E" w:rsidRPr="0057392E" w:rsidRDefault="0057392E" w:rsidP="0057392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911" w:type="dxa"/>
          </w:tcPr>
          <w:p w:rsidR="0057392E" w:rsidRPr="0057392E" w:rsidRDefault="0057392E" w:rsidP="0057392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864ED" w:rsidTr="0057392E">
        <w:tc>
          <w:tcPr>
            <w:tcW w:w="4756" w:type="dxa"/>
          </w:tcPr>
          <w:p w:rsidR="0057392E" w:rsidRPr="0057392E" w:rsidRDefault="0057392E" w:rsidP="0057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дефлятора, установленного уполномоче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ным органом исполнительной власти Ре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032" w:type="dxa"/>
          </w:tcPr>
          <w:p w:rsidR="0057392E" w:rsidRPr="0057392E" w:rsidRDefault="0057392E" w:rsidP="0057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7392E" w:rsidRPr="0057392E" w:rsidRDefault="0057392E" w:rsidP="0057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57392E" w:rsidRPr="0057392E" w:rsidRDefault="0057392E" w:rsidP="00573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7392E" w:rsidRPr="0057392E" w:rsidRDefault="0057392E" w:rsidP="0057392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2864ED" w:rsidTr="0057392E">
        <w:tc>
          <w:tcPr>
            <w:tcW w:w="4756" w:type="dxa"/>
          </w:tcPr>
          <w:p w:rsidR="00E03199" w:rsidRPr="0057392E" w:rsidRDefault="00E03199" w:rsidP="002864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1.3. Подготовка предложений о мерах, направленных на искоренение социального иждивенчества, укрепление института с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мьи </w:t>
            </w:r>
          </w:p>
          <w:p w:rsidR="00E03199" w:rsidRPr="0057392E" w:rsidRDefault="00E03199" w:rsidP="002864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:rsidR="00E03199" w:rsidRPr="0057392E" w:rsidRDefault="00E03199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имя заместителя Председателя Правительства Республ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ки Тыва </w:t>
            </w:r>
            <w:proofErr w:type="spellStart"/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Хопуя</w:t>
            </w:r>
            <w:proofErr w:type="spellEnd"/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 Ш.Х.</w:t>
            </w:r>
          </w:p>
        </w:tc>
        <w:tc>
          <w:tcPr>
            <w:tcW w:w="1537" w:type="dxa"/>
          </w:tcPr>
          <w:p w:rsidR="00E03199" w:rsidRPr="0057392E" w:rsidRDefault="00E03199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3684" w:type="dxa"/>
          </w:tcPr>
          <w:p w:rsidR="00E03199" w:rsidRPr="0057392E" w:rsidRDefault="00E03199" w:rsidP="00E1653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92E">
              <w:rPr>
                <w:rFonts w:ascii="Times New Roman" w:hAnsi="Times New Roman"/>
                <w:sz w:val="24"/>
                <w:szCs w:val="24"/>
              </w:rPr>
              <w:t>ГБНИ</w:t>
            </w:r>
            <w:r w:rsidR="00E16530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Pr="0057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7DB">
              <w:rPr>
                <w:rFonts w:ascii="Times New Roman" w:hAnsi="Times New Roman"/>
                <w:sz w:val="24"/>
                <w:szCs w:val="24"/>
              </w:rPr>
              <w:t>«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Тувинский институт гуманитарных и прикладных с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циально-экономических иссл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дований</w:t>
            </w:r>
            <w:r w:rsidR="00A607DB">
              <w:rPr>
                <w:rFonts w:ascii="Times New Roman" w:hAnsi="Times New Roman"/>
                <w:sz w:val="24"/>
                <w:szCs w:val="24"/>
              </w:rPr>
              <w:t>»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, Управление ЗАГС Республ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ки Тыва </w:t>
            </w:r>
            <w:r w:rsidR="00E16530" w:rsidRPr="0057392E">
              <w:rPr>
                <w:rFonts w:ascii="Times New Roman" w:hAnsi="Times New Roman"/>
                <w:sz w:val="24"/>
                <w:szCs w:val="24"/>
              </w:rPr>
              <w:t>(Агентство)</w:t>
            </w:r>
          </w:p>
        </w:tc>
        <w:tc>
          <w:tcPr>
            <w:tcW w:w="3911" w:type="dxa"/>
          </w:tcPr>
          <w:p w:rsidR="00E03199" w:rsidRPr="0057392E" w:rsidRDefault="00E03199" w:rsidP="00E1653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совместно со специал</w:t>
            </w:r>
            <w:r w:rsidRPr="00573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73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стами научных организаций Тувы и Тув</w:t>
            </w:r>
            <w:r w:rsidR="00E165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инского государственного ун</w:t>
            </w:r>
            <w:r w:rsidR="00E165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E165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верситета </w:t>
            </w:r>
            <w:r w:rsidRPr="00573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педагогами и психол</w:t>
            </w:r>
            <w:r w:rsidRPr="00573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73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гами Методических рекомендаций по искоренению иждивенчес</w:t>
            </w:r>
            <w:r w:rsidRPr="00573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573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 в семьях с учетом традиционного воспитания</w:t>
            </w:r>
          </w:p>
        </w:tc>
      </w:tr>
      <w:tr w:rsidR="002864ED" w:rsidTr="0057392E">
        <w:tc>
          <w:tcPr>
            <w:tcW w:w="4756" w:type="dxa"/>
          </w:tcPr>
          <w:p w:rsidR="00E03199" w:rsidRPr="0057392E" w:rsidRDefault="00E03199" w:rsidP="0028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1.4. Внесение изменений в Закон Республ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ки Тыва </w:t>
            </w:r>
            <w:r w:rsidR="00A607DB">
              <w:rPr>
                <w:rFonts w:ascii="Times New Roman" w:hAnsi="Times New Roman"/>
                <w:sz w:val="24"/>
                <w:szCs w:val="24"/>
              </w:rPr>
              <w:t>«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О мерах социальной поддержки отдельных категорий семей в Республике Тыва</w:t>
            </w:r>
            <w:r w:rsidR="00A607DB">
              <w:rPr>
                <w:rFonts w:ascii="Times New Roman" w:hAnsi="Times New Roman"/>
                <w:sz w:val="24"/>
                <w:szCs w:val="24"/>
              </w:rPr>
              <w:t>»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 в части дополнения круга лиц, им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ющих право на региональный матери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ский капитал, продление срока действия реги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нального материнского капитала по 31 д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кабря 2021 г., установление  дополнител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ь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ного направления его использования на оплату дошкольного образования (пр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смотр и уход)</w:t>
            </w:r>
          </w:p>
        </w:tc>
        <w:tc>
          <w:tcPr>
            <w:tcW w:w="2032" w:type="dxa"/>
          </w:tcPr>
          <w:p w:rsidR="00E03199" w:rsidRPr="0057392E" w:rsidRDefault="00E03199" w:rsidP="00E16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внесение изм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нений в </w:t>
            </w:r>
            <w:r w:rsidR="00E165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акон Республики Тыва </w:t>
            </w:r>
            <w:r w:rsidR="00A607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 мерах соц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альной поддер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ки отдельных категорий семей в Республике Тыва</w:t>
            </w:r>
            <w:r w:rsidR="00A60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</w:tcPr>
          <w:p w:rsidR="00E03199" w:rsidRPr="0057392E" w:rsidRDefault="00E03199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талы 2018 г.</w:t>
            </w:r>
          </w:p>
        </w:tc>
        <w:tc>
          <w:tcPr>
            <w:tcW w:w="3684" w:type="dxa"/>
          </w:tcPr>
          <w:p w:rsidR="00E03199" w:rsidRPr="0057392E" w:rsidRDefault="00E03199" w:rsidP="002864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Агентство по делам семьи и д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тей Республики Тыва, Министе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р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ство финансов Республики Тыва </w:t>
            </w:r>
          </w:p>
        </w:tc>
        <w:tc>
          <w:tcPr>
            <w:tcW w:w="3911" w:type="dxa"/>
          </w:tcPr>
          <w:p w:rsidR="00E03199" w:rsidRPr="0057392E" w:rsidRDefault="00E03199" w:rsidP="002864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дополнительная материальная по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д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держка семей, имеющих пять и б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лее  детей</w:t>
            </w:r>
          </w:p>
        </w:tc>
      </w:tr>
      <w:tr w:rsidR="00E03199" w:rsidTr="0057392E">
        <w:tc>
          <w:tcPr>
            <w:tcW w:w="15920" w:type="dxa"/>
            <w:gridSpan w:val="5"/>
          </w:tcPr>
          <w:p w:rsidR="00E03199" w:rsidRPr="0057392E" w:rsidRDefault="00E03199" w:rsidP="0057392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создание инфраструктуры детства</w:t>
            </w:r>
          </w:p>
        </w:tc>
      </w:tr>
      <w:tr w:rsidR="002864ED" w:rsidTr="0057392E">
        <w:tc>
          <w:tcPr>
            <w:tcW w:w="4756" w:type="dxa"/>
          </w:tcPr>
          <w:p w:rsidR="00E03199" w:rsidRPr="0057392E" w:rsidRDefault="00E03199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2.1. Внесение предложения по созданию реабилитационного, </w:t>
            </w:r>
            <w:proofErr w:type="spellStart"/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санаторно-профилак-тического</w:t>
            </w:r>
            <w:proofErr w:type="spellEnd"/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 центра для детей-и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валидов и детей с ограниченными возможностями здоровья</w:t>
            </w:r>
          </w:p>
          <w:p w:rsidR="00E03199" w:rsidRPr="0057392E" w:rsidRDefault="00E03199" w:rsidP="002864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E03199" w:rsidRPr="0057392E" w:rsidRDefault="00E03199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537" w:type="dxa"/>
          </w:tcPr>
          <w:p w:rsidR="00E03199" w:rsidRPr="0057392E" w:rsidRDefault="00E03199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3684" w:type="dxa"/>
          </w:tcPr>
          <w:p w:rsidR="00E03199" w:rsidRPr="0057392E" w:rsidRDefault="00E03199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образования и науки Республики Тыва, Министерство финансов Республики Тыва, Министерство экономики Ре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3911" w:type="dxa"/>
          </w:tcPr>
          <w:p w:rsidR="00E03199" w:rsidRPr="0057392E" w:rsidRDefault="00E03199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</w:t>
            </w:r>
            <w:proofErr w:type="spellStart"/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детей-инвали-дов</w:t>
            </w:r>
            <w:proofErr w:type="spellEnd"/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ограниченными во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санаторно-курортными реабилитационными мероприятиями</w:t>
            </w:r>
          </w:p>
        </w:tc>
      </w:tr>
    </w:tbl>
    <w:p w:rsidR="0057392E" w:rsidRDefault="0057392E"/>
    <w:p w:rsidR="0057392E" w:rsidRDefault="0057392E" w:rsidP="0057392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  <w:gridCol w:w="2032"/>
        <w:gridCol w:w="1537"/>
        <w:gridCol w:w="3684"/>
        <w:gridCol w:w="3911"/>
      </w:tblGrid>
      <w:tr w:rsidR="002864ED" w:rsidRPr="0057392E" w:rsidTr="0057392E">
        <w:tc>
          <w:tcPr>
            <w:tcW w:w="4756" w:type="dxa"/>
          </w:tcPr>
          <w:p w:rsidR="0057392E" w:rsidRPr="0057392E" w:rsidRDefault="0057392E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57392E" w:rsidRPr="0057392E" w:rsidRDefault="0057392E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7392E" w:rsidRPr="0057392E" w:rsidRDefault="0057392E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37" w:type="dxa"/>
          </w:tcPr>
          <w:p w:rsidR="0057392E" w:rsidRPr="0057392E" w:rsidRDefault="0057392E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7392E" w:rsidRPr="0057392E" w:rsidRDefault="0057392E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84" w:type="dxa"/>
          </w:tcPr>
          <w:p w:rsidR="0057392E" w:rsidRPr="0057392E" w:rsidRDefault="0057392E" w:rsidP="0057392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57392E" w:rsidRPr="0057392E" w:rsidRDefault="0057392E" w:rsidP="0057392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911" w:type="dxa"/>
          </w:tcPr>
          <w:p w:rsidR="0057392E" w:rsidRPr="0057392E" w:rsidRDefault="0057392E" w:rsidP="0057392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864ED" w:rsidTr="0057392E">
        <w:tc>
          <w:tcPr>
            <w:tcW w:w="4756" w:type="dxa"/>
          </w:tcPr>
          <w:p w:rsidR="00E03199" w:rsidRPr="0057392E" w:rsidRDefault="00E03199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2.2. Создание кризисного центра для же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щин, попавших в трудную жизненную с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туацию</w:t>
            </w:r>
          </w:p>
          <w:p w:rsidR="00E03199" w:rsidRPr="0057392E" w:rsidRDefault="00E03199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99" w:rsidRPr="0057392E" w:rsidRDefault="00E03199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03199" w:rsidRPr="0057392E" w:rsidRDefault="0057392E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3199" w:rsidRPr="0057392E">
              <w:rPr>
                <w:rFonts w:ascii="Times New Roman" w:hAnsi="Times New Roman" w:cs="Times New Roman"/>
                <w:sz w:val="24"/>
                <w:szCs w:val="24"/>
              </w:rPr>
              <w:t>ормативный правовой акт</w:t>
            </w:r>
          </w:p>
        </w:tc>
        <w:tc>
          <w:tcPr>
            <w:tcW w:w="1537" w:type="dxa"/>
          </w:tcPr>
          <w:p w:rsidR="0057392E" w:rsidRPr="0057392E" w:rsidRDefault="00E03199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E03199" w:rsidRPr="0057392E" w:rsidRDefault="00E03199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57392E" w:rsidRPr="005739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4" w:type="dxa"/>
          </w:tcPr>
          <w:p w:rsidR="00E03199" w:rsidRPr="0057392E" w:rsidRDefault="00E03199" w:rsidP="002864ED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  <w:r w:rsidR="0057392E" w:rsidRPr="0057392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, Министе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ство финансов </w:t>
            </w:r>
            <w:r w:rsidR="0057392E" w:rsidRPr="0057392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земельных и имущественных отношений </w:t>
            </w:r>
            <w:r w:rsidR="0057392E" w:rsidRPr="0057392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57392E" w:rsidRPr="00573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392E" w:rsidRPr="0057392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92E" w:rsidRPr="005739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. Кызыла </w:t>
            </w:r>
            <w:r w:rsidR="0057392E"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57392E" w:rsidRPr="0057392E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="0057392E" w:rsidRPr="0057392E">
              <w:rPr>
                <w:rFonts w:ascii="Times New Roman" w:hAnsi="Times New Roman"/>
                <w:sz w:val="24"/>
                <w:szCs w:val="24"/>
              </w:rPr>
              <w:t>р</w:t>
            </w:r>
            <w:r w:rsidR="0057392E" w:rsidRPr="0057392E">
              <w:rPr>
                <w:rFonts w:ascii="Times New Roman" w:hAnsi="Times New Roman"/>
                <w:sz w:val="24"/>
                <w:szCs w:val="24"/>
              </w:rPr>
              <w:t>ство экономики Республики Т</w:t>
            </w:r>
            <w:r w:rsidR="0057392E" w:rsidRPr="0057392E">
              <w:rPr>
                <w:rFonts w:ascii="Times New Roman" w:hAnsi="Times New Roman"/>
                <w:sz w:val="24"/>
                <w:szCs w:val="24"/>
              </w:rPr>
              <w:t>ы</w:t>
            </w:r>
            <w:r w:rsidR="0057392E" w:rsidRPr="0057392E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911" w:type="dxa"/>
          </w:tcPr>
          <w:p w:rsidR="00E03199" w:rsidRPr="0057392E" w:rsidRDefault="0057392E" w:rsidP="0028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с</w:t>
            </w:r>
            <w:r w:rsidR="00E03199" w:rsidRPr="0057392E">
              <w:rPr>
                <w:rFonts w:ascii="Times New Roman" w:hAnsi="Times New Roman"/>
                <w:sz w:val="24"/>
                <w:szCs w:val="24"/>
              </w:rPr>
              <w:t>оздание и долгосрочное функци</w:t>
            </w:r>
            <w:r w:rsidR="00E03199" w:rsidRPr="0057392E">
              <w:rPr>
                <w:rFonts w:ascii="Times New Roman" w:hAnsi="Times New Roman"/>
                <w:sz w:val="24"/>
                <w:szCs w:val="24"/>
              </w:rPr>
              <w:t>о</w:t>
            </w:r>
            <w:r w:rsidR="00E03199" w:rsidRPr="0057392E">
              <w:rPr>
                <w:rFonts w:ascii="Times New Roman" w:hAnsi="Times New Roman"/>
                <w:sz w:val="24"/>
                <w:szCs w:val="24"/>
              </w:rPr>
              <w:t>нирование регионального центра, оказание помощи центром более 200 же</w:t>
            </w:r>
            <w:r w:rsidR="00E03199" w:rsidRPr="0057392E">
              <w:rPr>
                <w:rFonts w:ascii="Times New Roman" w:hAnsi="Times New Roman"/>
                <w:sz w:val="24"/>
                <w:szCs w:val="24"/>
              </w:rPr>
              <w:t>н</w:t>
            </w:r>
            <w:r w:rsidR="00E03199" w:rsidRPr="0057392E">
              <w:rPr>
                <w:rFonts w:ascii="Times New Roman" w:hAnsi="Times New Roman"/>
                <w:sz w:val="24"/>
                <w:szCs w:val="24"/>
              </w:rPr>
              <w:t>щинам;</w:t>
            </w:r>
          </w:p>
          <w:p w:rsidR="0057392E" w:rsidRPr="0057392E" w:rsidRDefault="00E03199" w:rsidP="0028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организация взаимодействия с го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ударственными учреждениями и </w:t>
            </w:r>
            <w:r w:rsidR="0057392E" w:rsidRPr="0057392E">
              <w:rPr>
                <w:rFonts w:ascii="Times New Roman" w:hAnsi="Times New Roman"/>
                <w:sz w:val="24"/>
                <w:szCs w:val="24"/>
              </w:rPr>
              <w:t>общественными организациями по вопросу профилактики домашнего насилия и работы с женщинами, оказавшимися в кризисной ситу</w:t>
            </w:r>
            <w:r w:rsidR="0057392E" w:rsidRPr="0057392E">
              <w:rPr>
                <w:rFonts w:ascii="Times New Roman" w:hAnsi="Times New Roman"/>
                <w:sz w:val="24"/>
                <w:szCs w:val="24"/>
              </w:rPr>
              <w:t>а</w:t>
            </w:r>
            <w:r w:rsidR="0057392E" w:rsidRPr="0057392E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E03199" w:rsidRPr="0057392E" w:rsidRDefault="0057392E" w:rsidP="0028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увеличение количества матерей, изменивших решение</w:t>
            </w:r>
            <w:r w:rsidR="00E16530">
              <w:rPr>
                <w:rFonts w:ascii="Times New Roman" w:hAnsi="Times New Roman"/>
                <w:sz w:val="24"/>
                <w:szCs w:val="24"/>
              </w:rPr>
              <w:t>,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 из числа намерившихся отказаться от ребе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2864ED" w:rsidTr="0057392E">
        <w:tc>
          <w:tcPr>
            <w:tcW w:w="4756" w:type="dxa"/>
          </w:tcPr>
          <w:p w:rsidR="0057392E" w:rsidRPr="0057392E" w:rsidRDefault="0057392E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Разработка проектно-сметной докуме</w:t>
            </w:r>
            <w:r w:rsidRPr="005739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тации на строительство типового здания Дом</w:t>
            </w:r>
            <w:r w:rsidR="00E16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739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ребенка</w:t>
            </w:r>
          </w:p>
        </w:tc>
        <w:tc>
          <w:tcPr>
            <w:tcW w:w="2032" w:type="dxa"/>
          </w:tcPr>
          <w:p w:rsidR="0057392E" w:rsidRPr="0057392E" w:rsidRDefault="0057392E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Т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37" w:type="dxa"/>
          </w:tcPr>
          <w:p w:rsidR="0057392E" w:rsidRPr="0057392E" w:rsidRDefault="0057392E" w:rsidP="0028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 квартал 2020 г.</w:t>
            </w:r>
          </w:p>
        </w:tc>
        <w:tc>
          <w:tcPr>
            <w:tcW w:w="3684" w:type="dxa"/>
          </w:tcPr>
          <w:p w:rsidR="0057392E" w:rsidRPr="0057392E" w:rsidRDefault="0057392E" w:rsidP="0028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911" w:type="dxa"/>
          </w:tcPr>
          <w:p w:rsidR="0057392E" w:rsidRPr="0057392E" w:rsidRDefault="0057392E" w:rsidP="0028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повышение доступности и качес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ва оказания медицинских услуг</w:t>
            </w:r>
          </w:p>
        </w:tc>
      </w:tr>
      <w:tr w:rsidR="002864ED" w:rsidTr="0057392E">
        <w:tc>
          <w:tcPr>
            <w:tcW w:w="4756" w:type="dxa"/>
          </w:tcPr>
          <w:p w:rsidR="0057392E" w:rsidRPr="0057392E" w:rsidRDefault="0057392E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2.4. Внесение предложения по развитию сети детских санаторно-курортных ко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плексов на оз. Чедер, Хадын  </w:t>
            </w:r>
          </w:p>
          <w:p w:rsidR="0057392E" w:rsidRPr="0057392E" w:rsidRDefault="0057392E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2E" w:rsidRPr="0057392E" w:rsidRDefault="0057392E" w:rsidP="002864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:rsidR="0057392E" w:rsidRPr="0057392E" w:rsidRDefault="0057392E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Т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37" w:type="dxa"/>
          </w:tcPr>
          <w:p w:rsidR="0057392E" w:rsidRPr="0057392E" w:rsidRDefault="0057392E" w:rsidP="0028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 квартал 2019 г.</w:t>
            </w:r>
          </w:p>
        </w:tc>
        <w:tc>
          <w:tcPr>
            <w:tcW w:w="3684" w:type="dxa"/>
          </w:tcPr>
          <w:p w:rsidR="0057392E" w:rsidRPr="0057392E" w:rsidRDefault="0057392E" w:rsidP="00E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A607DB">
              <w:rPr>
                <w:rFonts w:ascii="Times New Roman" w:hAnsi="Times New Roman"/>
                <w:sz w:val="24"/>
                <w:szCs w:val="24"/>
              </w:rPr>
              <w:t>«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Научно-исследовательский институт медико-социальных проблем и управления Республ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ки Тыва</w:t>
            </w:r>
            <w:r w:rsidR="00A607DB">
              <w:rPr>
                <w:rFonts w:ascii="Times New Roman" w:hAnsi="Times New Roman"/>
                <w:sz w:val="24"/>
                <w:szCs w:val="24"/>
              </w:rPr>
              <w:t>»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, Министерство пр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родных ресурсов и экологии Ре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публики Тыва, Мин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стерство здравоохранения Республики Тыва</w:t>
            </w:r>
          </w:p>
        </w:tc>
        <w:tc>
          <w:tcPr>
            <w:tcW w:w="3911" w:type="dxa"/>
          </w:tcPr>
          <w:p w:rsidR="0057392E" w:rsidRPr="0057392E" w:rsidRDefault="0057392E" w:rsidP="0028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оказания медицинских услуг в о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б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ласти санаторно-курортного леч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2864ED" w:rsidTr="0057392E">
        <w:tc>
          <w:tcPr>
            <w:tcW w:w="4756" w:type="dxa"/>
          </w:tcPr>
          <w:p w:rsidR="0057392E" w:rsidRPr="0057392E" w:rsidRDefault="0057392E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 Разработка проектно-сметной докуме</w:t>
            </w:r>
            <w:r w:rsidRPr="005739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тации на строительство типового здания Республиканской детской больницы с п</w:t>
            </w:r>
            <w:r w:rsidRPr="005739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739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ликлиникой</w:t>
            </w:r>
          </w:p>
        </w:tc>
        <w:tc>
          <w:tcPr>
            <w:tcW w:w="2032" w:type="dxa"/>
          </w:tcPr>
          <w:p w:rsidR="0057392E" w:rsidRPr="0057392E" w:rsidRDefault="0057392E" w:rsidP="00286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Т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37" w:type="dxa"/>
          </w:tcPr>
          <w:p w:rsidR="0057392E" w:rsidRPr="0057392E" w:rsidRDefault="0057392E" w:rsidP="0028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 квартал 2020 г.</w:t>
            </w:r>
          </w:p>
        </w:tc>
        <w:tc>
          <w:tcPr>
            <w:tcW w:w="3684" w:type="dxa"/>
          </w:tcPr>
          <w:p w:rsidR="0057392E" w:rsidRPr="0057392E" w:rsidRDefault="0057392E" w:rsidP="0028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911" w:type="dxa"/>
          </w:tcPr>
          <w:p w:rsidR="0057392E" w:rsidRPr="0057392E" w:rsidRDefault="0057392E" w:rsidP="0028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повышение доступности и качес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ва оказания медицинских услуг</w:t>
            </w:r>
          </w:p>
        </w:tc>
      </w:tr>
    </w:tbl>
    <w:p w:rsidR="0057392E" w:rsidRDefault="0057392E" w:rsidP="0057392E">
      <w:pPr>
        <w:spacing w:after="0" w:line="240" w:lineRule="auto"/>
      </w:pPr>
    </w:p>
    <w:p w:rsidR="00A607DB" w:rsidRDefault="00A607DB" w:rsidP="0057392E">
      <w:pPr>
        <w:spacing w:after="0" w:line="240" w:lineRule="auto"/>
      </w:pPr>
    </w:p>
    <w:p w:rsidR="00A607DB" w:rsidRDefault="00A607DB" w:rsidP="0057392E">
      <w:pPr>
        <w:spacing w:after="0" w:line="240" w:lineRule="auto"/>
      </w:pPr>
    </w:p>
    <w:p w:rsidR="00E16530" w:rsidRDefault="00E16530" w:rsidP="0057392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  <w:gridCol w:w="2032"/>
        <w:gridCol w:w="1537"/>
        <w:gridCol w:w="3684"/>
        <w:gridCol w:w="3911"/>
      </w:tblGrid>
      <w:tr w:rsidR="002864ED" w:rsidRPr="0057392E" w:rsidTr="0057392E">
        <w:tc>
          <w:tcPr>
            <w:tcW w:w="4756" w:type="dxa"/>
          </w:tcPr>
          <w:p w:rsidR="0057392E" w:rsidRPr="0057392E" w:rsidRDefault="0057392E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57392E" w:rsidRPr="0057392E" w:rsidRDefault="0057392E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7392E" w:rsidRPr="0057392E" w:rsidRDefault="0057392E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37" w:type="dxa"/>
          </w:tcPr>
          <w:p w:rsidR="0057392E" w:rsidRPr="0057392E" w:rsidRDefault="0057392E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7392E" w:rsidRPr="0057392E" w:rsidRDefault="0057392E" w:rsidP="00573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84" w:type="dxa"/>
          </w:tcPr>
          <w:p w:rsidR="0057392E" w:rsidRPr="0057392E" w:rsidRDefault="0057392E" w:rsidP="0057392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57392E" w:rsidRPr="0057392E" w:rsidRDefault="0057392E" w:rsidP="0057392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911" w:type="dxa"/>
          </w:tcPr>
          <w:p w:rsidR="0057392E" w:rsidRPr="0057392E" w:rsidRDefault="0057392E" w:rsidP="0057392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864ED" w:rsidTr="0057392E">
        <w:tc>
          <w:tcPr>
            <w:tcW w:w="4756" w:type="dxa"/>
          </w:tcPr>
          <w:p w:rsidR="0057392E" w:rsidRPr="0057392E" w:rsidRDefault="0057392E" w:rsidP="00A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2.6. Создание новых мест в образовател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ь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ных организациях Республики Тыва путем строительства объектов и реконструкции с расширением пл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щадей инфраструктуры общего образования</w:t>
            </w:r>
          </w:p>
          <w:p w:rsidR="0057392E" w:rsidRPr="0057392E" w:rsidRDefault="0057392E" w:rsidP="00A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:rsidR="0057392E" w:rsidRPr="0057392E" w:rsidRDefault="0057392E" w:rsidP="00A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информационное письмо в Прав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тельство Респу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б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537" w:type="dxa"/>
          </w:tcPr>
          <w:p w:rsidR="0057392E" w:rsidRPr="0057392E" w:rsidRDefault="0057392E" w:rsidP="00A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57392E" w:rsidRPr="0057392E" w:rsidRDefault="0057392E" w:rsidP="00A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3684" w:type="dxa"/>
          </w:tcPr>
          <w:p w:rsidR="0057392E" w:rsidRPr="0057392E" w:rsidRDefault="0057392E" w:rsidP="00E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стерство строительства и </w:t>
            </w:r>
            <w:r w:rsidR="00E16530">
              <w:rPr>
                <w:rFonts w:ascii="Times New Roman" w:hAnsi="Times New Roman"/>
                <w:sz w:val="24"/>
                <w:szCs w:val="24"/>
              </w:rPr>
              <w:t>ж</w:t>
            </w:r>
            <w:r w:rsidR="00E16530">
              <w:rPr>
                <w:rFonts w:ascii="Times New Roman" w:hAnsi="Times New Roman"/>
                <w:sz w:val="24"/>
                <w:szCs w:val="24"/>
              </w:rPr>
              <w:t>и</w:t>
            </w:r>
            <w:r w:rsidR="00E16530">
              <w:rPr>
                <w:rFonts w:ascii="Times New Roman" w:hAnsi="Times New Roman"/>
                <w:sz w:val="24"/>
                <w:szCs w:val="24"/>
              </w:rPr>
              <w:t>лищно-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коммунального хозяйства Республики Тыва, Министерство экономики Ре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911" w:type="dxa"/>
          </w:tcPr>
          <w:p w:rsidR="0057392E" w:rsidRPr="0057392E" w:rsidRDefault="0057392E" w:rsidP="00E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7392E">
              <w:rPr>
                <w:rFonts w:ascii="Times New Roman" w:hAnsi="Times New Roman"/>
                <w:sz w:val="24"/>
                <w:szCs w:val="24"/>
              </w:rPr>
              <w:t>содействие созданию в субъектах Российской Федерации (исходя из прогнозируемой потребности) н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вых мест в общеобразовательных организациях</w:t>
            </w:r>
            <w:r w:rsidR="00A607DB">
              <w:rPr>
                <w:rFonts w:ascii="Times New Roman" w:hAnsi="Times New Roman"/>
                <w:sz w:val="24"/>
                <w:szCs w:val="24"/>
              </w:rPr>
              <w:t>»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 (27 объектов обр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зовательных школ и 5-ти компле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к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  <w:r w:rsidR="00A607DB">
              <w:rPr>
                <w:rFonts w:ascii="Times New Roman" w:hAnsi="Times New Roman"/>
                <w:sz w:val="24"/>
                <w:szCs w:val="24"/>
              </w:rPr>
              <w:t>«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Школа – детский сад</w:t>
            </w:r>
            <w:r w:rsidR="00A607DB">
              <w:rPr>
                <w:rFonts w:ascii="Times New Roman" w:hAnsi="Times New Roman"/>
                <w:sz w:val="24"/>
                <w:szCs w:val="24"/>
              </w:rPr>
              <w:t>»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, кот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рый включен в государственную программу Республики Тыва </w:t>
            </w:r>
            <w:r w:rsidR="00A607DB">
              <w:rPr>
                <w:rFonts w:ascii="Times New Roman" w:hAnsi="Times New Roman"/>
                <w:sz w:val="24"/>
                <w:szCs w:val="24"/>
              </w:rPr>
              <w:t>«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з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витие образования и науки на 2014-2025 годы</w:t>
            </w:r>
            <w:r w:rsidR="00A607DB">
              <w:rPr>
                <w:rFonts w:ascii="Times New Roman" w:hAnsi="Times New Roman"/>
                <w:sz w:val="24"/>
                <w:szCs w:val="24"/>
              </w:rPr>
              <w:t>»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, утвержденную пост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новлением Правительства Респу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б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лики Тыва от 30 октября 2013 г.             № 632</w:t>
            </w:r>
            <w:proofErr w:type="gramEnd"/>
          </w:p>
        </w:tc>
      </w:tr>
      <w:tr w:rsidR="002864ED" w:rsidTr="0057392E">
        <w:tc>
          <w:tcPr>
            <w:tcW w:w="4756" w:type="dxa"/>
          </w:tcPr>
          <w:p w:rsidR="0057392E" w:rsidRPr="0057392E" w:rsidRDefault="0057392E" w:rsidP="00E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2.7. Строительство детского лагеря с кру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г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логодичным пребыванием детей на </w:t>
            </w:r>
            <w:r w:rsidR="00E16530">
              <w:rPr>
                <w:rFonts w:ascii="Times New Roman" w:hAnsi="Times New Roman"/>
                <w:sz w:val="24"/>
                <w:szCs w:val="24"/>
              </w:rPr>
              <w:t>терр</w:t>
            </w:r>
            <w:r w:rsidR="00E16530">
              <w:rPr>
                <w:rFonts w:ascii="Times New Roman" w:hAnsi="Times New Roman"/>
                <w:sz w:val="24"/>
                <w:szCs w:val="24"/>
              </w:rPr>
              <w:t>и</w:t>
            </w:r>
            <w:r w:rsidR="00E16530">
              <w:rPr>
                <w:rFonts w:ascii="Times New Roman" w:hAnsi="Times New Roman"/>
                <w:sz w:val="24"/>
                <w:szCs w:val="24"/>
              </w:rPr>
              <w:t>тории Танди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нского кожууна, на оз. </w:t>
            </w:r>
            <w:proofErr w:type="spellStart"/>
            <w:r w:rsidRPr="0057392E">
              <w:rPr>
                <w:rFonts w:ascii="Times New Roman" w:hAnsi="Times New Roman"/>
                <w:sz w:val="24"/>
                <w:szCs w:val="24"/>
              </w:rPr>
              <w:t>Чаг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ы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тай</w:t>
            </w:r>
            <w:proofErr w:type="spellEnd"/>
          </w:p>
        </w:tc>
        <w:tc>
          <w:tcPr>
            <w:tcW w:w="2032" w:type="dxa"/>
          </w:tcPr>
          <w:p w:rsidR="0057392E" w:rsidRPr="0057392E" w:rsidRDefault="0057392E" w:rsidP="00E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</w:t>
            </w:r>
          </w:p>
        </w:tc>
        <w:tc>
          <w:tcPr>
            <w:tcW w:w="1537" w:type="dxa"/>
          </w:tcPr>
          <w:p w:rsidR="0057392E" w:rsidRPr="0057392E" w:rsidRDefault="0057392E" w:rsidP="00E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57392E" w:rsidRPr="0057392E" w:rsidRDefault="0057392E" w:rsidP="00E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3684" w:type="dxa"/>
          </w:tcPr>
          <w:p w:rsidR="0057392E" w:rsidRPr="0057392E" w:rsidRDefault="0057392E" w:rsidP="00E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Агентство по делам семьи детей Ре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 xml:space="preserve">публики Тыва, Министерство строительства и </w:t>
            </w:r>
            <w:proofErr w:type="spellStart"/>
            <w:r w:rsidR="00E16530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ком</w:t>
            </w:r>
            <w:r w:rsidR="00E16530">
              <w:rPr>
                <w:rFonts w:ascii="Times New Roman" w:hAnsi="Times New Roman"/>
                <w:sz w:val="24"/>
                <w:szCs w:val="24"/>
              </w:rPr>
              <w:t>-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мунального</w:t>
            </w:r>
            <w:proofErr w:type="spellEnd"/>
            <w:r w:rsidRPr="0057392E">
              <w:rPr>
                <w:rFonts w:ascii="Times New Roman" w:hAnsi="Times New Roman"/>
                <w:sz w:val="24"/>
                <w:szCs w:val="24"/>
              </w:rPr>
              <w:t xml:space="preserve"> хозяйства Республ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ки Тыва, Министерство фина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сов Республики Тыва, админ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страция Тандинского к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92E">
              <w:rPr>
                <w:rFonts w:ascii="Times New Roman" w:hAnsi="Times New Roman"/>
                <w:sz w:val="24"/>
                <w:szCs w:val="24"/>
              </w:rPr>
              <w:t>жууна</w:t>
            </w:r>
            <w:r w:rsidR="00E1653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911" w:type="dxa"/>
          </w:tcPr>
          <w:p w:rsidR="0057392E" w:rsidRPr="0057392E" w:rsidRDefault="0057392E" w:rsidP="00E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 охвата детей, наход</w:t>
            </w:r>
            <w:r w:rsidRPr="00573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573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 в трудной жизненной ситу</w:t>
            </w:r>
            <w:r w:rsidRPr="00573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73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ции</w:t>
            </w:r>
            <w:r w:rsidR="00E165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73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отдыхом и оздоровлением </w:t>
            </w:r>
            <w:r w:rsidR="00E165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73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2100 детей в год</w:t>
            </w:r>
            <w:r w:rsidR="00E165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864ED" w:rsidTr="0057392E">
        <w:tc>
          <w:tcPr>
            <w:tcW w:w="4756" w:type="dxa"/>
          </w:tcPr>
          <w:p w:rsidR="002864ED" w:rsidRDefault="002864ED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 Создание в общеобразовательных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ганизациях, расположенных в сельской местности, условий для занятия физической культурой и спортом:</w:t>
            </w:r>
          </w:p>
          <w:p w:rsidR="002864ED" w:rsidRDefault="002864ED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капитальный ремонт спортивных залов (в 2018 г. – 14, 2019 г. – 13, 2020 г. – 13);</w:t>
            </w:r>
          </w:p>
        </w:tc>
        <w:tc>
          <w:tcPr>
            <w:tcW w:w="2032" w:type="dxa"/>
          </w:tcPr>
          <w:p w:rsidR="002864ED" w:rsidRDefault="002864ED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A607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и науки на 2014-2025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 w:rsidR="00A607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</w:tcPr>
          <w:p w:rsidR="002864ED" w:rsidRDefault="002864ED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2864ED" w:rsidRDefault="002864ED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3684" w:type="dxa"/>
          </w:tcPr>
          <w:p w:rsidR="002864ED" w:rsidRDefault="002864ED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органы местного самоуправления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911" w:type="dxa"/>
          </w:tcPr>
          <w:p w:rsidR="002864ED" w:rsidRDefault="00C26E0A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2864ED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2864ED">
              <w:rPr>
                <w:rFonts w:ascii="Times New Roman" w:hAnsi="Times New Roman"/>
                <w:sz w:val="24"/>
                <w:szCs w:val="24"/>
              </w:rPr>
              <w:t xml:space="preserve"> для занятия ф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и</w:t>
            </w:r>
            <w:r w:rsidR="002864ED">
              <w:rPr>
                <w:rFonts w:ascii="Times New Roman" w:hAnsi="Times New Roman"/>
                <w:sz w:val="24"/>
                <w:szCs w:val="24"/>
              </w:rPr>
              <w:t xml:space="preserve">зической культурой и спортом </w:t>
            </w:r>
            <w:r>
              <w:rPr>
                <w:rFonts w:ascii="Times New Roman" w:hAnsi="Times New Roman"/>
                <w:sz w:val="24"/>
                <w:szCs w:val="24"/>
              </w:rPr>
              <w:t>(к 2021 году буде</w:t>
            </w:r>
            <w:r w:rsidR="002864E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 кап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тальный ремонт спортивных залов 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в 40 общеобразовательных орган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и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зациях, расположенных в сельской местности ре</w:t>
            </w:r>
            <w:r w:rsidR="002864ED">
              <w:rPr>
                <w:rFonts w:ascii="Times New Roman" w:hAnsi="Times New Roman"/>
                <w:sz w:val="24"/>
                <w:szCs w:val="24"/>
              </w:rPr>
              <w:t>с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публики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864ED" w:rsidRDefault="002864ED" w:rsidP="002864E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  <w:gridCol w:w="2032"/>
        <w:gridCol w:w="1537"/>
        <w:gridCol w:w="3684"/>
        <w:gridCol w:w="3911"/>
      </w:tblGrid>
      <w:tr w:rsidR="002864ED" w:rsidRPr="0057392E" w:rsidTr="002864ED">
        <w:tc>
          <w:tcPr>
            <w:tcW w:w="4756" w:type="dxa"/>
          </w:tcPr>
          <w:p w:rsidR="002864ED" w:rsidRPr="0057392E" w:rsidRDefault="002864ED" w:rsidP="00286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2864ED" w:rsidRPr="0057392E" w:rsidRDefault="002864ED" w:rsidP="00286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864ED" w:rsidRPr="0057392E" w:rsidRDefault="002864ED" w:rsidP="00286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37" w:type="dxa"/>
          </w:tcPr>
          <w:p w:rsidR="002864ED" w:rsidRPr="0057392E" w:rsidRDefault="002864ED" w:rsidP="00286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864ED" w:rsidRPr="0057392E" w:rsidRDefault="002864ED" w:rsidP="00286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84" w:type="dxa"/>
          </w:tcPr>
          <w:p w:rsidR="002864ED" w:rsidRPr="0057392E" w:rsidRDefault="002864ED" w:rsidP="002864ED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2864ED" w:rsidRPr="0057392E" w:rsidRDefault="002864ED" w:rsidP="002864ED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911" w:type="dxa"/>
          </w:tcPr>
          <w:p w:rsidR="002864ED" w:rsidRPr="0057392E" w:rsidRDefault="002864ED" w:rsidP="002864ED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864ED" w:rsidTr="0057392E">
        <w:tc>
          <w:tcPr>
            <w:tcW w:w="4756" w:type="dxa"/>
          </w:tcPr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 Обновление парка школьных автоб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2032" w:type="dxa"/>
          </w:tcPr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мая 2017 г. </w:t>
            </w:r>
          </w:p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981-р </w:t>
            </w:r>
          </w:p>
        </w:tc>
        <w:tc>
          <w:tcPr>
            <w:tcW w:w="1537" w:type="dxa"/>
          </w:tcPr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гг.</w:t>
            </w:r>
          </w:p>
        </w:tc>
        <w:tc>
          <w:tcPr>
            <w:tcW w:w="3684" w:type="dxa"/>
          </w:tcPr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органы местного самоуправления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911" w:type="dxa"/>
          </w:tcPr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школьных автобусах для перевозки детей в 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вательных организациях республ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составляет 65 единиц для 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дневной перевозки 3486 учащихся </w:t>
            </w:r>
          </w:p>
        </w:tc>
      </w:tr>
      <w:tr w:rsidR="002864ED" w:rsidTr="0057392E">
        <w:tc>
          <w:tcPr>
            <w:tcW w:w="4756" w:type="dxa"/>
          </w:tcPr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 Увеличение доли охвата школьников горячим питанием путем создания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менных комфортных условий по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школьного 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2032" w:type="dxa"/>
          </w:tcPr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537" w:type="dxa"/>
          </w:tcPr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84" w:type="dxa"/>
          </w:tcPr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 образования и науки Республики Тыва, органы местного самоуправления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911" w:type="dxa"/>
          </w:tcPr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школьников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рячим питанием до 100 процентов</w:t>
            </w:r>
          </w:p>
        </w:tc>
      </w:tr>
      <w:tr w:rsidR="002864ED" w:rsidTr="0057392E">
        <w:tc>
          <w:tcPr>
            <w:tcW w:w="4756" w:type="dxa"/>
          </w:tcPr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 Создание в дошкольных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тельных, общеобразовательных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циях, организациях дополнительного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детей (в том числе в организациях, осуществляющих образовательную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по адаптированным основным общеобразовательным программам)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вий для получения качественного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вания:</w:t>
            </w:r>
          </w:p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архитектурной доступности для детей-инвалидов (в 2018 г. – 12, в 2019 г. – 14, в 2020 г. – 10).</w:t>
            </w:r>
          </w:p>
        </w:tc>
        <w:tc>
          <w:tcPr>
            <w:tcW w:w="2032" w:type="dxa"/>
          </w:tcPr>
          <w:p w:rsidR="002864ED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2864ED">
              <w:rPr>
                <w:rFonts w:ascii="Times New Roman" w:hAnsi="Times New Roman"/>
                <w:sz w:val="24"/>
                <w:szCs w:val="24"/>
              </w:rPr>
              <w:t>осударственная программа  Ре</w:t>
            </w:r>
            <w:r w:rsidR="002864ED">
              <w:rPr>
                <w:rFonts w:ascii="Times New Roman" w:hAnsi="Times New Roman"/>
                <w:sz w:val="24"/>
                <w:szCs w:val="24"/>
              </w:rPr>
              <w:t>с</w:t>
            </w:r>
            <w:r w:rsidR="002864ED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Доступная ср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е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да на 2016-2020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864ED">
              <w:rPr>
                <w:rFonts w:ascii="Times New Roman" w:hAnsi="Times New Roman"/>
                <w:sz w:val="24"/>
                <w:szCs w:val="24"/>
              </w:rPr>
              <w:t>, утве</w:t>
            </w:r>
            <w:r w:rsidR="002864ED">
              <w:rPr>
                <w:rFonts w:ascii="Times New Roman" w:hAnsi="Times New Roman"/>
                <w:sz w:val="24"/>
                <w:szCs w:val="24"/>
              </w:rPr>
              <w:t>р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жденная  пост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а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новлением Пр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а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вительства Ре</w:t>
            </w:r>
            <w:r w:rsidR="002864ED">
              <w:rPr>
                <w:rFonts w:ascii="Times New Roman" w:hAnsi="Times New Roman"/>
                <w:sz w:val="24"/>
                <w:szCs w:val="24"/>
              </w:rPr>
              <w:t>с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публики Тыва от 29 апреля 2016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864E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4E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37" w:type="dxa"/>
          </w:tcPr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3684" w:type="dxa"/>
          </w:tcPr>
          <w:p w:rsidR="002864ED" w:rsidRDefault="002864ED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органы местного самоуправления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911" w:type="dxa"/>
          </w:tcPr>
          <w:p w:rsidR="002864ED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оздание архитектурной доступн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о</w:t>
            </w:r>
            <w:r w:rsidR="002864ED">
              <w:rPr>
                <w:rFonts w:ascii="Times New Roman" w:hAnsi="Times New Roman"/>
                <w:sz w:val="24"/>
                <w:szCs w:val="24"/>
              </w:rPr>
              <w:t>сти для детей-инвалидов в 36 обр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а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зовательных организациях респу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б</w:t>
            </w:r>
            <w:r w:rsidR="002864ED"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</w:tr>
      <w:tr w:rsidR="00A607DB" w:rsidTr="0057392E">
        <w:tc>
          <w:tcPr>
            <w:tcW w:w="4756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 Улучшение материально-технической базы образовательных организаций в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бованиями ФГОС:</w:t>
            </w:r>
          </w:p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обновление учебных кабинетов и других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щений, спортивного оборудования</w:t>
            </w:r>
          </w:p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 «Развитие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и науки на 2014-2025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1537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3684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органы местного самоуправления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911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материально-техничес-кой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базы образовательных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заций в соответствии с требован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 ФГОС на 20 процентов</w:t>
            </w:r>
          </w:p>
        </w:tc>
      </w:tr>
    </w:tbl>
    <w:p w:rsidR="00A607DB" w:rsidRDefault="00A607DB"/>
    <w:p w:rsidR="00A607DB" w:rsidRDefault="00A607DB" w:rsidP="00A607DB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  <w:gridCol w:w="2032"/>
        <w:gridCol w:w="1537"/>
        <w:gridCol w:w="3684"/>
        <w:gridCol w:w="3911"/>
      </w:tblGrid>
      <w:tr w:rsidR="00A607DB" w:rsidRPr="0057392E" w:rsidTr="00A607DB">
        <w:tc>
          <w:tcPr>
            <w:tcW w:w="4756" w:type="dxa"/>
          </w:tcPr>
          <w:p w:rsidR="00A607DB" w:rsidRPr="0057392E" w:rsidRDefault="00A607DB" w:rsidP="00A60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A607DB" w:rsidRPr="0057392E" w:rsidRDefault="00A607DB" w:rsidP="00A60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607DB" w:rsidRPr="0057392E" w:rsidRDefault="00A607DB" w:rsidP="00A60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37" w:type="dxa"/>
          </w:tcPr>
          <w:p w:rsidR="00A607DB" w:rsidRPr="0057392E" w:rsidRDefault="00A607DB" w:rsidP="00A60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607DB" w:rsidRPr="0057392E" w:rsidRDefault="00A607DB" w:rsidP="00A60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84" w:type="dxa"/>
          </w:tcPr>
          <w:p w:rsidR="00A607DB" w:rsidRPr="0057392E" w:rsidRDefault="00A607DB" w:rsidP="00A607D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A607DB" w:rsidRPr="0057392E" w:rsidRDefault="00A607DB" w:rsidP="00A607D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911" w:type="dxa"/>
          </w:tcPr>
          <w:p w:rsidR="00A607DB" w:rsidRPr="0057392E" w:rsidRDefault="00A607DB" w:rsidP="00A607D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607DB" w:rsidTr="0057392E">
        <w:tc>
          <w:tcPr>
            <w:tcW w:w="4756" w:type="dxa"/>
          </w:tcPr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 Строительство и реконструкция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ских садов</w:t>
            </w:r>
          </w:p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 в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537" w:type="dxa"/>
          </w:tcPr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3684" w:type="dxa"/>
          </w:tcPr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стерство строительства и </w:t>
            </w:r>
            <w:r w:rsidR="00C26E0A">
              <w:rPr>
                <w:rFonts w:ascii="Times New Roman" w:hAnsi="Times New Roman"/>
                <w:sz w:val="24"/>
                <w:szCs w:val="24"/>
              </w:rPr>
              <w:t>ж</w:t>
            </w:r>
            <w:r w:rsidR="00C26E0A">
              <w:rPr>
                <w:rFonts w:ascii="Times New Roman" w:hAnsi="Times New Roman"/>
                <w:sz w:val="24"/>
                <w:szCs w:val="24"/>
              </w:rPr>
              <w:t>и</w:t>
            </w:r>
            <w:r w:rsidR="00C26E0A">
              <w:rPr>
                <w:rFonts w:ascii="Times New Roman" w:hAnsi="Times New Roman"/>
                <w:sz w:val="24"/>
                <w:szCs w:val="24"/>
              </w:rPr>
              <w:t>лищно-</w:t>
            </w:r>
            <w:r>
              <w:rPr>
                <w:rFonts w:ascii="Times New Roman" w:hAnsi="Times New Roman"/>
                <w:sz w:val="24"/>
                <w:szCs w:val="24"/>
              </w:rPr>
              <w:t>коммунального хозяйства Республики Тыва, Министерство экономики Республики Тыва,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ганы местного самоуправления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911" w:type="dxa"/>
          </w:tcPr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11-ти детских садов и реконструкция с расширением площ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дей 3-х детсадов</w:t>
            </w:r>
          </w:p>
        </w:tc>
      </w:tr>
      <w:tr w:rsidR="00A607DB" w:rsidTr="0057392E">
        <w:tc>
          <w:tcPr>
            <w:tcW w:w="4756" w:type="dxa"/>
          </w:tcPr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 Строительство новых зданий школ</w:t>
            </w:r>
          </w:p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ду  Министе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ством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науки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 и Министерством образования и науки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537" w:type="dxa"/>
          </w:tcPr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3684" w:type="dxa"/>
          </w:tcPr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стерство строительства и </w:t>
            </w:r>
            <w:r w:rsidR="00C26E0A">
              <w:rPr>
                <w:rFonts w:ascii="Times New Roman" w:hAnsi="Times New Roman"/>
                <w:sz w:val="24"/>
                <w:szCs w:val="24"/>
              </w:rPr>
              <w:t>ж</w:t>
            </w:r>
            <w:r w:rsidR="00C26E0A">
              <w:rPr>
                <w:rFonts w:ascii="Times New Roman" w:hAnsi="Times New Roman"/>
                <w:sz w:val="24"/>
                <w:szCs w:val="24"/>
              </w:rPr>
              <w:t>и</w:t>
            </w:r>
            <w:r w:rsidR="00C26E0A">
              <w:rPr>
                <w:rFonts w:ascii="Times New Roman" w:hAnsi="Times New Roman"/>
                <w:sz w:val="24"/>
                <w:szCs w:val="24"/>
              </w:rPr>
              <w:t>лищно-</w:t>
            </w:r>
            <w:r>
              <w:rPr>
                <w:rFonts w:ascii="Times New Roman" w:hAnsi="Times New Roman"/>
                <w:sz w:val="24"/>
                <w:szCs w:val="24"/>
              </w:rPr>
              <w:t>коммунального хозяйства Республики Тыва, ГБУ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 «Центр учета,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троля, мониторинга финансово-экономической  деятельности и материально-технической базы образовательных организаций», органы местного самоуправления (по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3911" w:type="dxa"/>
          </w:tcPr>
          <w:p w:rsidR="00A607DB" w:rsidRDefault="00A607DB" w:rsidP="00C2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двух школ, из них: в 2018 г</w:t>
            </w:r>
            <w:r w:rsidR="00C26E0A">
              <w:rPr>
                <w:rFonts w:ascii="Times New Roman" w:hAnsi="Times New Roman"/>
                <w:sz w:val="24"/>
                <w:szCs w:val="24"/>
              </w:rPr>
              <w:t>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E0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«Общеобразовательная школа на 825 мест в г. Кызыле»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6А, по ул. Ангарский бульвар</w:t>
            </w:r>
            <w:r w:rsidR="00C26E0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C26E0A">
              <w:rPr>
                <w:rFonts w:ascii="Times New Roman" w:hAnsi="Times New Roman"/>
                <w:sz w:val="24"/>
                <w:szCs w:val="24"/>
              </w:rPr>
              <w:t>-ду</w:t>
            </w:r>
            <w:proofErr w:type="spellEnd"/>
            <w:r w:rsidR="00C26E0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строительство объекта «Общ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школа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г. Кызыле» (левобережные да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ные общества)</w:t>
            </w:r>
          </w:p>
        </w:tc>
      </w:tr>
      <w:tr w:rsidR="00A607DB" w:rsidTr="0057392E">
        <w:tc>
          <w:tcPr>
            <w:tcW w:w="4756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 Создание</w:t>
            </w:r>
            <w:r w:rsidR="00C26E0A">
              <w:rPr>
                <w:rFonts w:ascii="Times New Roman" w:hAnsi="Times New Roman"/>
                <w:sz w:val="24"/>
                <w:szCs w:val="24"/>
              </w:rPr>
              <w:t xml:space="preserve"> групп дневного пребывания при ц</w:t>
            </w:r>
            <w:r>
              <w:rPr>
                <w:rFonts w:ascii="Times New Roman" w:hAnsi="Times New Roman"/>
                <w:sz w:val="24"/>
                <w:szCs w:val="24"/>
              </w:rPr>
              <w:t>ентрах социальной помощи семье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тям Дзун-Хемчикского, Бай-Тайгинского, Каа-Хемского кожуунов</w:t>
            </w:r>
          </w:p>
        </w:tc>
        <w:tc>
          <w:tcPr>
            <w:tcW w:w="2032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ный акт</w:t>
            </w:r>
          </w:p>
        </w:tc>
        <w:tc>
          <w:tcPr>
            <w:tcW w:w="1537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гг.</w:t>
            </w:r>
          </w:p>
        </w:tc>
        <w:tc>
          <w:tcPr>
            <w:tcW w:w="3684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по делам семьи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Республики Тыва, центры социальной помощи семье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тям</w:t>
            </w:r>
          </w:p>
        </w:tc>
        <w:tc>
          <w:tcPr>
            <w:tcW w:w="3911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детей присмо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ром и уходом ежегодно до 30 детей</w:t>
            </w:r>
          </w:p>
        </w:tc>
      </w:tr>
      <w:tr w:rsidR="00A607DB" w:rsidTr="0057392E">
        <w:tc>
          <w:tcPr>
            <w:tcW w:w="4756" w:type="dxa"/>
          </w:tcPr>
          <w:p w:rsidR="00A607DB" w:rsidRDefault="00C26E0A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2.16. </w:t>
            </w:r>
            <w:r w:rsidR="00A607DB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у</w:t>
            </w:r>
            <w:r w:rsidR="00A607DB">
              <w:rPr>
                <w:rFonts w:ascii="Times New Roman" w:hAnsi="Times New Roman"/>
                <w:sz w:val="24"/>
                <w:szCs w:val="24"/>
              </w:rPr>
              <w:t>ч</w:t>
            </w:r>
            <w:r w:rsidR="00A607DB">
              <w:rPr>
                <w:rFonts w:ascii="Times New Roman" w:hAnsi="Times New Roman"/>
                <w:sz w:val="24"/>
                <w:szCs w:val="24"/>
              </w:rPr>
              <w:t xml:space="preserve">реждений социальной сферы </w:t>
            </w:r>
          </w:p>
        </w:tc>
        <w:tc>
          <w:tcPr>
            <w:tcW w:w="2032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акт </w:t>
            </w:r>
          </w:p>
        </w:tc>
        <w:tc>
          <w:tcPr>
            <w:tcW w:w="1537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</w:t>
            </w:r>
          </w:p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гг.</w:t>
            </w:r>
          </w:p>
        </w:tc>
        <w:tc>
          <w:tcPr>
            <w:tcW w:w="3684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 и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политики Республики Тыва, </w:t>
            </w:r>
          </w:p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 здравоохранения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Тыва, Министерство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оказания услуг семьям и детям</w:t>
            </w:r>
          </w:p>
        </w:tc>
      </w:tr>
    </w:tbl>
    <w:p w:rsidR="00A607DB" w:rsidRDefault="00A607DB"/>
    <w:p w:rsidR="00A607DB" w:rsidRDefault="00A607DB" w:rsidP="00A607DB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  <w:gridCol w:w="2032"/>
        <w:gridCol w:w="1537"/>
        <w:gridCol w:w="3684"/>
        <w:gridCol w:w="3911"/>
      </w:tblGrid>
      <w:tr w:rsidR="00A607DB" w:rsidRPr="0057392E" w:rsidTr="00A607DB">
        <w:tc>
          <w:tcPr>
            <w:tcW w:w="4756" w:type="dxa"/>
          </w:tcPr>
          <w:p w:rsidR="00A607DB" w:rsidRPr="0057392E" w:rsidRDefault="00A607DB" w:rsidP="00A60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A607DB" w:rsidRPr="0057392E" w:rsidRDefault="00A607DB" w:rsidP="00A60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607DB" w:rsidRPr="0057392E" w:rsidRDefault="00A607DB" w:rsidP="00A60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37" w:type="dxa"/>
          </w:tcPr>
          <w:p w:rsidR="00A607DB" w:rsidRPr="0057392E" w:rsidRDefault="00A607DB" w:rsidP="00A60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607DB" w:rsidRPr="0057392E" w:rsidRDefault="00A607DB" w:rsidP="00A60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84" w:type="dxa"/>
          </w:tcPr>
          <w:p w:rsidR="00A607DB" w:rsidRPr="0057392E" w:rsidRDefault="00A607DB" w:rsidP="00A607D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A607DB" w:rsidRPr="0057392E" w:rsidRDefault="00A607DB" w:rsidP="00A607D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911" w:type="dxa"/>
          </w:tcPr>
          <w:p w:rsidR="00A607DB" w:rsidRPr="0057392E" w:rsidRDefault="00A607DB" w:rsidP="00A607D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607DB" w:rsidTr="0057392E">
        <w:tc>
          <w:tcPr>
            <w:tcW w:w="4756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 молодежи и спорта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Тыва, Министерство культуры Республики Тыва, Агентство по делам семьи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Республики Тыва, органы местного самоуправления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911" w:type="dxa"/>
          </w:tcPr>
          <w:p w:rsidR="00A607DB" w:rsidRDefault="00A607DB" w:rsidP="00A6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7DB" w:rsidTr="00A607DB">
        <w:tc>
          <w:tcPr>
            <w:tcW w:w="15920" w:type="dxa"/>
            <w:gridSpan w:val="5"/>
          </w:tcPr>
          <w:p w:rsidR="00A607DB" w:rsidRDefault="00A607DB" w:rsidP="00A60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607DB">
              <w:rPr>
                <w:rFonts w:ascii="Times New Roman" w:hAnsi="Times New Roman"/>
                <w:sz w:val="24"/>
                <w:szCs w:val="24"/>
              </w:rPr>
              <w:t>. Мероприятия, направленные на совершенствование медицинской</w:t>
            </w:r>
          </w:p>
          <w:p w:rsidR="00A607DB" w:rsidRDefault="00A607DB" w:rsidP="00A60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DB">
              <w:rPr>
                <w:rFonts w:ascii="Times New Roman" w:hAnsi="Times New Roman"/>
                <w:sz w:val="24"/>
                <w:szCs w:val="24"/>
              </w:rPr>
              <w:t>помощи детям и формирование основ здорового образа жизни</w:t>
            </w:r>
          </w:p>
        </w:tc>
      </w:tr>
      <w:tr w:rsidR="00A607DB" w:rsidTr="0057392E">
        <w:tc>
          <w:tcPr>
            <w:tcW w:w="4756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Обеспечение порядка прохождения несовершеннолетними, в том числе детьми-сиротами и детьми, оставшимися без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родителей, медицинских осмотров</w:t>
            </w:r>
          </w:p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обеспечению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рядка прохожд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медицинских осмотров,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37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3684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Агентство по делам семьи и детей Республики Тыва, Министерство образования и науки Республики Тыва,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местного самоуправления (по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911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100-процентный охват детей-сирот и детей, оставшихся без попечения родителей</w:t>
            </w:r>
            <w:r w:rsidR="00C26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зацией</w:t>
            </w:r>
          </w:p>
        </w:tc>
      </w:tr>
      <w:tr w:rsidR="00A607DB" w:rsidTr="0057392E">
        <w:tc>
          <w:tcPr>
            <w:tcW w:w="4756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Проведение в учебных заведениях среднего и высшего профессионального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санитарно-просветительной работы по профилактике абортов и отказов матерей от новорожденных детей</w:t>
            </w:r>
          </w:p>
        </w:tc>
        <w:tc>
          <w:tcPr>
            <w:tcW w:w="2032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средствах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информации</w:t>
            </w:r>
          </w:p>
        </w:tc>
        <w:tc>
          <w:tcPr>
            <w:tcW w:w="1537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84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образования и науки Республики Тыва, Министерство информат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и связи Республики Тыва, </w:t>
            </w:r>
          </w:p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Республики Тыва, органы местного самоуправления (по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3911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абортов и отказов матерей от новорожденных,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личества абортов</w:t>
            </w:r>
          </w:p>
        </w:tc>
      </w:tr>
      <w:tr w:rsidR="00A607DB" w:rsidTr="0057392E">
        <w:tc>
          <w:tcPr>
            <w:tcW w:w="4756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Укрепление материально-технического оснащения педиатрической,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акушерско-гинекологической службы</w:t>
            </w:r>
          </w:p>
        </w:tc>
        <w:tc>
          <w:tcPr>
            <w:tcW w:w="2032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акт</w:t>
            </w:r>
          </w:p>
        </w:tc>
        <w:tc>
          <w:tcPr>
            <w:tcW w:w="1537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гг.</w:t>
            </w:r>
          </w:p>
        </w:tc>
        <w:tc>
          <w:tcPr>
            <w:tcW w:w="3684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органы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самоуправления (по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911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оказания медицинских услуг</w:t>
            </w:r>
          </w:p>
        </w:tc>
      </w:tr>
    </w:tbl>
    <w:p w:rsidR="00A607DB" w:rsidRDefault="00A607DB" w:rsidP="00A607DB"/>
    <w:p w:rsidR="00A607DB" w:rsidRDefault="00A607DB" w:rsidP="00A607DB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  <w:gridCol w:w="2032"/>
        <w:gridCol w:w="1537"/>
        <w:gridCol w:w="3684"/>
        <w:gridCol w:w="3911"/>
      </w:tblGrid>
      <w:tr w:rsidR="00A607DB" w:rsidRPr="0057392E" w:rsidTr="00A607DB">
        <w:tc>
          <w:tcPr>
            <w:tcW w:w="4756" w:type="dxa"/>
          </w:tcPr>
          <w:p w:rsidR="00A607DB" w:rsidRPr="0057392E" w:rsidRDefault="00A607DB" w:rsidP="00A60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A607DB" w:rsidRPr="0057392E" w:rsidRDefault="00A607DB" w:rsidP="00A60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607DB" w:rsidRPr="0057392E" w:rsidRDefault="00A607DB" w:rsidP="00A60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37" w:type="dxa"/>
          </w:tcPr>
          <w:p w:rsidR="00A607DB" w:rsidRPr="0057392E" w:rsidRDefault="00A607DB" w:rsidP="00A60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607DB" w:rsidRPr="0057392E" w:rsidRDefault="00A607DB" w:rsidP="00A60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84" w:type="dxa"/>
          </w:tcPr>
          <w:p w:rsidR="00A607DB" w:rsidRPr="0057392E" w:rsidRDefault="00A607DB" w:rsidP="00A607D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A607DB" w:rsidRPr="0057392E" w:rsidRDefault="00A607DB" w:rsidP="00A607D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911" w:type="dxa"/>
          </w:tcPr>
          <w:p w:rsidR="00A607DB" w:rsidRPr="0057392E" w:rsidRDefault="00A607DB" w:rsidP="00A607D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607DB" w:rsidTr="0057392E">
        <w:tc>
          <w:tcPr>
            <w:tcW w:w="4756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Развитие дошкольной и школьной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дицины в республике</w:t>
            </w:r>
          </w:p>
          <w:p w:rsidR="00A607DB" w:rsidRDefault="00A607DB" w:rsidP="00A607D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Республики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37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3684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образования и науки Республики Тыва, органы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согласованию), общественные организации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лонтеры) (по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3911" w:type="dxa"/>
          </w:tcPr>
          <w:p w:rsidR="00A607DB" w:rsidRDefault="00A607DB" w:rsidP="00A60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100-процентный охват детей школьного возраста  медицинским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мотром </w:t>
            </w:r>
          </w:p>
        </w:tc>
      </w:tr>
      <w:tr w:rsidR="00A607DB" w:rsidTr="0057392E">
        <w:tc>
          <w:tcPr>
            <w:tcW w:w="4756" w:type="dxa"/>
          </w:tcPr>
          <w:p w:rsidR="00A607DB" w:rsidRDefault="00A607DB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Проведение выездных кустовых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наров по повышению уровня социально-психолого-педагогической грамотности специалистов, работающих с детьми,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просах раннего распознавания у детей и подростков признаков суицидального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A607DB" w:rsidRDefault="00A607DB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DB" w:rsidRDefault="00A607DB" w:rsidP="00674A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2" w:type="dxa"/>
          </w:tcPr>
          <w:p w:rsidR="00A607DB" w:rsidRDefault="00A607DB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план совместной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</w:p>
        </w:tc>
        <w:tc>
          <w:tcPr>
            <w:tcW w:w="1537" w:type="dxa"/>
          </w:tcPr>
          <w:p w:rsidR="00A607DB" w:rsidRDefault="00A607DB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4" w:type="dxa"/>
          </w:tcPr>
          <w:p w:rsidR="00A607DB" w:rsidRDefault="00A607DB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 здравоохранения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культуры Республики Тыва,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нистерство по делам молодежи и спорта Республики Тыва, Агентство по делам семьи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Республики Тыва, 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моченный по правам человека (по правам ребенка) в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Тыва, ответственный 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тарь Межведомственной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делам 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 при Прав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тельстве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 xml:space="preserve">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«Тувинский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институт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и повыш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6A3BD9">
              <w:rPr>
                <w:rFonts w:ascii="Times New Roman" w:hAnsi="Times New Roman" w:cs="Times New Roman"/>
                <w:sz w:val="24"/>
                <w:szCs w:val="24"/>
              </w:rPr>
              <w:t>кации кадров», ГБОУ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</w:t>
            </w:r>
            <w:r w:rsidR="006A3BD9">
              <w:rPr>
                <w:rFonts w:ascii="Times New Roman" w:hAnsi="Times New Roman" w:cs="Times New Roman"/>
                <w:sz w:val="24"/>
                <w:szCs w:val="24"/>
              </w:rPr>
              <w:t xml:space="preserve">ликанский центр </w:t>
            </w:r>
            <w:proofErr w:type="spellStart"/>
            <w:r w:rsidR="006A3BD9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="006A3B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6A3BD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A3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ганы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911" w:type="dxa"/>
          </w:tcPr>
          <w:p w:rsidR="00A607DB" w:rsidRDefault="00A607DB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ежегодная организация работы по повышению психолого-педагогической компетентности не менее 100 специалистов,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по профилактике детского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благополучия, в том числе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явлению суицидальных маркеров в психолого-эмоциональном и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 сферах</w:t>
            </w:r>
            <w:proofErr w:type="gramEnd"/>
          </w:p>
        </w:tc>
      </w:tr>
      <w:tr w:rsidR="006A3BD9" w:rsidRPr="0057392E" w:rsidTr="003A3A4E">
        <w:tc>
          <w:tcPr>
            <w:tcW w:w="4756" w:type="dxa"/>
          </w:tcPr>
          <w:p w:rsidR="006A3BD9" w:rsidRPr="0057392E" w:rsidRDefault="006A3BD9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6A3BD9" w:rsidRPr="0057392E" w:rsidRDefault="006A3BD9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A3BD9" w:rsidRPr="0057392E" w:rsidRDefault="006A3BD9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37" w:type="dxa"/>
          </w:tcPr>
          <w:p w:rsidR="006A3BD9" w:rsidRPr="0057392E" w:rsidRDefault="006A3BD9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A3BD9" w:rsidRPr="0057392E" w:rsidRDefault="006A3BD9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84" w:type="dxa"/>
          </w:tcPr>
          <w:p w:rsidR="006A3BD9" w:rsidRPr="0057392E" w:rsidRDefault="006A3BD9" w:rsidP="003A3A4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A3BD9" w:rsidRPr="0057392E" w:rsidRDefault="006A3BD9" w:rsidP="003A3A4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911" w:type="dxa"/>
          </w:tcPr>
          <w:p w:rsidR="006A3BD9" w:rsidRPr="0057392E" w:rsidRDefault="006A3BD9" w:rsidP="003A3A4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A3BD9" w:rsidTr="0057392E">
        <w:tc>
          <w:tcPr>
            <w:tcW w:w="4756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Реализация республиканского проекта «Кристаллы здоровья» во всех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циях:</w:t>
            </w:r>
          </w:p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«Азбука здоровья» - 1-4 классы;</w:t>
            </w:r>
          </w:p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«Уроки здоровья» - 5-11 классы</w:t>
            </w:r>
          </w:p>
        </w:tc>
        <w:tc>
          <w:tcPr>
            <w:tcW w:w="2032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537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лугодие</w:t>
            </w:r>
          </w:p>
        </w:tc>
        <w:tc>
          <w:tcPr>
            <w:tcW w:w="3684" w:type="dxa"/>
          </w:tcPr>
          <w:p w:rsidR="006A3BD9" w:rsidRDefault="006A3BD9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 и науки республики Тыва, ГБОУ «Республиканский центр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лого-медико-социального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1" w:type="dxa"/>
          </w:tcPr>
          <w:p w:rsidR="006A3BD9" w:rsidRDefault="006A3BD9" w:rsidP="006A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республиканского проекта «Кристаллы здоровья» ежегодная  организация занятий и </w:t>
            </w:r>
            <w:r w:rsidR="00674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условий для поддержания, сохр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нения и укрепления здоровья не менее 24 тыс. детей, еж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годно:</w:t>
            </w:r>
          </w:p>
          <w:p w:rsidR="006A3BD9" w:rsidRDefault="006A3BD9" w:rsidP="006A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физически развитого;</w:t>
            </w:r>
          </w:p>
          <w:p w:rsidR="006A3BD9" w:rsidRDefault="006A3BD9" w:rsidP="006A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не имеющего вредных привычек;</w:t>
            </w:r>
          </w:p>
          <w:p w:rsidR="006A3BD9" w:rsidRDefault="006A3BD9" w:rsidP="006A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74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владеющего при</w:t>
            </w:r>
            <w:r w:rsidR="00674AC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мами и 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поддержания своего организма в здор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форме;</w:t>
            </w:r>
          </w:p>
          <w:p w:rsidR="006A3BD9" w:rsidRDefault="006A3BD9" w:rsidP="006A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74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имеющего устойчивую потре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 вести здоровый образ жизни;</w:t>
            </w:r>
          </w:p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74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отрицательно относящийся к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рению, алкоголю, наркотикам</w:t>
            </w:r>
          </w:p>
        </w:tc>
      </w:tr>
      <w:tr w:rsidR="006A3BD9" w:rsidTr="0057392E">
        <w:tc>
          <w:tcPr>
            <w:tcW w:w="4756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Обследование и обучение детей, в том числе детей-сирот и детей, оставшихся без попечения родителей, проживающих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ниях, гигиеническим навыкам и мотивирование их к отказу от вредных привычек</w:t>
            </w:r>
          </w:p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37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684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 труда и социальной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 Республики Тыва, Агентство по делам семьи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местного самоуправления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911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навыкам гигиены и профилактики заболеваний</w:t>
            </w:r>
          </w:p>
        </w:tc>
      </w:tr>
      <w:tr w:rsidR="006A3BD9" w:rsidTr="0057392E">
        <w:tc>
          <w:tcPr>
            <w:tcW w:w="4756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 Реализация комплексной системы мер по предотвращению подросткового суиц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032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537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31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варя </w:t>
            </w:r>
          </w:p>
        </w:tc>
        <w:tc>
          <w:tcPr>
            <w:tcW w:w="3684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 здравоохранения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по делам молодежи и спорта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Тыва, Агентство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 семьи и детей Республики Тыва, органы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3911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профилактике подросткового суицида  </w:t>
            </w:r>
          </w:p>
        </w:tc>
      </w:tr>
    </w:tbl>
    <w:p w:rsidR="006A3BD9" w:rsidRDefault="006A3BD9" w:rsidP="006A3BD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  <w:gridCol w:w="2032"/>
        <w:gridCol w:w="1537"/>
        <w:gridCol w:w="3684"/>
        <w:gridCol w:w="3911"/>
      </w:tblGrid>
      <w:tr w:rsidR="006A3BD9" w:rsidRPr="0057392E" w:rsidTr="003A3A4E">
        <w:tc>
          <w:tcPr>
            <w:tcW w:w="4756" w:type="dxa"/>
          </w:tcPr>
          <w:p w:rsidR="006A3BD9" w:rsidRPr="0057392E" w:rsidRDefault="006A3BD9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6A3BD9" w:rsidRPr="0057392E" w:rsidRDefault="006A3BD9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A3BD9" w:rsidRPr="0057392E" w:rsidRDefault="006A3BD9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37" w:type="dxa"/>
          </w:tcPr>
          <w:p w:rsidR="006A3BD9" w:rsidRPr="0057392E" w:rsidRDefault="006A3BD9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A3BD9" w:rsidRPr="0057392E" w:rsidRDefault="006A3BD9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84" w:type="dxa"/>
          </w:tcPr>
          <w:p w:rsidR="006A3BD9" w:rsidRPr="0057392E" w:rsidRDefault="006A3BD9" w:rsidP="003A3A4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A3BD9" w:rsidRPr="0057392E" w:rsidRDefault="006A3BD9" w:rsidP="003A3A4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911" w:type="dxa"/>
          </w:tcPr>
          <w:p w:rsidR="006A3BD9" w:rsidRPr="0057392E" w:rsidRDefault="006A3BD9" w:rsidP="003A3A4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A3BD9" w:rsidTr="0057392E">
        <w:tc>
          <w:tcPr>
            <w:tcW w:w="4756" w:type="dxa"/>
          </w:tcPr>
          <w:p w:rsidR="006A3BD9" w:rsidRDefault="006A3BD9" w:rsidP="006A3BD9">
            <w:pPr>
              <w:spacing w:after="160" w:line="25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 Социально-психологическое тестир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лиц, обучающихся образовательных организаций общего и профессионального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2032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</w:t>
            </w:r>
          </w:p>
        </w:tc>
        <w:tc>
          <w:tcPr>
            <w:tcW w:w="1537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1 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684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органы местного самоуправления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911" w:type="dxa"/>
          </w:tcPr>
          <w:p w:rsidR="006A3BD9" w:rsidRDefault="006A3BD9" w:rsidP="006A3BD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раннее выявление незаконного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требления обучающимися наркот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средств и психотропных веществ</w:t>
            </w:r>
          </w:p>
        </w:tc>
      </w:tr>
      <w:tr w:rsidR="006A3BD9" w:rsidTr="0057392E">
        <w:tc>
          <w:tcPr>
            <w:tcW w:w="4756" w:type="dxa"/>
          </w:tcPr>
          <w:p w:rsidR="006A3BD9" w:rsidRDefault="006A3BD9" w:rsidP="006A3BD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 Использование возможностей средств массовой информации, наглядной агит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информационно-телекоммуника-ционной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сети «Интернет» для популяриз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физической культуры и спорта, 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образа жизни</w:t>
            </w:r>
          </w:p>
        </w:tc>
        <w:tc>
          <w:tcPr>
            <w:tcW w:w="2032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537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84" w:type="dxa"/>
          </w:tcPr>
          <w:p w:rsidR="006A3BD9" w:rsidRDefault="006A3BD9" w:rsidP="006A3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 и спорта Республики Тыва, органы местного самоуправления (по согласованию), Министе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информатизации и связи Республики Тыва </w:t>
            </w:r>
          </w:p>
        </w:tc>
        <w:tc>
          <w:tcPr>
            <w:tcW w:w="3911" w:type="dxa"/>
          </w:tcPr>
          <w:p w:rsidR="006A3BD9" w:rsidRDefault="006A3BD9" w:rsidP="006A3BD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степени информир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ванности и уровня знаний 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по вопросам физической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туры и спорта, здорового образа жизни</w:t>
            </w:r>
          </w:p>
        </w:tc>
      </w:tr>
      <w:tr w:rsidR="006A3BD9" w:rsidTr="006A3BD9">
        <w:trPr>
          <w:trHeight w:val="80"/>
        </w:trPr>
        <w:tc>
          <w:tcPr>
            <w:tcW w:w="15920" w:type="dxa"/>
            <w:gridSpan w:val="5"/>
          </w:tcPr>
          <w:p w:rsidR="006A3BD9" w:rsidRDefault="006A3BD9" w:rsidP="006A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B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A3BD9">
              <w:rPr>
                <w:rFonts w:ascii="Times New Roman" w:hAnsi="Times New Roman"/>
                <w:sz w:val="24"/>
                <w:szCs w:val="24"/>
              </w:rPr>
              <w:t>V. Мероприятия, направленные на повышение доступности качественного образования детей</w:t>
            </w:r>
          </w:p>
        </w:tc>
      </w:tr>
      <w:tr w:rsidR="006A3BD9" w:rsidTr="0057392E">
        <w:tc>
          <w:tcPr>
            <w:tcW w:w="4756" w:type="dxa"/>
          </w:tcPr>
          <w:p w:rsidR="006A3BD9" w:rsidRDefault="006A3BD9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Организация детского отдыха в городе – обеспечение безопасного использования аттракционов, информирование детей и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дителей об элементарных правилах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опасности, разработка программы по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чению специальным навыкам детей,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живающих на территории г. Кызыла</w:t>
            </w:r>
          </w:p>
        </w:tc>
        <w:tc>
          <w:tcPr>
            <w:tcW w:w="2032" w:type="dxa"/>
          </w:tcPr>
          <w:p w:rsidR="006A3BD9" w:rsidRDefault="006A3BD9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537" w:type="dxa"/>
          </w:tcPr>
          <w:p w:rsidR="006A3BD9" w:rsidRDefault="006A3BD9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84" w:type="dxa"/>
          </w:tcPr>
          <w:p w:rsidR="006A3BD9" w:rsidRDefault="006A3BD9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мэрия г. Кызыла</w:t>
            </w:r>
            <w:r w:rsidR="00674ACA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674ACA">
              <w:rPr>
                <w:rFonts w:ascii="Times New Roman" w:hAnsi="Times New Roman"/>
                <w:sz w:val="24"/>
                <w:szCs w:val="24"/>
              </w:rPr>
              <w:t>а</w:t>
            </w:r>
            <w:r w:rsidR="00674ACA">
              <w:rPr>
                <w:rFonts w:ascii="Times New Roman" w:hAnsi="Times New Roman"/>
                <w:sz w:val="24"/>
                <w:szCs w:val="24"/>
              </w:rPr>
              <w:t>нию)</w:t>
            </w:r>
            <w:r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(по согласованию), Министерство образования и науки Республики Тыва, Агентство по делам семьи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Республики Тыва, Министе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ство информатизации и связи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3911" w:type="dxa"/>
          </w:tcPr>
          <w:p w:rsidR="006A3BD9" w:rsidRDefault="006A3BD9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детей </w:t>
            </w:r>
          </w:p>
        </w:tc>
      </w:tr>
      <w:tr w:rsidR="006A3BD9" w:rsidTr="0057392E">
        <w:tc>
          <w:tcPr>
            <w:tcW w:w="4756" w:type="dxa"/>
          </w:tcPr>
          <w:p w:rsidR="006A3BD9" w:rsidRDefault="006A3BD9" w:rsidP="006C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Развитие альтернативных форм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образования (семейные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школьные группы, группы раннего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детей, группы кратковременного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бывания и др.)</w:t>
            </w:r>
          </w:p>
        </w:tc>
        <w:tc>
          <w:tcPr>
            <w:tcW w:w="2032" w:type="dxa"/>
          </w:tcPr>
          <w:p w:rsidR="006A3BD9" w:rsidRDefault="006A3BD9" w:rsidP="006C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 «Развитие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и науки на 2014-2025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537" w:type="dxa"/>
          </w:tcPr>
          <w:p w:rsidR="006A3BD9" w:rsidRDefault="006A3BD9" w:rsidP="006C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1 ноя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3684" w:type="dxa"/>
          </w:tcPr>
          <w:p w:rsidR="006A3BD9" w:rsidRDefault="006A3BD9" w:rsidP="006C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органы местного самоуправления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911" w:type="dxa"/>
          </w:tcPr>
          <w:p w:rsidR="006A3BD9" w:rsidRDefault="006A3BD9" w:rsidP="006C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открытие не менее 40 групп кратковременного пребыв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для детей старшего дошкол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возраста на базе 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вательных организаций,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образования, других организаций социальной направленности</w:t>
            </w:r>
          </w:p>
        </w:tc>
      </w:tr>
    </w:tbl>
    <w:p w:rsidR="006A3BD9" w:rsidRDefault="006A3B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8"/>
        <w:gridCol w:w="2027"/>
        <w:gridCol w:w="1801"/>
        <w:gridCol w:w="3617"/>
        <w:gridCol w:w="3827"/>
      </w:tblGrid>
      <w:tr w:rsidR="003A3A4E" w:rsidRPr="0057392E" w:rsidTr="003A3A4E">
        <w:tc>
          <w:tcPr>
            <w:tcW w:w="4648" w:type="dxa"/>
          </w:tcPr>
          <w:p w:rsidR="006A3BD9" w:rsidRPr="0057392E" w:rsidRDefault="006A3BD9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7" w:type="dxa"/>
          </w:tcPr>
          <w:p w:rsidR="006A3BD9" w:rsidRPr="0057392E" w:rsidRDefault="006A3BD9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A3BD9" w:rsidRPr="0057392E" w:rsidRDefault="006A3BD9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801" w:type="dxa"/>
          </w:tcPr>
          <w:p w:rsidR="006A3BD9" w:rsidRPr="0057392E" w:rsidRDefault="006A3BD9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A3BD9" w:rsidRPr="0057392E" w:rsidRDefault="006A3BD9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17" w:type="dxa"/>
          </w:tcPr>
          <w:p w:rsidR="006A3BD9" w:rsidRPr="0057392E" w:rsidRDefault="006A3BD9" w:rsidP="003A3A4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A3BD9" w:rsidRPr="0057392E" w:rsidRDefault="006A3BD9" w:rsidP="003A3A4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7" w:type="dxa"/>
          </w:tcPr>
          <w:p w:rsidR="006A3BD9" w:rsidRPr="0057392E" w:rsidRDefault="006A3BD9" w:rsidP="003A3A4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A3BD9" w:rsidTr="003A3A4E">
        <w:tc>
          <w:tcPr>
            <w:tcW w:w="4648" w:type="dxa"/>
          </w:tcPr>
          <w:p w:rsidR="006A3BD9" w:rsidRDefault="006C41C7" w:rsidP="006C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Поддержка и развитие негосуда</w:t>
            </w:r>
            <w:r w:rsidR="006A3BD9">
              <w:rPr>
                <w:rFonts w:ascii="Times New Roman" w:hAnsi="Times New Roman"/>
                <w:sz w:val="24"/>
                <w:szCs w:val="24"/>
              </w:rPr>
              <w:t>р</w:t>
            </w:r>
            <w:r w:rsidR="006A3BD9">
              <w:rPr>
                <w:rFonts w:ascii="Times New Roman" w:hAnsi="Times New Roman"/>
                <w:sz w:val="24"/>
                <w:szCs w:val="24"/>
              </w:rPr>
              <w:t>ственного сектора дошкольного образов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а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6A3BD9" w:rsidRDefault="006A3BD9" w:rsidP="006C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</w:tcPr>
          <w:p w:rsidR="006A3BD9" w:rsidRDefault="006C41C7" w:rsidP="006C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осударственная программа Ре</w:t>
            </w:r>
            <w:r w:rsidR="006A3BD9">
              <w:rPr>
                <w:rFonts w:ascii="Times New Roman" w:hAnsi="Times New Roman"/>
                <w:sz w:val="24"/>
                <w:szCs w:val="24"/>
              </w:rPr>
              <w:t>с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публики Тыва «Развитие обр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а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зования и науки на 2014-2025 г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о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1801" w:type="dxa"/>
          </w:tcPr>
          <w:p w:rsidR="006A3BD9" w:rsidRDefault="006C41C7" w:rsidP="006C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жегодно до 1 ноя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б</w:t>
            </w:r>
            <w:r w:rsidR="006A3BD9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3617" w:type="dxa"/>
          </w:tcPr>
          <w:p w:rsidR="006A3BD9" w:rsidRDefault="006A3BD9" w:rsidP="006C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Тыва, </w:t>
            </w:r>
            <w:r w:rsidR="006C41C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рганы местного самоуправления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827" w:type="dxa"/>
          </w:tcPr>
          <w:p w:rsidR="006A3BD9" w:rsidRDefault="006C41C7" w:rsidP="006C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азвитие форм частного дошкол</w:t>
            </w:r>
            <w:r w:rsidR="006A3BD9">
              <w:rPr>
                <w:rFonts w:ascii="Times New Roman" w:hAnsi="Times New Roman"/>
                <w:sz w:val="24"/>
                <w:szCs w:val="24"/>
              </w:rPr>
              <w:t>ь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ного образования, увеличение охвата детей дошкольным образ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о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ванием до 300 д</w:t>
            </w:r>
            <w:r w:rsidR="006A3BD9">
              <w:rPr>
                <w:rFonts w:ascii="Times New Roman" w:hAnsi="Times New Roman"/>
                <w:sz w:val="24"/>
                <w:szCs w:val="24"/>
              </w:rPr>
              <w:t>е</w:t>
            </w:r>
            <w:r w:rsidR="006A3BD9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</w:tr>
      <w:tr w:rsidR="0046774E" w:rsidTr="003A3A4E">
        <w:tc>
          <w:tcPr>
            <w:tcW w:w="4648" w:type="dxa"/>
          </w:tcPr>
          <w:p w:rsidR="0046774E" w:rsidRDefault="0046774E" w:rsidP="0046774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Создание кластеров с единым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вательным пространством, улучшение условий обучения и воспитания в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ждениях среднего профессионального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027" w:type="dxa"/>
          </w:tcPr>
          <w:p w:rsidR="0046774E" w:rsidRDefault="0046774E" w:rsidP="0046774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стерства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и науки Республики Тыва </w:t>
            </w:r>
          </w:p>
        </w:tc>
        <w:tc>
          <w:tcPr>
            <w:tcW w:w="1801" w:type="dxa"/>
          </w:tcPr>
          <w:p w:rsidR="0046774E" w:rsidRDefault="0046774E" w:rsidP="0046774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тября 2018 г.</w:t>
            </w:r>
          </w:p>
        </w:tc>
        <w:tc>
          <w:tcPr>
            <w:tcW w:w="3617" w:type="dxa"/>
          </w:tcPr>
          <w:p w:rsidR="0046774E" w:rsidRDefault="0046774E" w:rsidP="0046774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органы местного самоуправления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827" w:type="dxa"/>
          </w:tcPr>
          <w:p w:rsidR="0046774E" w:rsidRDefault="0046774E" w:rsidP="0046774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региональной программы образования и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тания детей-сирот, находящихся в образовательных организациях республики</w:t>
            </w:r>
          </w:p>
        </w:tc>
      </w:tr>
      <w:tr w:rsidR="0046774E" w:rsidTr="003A3A4E">
        <w:tc>
          <w:tcPr>
            <w:tcW w:w="4648" w:type="dxa"/>
          </w:tcPr>
          <w:p w:rsidR="0046774E" w:rsidRDefault="0046774E" w:rsidP="003A3A4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Обучение выпускников по целевому направл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по программам ординатуры </w:t>
            </w:r>
          </w:p>
        </w:tc>
        <w:tc>
          <w:tcPr>
            <w:tcW w:w="2027" w:type="dxa"/>
          </w:tcPr>
          <w:p w:rsidR="0046774E" w:rsidRDefault="0046774E" w:rsidP="003A3A4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ный акт</w:t>
            </w:r>
          </w:p>
        </w:tc>
        <w:tc>
          <w:tcPr>
            <w:tcW w:w="1801" w:type="dxa"/>
          </w:tcPr>
          <w:p w:rsidR="0046774E" w:rsidRDefault="004677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46774E" w:rsidRDefault="004677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3617" w:type="dxa"/>
          </w:tcPr>
          <w:p w:rsidR="0046774E" w:rsidRDefault="0046774E" w:rsidP="003A3A4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 органы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самоуправления (по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3827" w:type="dxa"/>
          </w:tcPr>
          <w:p w:rsidR="0046774E" w:rsidRDefault="0046774E" w:rsidP="003A3A4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численности 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стов до установленных норм</w:t>
            </w:r>
          </w:p>
        </w:tc>
      </w:tr>
      <w:tr w:rsidR="0046774E" w:rsidTr="003A3A4E">
        <w:tc>
          <w:tcPr>
            <w:tcW w:w="4648" w:type="dxa"/>
          </w:tcPr>
          <w:p w:rsidR="0046774E" w:rsidRDefault="0046774E" w:rsidP="003A3A4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 Реализация проекта «Наставники не 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дом, а вместе!»</w:t>
            </w:r>
          </w:p>
        </w:tc>
        <w:tc>
          <w:tcPr>
            <w:tcW w:w="2027" w:type="dxa"/>
          </w:tcPr>
          <w:p w:rsidR="0046774E" w:rsidRDefault="0046774E" w:rsidP="003A3A4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в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801" w:type="dxa"/>
          </w:tcPr>
          <w:p w:rsidR="0046774E" w:rsidRDefault="003A3A4E" w:rsidP="003A3A4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6774E">
              <w:rPr>
                <w:rFonts w:ascii="Times New Roman" w:hAnsi="Times New Roman"/>
                <w:sz w:val="24"/>
                <w:szCs w:val="24"/>
              </w:rPr>
              <w:t>жеква</w:t>
            </w:r>
            <w:r w:rsidR="0046774E">
              <w:rPr>
                <w:rFonts w:ascii="Times New Roman" w:hAnsi="Times New Roman"/>
                <w:sz w:val="24"/>
                <w:szCs w:val="24"/>
              </w:rPr>
              <w:t>р</w:t>
            </w:r>
            <w:r w:rsidR="0046774E">
              <w:rPr>
                <w:rFonts w:ascii="Times New Roman" w:hAnsi="Times New Roman"/>
                <w:sz w:val="24"/>
                <w:szCs w:val="24"/>
              </w:rPr>
              <w:t>тально до 15 числа</w:t>
            </w:r>
          </w:p>
        </w:tc>
        <w:tc>
          <w:tcPr>
            <w:tcW w:w="3617" w:type="dxa"/>
          </w:tcPr>
          <w:p w:rsidR="0046774E" w:rsidRDefault="0046774E" w:rsidP="00674ACA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«Республиканский центр психолого-</w:t>
            </w:r>
            <w:r w:rsidR="00674ACA">
              <w:rPr>
                <w:rFonts w:ascii="Times New Roman" w:hAnsi="Times New Roman"/>
                <w:sz w:val="24"/>
                <w:szCs w:val="24"/>
              </w:rPr>
              <w:t>медико-социального сопровождения  «</w:t>
            </w:r>
            <w:proofErr w:type="spellStart"/>
            <w:r w:rsidR="00674AC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айзырал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A3A4E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>рганы местного самоуправл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827" w:type="dxa"/>
          </w:tcPr>
          <w:p w:rsidR="0046774E" w:rsidRDefault="003A3A4E" w:rsidP="003A3A4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6774E">
              <w:rPr>
                <w:rFonts w:ascii="Times New Roman" w:hAnsi="Times New Roman"/>
                <w:sz w:val="24"/>
                <w:szCs w:val="24"/>
              </w:rPr>
              <w:t>оздание условий для развития наставничества, поддержки общ</w:t>
            </w:r>
            <w:r w:rsidR="0046774E">
              <w:rPr>
                <w:rFonts w:ascii="Times New Roman" w:hAnsi="Times New Roman"/>
                <w:sz w:val="24"/>
                <w:szCs w:val="24"/>
              </w:rPr>
              <w:t>е</w:t>
            </w:r>
            <w:r w:rsidR="0046774E">
              <w:rPr>
                <w:rFonts w:ascii="Times New Roman" w:hAnsi="Times New Roman"/>
                <w:sz w:val="24"/>
                <w:szCs w:val="24"/>
              </w:rPr>
              <w:t>ственных инициатив и проектов, в том числе в сфере добровольч</w:t>
            </w:r>
            <w:r w:rsidR="0046774E">
              <w:rPr>
                <w:rFonts w:ascii="Times New Roman" w:hAnsi="Times New Roman"/>
                <w:sz w:val="24"/>
                <w:szCs w:val="24"/>
              </w:rPr>
              <w:t>е</w:t>
            </w:r>
            <w:r w:rsidR="0046774E">
              <w:rPr>
                <w:rFonts w:ascii="Times New Roman" w:hAnsi="Times New Roman"/>
                <w:sz w:val="24"/>
                <w:szCs w:val="24"/>
              </w:rPr>
              <w:t>ства (волонтерства)</w:t>
            </w:r>
          </w:p>
        </w:tc>
      </w:tr>
      <w:tr w:rsidR="003A3A4E" w:rsidTr="003A3A4E">
        <w:tc>
          <w:tcPr>
            <w:tcW w:w="4648" w:type="dxa"/>
          </w:tcPr>
          <w:p w:rsidR="003A3A4E" w:rsidRDefault="003A3A4E" w:rsidP="004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 Организация и проведение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 по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дительскому просвещению </w:t>
            </w:r>
          </w:p>
        </w:tc>
        <w:tc>
          <w:tcPr>
            <w:tcW w:w="2027" w:type="dxa"/>
          </w:tcPr>
          <w:p w:rsidR="003A3A4E" w:rsidRDefault="003A3A4E" w:rsidP="004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в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801" w:type="dxa"/>
          </w:tcPr>
          <w:p w:rsidR="003A3A4E" w:rsidRDefault="003A3A4E" w:rsidP="004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по отдельн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плану</w:t>
            </w:r>
          </w:p>
        </w:tc>
        <w:tc>
          <w:tcPr>
            <w:tcW w:w="3617" w:type="dxa"/>
          </w:tcPr>
          <w:p w:rsidR="003A3A4E" w:rsidRDefault="003A3A4E" w:rsidP="004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ФГБОУ ВО «Тувинский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университет»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ванию), органы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827" w:type="dxa"/>
          </w:tcPr>
          <w:p w:rsidR="003A3A4E" w:rsidRDefault="003A3A4E" w:rsidP="004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и позитивного родительства, пов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шение </w:t>
            </w:r>
            <w:r w:rsidR="00674ACA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/>
                <w:sz w:val="24"/>
                <w:szCs w:val="24"/>
              </w:rPr>
              <w:t>родительских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ний, который должен дополняться специальными темами,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щими знания для родителей детей-</w:t>
            </w:r>
          </w:p>
        </w:tc>
      </w:tr>
    </w:tbl>
    <w:p w:rsidR="003A3A4E" w:rsidRPr="00674ACA" w:rsidRDefault="003A3A4E" w:rsidP="003A3A4E">
      <w:pPr>
        <w:spacing w:after="0" w:line="240" w:lineRule="auto"/>
      </w:pPr>
    </w:p>
    <w:p w:rsidR="00EE1F8D" w:rsidRPr="00674ACA" w:rsidRDefault="00EE1F8D" w:rsidP="003A3A4E">
      <w:pPr>
        <w:spacing w:after="0" w:line="240" w:lineRule="auto"/>
      </w:pPr>
    </w:p>
    <w:p w:rsidR="00EE1F8D" w:rsidRPr="00674ACA" w:rsidRDefault="00EE1F8D" w:rsidP="003A3A4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8"/>
        <w:gridCol w:w="2027"/>
        <w:gridCol w:w="1801"/>
        <w:gridCol w:w="3617"/>
        <w:gridCol w:w="3827"/>
      </w:tblGrid>
      <w:tr w:rsidR="003A3A4E" w:rsidRPr="0057392E" w:rsidTr="003A3A4E">
        <w:tc>
          <w:tcPr>
            <w:tcW w:w="4648" w:type="dxa"/>
          </w:tcPr>
          <w:p w:rsidR="003A3A4E" w:rsidRPr="0057392E" w:rsidRDefault="003A3A4E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7" w:type="dxa"/>
          </w:tcPr>
          <w:p w:rsidR="003A3A4E" w:rsidRPr="0057392E" w:rsidRDefault="003A3A4E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A3A4E" w:rsidRPr="0057392E" w:rsidRDefault="003A3A4E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801" w:type="dxa"/>
          </w:tcPr>
          <w:p w:rsidR="003A3A4E" w:rsidRPr="0057392E" w:rsidRDefault="003A3A4E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A3A4E" w:rsidRPr="0057392E" w:rsidRDefault="003A3A4E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17" w:type="dxa"/>
          </w:tcPr>
          <w:p w:rsidR="003A3A4E" w:rsidRPr="0057392E" w:rsidRDefault="003A3A4E" w:rsidP="003A3A4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A3A4E" w:rsidRPr="0057392E" w:rsidRDefault="003A3A4E" w:rsidP="003A3A4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7" w:type="dxa"/>
          </w:tcPr>
          <w:p w:rsidR="003A3A4E" w:rsidRPr="0057392E" w:rsidRDefault="003A3A4E" w:rsidP="003A3A4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A3A4E" w:rsidTr="003A3A4E">
        <w:tc>
          <w:tcPr>
            <w:tcW w:w="4648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инвалидов,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поведением, приемных родителей и других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тегорий</w:t>
            </w:r>
          </w:p>
        </w:tc>
      </w:tr>
      <w:tr w:rsidR="003A3A4E" w:rsidTr="003A3A4E">
        <w:tc>
          <w:tcPr>
            <w:tcW w:w="15920" w:type="dxa"/>
            <w:gridSpan w:val="5"/>
          </w:tcPr>
          <w:p w:rsidR="003A3A4E" w:rsidRDefault="003A3A4E" w:rsidP="003A3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A4E">
              <w:rPr>
                <w:rFonts w:ascii="Times New Roman" w:hAnsi="Times New Roman"/>
                <w:sz w:val="24"/>
                <w:szCs w:val="24"/>
              </w:rPr>
              <w:t>V. Мероприятия, направленные на культурное и физическое развитие детей</w:t>
            </w:r>
          </w:p>
        </w:tc>
      </w:tr>
      <w:tr w:rsidR="003A3A4E" w:rsidTr="003A3A4E">
        <w:tc>
          <w:tcPr>
            <w:tcW w:w="4648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Развитие детского книгоиздания</w:t>
            </w:r>
          </w:p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</w:tcPr>
          <w:p w:rsidR="003A3A4E" w:rsidRDefault="003A3A4E" w:rsidP="003A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01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17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нистерство образования и науки Республики Тыва, Министерство культуры Республики Тыва,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ганы местного самоуправления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827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книжного фонда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ских общедоступных библиотек на 150 ед.</w:t>
            </w:r>
          </w:p>
        </w:tc>
      </w:tr>
      <w:tr w:rsidR="003A3A4E" w:rsidTr="003A3A4E">
        <w:tc>
          <w:tcPr>
            <w:tcW w:w="4648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Возобновление выпуска детской газ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Сылдысчыгаш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русском и туви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ском языках</w:t>
            </w:r>
          </w:p>
        </w:tc>
        <w:tc>
          <w:tcPr>
            <w:tcW w:w="2027" w:type="dxa"/>
          </w:tcPr>
          <w:p w:rsidR="003A3A4E" w:rsidRDefault="003A3A4E" w:rsidP="003A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 акт</w:t>
            </w:r>
          </w:p>
        </w:tc>
        <w:tc>
          <w:tcPr>
            <w:tcW w:w="1801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617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3827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52 двуязычных номеров в 2019 году</w:t>
            </w:r>
          </w:p>
        </w:tc>
      </w:tr>
      <w:tr w:rsidR="003A3A4E" w:rsidTr="003A3A4E">
        <w:tc>
          <w:tcPr>
            <w:tcW w:w="4648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Проведение детского фестиваля по национальной борьбе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Дню защиты детей</w:t>
            </w:r>
          </w:p>
        </w:tc>
        <w:tc>
          <w:tcPr>
            <w:tcW w:w="2027" w:type="dxa"/>
          </w:tcPr>
          <w:p w:rsidR="003A3A4E" w:rsidRDefault="003A3A4E" w:rsidP="003A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 акт</w:t>
            </w:r>
          </w:p>
        </w:tc>
        <w:tc>
          <w:tcPr>
            <w:tcW w:w="1801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3617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по делам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дежи и спорта Республики Тыва, Министерство образования и науки Республики Тыва, Агентство по делам семьи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Республики Тыва, органы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самоуправления (по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3827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ежегодный охват не менее 1500 детей в занятия национальной борьбой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разработка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по преподаванию наци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борьбы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вне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рения в образовательные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республики; открытие  спортивных клубов</w:t>
            </w:r>
          </w:p>
        </w:tc>
      </w:tr>
      <w:tr w:rsidR="003A3A4E" w:rsidTr="003A3A4E">
        <w:tc>
          <w:tcPr>
            <w:tcW w:w="4648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Организация и проведение всеросси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ектов:</w:t>
            </w:r>
          </w:p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«Мини-футбол в школу»;</w:t>
            </w:r>
          </w:p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«Волейбол в школу»;</w:t>
            </w:r>
          </w:p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«Президентские состязания»;</w:t>
            </w:r>
          </w:p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Президентские спортивные игры»;</w:t>
            </w:r>
          </w:p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«Спартакиада учащихся</w:t>
            </w:r>
            <w:r w:rsidR="00674A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3A3A4E" w:rsidRDefault="003A3A4E" w:rsidP="003A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 акт</w:t>
            </w:r>
          </w:p>
        </w:tc>
        <w:tc>
          <w:tcPr>
            <w:tcW w:w="1801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по отдельному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3617" w:type="dxa"/>
          </w:tcPr>
          <w:p w:rsidR="003A3A4E" w:rsidRDefault="003A3A4E" w:rsidP="003A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по делам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дежи и спорта Республики Тыва, Министерство образования и науки Республики Тыва,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ственные организации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</w:t>
            </w:r>
            <w:r w:rsidR="00674AC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827" w:type="dxa"/>
          </w:tcPr>
          <w:p w:rsidR="003A3A4E" w:rsidRDefault="003A3A4E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r w:rsidR="00674ACA">
              <w:rPr>
                <w:rFonts w:ascii="Times New Roman" w:hAnsi="Times New Roman"/>
                <w:sz w:val="24"/>
                <w:szCs w:val="24"/>
              </w:rPr>
              <w:t xml:space="preserve">мероприятиями </w:t>
            </w:r>
            <w:r>
              <w:rPr>
                <w:rFonts w:ascii="Times New Roman" w:hAnsi="Times New Roman"/>
                <w:sz w:val="24"/>
                <w:szCs w:val="24"/>
              </w:rPr>
              <w:t>не менее 1000 обучающихся</w:t>
            </w:r>
            <w:r w:rsidR="00674AC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ACA">
              <w:rPr>
                <w:rFonts w:ascii="Times New Roman" w:hAnsi="Times New Roman"/>
                <w:sz w:val="24"/>
                <w:szCs w:val="24"/>
              </w:rPr>
              <w:t xml:space="preserve">обеспечение системной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проведе</w:t>
            </w:r>
            <w:r w:rsidR="00674ACA">
              <w:rPr>
                <w:rFonts w:ascii="Times New Roman" w:hAnsi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мероприятий</w:t>
            </w:r>
            <w:r w:rsidR="00674AC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ботка программы по </w:t>
            </w:r>
            <w:r w:rsidR="00674ACA">
              <w:rPr>
                <w:rFonts w:ascii="Times New Roman" w:hAnsi="Times New Roman"/>
                <w:sz w:val="24"/>
                <w:szCs w:val="24"/>
              </w:rPr>
              <w:t>популяриз</w:t>
            </w:r>
            <w:r w:rsidR="00674ACA">
              <w:rPr>
                <w:rFonts w:ascii="Times New Roman" w:hAnsi="Times New Roman"/>
                <w:sz w:val="24"/>
                <w:szCs w:val="24"/>
              </w:rPr>
              <w:t>а</w:t>
            </w:r>
            <w:r w:rsidR="00674ACA">
              <w:rPr>
                <w:rFonts w:ascii="Times New Roman" w:hAnsi="Times New Roman"/>
                <w:sz w:val="24"/>
                <w:szCs w:val="24"/>
              </w:rPr>
              <w:t xml:space="preserve">ции и развитию </w:t>
            </w: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="00674AC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74ACA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  <w:r w:rsidR="00674ACA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3A3A4E" w:rsidRDefault="003A3A4E"/>
    <w:p w:rsidR="003A3A4E" w:rsidRDefault="003A3A4E" w:rsidP="003A3A4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8"/>
        <w:gridCol w:w="2027"/>
        <w:gridCol w:w="1801"/>
        <w:gridCol w:w="3617"/>
        <w:gridCol w:w="3827"/>
      </w:tblGrid>
      <w:tr w:rsidR="003A3A4E" w:rsidRPr="0057392E" w:rsidTr="003A3A4E">
        <w:tc>
          <w:tcPr>
            <w:tcW w:w="4648" w:type="dxa"/>
          </w:tcPr>
          <w:p w:rsidR="003A3A4E" w:rsidRPr="0057392E" w:rsidRDefault="003A3A4E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7" w:type="dxa"/>
          </w:tcPr>
          <w:p w:rsidR="003A3A4E" w:rsidRPr="0057392E" w:rsidRDefault="003A3A4E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A3A4E" w:rsidRPr="0057392E" w:rsidRDefault="003A3A4E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801" w:type="dxa"/>
          </w:tcPr>
          <w:p w:rsidR="003A3A4E" w:rsidRPr="0057392E" w:rsidRDefault="003A3A4E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A3A4E" w:rsidRPr="0057392E" w:rsidRDefault="003A3A4E" w:rsidP="003A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17" w:type="dxa"/>
          </w:tcPr>
          <w:p w:rsidR="003A3A4E" w:rsidRPr="0057392E" w:rsidRDefault="003A3A4E" w:rsidP="003A3A4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A3A4E" w:rsidRPr="0057392E" w:rsidRDefault="003A3A4E" w:rsidP="003A3A4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7" w:type="dxa"/>
          </w:tcPr>
          <w:p w:rsidR="003A3A4E" w:rsidRPr="0057392E" w:rsidRDefault="003A3A4E" w:rsidP="003A3A4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A3A4E" w:rsidTr="003A3A4E">
        <w:tc>
          <w:tcPr>
            <w:tcW w:w="4648" w:type="dxa"/>
          </w:tcPr>
          <w:p w:rsidR="003A3A4E" w:rsidRDefault="003A3A4E" w:rsidP="004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Обеспечение реализации цикла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ально-культурных мероприятий для детей, направленных на формирование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 идентичности, социальной комп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тентности в сфере этнического и межко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фессионального взаимодействия</w:t>
            </w:r>
          </w:p>
        </w:tc>
        <w:tc>
          <w:tcPr>
            <w:tcW w:w="2027" w:type="dxa"/>
          </w:tcPr>
          <w:p w:rsidR="003A3A4E" w:rsidRDefault="003A3A4E" w:rsidP="004A3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  <w:tc>
          <w:tcPr>
            <w:tcW w:w="1801" w:type="dxa"/>
          </w:tcPr>
          <w:p w:rsidR="003A3A4E" w:rsidRDefault="003A3A4E" w:rsidP="004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гг., по отдельному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3617" w:type="dxa"/>
          </w:tcPr>
          <w:p w:rsidR="003A3A4E" w:rsidRDefault="003A3A4E" w:rsidP="004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по делам национал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ностей Республики Тыва,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стерство образования и науки Республики Тыва, </w:t>
            </w:r>
            <w:r w:rsidR="004A323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организации республики, </w:t>
            </w:r>
            <w:r w:rsidR="004A323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рганы местного самоуправл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  <w:r w:rsidR="004A32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 культуры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827" w:type="dxa"/>
          </w:tcPr>
          <w:p w:rsidR="003A3A4E" w:rsidRDefault="004A323F" w:rsidP="004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A3A4E">
              <w:rPr>
                <w:rFonts w:ascii="Times New Roman" w:hAnsi="Times New Roman"/>
                <w:sz w:val="24"/>
                <w:szCs w:val="24"/>
              </w:rPr>
              <w:t>одействие этнокультурному ра</w:t>
            </w:r>
            <w:r w:rsidR="003A3A4E">
              <w:rPr>
                <w:rFonts w:ascii="Times New Roman" w:hAnsi="Times New Roman"/>
                <w:sz w:val="24"/>
                <w:szCs w:val="24"/>
              </w:rPr>
              <w:t>з</w:t>
            </w:r>
            <w:r w:rsidR="003A3A4E">
              <w:rPr>
                <w:rFonts w:ascii="Times New Roman" w:hAnsi="Times New Roman"/>
                <w:sz w:val="24"/>
                <w:szCs w:val="24"/>
              </w:rPr>
              <w:t>витию народов</w:t>
            </w:r>
            <w:r>
              <w:rPr>
                <w:rFonts w:ascii="Times New Roman" w:hAnsi="Times New Roman"/>
                <w:sz w:val="24"/>
                <w:szCs w:val="24"/>
              </w:rPr>
              <w:t>; е</w:t>
            </w:r>
            <w:r w:rsidR="003A3A4E">
              <w:rPr>
                <w:rFonts w:ascii="Times New Roman" w:hAnsi="Times New Roman"/>
                <w:sz w:val="24"/>
                <w:szCs w:val="24"/>
              </w:rPr>
              <w:t>жегодное пров</w:t>
            </w:r>
            <w:r w:rsidR="003A3A4E">
              <w:rPr>
                <w:rFonts w:ascii="Times New Roman" w:hAnsi="Times New Roman"/>
                <w:sz w:val="24"/>
                <w:szCs w:val="24"/>
              </w:rPr>
              <w:t>е</w:t>
            </w:r>
            <w:r w:rsidR="003A3A4E">
              <w:rPr>
                <w:rFonts w:ascii="Times New Roman" w:hAnsi="Times New Roman"/>
                <w:sz w:val="24"/>
                <w:szCs w:val="24"/>
              </w:rPr>
              <w:t>дение республиканско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3A3A4E">
              <w:rPr>
                <w:rFonts w:ascii="Times New Roman" w:hAnsi="Times New Roman"/>
                <w:sz w:val="24"/>
                <w:szCs w:val="24"/>
              </w:rPr>
              <w:t xml:space="preserve"> фестив</w:t>
            </w:r>
            <w:r w:rsidR="003A3A4E">
              <w:rPr>
                <w:rFonts w:ascii="Times New Roman" w:hAnsi="Times New Roman"/>
                <w:sz w:val="24"/>
                <w:szCs w:val="24"/>
              </w:rPr>
              <w:t>а</w:t>
            </w:r>
            <w:r w:rsidR="003A3A4E">
              <w:rPr>
                <w:rFonts w:ascii="Times New Roman" w:hAnsi="Times New Roman"/>
                <w:sz w:val="24"/>
                <w:szCs w:val="24"/>
              </w:rPr>
              <w:t>ля «Таежный, встречает друзей» среди учреждений отдыха и озд</w:t>
            </w:r>
            <w:r w:rsidR="003A3A4E">
              <w:rPr>
                <w:rFonts w:ascii="Times New Roman" w:hAnsi="Times New Roman"/>
                <w:sz w:val="24"/>
                <w:szCs w:val="24"/>
              </w:rPr>
              <w:t>о</w:t>
            </w:r>
            <w:r w:rsidR="003A3A4E">
              <w:rPr>
                <w:rFonts w:ascii="Times New Roman" w:hAnsi="Times New Roman"/>
                <w:sz w:val="24"/>
                <w:szCs w:val="24"/>
              </w:rPr>
              <w:t>ровления, где будут охвачены не менее 300 д</w:t>
            </w:r>
            <w:r w:rsidR="003A3A4E">
              <w:rPr>
                <w:rFonts w:ascii="Times New Roman" w:hAnsi="Times New Roman"/>
                <w:sz w:val="24"/>
                <w:szCs w:val="24"/>
              </w:rPr>
              <w:t>е</w:t>
            </w:r>
            <w:r w:rsidR="003A3A4E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</w:p>
        </w:tc>
      </w:tr>
      <w:tr w:rsidR="009118DF" w:rsidTr="003A3A4E">
        <w:tc>
          <w:tcPr>
            <w:tcW w:w="4648" w:type="dxa"/>
          </w:tcPr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 Обеспечение права детей на равный доступ к информации, способствующей духовному и культурному развитию, через систему информационно-библиотечного обслуживания; повышение уровня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читательской культуры детей и их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дителей </w:t>
            </w:r>
          </w:p>
        </w:tc>
        <w:tc>
          <w:tcPr>
            <w:tcW w:w="2027" w:type="dxa"/>
          </w:tcPr>
          <w:p w:rsidR="009118DF" w:rsidRDefault="009118DF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  <w:tc>
          <w:tcPr>
            <w:tcW w:w="1801" w:type="dxa"/>
          </w:tcPr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гг., по отдельному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3617" w:type="dxa"/>
          </w:tcPr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Тыва, Министерство образования и науки Республики Тыва, органы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827" w:type="dxa"/>
          </w:tcPr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посещаемости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ских библиотек на 0,1 процента;</w:t>
            </w:r>
          </w:p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удаленных 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телей на 0,01 процента</w:t>
            </w:r>
          </w:p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посетителей на 0,1 процента</w:t>
            </w:r>
          </w:p>
        </w:tc>
      </w:tr>
      <w:tr w:rsidR="009118DF" w:rsidTr="003A3A4E">
        <w:tc>
          <w:tcPr>
            <w:tcW w:w="4648" w:type="dxa"/>
          </w:tcPr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 Популяризация детских спектаклей в государственных театрах республики, в том числе выез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 спектаклей для детей и молодежи</w:t>
            </w:r>
          </w:p>
        </w:tc>
        <w:tc>
          <w:tcPr>
            <w:tcW w:w="2027" w:type="dxa"/>
          </w:tcPr>
          <w:p w:rsidR="009118DF" w:rsidRDefault="009118DF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  <w:tc>
          <w:tcPr>
            <w:tcW w:w="1801" w:type="dxa"/>
          </w:tcPr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отдельному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  </w:t>
            </w:r>
          </w:p>
        </w:tc>
        <w:tc>
          <w:tcPr>
            <w:tcW w:w="3617" w:type="dxa"/>
          </w:tcPr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Тыва, органы местного самоуправления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827" w:type="dxa"/>
          </w:tcPr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новых постан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вок на 4ед;</w:t>
            </w:r>
          </w:p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выездных и гастрол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показов на 1,5 процента;</w:t>
            </w:r>
          </w:p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зрителей на 0,5 процента</w:t>
            </w:r>
          </w:p>
        </w:tc>
      </w:tr>
      <w:tr w:rsidR="009118DF" w:rsidTr="003A3A4E">
        <w:tc>
          <w:tcPr>
            <w:tcW w:w="4648" w:type="dxa"/>
          </w:tcPr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5.8. 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образовательно-прос</w:t>
            </w:r>
            <w:r w:rsidR="00674A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ветительских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для детской аудитории </w:t>
            </w:r>
            <w:r w:rsidR="00674ACA">
              <w:rPr>
                <w:rFonts w:ascii="Times New Roman" w:hAnsi="Times New Roman"/>
                <w:sz w:val="24"/>
                <w:szCs w:val="24"/>
              </w:rPr>
              <w:t xml:space="preserve">Национальным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музеем </w:t>
            </w:r>
            <w:r w:rsidR="00674ACA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="00674ACA">
              <w:rPr>
                <w:rFonts w:ascii="Times New Roman" w:hAnsi="Times New Roman"/>
                <w:sz w:val="24"/>
                <w:szCs w:val="24"/>
              </w:rPr>
              <w:t>А</w:t>
            </w:r>
            <w:r w:rsidR="00674ACA">
              <w:rPr>
                <w:rFonts w:ascii="Times New Roman" w:hAnsi="Times New Roman"/>
                <w:sz w:val="24"/>
                <w:szCs w:val="24"/>
              </w:rPr>
              <w:t>л</w:t>
            </w:r>
            <w:r w:rsidR="00674ACA">
              <w:rPr>
                <w:rFonts w:ascii="Times New Roman" w:hAnsi="Times New Roman"/>
                <w:sz w:val="24"/>
                <w:szCs w:val="24"/>
              </w:rPr>
              <w:t>дан-Маадыр</w:t>
            </w:r>
            <w:proofErr w:type="spellEnd"/>
            <w:r w:rsidR="00674ACA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</w:p>
        </w:tc>
        <w:tc>
          <w:tcPr>
            <w:tcW w:w="2027" w:type="dxa"/>
          </w:tcPr>
          <w:p w:rsidR="009118DF" w:rsidRDefault="009118DF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  <w:tc>
          <w:tcPr>
            <w:tcW w:w="1801" w:type="dxa"/>
          </w:tcPr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отдельному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  </w:t>
            </w:r>
          </w:p>
        </w:tc>
        <w:tc>
          <w:tcPr>
            <w:tcW w:w="3617" w:type="dxa"/>
          </w:tcPr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Тыва, органы местного самоуправления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</w:p>
        </w:tc>
        <w:tc>
          <w:tcPr>
            <w:tcW w:w="3827" w:type="dxa"/>
          </w:tcPr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посещений дет</w:t>
            </w:r>
            <w:r w:rsidR="00674ACA">
              <w:rPr>
                <w:rFonts w:ascii="Times New Roman" w:hAnsi="Times New Roman"/>
                <w:sz w:val="24"/>
                <w:szCs w:val="24"/>
              </w:rPr>
              <w:t>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музейных учреждений республики на 15 процентов</w:t>
            </w:r>
            <w:r w:rsidR="00674A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18DF" w:rsidRDefault="009118DF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мероприятий для детской аудитории на 6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</w:tr>
    </w:tbl>
    <w:p w:rsidR="00ED3A29" w:rsidRDefault="00ED3A29"/>
    <w:p w:rsidR="00ED3A29" w:rsidRDefault="00ED3A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8"/>
        <w:gridCol w:w="2090"/>
        <w:gridCol w:w="1760"/>
        <w:gridCol w:w="3630"/>
        <w:gridCol w:w="3822"/>
      </w:tblGrid>
      <w:tr w:rsidR="00B33F6B" w:rsidRPr="0057392E" w:rsidTr="00B33F6B">
        <w:tc>
          <w:tcPr>
            <w:tcW w:w="4618" w:type="dxa"/>
          </w:tcPr>
          <w:p w:rsidR="00ED3A29" w:rsidRPr="0057392E" w:rsidRDefault="00ED3A29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ED3A29" w:rsidRPr="0057392E" w:rsidRDefault="00ED3A29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D3A29" w:rsidRPr="0057392E" w:rsidRDefault="00ED3A29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760" w:type="dxa"/>
          </w:tcPr>
          <w:p w:rsidR="00ED3A29" w:rsidRPr="0057392E" w:rsidRDefault="00ED3A29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D3A29" w:rsidRPr="0057392E" w:rsidRDefault="00ED3A29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30" w:type="dxa"/>
          </w:tcPr>
          <w:p w:rsidR="00ED3A29" w:rsidRPr="0057392E" w:rsidRDefault="00ED3A29" w:rsidP="00B33F6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ED3A29" w:rsidRPr="0057392E" w:rsidRDefault="00ED3A29" w:rsidP="00B33F6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2" w:type="dxa"/>
          </w:tcPr>
          <w:p w:rsidR="00ED3A29" w:rsidRPr="0057392E" w:rsidRDefault="00ED3A29" w:rsidP="00B33F6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D3A29" w:rsidTr="00B33F6B">
        <w:tc>
          <w:tcPr>
            <w:tcW w:w="15920" w:type="dxa"/>
            <w:gridSpan w:val="5"/>
          </w:tcPr>
          <w:p w:rsidR="00ED3A29" w:rsidRDefault="00ED3A29" w:rsidP="00ED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29">
              <w:rPr>
                <w:rFonts w:ascii="Times New Roman" w:hAnsi="Times New Roman"/>
                <w:sz w:val="24"/>
                <w:szCs w:val="24"/>
              </w:rPr>
              <w:t>VI. Мероприятия, направленные на обеспечение комплексной и  информационной безопасности детей</w:t>
            </w:r>
          </w:p>
        </w:tc>
      </w:tr>
      <w:tr w:rsidR="00ED3A29" w:rsidTr="00B33F6B">
        <w:tc>
          <w:tcPr>
            <w:tcW w:w="4618" w:type="dxa"/>
          </w:tcPr>
          <w:p w:rsidR="00ED3A29" w:rsidRDefault="00ED3A29" w:rsidP="0067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Реализация мероприятий, направле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профилактику рисков и угроз, 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занных с использованием современных информационных технологий и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ционно-теле</w:t>
            </w:r>
            <w:r w:rsidR="00674ACA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>муникационной сети «И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тернет», в том числе по обучению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тей, подростков, молодежи и родителей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вилам безопасного поведения в </w:t>
            </w:r>
            <w:r w:rsidR="00674AC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тернет</w:t>
            </w:r>
            <w:r w:rsidR="00674ACA">
              <w:rPr>
                <w:rFonts w:ascii="Times New Roman" w:hAnsi="Times New Roman"/>
                <w:sz w:val="24"/>
                <w:szCs w:val="24"/>
              </w:rPr>
              <w:t>-пространстве</w:t>
            </w:r>
          </w:p>
        </w:tc>
        <w:tc>
          <w:tcPr>
            <w:tcW w:w="2090" w:type="dxa"/>
          </w:tcPr>
          <w:p w:rsidR="00ED3A29" w:rsidRDefault="00ED3A29" w:rsidP="00ED3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760" w:type="dxa"/>
          </w:tcPr>
          <w:p w:rsidR="00ED3A29" w:rsidRDefault="00ED3A29" w:rsidP="00ED3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до 31 дека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 </w:t>
            </w:r>
          </w:p>
        </w:tc>
        <w:tc>
          <w:tcPr>
            <w:tcW w:w="3630" w:type="dxa"/>
          </w:tcPr>
          <w:p w:rsidR="00ED3A29" w:rsidRDefault="00ED3A29" w:rsidP="00ED3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информатиз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и связи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3822" w:type="dxa"/>
          </w:tcPr>
          <w:p w:rsidR="00ED3A29" w:rsidRDefault="00ED3A29" w:rsidP="00ED3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компете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ции участников образовательного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цесса по вопросам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 безопасности</w:t>
            </w:r>
          </w:p>
        </w:tc>
      </w:tr>
      <w:tr w:rsidR="00ED3A29" w:rsidTr="00B33F6B">
        <w:tc>
          <w:tcPr>
            <w:tcW w:w="4618" w:type="dxa"/>
          </w:tcPr>
          <w:p w:rsidR="00ED3A29" w:rsidRDefault="00B33F6B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по комплексной без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пасности детей</w:t>
            </w:r>
          </w:p>
          <w:p w:rsidR="00ED3A29" w:rsidRDefault="00ED3A29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29" w:rsidRDefault="00ED3A29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29" w:rsidRDefault="00ED3A29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3A29" w:rsidRDefault="00B33F6B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760" w:type="dxa"/>
          </w:tcPr>
          <w:p w:rsidR="00ED3A29" w:rsidRDefault="00ED3A29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9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B33F6B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B3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3A29" w:rsidRDefault="00ED3A29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3630" w:type="dxa"/>
          </w:tcPr>
          <w:p w:rsidR="00ED3A29" w:rsidRDefault="00ED3A29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  культуры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 xml:space="preserve">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по делам молодежи и спорта Республики Тыва, 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рганы 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местного сам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Агентство по делам семьи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Республики Тыва,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стерство  внутренних дел 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Тыва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822" w:type="dxa"/>
          </w:tcPr>
          <w:p w:rsidR="00ED3A29" w:rsidRDefault="00674ACA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D3A29">
              <w:rPr>
                <w:rFonts w:ascii="Times New Roman" w:hAnsi="Times New Roman"/>
                <w:sz w:val="24"/>
                <w:szCs w:val="24"/>
              </w:rPr>
              <w:t xml:space="preserve">еализация комплексного </w:t>
            </w:r>
            <w:proofErr w:type="spellStart"/>
            <w:r w:rsidR="00ED3A29">
              <w:rPr>
                <w:rFonts w:ascii="Times New Roman" w:hAnsi="Times New Roman"/>
                <w:sz w:val="24"/>
                <w:szCs w:val="24"/>
              </w:rPr>
              <w:t>меди</w:t>
            </w:r>
            <w:r w:rsidR="00ED3A29">
              <w:rPr>
                <w:rFonts w:ascii="Times New Roman" w:hAnsi="Times New Roman"/>
                <w:sz w:val="24"/>
                <w:szCs w:val="24"/>
              </w:rPr>
              <w:t>а</w:t>
            </w:r>
            <w:r w:rsidR="00ED3A29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="00ED3A29">
              <w:rPr>
                <w:rFonts w:ascii="Times New Roman" w:hAnsi="Times New Roman"/>
                <w:sz w:val="24"/>
                <w:szCs w:val="24"/>
              </w:rPr>
              <w:t xml:space="preserve"> детской безопасн</w:t>
            </w:r>
            <w:r w:rsidR="00ED3A29">
              <w:rPr>
                <w:rFonts w:ascii="Times New Roman" w:hAnsi="Times New Roman"/>
                <w:sz w:val="24"/>
                <w:szCs w:val="24"/>
              </w:rPr>
              <w:t>о</w:t>
            </w:r>
            <w:r w:rsidR="00ED3A2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ED3A29" w:rsidTr="00B33F6B">
        <w:tc>
          <w:tcPr>
            <w:tcW w:w="4618" w:type="dxa"/>
          </w:tcPr>
          <w:p w:rsidR="00ED3A29" w:rsidRDefault="00B33F6B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психологич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ской помощи по детскому телефону дов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рия. Проведение республиканской акции «М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нута телефона доверия» (1-11 класс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) во всех образовательных организ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2090" w:type="dxa"/>
          </w:tcPr>
          <w:p w:rsidR="00ED3A29" w:rsidRDefault="00B33F6B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ормативный правовой акт</w:t>
            </w:r>
          </w:p>
        </w:tc>
        <w:tc>
          <w:tcPr>
            <w:tcW w:w="1760" w:type="dxa"/>
          </w:tcPr>
          <w:p w:rsidR="00ED3A29" w:rsidRDefault="00B33F6B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ED3A29" w:rsidRDefault="00ED3A29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</w:tc>
        <w:tc>
          <w:tcPr>
            <w:tcW w:w="3630" w:type="dxa"/>
          </w:tcPr>
          <w:p w:rsidR="00ED3A29" w:rsidRDefault="00ED3A29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Республи</w:t>
            </w:r>
            <w:r w:rsidR="00B33F6B">
              <w:rPr>
                <w:rFonts w:ascii="Times New Roman" w:hAnsi="Times New Roman" w:cs="Times New Roman"/>
                <w:sz w:val="24"/>
                <w:szCs w:val="24"/>
              </w:rPr>
              <w:t xml:space="preserve">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стерство образования и науки Республики Тыва, ГБОУ </w:t>
            </w:r>
            <w:r w:rsidR="00B33F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3F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3F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3F6B">
              <w:rPr>
                <w:rFonts w:ascii="Times New Roman" w:hAnsi="Times New Roman" w:cs="Times New Roman"/>
                <w:sz w:val="24"/>
                <w:szCs w:val="24"/>
              </w:rPr>
              <w:t>публиканский центр псих</w:t>
            </w:r>
            <w:r w:rsidR="00B33F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3F6B">
              <w:rPr>
                <w:rFonts w:ascii="Times New Roman" w:hAnsi="Times New Roman" w:cs="Times New Roman"/>
                <w:sz w:val="24"/>
                <w:szCs w:val="24"/>
              </w:rPr>
              <w:t>лого-медико-социального сопрово</w:t>
            </w:r>
            <w:r w:rsidR="00B33F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33F6B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Министе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здравоохранения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3822" w:type="dxa"/>
          </w:tcPr>
          <w:p w:rsidR="00ED3A29" w:rsidRDefault="00B33F6B" w:rsidP="00674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величение доли населения, пол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чивш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экстренную психолог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ческую помощь по телефону дов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хват акцией «Минута тел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фона доверия» не менее 35 тыс. детей еж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</w:tr>
    </w:tbl>
    <w:p w:rsidR="00B33F6B" w:rsidRDefault="00B33F6B" w:rsidP="00B33F6B">
      <w:pPr>
        <w:spacing w:after="0" w:line="240" w:lineRule="auto"/>
      </w:pPr>
    </w:p>
    <w:p w:rsidR="00674ACA" w:rsidRDefault="00674ACA" w:rsidP="00B33F6B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8"/>
        <w:gridCol w:w="2090"/>
        <w:gridCol w:w="1760"/>
        <w:gridCol w:w="3630"/>
        <w:gridCol w:w="3822"/>
      </w:tblGrid>
      <w:tr w:rsidR="00B33F6B" w:rsidRPr="0057392E" w:rsidTr="00B33F6B">
        <w:tc>
          <w:tcPr>
            <w:tcW w:w="4618" w:type="dxa"/>
          </w:tcPr>
          <w:p w:rsidR="00B33F6B" w:rsidRPr="0057392E" w:rsidRDefault="00B33F6B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B33F6B" w:rsidRPr="0057392E" w:rsidRDefault="00B33F6B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33F6B" w:rsidRPr="0057392E" w:rsidRDefault="00B33F6B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760" w:type="dxa"/>
          </w:tcPr>
          <w:p w:rsidR="00B33F6B" w:rsidRPr="0057392E" w:rsidRDefault="00B33F6B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33F6B" w:rsidRPr="0057392E" w:rsidRDefault="00B33F6B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30" w:type="dxa"/>
          </w:tcPr>
          <w:p w:rsidR="00B33F6B" w:rsidRPr="0057392E" w:rsidRDefault="00B33F6B" w:rsidP="00B33F6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B33F6B" w:rsidRPr="0057392E" w:rsidRDefault="00B33F6B" w:rsidP="00B33F6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2" w:type="dxa"/>
          </w:tcPr>
          <w:p w:rsidR="00B33F6B" w:rsidRPr="0057392E" w:rsidRDefault="00B33F6B" w:rsidP="00B33F6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33F6B" w:rsidTr="00B33F6B">
        <w:tc>
          <w:tcPr>
            <w:tcW w:w="4618" w:type="dxa"/>
          </w:tcPr>
          <w:p w:rsidR="00B33F6B" w:rsidRDefault="00B33F6B" w:rsidP="00B3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33F6B" w:rsidRDefault="00B33F6B" w:rsidP="00B3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33F6B" w:rsidRDefault="00B33F6B" w:rsidP="00B3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Тыва, Министерство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дел по Республике Тыва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гласованию), общественные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822" w:type="dxa"/>
          </w:tcPr>
          <w:p w:rsidR="00B33F6B" w:rsidRDefault="00B33F6B" w:rsidP="00B3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29" w:rsidTr="00B33F6B">
        <w:tc>
          <w:tcPr>
            <w:tcW w:w="4618" w:type="dxa"/>
          </w:tcPr>
          <w:p w:rsidR="00ED3A29" w:rsidRDefault="00B33F6B" w:rsidP="00B3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и распространения и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формации о правах ребенка, адаптированной для детей, род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телей, учителей, специалистов, работа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щих с детьми и в инт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ресах детей, через средства массовой информации, инфо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мационно-телекоммуникационную сеть «Инте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</w:p>
        </w:tc>
        <w:tc>
          <w:tcPr>
            <w:tcW w:w="2090" w:type="dxa"/>
          </w:tcPr>
          <w:p w:rsidR="00ED3A29" w:rsidRDefault="00B33F6B" w:rsidP="00B3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нформац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онное письмо</w:t>
            </w:r>
          </w:p>
        </w:tc>
        <w:tc>
          <w:tcPr>
            <w:tcW w:w="1760" w:type="dxa"/>
          </w:tcPr>
          <w:p w:rsidR="00ED3A29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3630" w:type="dxa"/>
          </w:tcPr>
          <w:p w:rsidR="00ED3A29" w:rsidRDefault="00ED3A29" w:rsidP="00B3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 связи </w:t>
            </w:r>
            <w:r w:rsidR="00B33F6B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исполнительной власти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822" w:type="dxa"/>
          </w:tcPr>
          <w:p w:rsidR="00ED3A29" w:rsidRDefault="00B33F6B" w:rsidP="00B3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овышение правового просвещ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ния и информированности род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A29">
              <w:rPr>
                <w:rFonts w:ascii="Times New Roman" w:hAnsi="Times New Roman" w:cs="Times New Roman"/>
                <w:sz w:val="24"/>
                <w:szCs w:val="24"/>
              </w:rPr>
              <w:t>телей и детей</w:t>
            </w:r>
          </w:p>
        </w:tc>
      </w:tr>
      <w:tr w:rsidR="00B33F6B" w:rsidTr="00B33F6B">
        <w:tc>
          <w:tcPr>
            <w:tcW w:w="4618" w:type="dxa"/>
          </w:tcPr>
          <w:p w:rsidR="00B33F6B" w:rsidRDefault="00B33F6B" w:rsidP="00674A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Организация и проведение месячника по интернет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детей. Регуля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информирование родителей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об информационной безопасности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в социальных сетях и в сети 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B33F6B" w:rsidRDefault="00B33F6B" w:rsidP="00B3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акт</w:t>
            </w:r>
          </w:p>
        </w:tc>
        <w:tc>
          <w:tcPr>
            <w:tcW w:w="176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30" w:type="dxa"/>
          </w:tcPr>
          <w:p w:rsidR="00B33F6B" w:rsidRDefault="00B33F6B" w:rsidP="00B3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тизации и связи Республики Тыва,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исполнительной власти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822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535B5A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безопасности детей</w:t>
            </w:r>
          </w:p>
        </w:tc>
      </w:tr>
      <w:tr w:rsidR="00B33F6B" w:rsidTr="00B33F6B">
        <w:tc>
          <w:tcPr>
            <w:tcW w:w="15920" w:type="dxa"/>
            <w:gridSpan w:val="5"/>
          </w:tcPr>
          <w:p w:rsidR="00B33F6B" w:rsidRDefault="00B33F6B" w:rsidP="00B33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6B">
              <w:rPr>
                <w:rFonts w:ascii="Times New Roman" w:hAnsi="Times New Roman"/>
                <w:sz w:val="24"/>
                <w:szCs w:val="24"/>
              </w:rPr>
              <w:t xml:space="preserve">VII. Мероприятия, направленные на обеспечение равных возможностей </w:t>
            </w:r>
          </w:p>
          <w:p w:rsidR="00B33F6B" w:rsidRDefault="00B33F6B" w:rsidP="00B3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6B">
              <w:rPr>
                <w:rFonts w:ascii="Times New Roman" w:hAnsi="Times New Roman"/>
                <w:sz w:val="24"/>
                <w:szCs w:val="24"/>
              </w:rPr>
              <w:t>для детей, нуждающихся в особой заботе государства</w:t>
            </w:r>
          </w:p>
        </w:tc>
      </w:tr>
      <w:tr w:rsidR="00B33F6B" w:rsidTr="00B33F6B">
        <w:tc>
          <w:tcPr>
            <w:tcW w:w="4618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Создание Регионального ресурсного центра по организации комплексного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провождения детей с расстройствами аутистического спектра (далее – РАС)</w:t>
            </w:r>
          </w:p>
        </w:tc>
        <w:tc>
          <w:tcPr>
            <w:tcW w:w="209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Фонд  поддержки детей,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ходящихся в трудной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туации </w:t>
            </w:r>
          </w:p>
        </w:tc>
        <w:tc>
          <w:tcPr>
            <w:tcW w:w="176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363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</w:t>
            </w:r>
          </w:p>
        </w:tc>
        <w:tc>
          <w:tcPr>
            <w:tcW w:w="3822" w:type="dxa"/>
          </w:tcPr>
          <w:p w:rsidR="00B33F6B" w:rsidRDefault="00B33F6B" w:rsidP="00535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социально-психологичес-кой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путем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семейного консультиров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проведение мониторинга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требностей семей, воспитыва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детей с </w:t>
            </w:r>
            <w:r w:rsidR="00535B5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</w:t>
            </w:r>
            <w:r w:rsidR="00535B5A">
              <w:rPr>
                <w:rFonts w:ascii="Times New Roman" w:hAnsi="Times New Roman" w:cs="Times New Roman"/>
                <w:sz w:val="24"/>
                <w:szCs w:val="24"/>
              </w:rPr>
              <w:t>ние им комплексной медико-со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и психолого-педагогической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мощи, оценка качества и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предоставляемой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щи;  </w:t>
            </w:r>
          </w:p>
        </w:tc>
      </w:tr>
    </w:tbl>
    <w:p w:rsidR="00B33F6B" w:rsidRDefault="00B33F6B" w:rsidP="00B33F6B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8"/>
        <w:gridCol w:w="2090"/>
        <w:gridCol w:w="1760"/>
        <w:gridCol w:w="3630"/>
        <w:gridCol w:w="3822"/>
      </w:tblGrid>
      <w:tr w:rsidR="00B33F6B" w:rsidRPr="0057392E" w:rsidTr="00B33F6B">
        <w:tc>
          <w:tcPr>
            <w:tcW w:w="4618" w:type="dxa"/>
          </w:tcPr>
          <w:p w:rsidR="00B33F6B" w:rsidRPr="0057392E" w:rsidRDefault="00B33F6B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B33F6B" w:rsidRPr="0057392E" w:rsidRDefault="00B33F6B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33F6B" w:rsidRPr="0057392E" w:rsidRDefault="00B33F6B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760" w:type="dxa"/>
          </w:tcPr>
          <w:p w:rsidR="00B33F6B" w:rsidRPr="0057392E" w:rsidRDefault="00B33F6B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33F6B" w:rsidRPr="0057392E" w:rsidRDefault="00B33F6B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30" w:type="dxa"/>
          </w:tcPr>
          <w:p w:rsidR="00B33F6B" w:rsidRPr="0057392E" w:rsidRDefault="00B33F6B" w:rsidP="00B33F6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B33F6B" w:rsidRPr="0057392E" w:rsidRDefault="00B33F6B" w:rsidP="00B33F6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2" w:type="dxa"/>
          </w:tcPr>
          <w:p w:rsidR="00B33F6B" w:rsidRPr="0057392E" w:rsidRDefault="00B33F6B" w:rsidP="00B33F6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33F6B" w:rsidTr="00B33F6B">
        <w:tc>
          <w:tcPr>
            <w:tcW w:w="4618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не менее 40 детей с РАС и с признаками РАС коррекцио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нятиями ежегодно</w:t>
            </w:r>
          </w:p>
        </w:tc>
      </w:tr>
      <w:tr w:rsidR="00B33F6B" w:rsidTr="00B33F6B">
        <w:tc>
          <w:tcPr>
            <w:tcW w:w="4618" w:type="dxa"/>
          </w:tcPr>
          <w:p w:rsidR="00B33F6B" w:rsidRDefault="00B33F6B" w:rsidP="0053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по распространению эффективных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логий оказания ранней помощи, обучения и воспитания детей с </w:t>
            </w:r>
            <w:r w:rsidR="00535B5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подготовки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мостоятельной жизни в обществе</w:t>
            </w:r>
          </w:p>
        </w:tc>
        <w:tc>
          <w:tcPr>
            <w:tcW w:w="2090" w:type="dxa"/>
            <w:vAlign w:val="center"/>
          </w:tcPr>
          <w:p w:rsidR="00B33F6B" w:rsidRDefault="00B33F6B" w:rsidP="00B33F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3630" w:type="dxa"/>
          </w:tcPr>
          <w:p w:rsidR="00B33F6B" w:rsidRDefault="00B33F6B" w:rsidP="00B3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 здравоохранения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Тыва, мэрия г. Кызыла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822" w:type="dxa"/>
          </w:tcPr>
          <w:p w:rsidR="00B33F6B" w:rsidRDefault="00B33F6B" w:rsidP="00B3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 по распространению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технологий в сфере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плексной помощи детям с РАС и </w:t>
            </w:r>
            <w:r w:rsidR="00535B5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воспитывающим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ям: ГБУЗ Республики Тыва «Ре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публиканская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атрическая больница», ГБУЗ Республики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«Республиканский центр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становительной медицины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билитации», ГБОУ Республики Тыва «Республиканский центр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агностики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сультирования», ПМПК Департамента по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мэрии г. Кызыла, МБОУ СОШ № 14 г. Кызыла, ГБОУ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 «СОШ № 10 для детей с ОВЗ», МБДОУ «Детский сад № 4 г. Кызыла», МАДОУ «Детский сад № 15» г. Кызыла;</w:t>
            </w:r>
          </w:p>
          <w:p w:rsidR="00B33F6B" w:rsidRDefault="00B33F6B" w:rsidP="00B3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не менее 30 детей с РАС и с признаками РАС комплексной психолого-педагогической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щью в условиях ДОУ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</w:tr>
    </w:tbl>
    <w:p w:rsidR="00B33F6B" w:rsidRDefault="00B33F6B"/>
    <w:p w:rsidR="00B33F6B" w:rsidRDefault="00B33F6B"/>
    <w:p w:rsidR="00B33F6B" w:rsidRDefault="00B33F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8"/>
        <w:gridCol w:w="2090"/>
        <w:gridCol w:w="1760"/>
        <w:gridCol w:w="3630"/>
        <w:gridCol w:w="3822"/>
      </w:tblGrid>
      <w:tr w:rsidR="00B33F6B" w:rsidRPr="0057392E" w:rsidTr="00B33F6B">
        <w:tc>
          <w:tcPr>
            <w:tcW w:w="4618" w:type="dxa"/>
          </w:tcPr>
          <w:p w:rsidR="00B33F6B" w:rsidRPr="0057392E" w:rsidRDefault="00B33F6B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B33F6B" w:rsidRPr="0057392E" w:rsidRDefault="00B33F6B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33F6B" w:rsidRPr="0057392E" w:rsidRDefault="00B33F6B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760" w:type="dxa"/>
          </w:tcPr>
          <w:p w:rsidR="00B33F6B" w:rsidRPr="0057392E" w:rsidRDefault="00B33F6B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33F6B" w:rsidRPr="0057392E" w:rsidRDefault="00B33F6B" w:rsidP="00B3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30" w:type="dxa"/>
          </w:tcPr>
          <w:p w:rsidR="00B33F6B" w:rsidRPr="0057392E" w:rsidRDefault="00B33F6B" w:rsidP="00B33F6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B33F6B" w:rsidRPr="0057392E" w:rsidRDefault="00B33F6B" w:rsidP="00B33F6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2" w:type="dxa"/>
          </w:tcPr>
          <w:p w:rsidR="00B33F6B" w:rsidRPr="0057392E" w:rsidRDefault="00B33F6B" w:rsidP="00B33F6B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33F6B" w:rsidTr="00B33F6B">
        <w:tc>
          <w:tcPr>
            <w:tcW w:w="4618" w:type="dxa"/>
          </w:tcPr>
          <w:p w:rsidR="00B33F6B" w:rsidRDefault="00B33F6B" w:rsidP="00535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Создание регионального межведо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информационного банка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по детям с </w:t>
            </w:r>
            <w:r w:rsidR="00535B5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35B5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воспитывающим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2090" w:type="dxa"/>
            <w:vAlign w:val="center"/>
          </w:tcPr>
          <w:p w:rsidR="00B33F6B" w:rsidRDefault="00B33F6B" w:rsidP="00B33F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3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363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</w:t>
            </w:r>
          </w:p>
        </w:tc>
        <w:tc>
          <w:tcPr>
            <w:tcW w:w="3822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 РАС и с признаками РАС ежем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</w:tr>
      <w:tr w:rsidR="00B33F6B" w:rsidTr="00B33F6B">
        <w:tc>
          <w:tcPr>
            <w:tcW w:w="4618" w:type="dxa"/>
          </w:tcPr>
          <w:p w:rsidR="00B33F6B" w:rsidRDefault="00B33F6B" w:rsidP="00535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Функционирование групп кратковр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менного пребывания в образовательных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низациях, обеспечивающих раннюю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холого-педагогическую помощь детям с </w:t>
            </w:r>
            <w:r w:rsidR="00535B5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2090" w:type="dxa"/>
            <w:vAlign w:val="center"/>
          </w:tcPr>
          <w:p w:rsidR="00B33F6B" w:rsidRDefault="00B33F6B" w:rsidP="00B33F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31 мая</w:t>
            </w:r>
          </w:p>
        </w:tc>
        <w:tc>
          <w:tcPr>
            <w:tcW w:w="363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Тыва, органы местного самоуправления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3822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не менее 30 детей с РАС и с признаками РАС в группах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пребывания</w:t>
            </w:r>
          </w:p>
        </w:tc>
      </w:tr>
      <w:tr w:rsidR="00B33F6B" w:rsidTr="00B33F6B">
        <w:tc>
          <w:tcPr>
            <w:tcW w:w="4618" w:type="dxa"/>
          </w:tcPr>
          <w:p w:rsidR="00B33F6B" w:rsidRDefault="00B33F6B" w:rsidP="00535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7.5. Создание служб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психолого-педаго-гического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медико-социального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вождения детей с </w:t>
            </w:r>
            <w:r w:rsidR="00535B5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дошкольных 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циях, обучающих детей с ограниченными возможностями здоровья </w:t>
            </w:r>
          </w:p>
        </w:tc>
        <w:tc>
          <w:tcPr>
            <w:tcW w:w="2090" w:type="dxa"/>
            <w:vAlign w:val="center"/>
          </w:tcPr>
          <w:p w:rsidR="00B33F6B" w:rsidRDefault="00B33F6B" w:rsidP="00B33F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363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</w:t>
            </w:r>
          </w:p>
        </w:tc>
        <w:tc>
          <w:tcPr>
            <w:tcW w:w="3822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служб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лого-педагогического и медико-социального сопровождения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и дошкольных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зациях детей с РАС и с признаками РАС с охв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не менее 200 детей</w:t>
            </w:r>
          </w:p>
        </w:tc>
      </w:tr>
      <w:tr w:rsidR="00B33F6B" w:rsidTr="00B33F6B">
        <w:tc>
          <w:tcPr>
            <w:tcW w:w="4618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 Развитие сети реабилитационных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бинетов для детей с ограниченными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можностями на базе медицинских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заций, в каждом районном центре</w:t>
            </w:r>
          </w:p>
        </w:tc>
        <w:tc>
          <w:tcPr>
            <w:tcW w:w="209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76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2021 г.</w:t>
            </w:r>
          </w:p>
        </w:tc>
        <w:tc>
          <w:tcPr>
            <w:tcW w:w="363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Тыва, органы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самоуправления (по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822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услуг</w:t>
            </w:r>
          </w:p>
        </w:tc>
      </w:tr>
      <w:tr w:rsidR="00B33F6B" w:rsidTr="00B33F6B">
        <w:tc>
          <w:tcPr>
            <w:tcW w:w="4618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 Создание ресурсного центра,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чивающего, в том числе формирование базы программ предпрофессиональной подготовки детей-инвалидов и детей с ограниченными возможностями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 (далее – дети с ОВЗ).</w:t>
            </w:r>
          </w:p>
        </w:tc>
        <w:tc>
          <w:tcPr>
            <w:tcW w:w="209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Фонд поддержки детей,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ходящихся  в трудной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туации </w:t>
            </w:r>
          </w:p>
        </w:tc>
        <w:tc>
          <w:tcPr>
            <w:tcW w:w="176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3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3630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Тыва, органы местного самоуправления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3822" w:type="dxa"/>
          </w:tcPr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консультативно-методи-ческой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специалистам, осуществляющим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 предпрофессиональной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детей-инвалидов и детей с ОВЗ;</w:t>
            </w:r>
          </w:p>
          <w:p w:rsidR="00B33F6B" w:rsidRDefault="00B33F6B" w:rsidP="00B3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ресурсного центра предпрофессиональной подготовки детей-инвалидов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 ОВЗ с охватом не менее 100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</w:tr>
    </w:tbl>
    <w:p w:rsidR="00B33F6B" w:rsidRDefault="00B33F6B" w:rsidP="00B5710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8"/>
        <w:gridCol w:w="2090"/>
        <w:gridCol w:w="1760"/>
        <w:gridCol w:w="3630"/>
        <w:gridCol w:w="3822"/>
      </w:tblGrid>
      <w:tr w:rsidR="00B5710F" w:rsidRPr="0057392E" w:rsidTr="008B599E">
        <w:tc>
          <w:tcPr>
            <w:tcW w:w="4618" w:type="dxa"/>
          </w:tcPr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760" w:type="dxa"/>
          </w:tcPr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30" w:type="dxa"/>
          </w:tcPr>
          <w:p w:rsidR="00B5710F" w:rsidRPr="0057392E" w:rsidRDefault="00B5710F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B5710F" w:rsidRPr="0057392E" w:rsidRDefault="00B5710F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2" w:type="dxa"/>
          </w:tcPr>
          <w:p w:rsidR="00B5710F" w:rsidRPr="0057392E" w:rsidRDefault="00B5710F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5710F" w:rsidTr="008B599E">
        <w:tc>
          <w:tcPr>
            <w:tcW w:w="4618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 Создание сети образовательных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низаций, входящих в региональный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сурсный центр по предпрофессиональной подготовке детей-инвалидов и детей с ОВЗ</w:t>
            </w:r>
          </w:p>
        </w:tc>
        <w:tc>
          <w:tcPr>
            <w:tcW w:w="2090" w:type="dxa"/>
            <w:vAlign w:val="center"/>
          </w:tcPr>
          <w:p w:rsidR="00B5710F" w:rsidRDefault="00B5710F" w:rsidP="00B571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  <w:tc>
          <w:tcPr>
            <w:tcW w:w="363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Тыва, органы местного самоуправления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3822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предпрофессионал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подготовки д</w:t>
            </w:r>
            <w:r w:rsidR="00535B5A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535B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етей-инвали</w:t>
            </w:r>
            <w:r w:rsidR="00535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 с охв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не менее 100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B5710F" w:rsidTr="008B599E">
        <w:tc>
          <w:tcPr>
            <w:tcW w:w="4618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 Создание современных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учебно-про-изводственных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на базе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адаптированные основные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090" w:type="dxa"/>
            <w:vAlign w:val="center"/>
          </w:tcPr>
          <w:p w:rsidR="00B5710F" w:rsidRDefault="00B5710F" w:rsidP="00B571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  <w:tc>
          <w:tcPr>
            <w:tcW w:w="363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Тыва, органы местного самоуправления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3822" w:type="dxa"/>
          </w:tcPr>
          <w:p w:rsidR="00B5710F" w:rsidRDefault="00B5710F" w:rsidP="00535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инфраструктуры,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печивающей реализацию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профессионального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и формирования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вичных трудовых навыков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выпускников с ОВЗ и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лидностью в 2017 году для ГБОУ Республики Тыва «Средняя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школа № 10 для детей с ОВЗ»</w:t>
            </w:r>
            <w:r w:rsidR="00535B5A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ункционир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современных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учебно-производ-ственных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на базе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зующих адаптированные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общеобразовательные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B5710F" w:rsidTr="008B599E">
        <w:tc>
          <w:tcPr>
            <w:tcW w:w="4618" w:type="dxa"/>
          </w:tcPr>
          <w:p w:rsidR="00B5710F" w:rsidRDefault="00B5710F" w:rsidP="00535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 Создание в республике единого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щедоступного информационного ресурса,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чающего в том числе базу данных профессий, востребованных на рынке труда с описанием профессии,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показаний и противопоказаний,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онную и методическую помощь</w:t>
            </w:r>
          </w:p>
        </w:tc>
        <w:tc>
          <w:tcPr>
            <w:tcW w:w="2090" w:type="dxa"/>
            <w:vAlign w:val="center"/>
          </w:tcPr>
          <w:p w:rsidR="00B5710F" w:rsidRDefault="00B5710F" w:rsidP="00B571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363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Тыва, органы местного самоуправления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3822" w:type="dxa"/>
          </w:tcPr>
          <w:p w:rsidR="00B5710F" w:rsidRDefault="00B5710F" w:rsidP="00535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единого общедоступн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информационного ресурса «Моя будущая профессия», включающ</w:t>
            </w:r>
            <w:r w:rsidR="00535B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5B5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базу данных профессий,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требованных на рынке труда,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сультативную и методическую помощь</w:t>
            </w:r>
          </w:p>
        </w:tc>
      </w:tr>
    </w:tbl>
    <w:p w:rsidR="00B5710F" w:rsidRDefault="00B5710F"/>
    <w:p w:rsidR="00B5710F" w:rsidRDefault="00B5710F"/>
    <w:p w:rsidR="00B5710F" w:rsidRDefault="00B5710F" w:rsidP="00B5710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8"/>
        <w:gridCol w:w="2090"/>
        <w:gridCol w:w="1760"/>
        <w:gridCol w:w="3630"/>
        <w:gridCol w:w="3822"/>
      </w:tblGrid>
      <w:tr w:rsidR="00B5710F" w:rsidRPr="0057392E" w:rsidTr="008B599E">
        <w:tc>
          <w:tcPr>
            <w:tcW w:w="4618" w:type="dxa"/>
          </w:tcPr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760" w:type="dxa"/>
          </w:tcPr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30" w:type="dxa"/>
          </w:tcPr>
          <w:p w:rsidR="00B5710F" w:rsidRPr="0057392E" w:rsidRDefault="00B5710F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B5710F" w:rsidRPr="0057392E" w:rsidRDefault="00B5710F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2" w:type="dxa"/>
          </w:tcPr>
          <w:p w:rsidR="00B5710F" w:rsidRPr="0057392E" w:rsidRDefault="00B5710F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5710F" w:rsidTr="008B599E">
        <w:tc>
          <w:tcPr>
            <w:tcW w:w="4618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 Реализация проекта «Счастье в дом!»</w:t>
            </w:r>
          </w:p>
        </w:tc>
        <w:tc>
          <w:tcPr>
            <w:tcW w:w="209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в средства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76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Республики Тыва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дом г.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зыла»</w:t>
            </w:r>
          </w:p>
        </w:tc>
        <w:tc>
          <w:tcPr>
            <w:tcW w:w="3822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детей-сирот и детей, оставшихся без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печения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B5A">
              <w:rPr>
                <w:rFonts w:ascii="Times New Roman" w:hAnsi="Times New Roman" w:cs="Times New Roman"/>
                <w:sz w:val="24"/>
                <w:szCs w:val="24"/>
              </w:rPr>
              <w:t xml:space="preserve">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устроенных в семьи до 20 детей ежегодно</w:t>
            </w:r>
          </w:p>
        </w:tc>
      </w:tr>
      <w:tr w:rsidR="00B5710F" w:rsidRPr="00535B5A" w:rsidTr="008B599E">
        <w:tc>
          <w:tcPr>
            <w:tcW w:w="15920" w:type="dxa"/>
            <w:gridSpan w:val="5"/>
          </w:tcPr>
          <w:p w:rsidR="00B5710F" w:rsidRPr="00535B5A" w:rsidRDefault="00B5710F" w:rsidP="00B5710F">
            <w:pPr>
              <w:pStyle w:val="NoSpacing"/>
              <w:jc w:val="center"/>
              <w:rPr>
                <w:rFonts w:ascii="Times New Roman" w:hAnsi="Times New Roman"/>
                <w:lang w:eastAsia="en-US"/>
              </w:rPr>
            </w:pPr>
            <w:r w:rsidRPr="00535B5A">
              <w:rPr>
                <w:rFonts w:ascii="Times New Roman" w:hAnsi="Times New Roman"/>
                <w:lang w:val="en-US"/>
              </w:rPr>
              <w:t>VIII</w:t>
            </w:r>
            <w:r w:rsidRPr="00535B5A">
              <w:rPr>
                <w:rFonts w:ascii="Times New Roman" w:hAnsi="Times New Roman"/>
              </w:rPr>
              <w:t>. Поддержка талантливых детей и создание условий для развития и реализации творческого потенциала</w:t>
            </w:r>
          </w:p>
          <w:p w:rsidR="00B5710F" w:rsidRPr="00535B5A" w:rsidRDefault="00B5710F" w:rsidP="00B5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A">
              <w:rPr>
                <w:rFonts w:ascii="Times New Roman" w:hAnsi="Times New Roman"/>
                <w:sz w:val="24"/>
                <w:szCs w:val="24"/>
              </w:rPr>
              <w:t>(приоритетный проект «Доступное дополнительное образование для детей Республики Тыва»)</w:t>
            </w:r>
          </w:p>
        </w:tc>
      </w:tr>
      <w:tr w:rsidR="00B5710F" w:rsidTr="008B599E">
        <w:tc>
          <w:tcPr>
            <w:tcW w:w="4618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  <w:r w:rsidR="00535B5A">
              <w:rPr>
                <w:rFonts w:ascii="Times New Roman" w:hAnsi="Times New Roman"/>
                <w:sz w:val="24"/>
                <w:szCs w:val="24"/>
              </w:rPr>
              <w:t xml:space="preserve"> Развитие сети кружков и секций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нической и естественнонаучной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ленности, в том числе на бесплатной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нове</w:t>
            </w:r>
          </w:p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венная программа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 «Развитие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и науки на 2014-2025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1760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до 31 мая </w:t>
            </w:r>
          </w:p>
        </w:tc>
        <w:tc>
          <w:tcPr>
            <w:tcW w:w="3630" w:type="dxa"/>
          </w:tcPr>
          <w:p w:rsidR="00B5710F" w:rsidRDefault="00B5710F" w:rsidP="0053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науки Республики Тыва,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 культуры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Тыва, Министерство по делам молодежи спорта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Тыва, органы </w:t>
            </w:r>
            <w:r w:rsidR="00535B5A">
              <w:rPr>
                <w:rFonts w:ascii="Times New Roman" w:hAnsi="Times New Roman"/>
                <w:sz w:val="24"/>
                <w:szCs w:val="24"/>
              </w:rPr>
              <w:t>местного сам</w:t>
            </w:r>
            <w:r w:rsidR="00535B5A">
              <w:rPr>
                <w:rFonts w:ascii="Times New Roman" w:hAnsi="Times New Roman"/>
                <w:sz w:val="24"/>
                <w:szCs w:val="24"/>
              </w:rPr>
              <w:t>о</w:t>
            </w:r>
            <w:r w:rsidR="00535B5A">
              <w:rPr>
                <w:rFonts w:ascii="Times New Roman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3822" w:type="dxa"/>
          </w:tcPr>
          <w:p w:rsidR="00B5710F" w:rsidRDefault="00B5710F" w:rsidP="0053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не менее 20 процентов детей в возрасте от 5 до 18 лет, будут охвачены программами технич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и естественнонаучной направленностей</w:t>
            </w:r>
            <w:r w:rsidR="00535B5A">
              <w:rPr>
                <w:rFonts w:ascii="Times New Roman" w:hAnsi="Times New Roman"/>
                <w:sz w:val="24"/>
                <w:szCs w:val="24"/>
              </w:rPr>
              <w:t>; р</w:t>
            </w:r>
            <w:r>
              <w:rPr>
                <w:rFonts w:ascii="Times New Roman" w:hAnsi="Times New Roman"/>
                <w:sz w:val="24"/>
                <w:szCs w:val="24"/>
              </w:rPr>
              <w:t>азвитие кру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ков технической  и   естественн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научной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</w:tr>
      <w:tr w:rsidR="00B5710F" w:rsidTr="008B599E">
        <w:tc>
          <w:tcPr>
            <w:tcW w:w="4618" w:type="dxa"/>
          </w:tcPr>
          <w:p w:rsidR="00B5710F" w:rsidRDefault="00535B5A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Проведение р</w:t>
            </w:r>
            <w:r w:rsidR="00B5710F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B5710F">
              <w:rPr>
                <w:rFonts w:ascii="Times New Roman" w:hAnsi="Times New Roman"/>
                <w:sz w:val="24"/>
                <w:szCs w:val="24"/>
              </w:rPr>
              <w:t xml:space="preserve"> фест</w:t>
            </w:r>
            <w:r w:rsidR="00B5710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валя</w:t>
            </w:r>
            <w:r w:rsidR="00B5710F">
              <w:rPr>
                <w:rFonts w:ascii="Times New Roman" w:hAnsi="Times New Roman"/>
                <w:sz w:val="24"/>
                <w:szCs w:val="24"/>
              </w:rPr>
              <w:t xml:space="preserve"> детского творчества «Лучики св</w:t>
            </w:r>
            <w:r w:rsidR="00B5710F">
              <w:rPr>
                <w:rFonts w:ascii="Times New Roman" w:hAnsi="Times New Roman"/>
                <w:sz w:val="24"/>
                <w:szCs w:val="24"/>
              </w:rPr>
              <w:t>е</w:t>
            </w:r>
            <w:r w:rsidR="00B5710F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760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3630" w:type="dxa"/>
          </w:tcPr>
          <w:p w:rsidR="00B5710F" w:rsidRDefault="00B5710F" w:rsidP="00B5710F">
            <w:pPr>
              <w:pStyle w:val="NoSpacing"/>
              <w:rPr>
                <w:lang w:eastAsia="en-US"/>
              </w:rPr>
            </w:pPr>
            <w:r>
              <w:rPr>
                <w:rFonts w:ascii="Times New Roman" w:hAnsi="Times New Roman"/>
              </w:rPr>
              <w:t>Агентство по делам семьи и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Республики Тыва, 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стерство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 науки Республики Тыва, Министерство культуры Республики Тыва, Министерство информатиз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и связи</w:t>
            </w:r>
            <w:r>
              <w:t xml:space="preserve"> </w:t>
            </w:r>
            <w:r>
              <w:rPr>
                <w:rFonts w:ascii="Times New Roman" w:hAnsi="Times New Roman"/>
              </w:rPr>
              <w:t>Республики Тыва,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ны местного самоуправл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(по соглас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ванию)</w:t>
            </w:r>
          </w:p>
        </w:tc>
        <w:tc>
          <w:tcPr>
            <w:tcW w:w="3822" w:type="dxa"/>
          </w:tcPr>
          <w:p w:rsidR="00B5710F" w:rsidRDefault="00B5710F" w:rsidP="00B5710F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создание условий для выявления и дальнейшего воспитания талан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ливых детей</w:t>
            </w:r>
          </w:p>
        </w:tc>
      </w:tr>
      <w:tr w:rsidR="00B5710F" w:rsidTr="008B599E">
        <w:tc>
          <w:tcPr>
            <w:tcW w:w="4618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Привлечение граждан из числа 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дентов, ученых, деятелей культуры,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кусства, преподавателей к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безвозмездной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нове</w:t>
            </w:r>
          </w:p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венная программа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 «Развитие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и науки на 2014-2025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ды» </w:t>
            </w:r>
          </w:p>
        </w:tc>
        <w:tc>
          <w:tcPr>
            <w:tcW w:w="1760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30" w:type="dxa"/>
          </w:tcPr>
          <w:p w:rsidR="00B5710F" w:rsidRDefault="00B5710F" w:rsidP="0053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науки Республики Тыва,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 культуры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Тыва, Министерство по делам молодежи спорта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Тыва, органы </w:t>
            </w:r>
            <w:r w:rsidR="00535B5A">
              <w:rPr>
                <w:rFonts w:ascii="Times New Roman" w:hAnsi="Times New Roman"/>
                <w:sz w:val="24"/>
                <w:szCs w:val="24"/>
              </w:rPr>
              <w:t>местного сам</w:t>
            </w:r>
            <w:r w:rsidR="00535B5A">
              <w:rPr>
                <w:rFonts w:ascii="Times New Roman" w:hAnsi="Times New Roman"/>
                <w:sz w:val="24"/>
                <w:szCs w:val="24"/>
              </w:rPr>
              <w:t>о</w:t>
            </w:r>
            <w:r w:rsidR="00535B5A">
              <w:rPr>
                <w:rFonts w:ascii="Times New Roman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3822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 образовательными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</w:t>
            </w:r>
            <w:r w:rsidR="00535B5A">
              <w:rPr>
                <w:rFonts w:ascii="Times New Roman" w:hAnsi="Times New Roman"/>
                <w:sz w:val="24"/>
                <w:szCs w:val="24"/>
              </w:rPr>
              <w:t>циями не менее 50 кружков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не менее 250 человек, что привлечет к расширению спектра  услуг дополнительного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</w:tbl>
    <w:p w:rsidR="00B5710F" w:rsidRDefault="00B5710F"/>
    <w:p w:rsidR="00B5710F" w:rsidRDefault="00B5710F" w:rsidP="00B5710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8"/>
        <w:gridCol w:w="2090"/>
        <w:gridCol w:w="1760"/>
        <w:gridCol w:w="3630"/>
        <w:gridCol w:w="3822"/>
      </w:tblGrid>
      <w:tr w:rsidR="00B5710F" w:rsidRPr="0057392E" w:rsidTr="008B599E">
        <w:tc>
          <w:tcPr>
            <w:tcW w:w="4618" w:type="dxa"/>
          </w:tcPr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760" w:type="dxa"/>
          </w:tcPr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30" w:type="dxa"/>
          </w:tcPr>
          <w:p w:rsidR="00B5710F" w:rsidRPr="0057392E" w:rsidRDefault="00B5710F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B5710F" w:rsidRPr="0057392E" w:rsidRDefault="00B5710F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2" w:type="dxa"/>
          </w:tcPr>
          <w:p w:rsidR="00B5710F" w:rsidRPr="0057392E" w:rsidRDefault="00B5710F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5710F" w:rsidTr="008B599E">
        <w:tc>
          <w:tcPr>
            <w:tcW w:w="4618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Создание современной сети профил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школ, школ для одаренных детей, профильных классов</w:t>
            </w:r>
          </w:p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стерства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и науки республики 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760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</w:p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30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науки Республики Тыва, органы местного самоуправления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822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профильных сменах в  рамках соглашения между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публикой Тыва и образовательным центром «С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риус»  не менее 200 детей.</w:t>
            </w:r>
          </w:p>
        </w:tc>
      </w:tr>
      <w:tr w:rsidR="00B5710F" w:rsidTr="008B599E">
        <w:tc>
          <w:tcPr>
            <w:tcW w:w="4618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 Реализация образовательного проекта «Детский университет»</w:t>
            </w:r>
          </w:p>
        </w:tc>
        <w:tc>
          <w:tcPr>
            <w:tcW w:w="2090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средствах масс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1760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630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822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познавательного отдыха для детей школьного возраста  </w:t>
            </w:r>
          </w:p>
        </w:tc>
      </w:tr>
      <w:tr w:rsidR="00B5710F" w:rsidTr="008B599E">
        <w:tc>
          <w:tcPr>
            <w:tcW w:w="15920" w:type="dxa"/>
            <w:gridSpan w:val="5"/>
          </w:tcPr>
          <w:p w:rsidR="00B5710F" w:rsidRPr="00B5710F" w:rsidRDefault="00B5710F" w:rsidP="00B57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Публичные мероприятия </w:t>
            </w:r>
          </w:p>
        </w:tc>
      </w:tr>
      <w:tr w:rsidR="00B5710F" w:rsidTr="008B599E">
        <w:tc>
          <w:tcPr>
            <w:tcW w:w="4618" w:type="dxa"/>
          </w:tcPr>
          <w:p w:rsidR="00B5710F" w:rsidRDefault="00B5710F" w:rsidP="0053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 </w:t>
            </w:r>
            <w:r w:rsidR="00535B5A">
              <w:rPr>
                <w:rFonts w:ascii="Times New Roman" w:hAnsi="Times New Roman"/>
                <w:sz w:val="24"/>
                <w:szCs w:val="24"/>
              </w:rPr>
              <w:t>Проведение интеллектуальных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</w:t>
            </w:r>
            <w:r w:rsidR="00535B5A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школ Овюрского, Монгун-Тайгинского, Дзун-Хемчикского  и Сут-Хольского кожуунов «Знатоки 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ского языка»</w:t>
            </w:r>
          </w:p>
        </w:tc>
        <w:tc>
          <w:tcPr>
            <w:tcW w:w="2090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средствах масс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1760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г.,</w:t>
            </w:r>
          </w:p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30" w:type="dxa"/>
          </w:tcPr>
          <w:p w:rsidR="00B5710F" w:rsidRDefault="00535B5A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Верховный Х</w:t>
            </w:r>
            <w:r w:rsidR="00B5710F">
              <w:rPr>
                <w:rFonts w:ascii="Times New Roman" w:hAnsi="Times New Roman"/>
                <w:sz w:val="24"/>
                <w:szCs w:val="24"/>
              </w:rPr>
              <w:t>урал (парламент) Республики Тыва (по согласов</w:t>
            </w:r>
            <w:r w:rsidR="00B5710F">
              <w:rPr>
                <w:rFonts w:ascii="Times New Roman" w:hAnsi="Times New Roman"/>
                <w:sz w:val="24"/>
                <w:szCs w:val="24"/>
              </w:rPr>
              <w:t>а</w:t>
            </w:r>
            <w:r w:rsidR="00B5710F">
              <w:rPr>
                <w:rFonts w:ascii="Times New Roman" w:hAnsi="Times New Roman"/>
                <w:sz w:val="24"/>
                <w:szCs w:val="24"/>
              </w:rPr>
              <w:t>нию), органы местного сам</w:t>
            </w:r>
            <w:r w:rsidR="00B5710F">
              <w:rPr>
                <w:rFonts w:ascii="Times New Roman" w:hAnsi="Times New Roman"/>
                <w:sz w:val="24"/>
                <w:szCs w:val="24"/>
              </w:rPr>
              <w:t>о</w:t>
            </w:r>
            <w:r w:rsidR="00B5710F">
              <w:rPr>
                <w:rFonts w:ascii="Times New Roman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3822" w:type="dxa"/>
          </w:tcPr>
          <w:p w:rsidR="00B5710F" w:rsidRDefault="00B5710F" w:rsidP="00B5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интеллекта детей,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детей грамотности </w:t>
            </w:r>
          </w:p>
        </w:tc>
      </w:tr>
      <w:tr w:rsidR="00B5710F" w:rsidTr="008B599E">
        <w:tc>
          <w:tcPr>
            <w:tcW w:w="4618" w:type="dxa"/>
          </w:tcPr>
          <w:p w:rsidR="00B5710F" w:rsidRDefault="00B5710F" w:rsidP="00B5710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Проведение экскурсий и бесед в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нах ЗАГС Республики Тыва</w:t>
            </w:r>
          </w:p>
        </w:tc>
        <w:tc>
          <w:tcPr>
            <w:tcW w:w="209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</w:p>
        </w:tc>
        <w:tc>
          <w:tcPr>
            <w:tcW w:w="176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отдельному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3630" w:type="dxa"/>
          </w:tcPr>
          <w:p w:rsidR="00B5710F" w:rsidRDefault="00B5710F" w:rsidP="00B5710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 (Агентс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во)</w:t>
            </w:r>
          </w:p>
        </w:tc>
        <w:tc>
          <w:tcPr>
            <w:tcW w:w="3822" w:type="dxa"/>
          </w:tcPr>
          <w:p w:rsidR="00B5710F" w:rsidRDefault="00B5710F" w:rsidP="00B5710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познавательной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курсии</w:t>
            </w:r>
          </w:p>
        </w:tc>
      </w:tr>
      <w:tr w:rsidR="00B5710F" w:rsidTr="008B599E">
        <w:tc>
          <w:tcPr>
            <w:tcW w:w="4618" w:type="dxa"/>
          </w:tcPr>
          <w:p w:rsidR="00B5710F" w:rsidRDefault="00B5710F" w:rsidP="00B5710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Организация и проведение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родного дня детского телефона доверия </w:t>
            </w:r>
          </w:p>
        </w:tc>
        <w:tc>
          <w:tcPr>
            <w:tcW w:w="209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акт</w:t>
            </w:r>
          </w:p>
        </w:tc>
        <w:tc>
          <w:tcPr>
            <w:tcW w:w="176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май</w:t>
            </w:r>
          </w:p>
        </w:tc>
        <w:tc>
          <w:tcPr>
            <w:tcW w:w="3630" w:type="dxa"/>
          </w:tcPr>
          <w:p w:rsidR="00B5710F" w:rsidRDefault="00B5710F" w:rsidP="00B5710F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Агентство по делам семьи и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Республики Тыва, 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стерство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 науки Республики Тыва, Министерство здрав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охранения Республики Тыва, Министерство культуры Респу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лики Тыва, Министерство информатизации и связи</w:t>
            </w:r>
            <w:r>
              <w:t xml:space="preserve"> </w:t>
            </w: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публики Тыва, органы местного самоуправления (по согласов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нию)</w:t>
            </w:r>
          </w:p>
        </w:tc>
        <w:tc>
          <w:tcPr>
            <w:tcW w:w="3822" w:type="dxa"/>
          </w:tcPr>
          <w:p w:rsidR="00B5710F" w:rsidRDefault="00B5710F" w:rsidP="00B5710F">
            <w:pPr>
              <w:tabs>
                <w:tab w:val="left" w:pos="270"/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населения о работе детского телефона доверия; охват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ятиями 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19 тыс. детей в год</w:t>
            </w:r>
          </w:p>
        </w:tc>
      </w:tr>
    </w:tbl>
    <w:p w:rsidR="00B5710F" w:rsidRDefault="00B5710F"/>
    <w:p w:rsidR="00B5710F" w:rsidRDefault="00B5710F"/>
    <w:p w:rsidR="00B5710F" w:rsidRDefault="00B5710F" w:rsidP="00B5710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8"/>
        <w:gridCol w:w="2090"/>
        <w:gridCol w:w="1760"/>
        <w:gridCol w:w="3630"/>
        <w:gridCol w:w="3822"/>
      </w:tblGrid>
      <w:tr w:rsidR="00B5710F" w:rsidRPr="0057392E" w:rsidTr="008B599E">
        <w:tc>
          <w:tcPr>
            <w:tcW w:w="4618" w:type="dxa"/>
          </w:tcPr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760" w:type="dxa"/>
          </w:tcPr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30" w:type="dxa"/>
          </w:tcPr>
          <w:p w:rsidR="00B5710F" w:rsidRPr="0057392E" w:rsidRDefault="00B5710F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B5710F" w:rsidRPr="0057392E" w:rsidRDefault="00B5710F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2" w:type="dxa"/>
          </w:tcPr>
          <w:p w:rsidR="00B5710F" w:rsidRPr="0057392E" w:rsidRDefault="00B5710F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5710F" w:rsidTr="008B599E">
        <w:tc>
          <w:tcPr>
            <w:tcW w:w="4618" w:type="dxa"/>
          </w:tcPr>
          <w:p w:rsidR="00B5710F" w:rsidRDefault="00B5710F" w:rsidP="00B5710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Организация и проведение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5B5A">
              <w:rPr>
                <w:rFonts w:ascii="Times New Roman" w:hAnsi="Times New Roman"/>
                <w:sz w:val="24"/>
                <w:szCs w:val="24"/>
              </w:rPr>
              <w:t>родного д</w:t>
            </w:r>
            <w:r>
              <w:rPr>
                <w:rFonts w:ascii="Times New Roman" w:hAnsi="Times New Roman"/>
                <w:sz w:val="24"/>
                <w:szCs w:val="24"/>
              </w:rPr>
              <w:t>ня защиты детей</w:t>
            </w:r>
          </w:p>
        </w:tc>
        <w:tc>
          <w:tcPr>
            <w:tcW w:w="209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акт, освещение в средствах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76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630" w:type="dxa"/>
          </w:tcPr>
          <w:p w:rsidR="00B5710F" w:rsidRDefault="00B5710F" w:rsidP="00B5710F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Министерство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 науки Республики Тыва, Агентство по делам семьи и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Республики Тыва, 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стерство здравоохранения Ре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публики Тыва, Министерство культуры Республики Тыва, Министерство информатизации и связи Республики Тыва,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ны местного самоуправления (по согласов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нию)</w:t>
            </w:r>
          </w:p>
        </w:tc>
        <w:tc>
          <w:tcPr>
            <w:tcW w:w="3822" w:type="dxa"/>
          </w:tcPr>
          <w:p w:rsidR="00B5710F" w:rsidRDefault="00B5710F" w:rsidP="00B5710F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менее 1500 детей и 300 руков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дителей примут участие в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те фестиваля «Дети центра Азии»; развитие направлений дополн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тельного образования детей, ув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личение количества побед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телей и призеров региональных конку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сов</w:t>
            </w:r>
          </w:p>
        </w:tc>
      </w:tr>
      <w:tr w:rsidR="00B5710F" w:rsidTr="008B599E">
        <w:tc>
          <w:tcPr>
            <w:tcW w:w="4618" w:type="dxa"/>
          </w:tcPr>
          <w:p w:rsidR="00B5710F" w:rsidRDefault="00B5710F" w:rsidP="00B5710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Проведение спартакиады среди семей, имеющих детей-инвалидов</w:t>
            </w:r>
          </w:p>
        </w:tc>
        <w:tc>
          <w:tcPr>
            <w:tcW w:w="209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76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 май</w:t>
            </w:r>
          </w:p>
        </w:tc>
        <w:tc>
          <w:tcPr>
            <w:tcW w:w="3630" w:type="dxa"/>
          </w:tcPr>
          <w:p w:rsidR="00B5710F" w:rsidRDefault="00B5710F" w:rsidP="00535B5A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Общероссийский народный фронт в Республике Тыва</w:t>
            </w:r>
            <w:r w:rsidR="00535B5A">
              <w:rPr>
                <w:rFonts w:ascii="Times New Roman" w:hAnsi="Times New Roman"/>
              </w:rPr>
              <w:t xml:space="preserve"> (по согласованию)</w:t>
            </w:r>
            <w:r>
              <w:rPr>
                <w:rFonts w:ascii="Times New Roman" w:hAnsi="Times New Roman"/>
              </w:rPr>
              <w:t>, ТРО Всеросси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ское общество инвалидов (по согл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сованию), Министерство по делам молодежи и спорта Респу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лики Тыва,</w:t>
            </w:r>
            <w:r w:rsidR="00535B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Министерство информатизации и связи</w:t>
            </w:r>
            <w:r>
              <w:t xml:space="preserve"> </w:t>
            </w: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публики Тыва, органы исполн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тельной власти</w:t>
            </w:r>
            <w:r w:rsidR="00535B5A">
              <w:rPr>
                <w:rFonts w:ascii="Times New Roman" w:hAnsi="Times New Roman"/>
              </w:rPr>
              <w:t xml:space="preserve"> Республики </w:t>
            </w:r>
            <w:proofErr w:type="spellStart"/>
            <w:r w:rsidR="00535B5A">
              <w:rPr>
                <w:rFonts w:ascii="Times New Roman" w:hAnsi="Times New Roman"/>
              </w:rPr>
              <w:t>Т</w:t>
            </w:r>
            <w:r w:rsidR="00535B5A">
              <w:rPr>
                <w:rFonts w:ascii="Times New Roman" w:hAnsi="Times New Roman"/>
              </w:rPr>
              <w:t>ы</w:t>
            </w:r>
            <w:r w:rsidR="00535B5A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,органы</w:t>
            </w:r>
            <w:proofErr w:type="spellEnd"/>
            <w:r>
              <w:rPr>
                <w:rFonts w:ascii="Times New Roman" w:hAnsi="Times New Roman"/>
              </w:rPr>
              <w:t xml:space="preserve"> местного самоупра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(по соглас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ванию)</w:t>
            </w:r>
          </w:p>
        </w:tc>
        <w:tc>
          <w:tcPr>
            <w:tcW w:w="3822" w:type="dxa"/>
          </w:tcPr>
          <w:p w:rsidR="00B5710F" w:rsidRDefault="00B5710F" w:rsidP="00B5710F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создание условий для социализ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детей-инвалидов</w:t>
            </w:r>
          </w:p>
        </w:tc>
      </w:tr>
      <w:tr w:rsidR="00B5710F" w:rsidTr="008B599E">
        <w:tc>
          <w:tcPr>
            <w:tcW w:w="4618" w:type="dxa"/>
          </w:tcPr>
          <w:p w:rsidR="00B5710F" w:rsidRDefault="00B5710F" w:rsidP="00B5710F">
            <w:pPr>
              <w:tabs>
                <w:tab w:val="left" w:pos="1134"/>
              </w:tabs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 Организация и проведение республ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канского конкурса  на звание «Лучший отряд юных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зей полиции»</w:t>
            </w:r>
          </w:p>
        </w:tc>
        <w:tc>
          <w:tcPr>
            <w:tcW w:w="209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Положение, освещение в средствах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</w:p>
        </w:tc>
        <w:tc>
          <w:tcPr>
            <w:tcW w:w="176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 </w:t>
            </w:r>
          </w:p>
        </w:tc>
        <w:tc>
          <w:tcPr>
            <w:tcW w:w="3630" w:type="dxa"/>
          </w:tcPr>
          <w:p w:rsidR="00B5710F" w:rsidRDefault="00B5710F" w:rsidP="00535B5A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Министерство внутре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них дел по Республике Тыва (по согл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сованию), Министерство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и науки Республики Т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ва, Министерство по делам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лодежи и спорта Республики Тыва</w:t>
            </w:r>
            <w:r w:rsidR="00535B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Аген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ство по делам семьи и детей Республики Тыва</w:t>
            </w:r>
          </w:p>
        </w:tc>
        <w:tc>
          <w:tcPr>
            <w:tcW w:w="3822" w:type="dxa"/>
          </w:tcPr>
          <w:p w:rsidR="00535B5A" w:rsidRDefault="00B5710F" w:rsidP="00B5710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не менее 120 обучающихся</w:t>
            </w:r>
            <w:r w:rsidR="00535B5A">
              <w:rPr>
                <w:rFonts w:ascii="Times New Roman" w:hAnsi="Times New Roman"/>
              </w:rPr>
              <w:t>, стоящих на различных учета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B5710F" w:rsidRDefault="00B5710F" w:rsidP="00B5710F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снижение количества правонар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шений со стороны несовершенн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них</w:t>
            </w:r>
            <w:r w:rsidR="00535B5A">
              <w:rPr>
                <w:rFonts w:ascii="Times New Roman" w:hAnsi="Times New Roman"/>
              </w:rPr>
              <w:t>;</w:t>
            </w:r>
          </w:p>
          <w:p w:rsidR="00B5710F" w:rsidRDefault="00B5710F" w:rsidP="00B5710F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воспитание законопослушных граждан</w:t>
            </w:r>
          </w:p>
        </w:tc>
      </w:tr>
      <w:tr w:rsidR="00B5710F" w:rsidRPr="0057392E" w:rsidTr="008B599E">
        <w:tc>
          <w:tcPr>
            <w:tcW w:w="4618" w:type="dxa"/>
          </w:tcPr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760" w:type="dxa"/>
          </w:tcPr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5710F" w:rsidRPr="0057392E" w:rsidRDefault="00B5710F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30" w:type="dxa"/>
          </w:tcPr>
          <w:p w:rsidR="00B5710F" w:rsidRPr="0057392E" w:rsidRDefault="00B5710F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B5710F" w:rsidRPr="0057392E" w:rsidRDefault="00B5710F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2" w:type="dxa"/>
          </w:tcPr>
          <w:p w:rsidR="00B5710F" w:rsidRPr="0057392E" w:rsidRDefault="00B5710F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5710F" w:rsidTr="008B599E">
        <w:tc>
          <w:tcPr>
            <w:tcW w:w="4618" w:type="dxa"/>
          </w:tcPr>
          <w:p w:rsidR="00B5710F" w:rsidRDefault="00B5710F" w:rsidP="00B5710F">
            <w:pPr>
              <w:tabs>
                <w:tab w:val="left" w:pos="1134"/>
              </w:tabs>
              <w:spacing w:after="0" w:line="240" w:lineRule="auto"/>
              <w:ind w:left="87" w:hanging="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9.7. Проведение акции «Помоги собрат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 в школу!»</w:t>
            </w:r>
          </w:p>
        </w:tc>
        <w:tc>
          <w:tcPr>
            <w:tcW w:w="209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мативный акт, освещение в средствах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информации</w:t>
            </w:r>
          </w:p>
        </w:tc>
        <w:tc>
          <w:tcPr>
            <w:tcW w:w="1760" w:type="dxa"/>
          </w:tcPr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густ </w:t>
            </w:r>
          </w:p>
        </w:tc>
        <w:tc>
          <w:tcPr>
            <w:tcW w:w="3630" w:type="dxa"/>
          </w:tcPr>
          <w:p w:rsidR="00B5710F" w:rsidRDefault="00B5710F" w:rsidP="00535B5A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органы исполнительной власти</w:t>
            </w:r>
            <w:r w:rsidR="00535B5A">
              <w:rPr>
                <w:rFonts w:ascii="Times New Roman" w:hAnsi="Times New Roman"/>
              </w:rPr>
              <w:t xml:space="preserve"> Республики Тыва</w:t>
            </w:r>
            <w:r>
              <w:rPr>
                <w:rFonts w:ascii="Times New Roman" w:hAnsi="Times New Roman"/>
              </w:rPr>
              <w:t>, органы 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самоуправления (по согл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сованию), </w:t>
            </w:r>
            <w:r w:rsidR="00535B5A">
              <w:rPr>
                <w:rFonts w:ascii="Times New Roman" w:hAnsi="Times New Roman"/>
              </w:rPr>
              <w:t>Территориальные о</w:t>
            </w:r>
            <w:r w:rsidR="00535B5A">
              <w:rPr>
                <w:rFonts w:ascii="Times New Roman" w:hAnsi="Times New Roman"/>
              </w:rPr>
              <w:t>р</w:t>
            </w:r>
            <w:r w:rsidR="00535B5A">
              <w:rPr>
                <w:rFonts w:ascii="Times New Roman" w:hAnsi="Times New Roman"/>
              </w:rPr>
              <w:t>ганы ф</w:t>
            </w:r>
            <w:r>
              <w:rPr>
                <w:rFonts w:ascii="Times New Roman" w:hAnsi="Times New Roman"/>
              </w:rPr>
              <w:t>едеральны</w:t>
            </w:r>
            <w:r w:rsidR="00535B5A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орга</w:t>
            </w:r>
            <w:r w:rsidR="00535B5A">
              <w:rPr>
                <w:rFonts w:ascii="Times New Roman" w:hAnsi="Times New Roman"/>
              </w:rPr>
              <w:t>нов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полнительной власти (по согл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нию)</w:t>
            </w:r>
          </w:p>
        </w:tc>
        <w:tc>
          <w:tcPr>
            <w:tcW w:w="3822" w:type="dxa"/>
          </w:tcPr>
          <w:p w:rsidR="00B5710F" w:rsidRDefault="008B599E" w:rsidP="00B5710F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</w:t>
            </w:r>
            <w:r w:rsidR="00B5710F">
              <w:rPr>
                <w:rFonts w:ascii="Times New Roman" w:hAnsi="Times New Roman"/>
              </w:rPr>
              <w:t>казание помощи ежегодно не м</w:t>
            </w:r>
            <w:r w:rsidR="00B5710F">
              <w:rPr>
                <w:rFonts w:ascii="Times New Roman" w:hAnsi="Times New Roman"/>
              </w:rPr>
              <w:t>е</w:t>
            </w:r>
            <w:r w:rsidR="00B5710F">
              <w:rPr>
                <w:rFonts w:ascii="Times New Roman" w:hAnsi="Times New Roman"/>
              </w:rPr>
              <w:t>нее 2 тыс. несовершеннолетним детям школьного возраста, нах</w:t>
            </w:r>
            <w:r w:rsidR="00B5710F">
              <w:rPr>
                <w:rFonts w:ascii="Times New Roman" w:hAnsi="Times New Roman"/>
              </w:rPr>
              <w:t>о</w:t>
            </w:r>
            <w:r w:rsidR="00B5710F">
              <w:rPr>
                <w:rFonts w:ascii="Times New Roman" w:hAnsi="Times New Roman"/>
              </w:rPr>
              <w:t>дящимся в трудной жизненной с</w:t>
            </w:r>
            <w:r w:rsidR="00B5710F">
              <w:rPr>
                <w:rFonts w:ascii="Times New Roman" w:hAnsi="Times New Roman"/>
              </w:rPr>
              <w:t>и</w:t>
            </w:r>
            <w:r w:rsidR="00B5710F">
              <w:rPr>
                <w:rFonts w:ascii="Times New Roman" w:hAnsi="Times New Roman"/>
              </w:rPr>
              <w:t>туации, школьными принадлежн</w:t>
            </w:r>
            <w:r w:rsidR="00B5710F">
              <w:rPr>
                <w:rFonts w:ascii="Times New Roman" w:hAnsi="Times New Roman"/>
              </w:rPr>
              <w:t>о</w:t>
            </w:r>
            <w:r w:rsidR="00B5710F">
              <w:rPr>
                <w:rFonts w:ascii="Times New Roman" w:hAnsi="Times New Roman"/>
              </w:rPr>
              <w:t>стями и одеждой</w:t>
            </w:r>
          </w:p>
        </w:tc>
      </w:tr>
      <w:tr w:rsidR="00B5710F" w:rsidTr="008B599E">
        <w:tc>
          <w:tcPr>
            <w:tcW w:w="4618" w:type="dxa"/>
          </w:tcPr>
          <w:p w:rsidR="00B5710F" w:rsidRDefault="008B599E" w:rsidP="00535B5A">
            <w:pPr>
              <w:tabs>
                <w:tab w:val="left" w:pos="1134"/>
              </w:tabs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9.8. </w:t>
            </w:r>
            <w:r w:rsidR="00B5710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535B5A">
              <w:rPr>
                <w:rFonts w:ascii="Times New Roman" w:hAnsi="Times New Roman"/>
                <w:sz w:val="24"/>
                <w:szCs w:val="24"/>
              </w:rPr>
              <w:t>детской н</w:t>
            </w:r>
            <w:r w:rsidR="00B5710F">
              <w:rPr>
                <w:rFonts w:ascii="Times New Roman" w:hAnsi="Times New Roman"/>
                <w:sz w:val="24"/>
                <w:szCs w:val="24"/>
              </w:rPr>
              <w:t>овогодней елки Главы Республики Тыва</w:t>
            </w:r>
          </w:p>
        </w:tc>
        <w:tc>
          <w:tcPr>
            <w:tcW w:w="2090" w:type="dxa"/>
          </w:tcPr>
          <w:p w:rsidR="00B5710F" w:rsidRDefault="008B599E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710F">
              <w:rPr>
                <w:rFonts w:ascii="Times New Roman" w:hAnsi="Times New Roman" w:cs="Times New Roman"/>
                <w:sz w:val="24"/>
                <w:szCs w:val="24"/>
              </w:rPr>
              <w:t>ормативный акт, освещение в средствах масс</w:t>
            </w:r>
            <w:r w:rsidR="00B571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710F">
              <w:rPr>
                <w:rFonts w:ascii="Times New Roman" w:hAnsi="Times New Roman" w:cs="Times New Roman"/>
                <w:sz w:val="24"/>
                <w:szCs w:val="24"/>
              </w:rPr>
              <w:t>вой и</w:t>
            </w:r>
            <w:r w:rsidR="00B571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710F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760" w:type="dxa"/>
          </w:tcPr>
          <w:p w:rsidR="008B599E" w:rsidRDefault="008B599E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710F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</w:p>
          <w:p w:rsidR="00B5710F" w:rsidRDefault="00B5710F" w:rsidP="00B5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3630" w:type="dxa"/>
          </w:tcPr>
          <w:p w:rsidR="00B5710F" w:rsidRDefault="00B5710F" w:rsidP="008B599E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Агентство по делам семьи и д</w:t>
            </w:r>
            <w:r>
              <w:rPr>
                <w:rFonts w:ascii="Times New Roman" w:hAnsi="Times New Roman"/>
              </w:rPr>
              <w:t>е</w:t>
            </w:r>
            <w:r w:rsidR="008B599E">
              <w:rPr>
                <w:rFonts w:ascii="Times New Roman" w:hAnsi="Times New Roman"/>
              </w:rPr>
              <w:t>тей Республики Тыва, М</w:t>
            </w:r>
            <w:r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стерство образования и науки Ре</w:t>
            </w:r>
            <w:r>
              <w:rPr>
                <w:rFonts w:ascii="Times New Roman" w:hAnsi="Times New Roman"/>
              </w:rPr>
              <w:t>с</w:t>
            </w:r>
            <w:r w:rsidR="008B599E">
              <w:rPr>
                <w:rFonts w:ascii="Times New Roman" w:hAnsi="Times New Roman"/>
              </w:rPr>
              <w:t>публики Тыва, М</w:t>
            </w:r>
            <w:r>
              <w:rPr>
                <w:rFonts w:ascii="Times New Roman" w:hAnsi="Times New Roman"/>
              </w:rPr>
              <w:t>инистерство здрав</w:t>
            </w:r>
            <w:r>
              <w:rPr>
                <w:rFonts w:ascii="Times New Roman" w:hAnsi="Times New Roman"/>
              </w:rPr>
              <w:t>о</w:t>
            </w:r>
            <w:r w:rsidR="008B599E">
              <w:rPr>
                <w:rFonts w:ascii="Times New Roman" w:hAnsi="Times New Roman"/>
              </w:rPr>
              <w:t xml:space="preserve">охранения Республики Тыва, </w:t>
            </w:r>
            <w:r>
              <w:rPr>
                <w:rFonts w:ascii="Times New Roman" w:hAnsi="Times New Roman"/>
              </w:rPr>
              <w:t>Министерство культуры Респу</w:t>
            </w:r>
            <w:r>
              <w:rPr>
                <w:rFonts w:ascii="Times New Roman" w:hAnsi="Times New Roman"/>
              </w:rPr>
              <w:t>б</w:t>
            </w:r>
            <w:r w:rsidR="008B599E">
              <w:rPr>
                <w:rFonts w:ascii="Times New Roman" w:hAnsi="Times New Roman"/>
              </w:rPr>
              <w:t xml:space="preserve">лики Тыва, </w:t>
            </w:r>
            <w:r>
              <w:rPr>
                <w:rFonts w:ascii="Times New Roman" w:hAnsi="Times New Roman"/>
              </w:rPr>
              <w:t>Министерство информатизации и связи</w:t>
            </w:r>
            <w:r>
              <w:t xml:space="preserve"> </w:t>
            </w: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публики Тыва, </w:t>
            </w:r>
            <w:r w:rsidR="008B599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рганы исполн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тельной власти</w:t>
            </w:r>
            <w:r w:rsidR="00535B5A">
              <w:rPr>
                <w:rFonts w:ascii="Times New Roman" w:hAnsi="Times New Roman"/>
              </w:rPr>
              <w:t xml:space="preserve"> Республики Т</w:t>
            </w:r>
            <w:r w:rsidR="00535B5A">
              <w:rPr>
                <w:rFonts w:ascii="Times New Roman" w:hAnsi="Times New Roman"/>
              </w:rPr>
              <w:t>ы</w:t>
            </w:r>
            <w:r w:rsidR="00535B5A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 xml:space="preserve">, </w:t>
            </w:r>
            <w:r w:rsidR="008B599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рганы местного самоупра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(по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гласованию)</w:t>
            </w:r>
          </w:p>
        </w:tc>
        <w:tc>
          <w:tcPr>
            <w:tcW w:w="3822" w:type="dxa"/>
          </w:tcPr>
          <w:p w:rsidR="00B5710F" w:rsidRDefault="008B599E" w:rsidP="00535B5A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</w:t>
            </w:r>
            <w:r w:rsidR="00B5710F">
              <w:rPr>
                <w:rFonts w:ascii="Times New Roman" w:hAnsi="Times New Roman"/>
              </w:rPr>
              <w:t>осударственная поддержка т</w:t>
            </w:r>
            <w:r w:rsidR="00B5710F">
              <w:rPr>
                <w:rFonts w:ascii="Times New Roman" w:hAnsi="Times New Roman"/>
              </w:rPr>
              <w:t>а</w:t>
            </w:r>
            <w:r w:rsidR="00B5710F">
              <w:rPr>
                <w:rFonts w:ascii="Times New Roman" w:hAnsi="Times New Roman"/>
              </w:rPr>
              <w:t xml:space="preserve">лантливых </w:t>
            </w:r>
            <w:r w:rsidR="00535B5A">
              <w:rPr>
                <w:rFonts w:ascii="Times New Roman" w:hAnsi="Times New Roman"/>
              </w:rPr>
              <w:t xml:space="preserve">и одаренных </w:t>
            </w:r>
            <w:r w:rsidR="00B5710F">
              <w:rPr>
                <w:rFonts w:ascii="Times New Roman" w:hAnsi="Times New Roman"/>
              </w:rPr>
              <w:t>детей, о</w:t>
            </w:r>
            <w:r w:rsidR="00B5710F">
              <w:rPr>
                <w:rFonts w:ascii="Times New Roman" w:hAnsi="Times New Roman"/>
              </w:rPr>
              <w:t>т</w:t>
            </w:r>
            <w:r w:rsidR="00B5710F">
              <w:rPr>
                <w:rFonts w:ascii="Times New Roman" w:hAnsi="Times New Roman"/>
              </w:rPr>
              <w:t>личников учебы, добившихся в</w:t>
            </w:r>
            <w:r w:rsidR="00B5710F">
              <w:rPr>
                <w:rFonts w:ascii="Times New Roman" w:hAnsi="Times New Roman"/>
              </w:rPr>
              <w:t>ы</w:t>
            </w:r>
            <w:r w:rsidR="00B5710F">
              <w:rPr>
                <w:rFonts w:ascii="Times New Roman" w:hAnsi="Times New Roman"/>
              </w:rPr>
              <w:t>соких результатов</w:t>
            </w:r>
            <w:r>
              <w:rPr>
                <w:rFonts w:ascii="Times New Roman" w:hAnsi="Times New Roman"/>
              </w:rPr>
              <w:t>; о</w:t>
            </w:r>
            <w:r w:rsidR="00B5710F">
              <w:rPr>
                <w:rFonts w:ascii="Times New Roman" w:hAnsi="Times New Roman"/>
              </w:rPr>
              <w:t>хват еж</w:t>
            </w:r>
            <w:r w:rsidR="00B5710F">
              <w:rPr>
                <w:rFonts w:ascii="Times New Roman" w:hAnsi="Times New Roman"/>
              </w:rPr>
              <w:t>е</w:t>
            </w:r>
            <w:r w:rsidR="00B5710F">
              <w:rPr>
                <w:rFonts w:ascii="Times New Roman" w:hAnsi="Times New Roman"/>
              </w:rPr>
              <w:t>годно до 650 детей из муниц</w:t>
            </w:r>
            <w:r w:rsidR="00B5710F">
              <w:rPr>
                <w:rFonts w:ascii="Times New Roman" w:hAnsi="Times New Roman"/>
              </w:rPr>
              <w:t>и</w:t>
            </w:r>
            <w:r w:rsidR="00B5710F">
              <w:rPr>
                <w:rFonts w:ascii="Times New Roman" w:hAnsi="Times New Roman"/>
              </w:rPr>
              <w:t>пальных образований республики</w:t>
            </w:r>
          </w:p>
        </w:tc>
      </w:tr>
      <w:tr w:rsidR="008B599E" w:rsidTr="008B599E">
        <w:tc>
          <w:tcPr>
            <w:tcW w:w="15920" w:type="dxa"/>
            <w:gridSpan w:val="5"/>
          </w:tcPr>
          <w:p w:rsidR="008B599E" w:rsidRDefault="008B599E" w:rsidP="008B599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599E">
              <w:rPr>
                <w:rFonts w:ascii="Times New Roman" w:hAnsi="Times New Roman"/>
              </w:rPr>
              <w:t>X. Мероприятия, направленные на развитие системы детского отдыха и</w:t>
            </w:r>
          </w:p>
          <w:p w:rsidR="008B599E" w:rsidRDefault="008B599E" w:rsidP="008B599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599E">
              <w:rPr>
                <w:rFonts w:ascii="Times New Roman" w:hAnsi="Times New Roman"/>
              </w:rPr>
              <w:t>детского туризма, организации занятости несовершеннолетних</w:t>
            </w:r>
          </w:p>
        </w:tc>
      </w:tr>
      <w:tr w:rsidR="008B599E" w:rsidTr="008B599E">
        <w:tc>
          <w:tcPr>
            <w:tcW w:w="4618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Внедрение программ летних школ здоровья и туризма в образовательно-воспитательные программы пришкол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ных, дневных и других детских оздоров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лагерей республики</w:t>
            </w:r>
          </w:p>
        </w:tc>
        <w:tc>
          <w:tcPr>
            <w:tcW w:w="209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76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май</w:t>
            </w:r>
          </w:p>
        </w:tc>
        <w:tc>
          <w:tcPr>
            <w:tcW w:w="3630" w:type="dxa"/>
          </w:tcPr>
          <w:p w:rsidR="008B599E" w:rsidRDefault="008B599E" w:rsidP="008B599E">
            <w:pPr>
              <w:pStyle w:val="NoSpacing"/>
              <w:rPr>
                <w:lang w:eastAsia="en-US"/>
              </w:rPr>
            </w:pPr>
            <w:r>
              <w:rPr>
                <w:rFonts w:ascii="Times New Roman" w:hAnsi="Times New Roman"/>
              </w:rPr>
              <w:t>Министерство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 науки Республики Тыва, Агентство по делам семьи и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Республики Тыва</w:t>
            </w:r>
          </w:p>
        </w:tc>
        <w:tc>
          <w:tcPr>
            <w:tcW w:w="3822" w:type="dxa"/>
          </w:tcPr>
          <w:p w:rsidR="008B599E" w:rsidRDefault="00535B5A" w:rsidP="00535B5A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8B599E">
              <w:rPr>
                <w:rFonts w:ascii="Times New Roman" w:hAnsi="Times New Roman"/>
              </w:rPr>
              <w:t xml:space="preserve"> не менее 250 обуч</w:t>
            </w:r>
            <w:r w:rsidR="008B599E">
              <w:rPr>
                <w:rFonts w:ascii="Times New Roman" w:hAnsi="Times New Roman"/>
              </w:rPr>
              <w:t>а</w:t>
            </w:r>
            <w:r w:rsidR="008B599E">
              <w:rPr>
                <w:rFonts w:ascii="Times New Roman" w:hAnsi="Times New Roman"/>
              </w:rPr>
              <w:t xml:space="preserve">ющихся </w:t>
            </w:r>
            <w:r>
              <w:rPr>
                <w:rFonts w:ascii="Times New Roman" w:hAnsi="Times New Roman"/>
              </w:rPr>
              <w:t>к</w:t>
            </w:r>
            <w:r w:rsidR="008B599E">
              <w:rPr>
                <w:rFonts w:ascii="Times New Roman" w:hAnsi="Times New Roman"/>
              </w:rPr>
              <w:t xml:space="preserve"> туристско-краевед</w:t>
            </w:r>
            <w:r>
              <w:rPr>
                <w:rFonts w:ascii="Times New Roman" w:hAnsi="Times New Roman"/>
              </w:rPr>
              <w:t>-</w:t>
            </w:r>
            <w:r w:rsidR="008B599E">
              <w:rPr>
                <w:rFonts w:ascii="Times New Roman" w:hAnsi="Times New Roman"/>
              </w:rPr>
              <w:t>ческ</w:t>
            </w:r>
            <w:r>
              <w:rPr>
                <w:rFonts w:ascii="Times New Roman" w:hAnsi="Times New Roman"/>
              </w:rPr>
              <w:t>ой</w:t>
            </w:r>
            <w:r w:rsidR="008B599E">
              <w:rPr>
                <w:rFonts w:ascii="Times New Roman" w:hAnsi="Times New Roman"/>
              </w:rPr>
              <w:t xml:space="preserve"> деятельност</w:t>
            </w:r>
            <w:r>
              <w:rPr>
                <w:rFonts w:ascii="Times New Roman" w:hAnsi="Times New Roman"/>
              </w:rPr>
              <w:t>и</w:t>
            </w:r>
            <w:r w:rsidR="008B599E">
              <w:rPr>
                <w:rFonts w:ascii="Times New Roman" w:hAnsi="Times New Roman"/>
              </w:rPr>
              <w:t xml:space="preserve"> в период ле</w:t>
            </w:r>
            <w:r w:rsidR="008B599E">
              <w:rPr>
                <w:rFonts w:ascii="Times New Roman" w:hAnsi="Times New Roman"/>
              </w:rPr>
              <w:t>т</w:t>
            </w:r>
            <w:r w:rsidR="008B599E">
              <w:rPr>
                <w:rFonts w:ascii="Times New Roman" w:hAnsi="Times New Roman"/>
              </w:rPr>
              <w:t>ней оздоровительной кампании; реал</w:t>
            </w:r>
            <w:r w:rsidR="008B599E">
              <w:rPr>
                <w:rFonts w:ascii="Times New Roman" w:hAnsi="Times New Roman"/>
              </w:rPr>
              <w:t>и</w:t>
            </w:r>
            <w:r w:rsidR="008B599E">
              <w:rPr>
                <w:rFonts w:ascii="Times New Roman" w:hAnsi="Times New Roman"/>
              </w:rPr>
              <w:t xml:space="preserve">зация </w:t>
            </w:r>
            <w:proofErr w:type="spellStart"/>
            <w:r w:rsidR="008B599E">
              <w:rPr>
                <w:rFonts w:ascii="Times New Roman" w:hAnsi="Times New Roman"/>
              </w:rPr>
              <w:t>научно-исследователь</w:t>
            </w:r>
            <w:r>
              <w:rPr>
                <w:rFonts w:ascii="Times New Roman" w:hAnsi="Times New Roman"/>
              </w:rPr>
              <w:t>-</w:t>
            </w:r>
            <w:r w:rsidR="008B599E">
              <w:rPr>
                <w:rFonts w:ascii="Times New Roman" w:hAnsi="Times New Roman"/>
              </w:rPr>
              <w:t>ских</w:t>
            </w:r>
            <w:proofErr w:type="spellEnd"/>
            <w:r w:rsidR="008B599E">
              <w:rPr>
                <w:rFonts w:ascii="Times New Roman" w:hAnsi="Times New Roman"/>
              </w:rPr>
              <w:t xml:space="preserve"> маршрутов, привлечение д</w:t>
            </w:r>
            <w:r w:rsidR="008B599E">
              <w:rPr>
                <w:rFonts w:ascii="Times New Roman" w:hAnsi="Times New Roman"/>
              </w:rPr>
              <w:t>е</w:t>
            </w:r>
            <w:r w:rsidR="008B599E">
              <w:rPr>
                <w:rFonts w:ascii="Times New Roman" w:hAnsi="Times New Roman"/>
              </w:rPr>
              <w:t>тей, стоящих на разных учетах</w:t>
            </w:r>
            <w:r>
              <w:rPr>
                <w:rFonts w:ascii="Times New Roman" w:hAnsi="Times New Roman"/>
              </w:rPr>
              <w:t>,</w:t>
            </w:r>
            <w:r w:rsidR="008B599E">
              <w:rPr>
                <w:rFonts w:ascii="Times New Roman" w:hAnsi="Times New Roman"/>
              </w:rPr>
              <w:t xml:space="preserve"> в туристско-краеведческую де</w:t>
            </w:r>
            <w:r w:rsidR="008B599E">
              <w:rPr>
                <w:rFonts w:ascii="Times New Roman" w:hAnsi="Times New Roman"/>
              </w:rPr>
              <w:t>я</w:t>
            </w:r>
            <w:r w:rsidR="008B599E">
              <w:rPr>
                <w:rFonts w:ascii="Times New Roman" w:hAnsi="Times New Roman"/>
              </w:rPr>
              <w:t>тельность; ре</w:t>
            </w:r>
            <w:r w:rsidR="008B599E">
              <w:rPr>
                <w:rFonts w:ascii="Times New Roman" w:hAnsi="Times New Roman"/>
              </w:rPr>
              <w:t>а</w:t>
            </w:r>
            <w:r w:rsidR="008B599E">
              <w:rPr>
                <w:rFonts w:ascii="Times New Roman" w:hAnsi="Times New Roman"/>
              </w:rPr>
              <w:t>лизация проект</w:t>
            </w:r>
            <w:r>
              <w:rPr>
                <w:rFonts w:ascii="Times New Roman" w:hAnsi="Times New Roman"/>
              </w:rPr>
              <w:t>ов</w:t>
            </w:r>
            <w:r w:rsidR="008B599E">
              <w:rPr>
                <w:rFonts w:ascii="Times New Roman" w:hAnsi="Times New Roman"/>
              </w:rPr>
              <w:t xml:space="preserve"> «Тува для др</w:t>
            </w:r>
            <w:r w:rsidR="008B599E">
              <w:rPr>
                <w:rFonts w:ascii="Times New Roman" w:hAnsi="Times New Roman"/>
              </w:rPr>
              <w:t>у</w:t>
            </w:r>
            <w:r w:rsidR="008B599E">
              <w:rPr>
                <w:rFonts w:ascii="Times New Roman" w:hAnsi="Times New Roman"/>
              </w:rPr>
              <w:t>зей», «С рюкзаком по Туве», «С книжкой по Т</w:t>
            </w:r>
            <w:r w:rsidR="008B599E">
              <w:rPr>
                <w:rFonts w:ascii="Times New Roman" w:hAnsi="Times New Roman"/>
              </w:rPr>
              <w:t>у</w:t>
            </w:r>
            <w:r w:rsidR="008B599E">
              <w:rPr>
                <w:rFonts w:ascii="Times New Roman" w:hAnsi="Times New Roman"/>
              </w:rPr>
              <w:t>ве»</w:t>
            </w:r>
          </w:p>
        </w:tc>
      </w:tr>
    </w:tbl>
    <w:p w:rsidR="008B599E" w:rsidRDefault="008B599E" w:rsidP="008B599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8"/>
        <w:gridCol w:w="2090"/>
        <w:gridCol w:w="1760"/>
        <w:gridCol w:w="3630"/>
        <w:gridCol w:w="3822"/>
      </w:tblGrid>
      <w:tr w:rsidR="008B599E" w:rsidRPr="0057392E" w:rsidTr="008B599E">
        <w:tc>
          <w:tcPr>
            <w:tcW w:w="4618" w:type="dxa"/>
          </w:tcPr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760" w:type="dxa"/>
          </w:tcPr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30" w:type="dxa"/>
          </w:tcPr>
          <w:p w:rsidR="008B599E" w:rsidRPr="0057392E" w:rsidRDefault="008B599E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8B599E" w:rsidRPr="0057392E" w:rsidRDefault="008B599E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2" w:type="dxa"/>
          </w:tcPr>
          <w:p w:rsidR="008B599E" w:rsidRPr="0057392E" w:rsidRDefault="008B599E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B599E" w:rsidTr="008B599E">
        <w:tc>
          <w:tcPr>
            <w:tcW w:w="4618" w:type="dxa"/>
          </w:tcPr>
          <w:p w:rsidR="008B599E" w:rsidRDefault="008B599E" w:rsidP="00021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 Организация временного труд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устройства несовершеннолетних граждан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 от 14 до 18 лет в свободное от учебы время, в том числе среди условно осужденных детей, </w:t>
            </w:r>
            <w:r w:rsidR="00021498">
              <w:rPr>
                <w:rFonts w:ascii="Times New Roman" w:hAnsi="Times New Roman"/>
                <w:sz w:val="24"/>
                <w:szCs w:val="24"/>
              </w:rPr>
              <w:t xml:space="preserve">которым назначено наказание, </w:t>
            </w:r>
            <w:r>
              <w:rPr>
                <w:rFonts w:ascii="Times New Roman" w:hAnsi="Times New Roman"/>
                <w:sz w:val="24"/>
                <w:szCs w:val="24"/>
              </w:rPr>
              <w:t>не связанн</w:t>
            </w:r>
            <w:r w:rsidR="00021498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лишением 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боды</w:t>
            </w:r>
          </w:p>
        </w:tc>
        <w:tc>
          <w:tcPr>
            <w:tcW w:w="209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онное письмо</w:t>
            </w:r>
          </w:p>
        </w:tc>
        <w:tc>
          <w:tcPr>
            <w:tcW w:w="176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по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дельному плану</w:t>
            </w:r>
          </w:p>
        </w:tc>
        <w:tc>
          <w:tcPr>
            <w:tcW w:w="3630" w:type="dxa"/>
          </w:tcPr>
          <w:p w:rsidR="008B599E" w:rsidRDefault="008B599E" w:rsidP="008B599E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Министерство труда и социал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политики Республики Тыва, </w:t>
            </w:r>
          </w:p>
          <w:p w:rsidR="008B599E" w:rsidRDefault="008B599E" w:rsidP="008B599E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ФКУ УИИ УФСИН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сии по Республике Тыва (по согласов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нию)</w:t>
            </w:r>
          </w:p>
        </w:tc>
        <w:tc>
          <w:tcPr>
            <w:tcW w:w="3822" w:type="dxa"/>
          </w:tcPr>
          <w:p w:rsidR="008B599E" w:rsidRDefault="008B599E" w:rsidP="008B599E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охват детей, состоящих на учете в комиссиях по делам несоверше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нолетних, из малообеспеченных семей, детей-сирот и детей, оставшихся без попечения родит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</w:t>
            </w:r>
            <w:r w:rsidR="0002149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до 1600 детей ежегодно</w:t>
            </w:r>
          </w:p>
        </w:tc>
      </w:tr>
      <w:tr w:rsidR="008B599E" w:rsidTr="008B599E">
        <w:tc>
          <w:tcPr>
            <w:tcW w:w="4618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 Реализация профильных программ и смен в период летней оздоровительной камп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209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венная программа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 «Развитие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и науки на 2014-2025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ды» (подпр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3 «Разв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ния»)</w:t>
            </w:r>
          </w:p>
        </w:tc>
        <w:tc>
          <w:tcPr>
            <w:tcW w:w="176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июнь-август</w:t>
            </w:r>
          </w:p>
        </w:tc>
        <w:tc>
          <w:tcPr>
            <w:tcW w:w="363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науки Республики Тыва,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 культуры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Тыва, Министерство по делам молодежи спорта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Тыва, Агентство по делам семьи и детей Республики Тыва,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ны местного самоуправл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822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ежегодная разработка программ </w:t>
            </w:r>
            <w:r w:rsidR="0002149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лагерей профильных смен в период оздор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вительной кампании </w:t>
            </w:r>
          </w:p>
        </w:tc>
      </w:tr>
      <w:tr w:rsidR="008B599E" w:rsidTr="008B599E">
        <w:tc>
          <w:tcPr>
            <w:tcW w:w="4618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 Организация досуговой занятости несовершеннолетних, в том числе сост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ящих на разных учетах республики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енно-патриотическому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правлению</w:t>
            </w:r>
          </w:p>
        </w:tc>
        <w:tc>
          <w:tcPr>
            <w:tcW w:w="209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онное письмо</w:t>
            </w:r>
          </w:p>
        </w:tc>
        <w:tc>
          <w:tcPr>
            <w:tcW w:w="176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по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дельному плану</w:t>
            </w:r>
          </w:p>
        </w:tc>
        <w:tc>
          <w:tcPr>
            <w:tcW w:w="363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науки Республики Тыва,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 культуры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Тыва, Министерство по делам молодежи спорта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Тыва, Агентство по делам семьи и детей Республики Тыва,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ны местного самоуправл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822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вовлеченность не менее 300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чающихся; снижение количества правонарушений,  создание вое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но-патриотических клубов, отр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</w:tr>
    </w:tbl>
    <w:p w:rsidR="008B599E" w:rsidRDefault="008B599E"/>
    <w:p w:rsidR="008B599E" w:rsidRDefault="008B599E"/>
    <w:p w:rsidR="00262C0A" w:rsidRDefault="00262C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8"/>
        <w:gridCol w:w="2090"/>
        <w:gridCol w:w="1760"/>
        <w:gridCol w:w="3630"/>
        <w:gridCol w:w="3822"/>
      </w:tblGrid>
      <w:tr w:rsidR="008B599E" w:rsidRPr="0057392E" w:rsidTr="008B599E">
        <w:tc>
          <w:tcPr>
            <w:tcW w:w="4618" w:type="dxa"/>
          </w:tcPr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760" w:type="dxa"/>
          </w:tcPr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30" w:type="dxa"/>
          </w:tcPr>
          <w:p w:rsidR="008B599E" w:rsidRPr="0057392E" w:rsidRDefault="008B599E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8B599E" w:rsidRPr="0057392E" w:rsidRDefault="008B599E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2" w:type="dxa"/>
          </w:tcPr>
          <w:p w:rsidR="008B599E" w:rsidRPr="0057392E" w:rsidRDefault="008B599E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B599E" w:rsidTr="008B599E">
        <w:tc>
          <w:tcPr>
            <w:tcW w:w="15920" w:type="dxa"/>
            <w:gridSpan w:val="5"/>
          </w:tcPr>
          <w:p w:rsidR="008B599E" w:rsidRDefault="008B599E" w:rsidP="008B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9E">
              <w:rPr>
                <w:rFonts w:ascii="Times New Roman" w:hAnsi="Times New Roman"/>
                <w:sz w:val="24"/>
                <w:szCs w:val="24"/>
              </w:rPr>
              <w:t>X</w:t>
            </w:r>
            <w:r w:rsidRPr="008B59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599E">
              <w:rPr>
                <w:rFonts w:ascii="Times New Roman" w:hAnsi="Times New Roman"/>
                <w:sz w:val="24"/>
                <w:szCs w:val="24"/>
              </w:rPr>
              <w:t>. Мероприятия, направленные на развитие системы защиты и обеспечения прав и интересов детей</w:t>
            </w:r>
          </w:p>
        </w:tc>
      </w:tr>
      <w:tr w:rsidR="008B599E" w:rsidTr="008B599E">
        <w:tc>
          <w:tcPr>
            <w:tcW w:w="4618" w:type="dxa"/>
          </w:tcPr>
          <w:p w:rsidR="008B599E" w:rsidRDefault="008B599E" w:rsidP="00021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 Разработка программы по предупр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ждению деструктивного поведения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на территории Республ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  <w:p w:rsidR="008B599E" w:rsidRDefault="008B599E" w:rsidP="000214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</w:tcPr>
          <w:p w:rsidR="008B599E" w:rsidRDefault="008B599E" w:rsidP="008B599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760" w:type="dxa"/>
          </w:tcPr>
          <w:p w:rsidR="008B599E" w:rsidRDefault="008B599E" w:rsidP="008B59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  <w:p w:rsidR="008B599E" w:rsidRDefault="008B599E" w:rsidP="008B599E">
            <w:pPr>
              <w:pStyle w:val="NoSpacing"/>
              <w:rPr>
                <w:lang w:val="en-US" w:eastAsia="en-US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3630" w:type="dxa"/>
          </w:tcPr>
          <w:p w:rsidR="008B599E" w:rsidRDefault="008B599E" w:rsidP="008B599E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Министерство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 науки Республики Тыва, 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стерство культуры Республики Т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ва, Министерство по делам молодежи и спорта Ре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публики</w:t>
            </w:r>
            <w:r>
              <w:t xml:space="preserve"> </w:t>
            </w:r>
            <w:r>
              <w:rPr>
                <w:rFonts w:ascii="Times New Roman" w:hAnsi="Times New Roman"/>
              </w:rPr>
              <w:t>Тыва, Министерство здрав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охранения Республики Тыва, Агентство по делам семьи и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Республики Тыв</w:t>
            </w:r>
            <w:r w:rsidR="00021498">
              <w:rPr>
                <w:rFonts w:ascii="Times New Roman" w:hAnsi="Times New Roman"/>
              </w:rPr>
              <w:t>а</w:t>
            </w:r>
          </w:p>
        </w:tc>
        <w:tc>
          <w:tcPr>
            <w:tcW w:w="3822" w:type="dxa"/>
          </w:tcPr>
          <w:p w:rsidR="008B599E" w:rsidRDefault="008B599E" w:rsidP="008B599E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совершенствование мер по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преждению деструктивного пов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дения нес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вершеннолетних</w:t>
            </w:r>
          </w:p>
        </w:tc>
      </w:tr>
      <w:tr w:rsidR="008B599E" w:rsidTr="008B599E">
        <w:tc>
          <w:tcPr>
            <w:tcW w:w="4618" w:type="dxa"/>
          </w:tcPr>
          <w:p w:rsidR="008B599E" w:rsidRDefault="008B599E" w:rsidP="008B599E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11.2. Разработка программы на основе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циокультурной безопасности, включа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щей в себя:</w:t>
            </w:r>
          </w:p>
          <w:p w:rsidR="008B599E" w:rsidRDefault="008B599E" w:rsidP="008B59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кибер-безопасность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B599E" w:rsidRDefault="008B599E" w:rsidP="008B59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психологическ</w:t>
            </w:r>
            <w:r w:rsidR="00021498">
              <w:rPr>
                <w:rFonts w:ascii="Times New Roman" w:hAnsi="Times New Roman"/>
              </w:rPr>
              <w:t>ую</w:t>
            </w:r>
            <w:r>
              <w:rPr>
                <w:rFonts w:ascii="Times New Roman" w:hAnsi="Times New Roman"/>
              </w:rPr>
              <w:t xml:space="preserve"> безопасность;</w:t>
            </w:r>
          </w:p>
          <w:p w:rsidR="008B599E" w:rsidRDefault="008B599E" w:rsidP="008B59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экономическую грамотность;</w:t>
            </w:r>
          </w:p>
          <w:p w:rsidR="008B599E" w:rsidRDefault="008B599E" w:rsidP="008B59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юридическую грамотность;</w:t>
            </w:r>
          </w:p>
          <w:p w:rsidR="008B599E" w:rsidRDefault="008B599E" w:rsidP="008B59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духовную безопасность;</w:t>
            </w:r>
          </w:p>
          <w:p w:rsidR="008B599E" w:rsidRDefault="008B599E" w:rsidP="00CE7853">
            <w:pPr>
              <w:pStyle w:val="NoSpacing"/>
              <w:rPr>
                <w:lang w:eastAsia="en-US"/>
              </w:rPr>
            </w:pPr>
            <w:r>
              <w:rPr>
                <w:rFonts w:ascii="Times New Roman" w:hAnsi="Times New Roman"/>
              </w:rPr>
              <w:t>- патриотическо</w:t>
            </w:r>
            <w:r w:rsidR="00CE785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воспитани</w:t>
            </w:r>
            <w:r w:rsidR="00CE7853">
              <w:rPr>
                <w:rFonts w:ascii="Times New Roman" w:hAnsi="Times New Roman"/>
              </w:rPr>
              <w:t>е</w:t>
            </w:r>
          </w:p>
        </w:tc>
        <w:tc>
          <w:tcPr>
            <w:tcW w:w="2090" w:type="dxa"/>
          </w:tcPr>
          <w:p w:rsidR="008B599E" w:rsidRDefault="008B599E" w:rsidP="008B599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760" w:type="dxa"/>
          </w:tcPr>
          <w:p w:rsidR="008B599E" w:rsidRDefault="008B599E" w:rsidP="008B599E">
            <w:pPr>
              <w:pStyle w:val="NoSpacing"/>
              <w:rPr>
                <w:lang w:eastAsia="en-US"/>
              </w:rPr>
            </w:pPr>
            <w:r>
              <w:rPr>
                <w:rFonts w:ascii="Times New Roman" w:hAnsi="Times New Roman"/>
              </w:rPr>
              <w:t>второе 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годие 2018 г.</w:t>
            </w:r>
          </w:p>
        </w:tc>
        <w:tc>
          <w:tcPr>
            <w:tcW w:w="3630" w:type="dxa"/>
          </w:tcPr>
          <w:p w:rsidR="008B599E" w:rsidRDefault="008B599E" w:rsidP="00CE7853">
            <w:pPr>
              <w:pStyle w:val="NoSpacing"/>
              <w:rPr>
                <w:lang w:eastAsia="en-US"/>
              </w:rPr>
            </w:pPr>
            <w:r>
              <w:rPr>
                <w:rFonts w:ascii="Times New Roman" w:hAnsi="Times New Roman"/>
              </w:rPr>
              <w:t>Министерство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 науки Республики Тыва, 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стерство труда и социальной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литики Республики Тыва, 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стерство здравоохранения Ре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публики Тыва, Минис</w:t>
            </w:r>
            <w:r w:rsidR="00CE7853">
              <w:rPr>
                <w:rFonts w:ascii="Times New Roman" w:hAnsi="Times New Roman"/>
              </w:rPr>
              <w:t xml:space="preserve">терство информатизации и связи </w:t>
            </w: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публик</w:t>
            </w:r>
            <w:r w:rsidR="00CE785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Тыва, Министерство экономики Ре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публики Тыва</w:t>
            </w:r>
          </w:p>
        </w:tc>
        <w:tc>
          <w:tcPr>
            <w:tcW w:w="3822" w:type="dxa"/>
          </w:tcPr>
          <w:p w:rsidR="008B599E" w:rsidRDefault="008B599E" w:rsidP="008B599E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подготовка рекомендаций по </w:t>
            </w:r>
            <w:proofErr w:type="spellStart"/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бер-безопасности</w:t>
            </w:r>
            <w:proofErr w:type="spellEnd"/>
            <w:r>
              <w:rPr>
                <w:rFonts w:ascii="Times New Roman" w:hAnsi="Times New Roman"/>
              </w:rPr>
              <w:t xml:space="preserve"> детей. Реализ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комплексного </w:t>
            </w:r>
            <w:proofErr w:type="spellStart"/>
            <w:r>
              <w:rPr>
                <w:rFonts w:ascii="Times New Roman" w:hAnsi="Times New Roman"/>
              </w:rPr>
              <w:t>медиаплана</w:t>
            </w:r>
            <w:proofErr w:type="spellEnd"/>
            <w:r>
              <w:rPr>
                <w:rFonts w:ascii="Times New Roman" w:hAnsi="Times New Roman"/>
              </w:rPr>
              <w:t xml:space="preserve"> детской без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пасности</w:t>
            </w:r>
          </w:p>
        </w:tc>
      </w:tr>
      <w:tr w:rsidR="008B599E" w:rsidTr="008B599E">
        <w:tc>
          <w:tcPr>
            <w:tcW w:w="4618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 Организация и обеспечение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сопровождения семей с детьми в трудной жизне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ситуации</w:t>
            </w:r>
          </w:p>
        </w:tc>
        <w:tc>
          <w:tcPr>
            <w:tcW w:w="209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средствах масс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1760" w:type="dxa"/>
          </w:tcPr>
          <w:p w:rsidR="008B599E" w:rsidRDefault="008B599E" w:rsidP="008B599E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постоянно, по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дельному плану</w:t>
            </w:r>
          </w:p>
        </w:tc>
        <w:tc>
          <w:tcPr>
            <w:tcW w:w="3630" w:type="dxa"/>
          </w:tcPr>
          <w:p w:rsidR="008B599E" w:rsidRDefault="008B599E" w:rsidP="008B599E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Агентство по делам семьи и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Республики Тыва, органы местного сам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управления (по согласованию), субъекты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филактики</w:t>
            </w:r>
          </w:p>
        </w:tc>
        <w:tc>
          <w:tcPr>
            <w:tcW w:w="3822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снижения социального сиро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ства, активизации внутренних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сурсов семьи</w:t>
            </w:r>
          </w:p>
        </w:tc>
      </w:tr>
      <w:tr w:rsidR="008B599E" w:rsidTr="008B599E">
        <w:tc>
          <w:tcPr>
            <w:tcW w:w="4618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 Правовое просвещение несоверше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нолетних</w:t>
            </w:r>
          </w:p>
        </w:tc>
        <w:tc>
          <w:tcPr>
            <w:tcW w:w="209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средствах масс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информации, видео сюж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6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по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дельному плану </w:t>
            </w:r>
          </w:p>
        </w:tc>
        <w:tc>
          <w:tcPr>
            <w:tcW w:w="3630" w:type="dxa"/>
          </w:tcPr>
          <w:p w:rsidR="008B599E" w:rsidRDefault="008B599E" w:rsidP="008B599E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Аппарат Уполномоченн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 правам ребенка в Республике Тыва, Министерство образов</w:t>
            </w:r>
            <w:r>
              <w:rPr>
                <w:rFonts w:ascii="Times New Roman" w:hAnsi="Times New Roman"/>
              </w:rPr>
              <w:t>а</w:t>
            </w:r>
            <w:r w:rsidR="00CE7853">
              <w:rPr>
                <w:rFonts w:ascii="Times New Roman" w:hAnsi="Times New Roman"/>
              </w:rPr>
              <w:t>ния  и науки Р</w:t>
            </w:r>
            <w:r>
              <w:rPr>
                <w:rFonts w:ascii="Times New Roman" w:hAnsi="Times New Roman"/>
              </w:rPr>
              <w:t xml:space="preserve">еспублики Тыва, </w:t>
            </w:r>
          </w:p>
        </w:tc>
        <w:tc>
          <w:tcPr>
            <w:tcW w:w="3822" w:type="dxa"/>
          </w:tcPr>
          <w:p w:rsidR="008B599E" w:rsidRDefault="008B599E" w:rsidP="008B599E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обеспечение информированности 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в правовых и иных вопросах</w:t>
            </w:r>
          </w:p>
        </w:tc>
      </w:tr>
    </w:tbl>
    <w:p w:rsidR="008B599E" w:rsidRDefault="008B599E" w:rsidP="008B599E">
      <w:pPr>
        <w:spacing w:after="0" w:line="240" w:lineRule="auto"/>
      </w:pPr>
    </w:p>
    <w:p w:rsidR="00262C0A" w:rsidRDefault="00262C0A" w:rsidP="008B599E">
      <w:pPr>
        <w:spacing w:after="0" w:line="240" w:lineRule="auto"/>
      </w:pPr>
    </w:p>
    <w:p w:rsidR="00262C0A" w:rsidRDefault="00262C0A" w:rsidP="008B599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8"/>
        <w:gridCol w:w="2090"/>
        <w:gridCol w:w="1650"/>
        <w:gridCol w:w="3740"/>
        <w:gridCol w:w="3822"/>
      </w:tblGrid>
      <w:tr w:rsidR="008B599E" w:rsidRPr="0057392E" w:rsidTr="008B599E">
        <w:tc>
          <w:tcPr>
            <w:tcW w:w="4618" w:type="dxa"/>
          </w:tcPr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650" w:type="dxa"/>
          </w:tcPr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740" w:type="dxa"/>
          </w:tcPr>
          <w:p w:rsidR="008B599E" w:rsidRPr="0057392E" w:rsidRDefault="008B599E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8B599E" w:rsidRPr="0057392E" w:rsidRDefault="008B599E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2" w:type="dxa"/>
          </w:tcPr>
          <w:p w:rsidR="008B599E" w:rsidRPr="0057392E" w:rsidRDefault="008B599E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B599E" w:rsidTr="008B599E">
        <w:tc>
          <w:tcPr>
            <w:tcW w:w="4618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8B599E" w:rsidRDefault="008B599E" w:rsidP="008B59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по делам юст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ции Республики Тыва, 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стерство  внутренних дел по Республике Тыва (по согласованию), 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стерство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тизации и связи Республики Т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3822" w:type="dxa"/>
          </w:tcPr>
          <w:p w:rsidR="008B599E" w:rsidRDefault="008B599E" w:rsidP="008B599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599E" w:rsidTr="008B599E">
        <w:tc>
          <w:tcPr>
            <w:tcW w:w="4618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11.5. Подготовка специальных докладов по нарушен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 прав несовершеннолетних</w:t>
            </w:r>
          </w:p>
        </w:tc>
        <w:tc>
          <w:tcPr>
            <w:tcW w:w="209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онно-аналитич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ское письмо в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65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но, до 15 числа</w:t>
            </w:r>
          </w:p>
        </w:tc>
        <w:tc>
          <w:tcPr>
            <w:tcW w:w="3740" w:type="dxa"/>
          </w:tcPr>
          <w:p w:rsidR="008B599E" w:rsidRDefault="008B599E" w:rsidP="00CE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секретарь </w:t>
            </w:r>
            <w:r w:rsidR="00CE78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ежв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домственной комиссии по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 несовершеннолетних </w:t>
            </w:r>
            <w:r w:rsidR="00CE7853">
              <w:rPr>
                <w:rFonts w:ascii="Times New Roman" w:hAnsi="Times New Roman"/>
                <w:sz w:val="24"/>
                <w:szCs w:val="24"/>
              </w:rPr>
              <w:t>и защит</w:t>
            </w:r>
            <w:r w:rsidR="00CE7853">
              <w:rPr>
                <w:rFonts w:ascii="Times New Roman" w:hAnsi="Times New Roman"/>
                <w:sz w:val="24"/>
                <w:szCs w:val="24"/>
              </w:rPr>
              <w:t>е</w:t>
            </w:r>
            <w:r w:rsidR="00CE7853">
              <w:rPr>
                <w:rFonts w:ascii="Times New Roman" w:hAnsi="Times New Roman"/>
                <w:sz w:val="24"/>
                <w:szCs w:val="24"/>
              </w:rPr>
              <w:t xml:space="preserve"> их прав </w:t>
            </w:r>
            <w:r>
              <w:rPr>
                <w:rFonts w:ascii="Times New Roman" w:hAnsi="Times New Roman"/>
                <w:sz w:val="24"/>
                <w:szCs w:val="24"/>
              </w:rPr>
              <w:t>при Правительстве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Тыва </w:t>
            </w:r>
          </w:p>
        </w:tc>
        <w:tc>
          <w:tcPr>
            <w:tcW w:w="3822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деятельности суб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ектов профилактики по нарушен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 прав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совершеннолетних</w:t>
            </w:r>
          </w:p>
        </w:tc>
      </w:tr>
      <w:tr w:rsidR="008B599E" w:rsidTr="008B599E">
        <w:tc>
          <w:tcPr>
            <w:tcW w:w="4618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11.6. Реализация Концепции развития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стемы профилактики безнадзорности и правонарушений среди несовершенноле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них на период до 2020 года, утвержденной распоряжением Правительства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 от 22 марта 2017 г.             № 520-р «Об утверждении Концепции развития системы профилактики безна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зорности и правонарушений несоверше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нолетних на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риод до 2020 года» </w:t>
            </w:r>
          </w:p>
        </w:tc>
        <w:tc>
          <w:tcPr>
            <w:tcW w:w="209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 в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65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до 31 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варя </w:t>
            </w:r>
          </w:p>
        </w:tc>
        <w:tc>
          <w:tcPr>
            <w:tcW w:w="3740" w:type="dxa"/>
          </w:tcPr>
          <w:p w:rsidR="008B599E" w:rsidRDefault="00CE7853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М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ежв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е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домственной комиссии по д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е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лам несовершеннолетних и з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а</w:t>
            </w:r>
            <w:r w:rsidR="008B599E">
              <w:rPr>
                <w:rFonts w:ascii="Times New Roman" w:hAnsi="Times New Roman"/>
                <w:sz w:val="24"/>
                <w:szCs w:val="24"/>
              </w:rPr>
              <w:t>щите их п</w:t>
            </w:r>
            <w:r>
              <w:rPr>
                <w:rFonts w:ascii="Times New Roman" w:hAnsi="Times New Roman"/>
                <w:sz w:val="24"/>
                <w:szCs w:val="24"/>
              </w:rPr>
              <w:t>рав п</w:t>
            </w:r>
            <w:r w:rsidR="008B599E">
              <w:rPr>
                <w:rFonts w:ascii="Times New Roman" w:hAnsi="Times New Roman"/>
                <w:sz w:val="24"/>
                <w:szCs w:val="24"/>
              </w:rPr>
              <w:t>ри Правительстве Респу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б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лики Тыва, субъекты профила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к</w:t>
            </w:r>
            <w:r w:rsidR="008B599E">
              <w:rPr>
                <w:rFonts w:ascii="Times New Roman" w:hAnsi="Times New Roman"/>
                <w:sz w:val="24"/>
                <w:szCs w:val="24"/>
              </w:rPr>
              <w:t>тики, Управление ФСИН по Ре</w:t>
            </w:r>
            <w:r w:rsidR="008B599E">
              <w:rPr>
                <w:rFonts w:ascii="Times New Roman" w:hAnsi="Times New Roman"/>
                <w:sz w:val="24"/>
                <w:szCs w:val="24"/>
              </w:rPr>
              <w:t>с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публ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и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ке Тыва (по согласованию)</w:t>
            </w:r>
          </w:p>
        </w:tc>
        <w:tc>
          <w:tcPr>
            <w:tcW w:w="3822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среди несовершеннолетних, в том числе безнадзорности и беспр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зорности детей, увеличение охвата досуговыми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приятиями</w:t>
            </w:r>
          </w:p>
        </w:tc>
      </w:tr>
      <w:tr w:rsidR="008B599E" w:rsidTr="008B599E">
        <w:tc>
          <w:tcPr>
            <w:tcW w:w="4618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11.7. Организация межведомственного взаимодействия органов и учреждений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 профилактики безнадзорности вза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модействия органов и учреждений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 профилактики безнадзорности и правонарушений несовершеннолетних с использованием технологии «единого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на» и совершенствования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но-консультативной и психологической помощи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тям и их родителям</w:t>
            </w:r>
          </w:p>
        </w:tc>
        <w:tc>
          <w:tcPr>
            <w:tcW w:w="209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онно-аналитич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ское письмо в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65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но, </w:t>
            </w:r>
          </w:p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1 раз в квартал до </w:t>
            </w:r>
          </w:p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</w:p>
        </w:tc>
        <w:tc>
          <w:tcPr>
            <w:tcW w:w="3740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Межв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домственной комиссии по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 несовершеннолетних </w:t>
            </w:r>
            <w:r w:rsidR="00CE7853">
              <w:rPr>
                <w:rFonts w:ascii="Times New Roman" w:hAnsi="Times New Roman"/>
                <w:sz w:val="24"/>
                <w:szCs w:val="24"/>
              </w:rPr>
              <w:t>и защит</w:t>
            </w:r>
            <w:r w:rsidR="00CE7853">
              <w:rPr>
                <w:rFonts w:ascii="Times New Roman" w:hAnsi="Times New Roman"/>
                <w:sz w:val="24"/>
                <w:szCs w:val="24"/>
              </w:rPr>
              <w:t>е</w:t>
            </w:r>
            <w:r w:rsidR="00CE7853">
              <w:rPr>
                <w:rFonts w:ascii="Times New Roman" w:hAnsi="Times New Roman"/>
                <w:sz w:val="24"/>
                <w:szCs w:val="24"/>
              </w:rPr>
              <w:t xml:space="preserve"> их прав </w:t>
            </w:r>
            <w:r>
              <w:rPr>
                <w:rFonts w:ascii="Times New Roman" w:hAnsi="Times New Roman"/>
                <w:sz w:val="24"/>
                <w:szCs w:val="24"/>
              </w:rPr>
              <w:t>при Правительстве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Тыва, муниципальные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миссии по делам 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летних и защите их прав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гласованию), органы системы профила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3822" w:type="dxa"/>
          </w:tcPr>
          <w:p w:rsidR="008B599E" w:rsidRDefault="008B599E" w:rsidP="008B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и взаимодействие субъектов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 профилактики</w:t>
            </w:r>
          </w:p>
        </w:tc>
      </w:tr>
    </w:tbl>
    <w:p w:rsidR="008B599E" w:rsidRDefault="008B599E" w:rsidP="008B599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8"/>
        <w:gridCol w:w="2090"/>
        <w:gridCol w:w="1650"/>
        <w:gridCol w:w="3740"/>
        <w:gridCol w:w="3822"/>
      </w:tblGrid>
      <w:tr w:rsidR="008B599E" w:rsidRPr="0057392E" w:rsidTr="008B599E">
        <w:tc>
          <w:tcPr>
            <w:tcW w:w="4618" w:type="dxa"/>
          </w:tcPr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650" w:type="dxa"/>
          </w:tcPr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B599E" w:rsidRPr="0057392E" w:rsidRDefault="008B599E" w:rsidP="008B5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740" w:type="dxa"/>
          </w:tcPr>
          <w:p w:rsidR="008B599E" w:rsidRPr="0057392E" w:rsidRDefault="008B599E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8B599E" w:rsidRPr="0057392E" w:rsidRDefault="008B599E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за испо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822" w:type="dxa"/>
          </w:tcPr>
          <w:p w:rsidR="008B599E" w:rsidRPr="0057392E" w:rsidRDefault="008B599E" w:rsidP="008B599E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B599E" w:rsidTr="008B599E">
        <w:tc>
          <w:tcPr>
            <w:tcW w:w="4618" w:type="dxa"/>
          </w:tcPr>
          <w:p w:rsidR="008B599E" w:rsidRDefault="008B599E" w:rsidP="00C9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11.8. Проведение профилактических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ций, месячников по профилактике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нарушений, безнадзорности и беспризо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ности несовершеннолетних детей, в том числе по безопасности детей в летний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2090" w:type="dxa"/>
          </w:tcPr>
          <w:p w:rsidR="008B599E" w:rsidRDefault="00C96301" w:rsidP="00C9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нформац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и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онное письмо</w:t>
            </w:r>
          </w:p>
        </w:tc>
        <w:tc>
          <w:tcPr>
            <w:tcW w:w="1650" w:type="dxa"/>
          </w:tcPr>
          <w:p w:rsidR="008B599E" w:rsidRDefault="00C96301" w:rsidP="00C9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жегодно,</w:t>
            </w:r>
          </w:p>
          <w:p w:rsidR="008B599E" w:rsidRDefault="008B599E" w:rsidP="00C9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3740" w:type="dxa"/>
          </w:tcPr>
          <w:p w:rsidR="008B599E" w:rsidRDefault="00C96301" w:rsidP="00C9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B599E">
              <w:rPr>
                <w:rFonts w:ascii="Times New Roman" w:hAnsi="Times New Roman"/>
                <w:sz w:val="24"/>
                <w:szCs w:val="24"/>
              </w:rPr>
              <w:t>тветственный секретарь Межв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е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домственной комиссии по д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е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лам несовершеннолетних</w:t>
            </w:r>
            <w:r w:rsidR="00CE7853">
              <w:rPr>
                <w:rFonts w:ascii="Times New Roman" w:hAnsi="Times New Roman"/>
                <w:sz w:val="24"/>
                <w:szCs w:val="24"/>
              </w:rPr>
              <w:t xml:space="preserve"> и защите их прав при Правительстве Респу</w:t>
            </w:r>
            <w:r w:rsidR="00CE7853">
              <w:rPr>
                <w:rFonts w:ascii="Times New Roman" w:hAnsi="Times New Roman"/>
                <w:sz w:val="24"/>
                <w:szCs w:val="24"/>
              </w:rPr>
              <w:t>б</w:t>
            </w:r>
            <w:r w:rsidR="00CE7853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8B599E">
              <w:rPr>
                <w:rFonts w:ascii="Times New Roman" w:hAnsi="Times New Roman"/>
                <w:sz w:val="24"/>
                <w:szCs w:val="24"/>
              </w:rPr>
              <w:t>, Министерство обр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а</w:t>
            </w:r>
            <w:r w:rsidR="008B599E">
              <w:rPr>
                <w:rFonts w:ascii="Times New Roman" w:hAnsi="Times New Roman"/>
                <w:sz w:val="24"/>
                <w:szCs w:val="24"/>
              </w:rPr>
              <w:t xml:space="preserve">зования и науки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="008B59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ген</w:t>
            </w:r>
            <w:r w:rsidR="008B599E">
              <w:rPr>
                <w:rFonts w:ascii="Times New Roman" w:hAnsi="Times New Roman"/>
                <w:sz w:val="24"/>
                <w:szCs w:val="24"/>
              </w:rPr>
              <w:t>т</w:t>
            </w:r>
            <w:r w:rsidR="008B599E">
              <w:rPr>
                <w:rFonts w:ascii="Times New Roman" w:hAnsi="Times New Roman"/>
                <w:sz w:val="24"/>
                <w:szCs w:val="24"/>
              </w:rPr>
              <w:t xml:space="preserve">ство по делам семьи и детей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="008B599E">
              <w:rPr>
                <w:rFonts w:ascii="Times New Roman" w:hAnsi="Times New Roman"/>
                <w:sz w:val="24"/>
                <w:szCs w:val="24"/>
              </w:rPr>
              <w:t>, Мин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и</w:t>
            </w:r>
            <w:r w:rsidR="008B599E">
              <w:rPr>
                <w:rFonts w:ascii="Times New Roman" w:hAnsi="Times New Roman"/>
                <w:sz w:val="24"/>
                <w:szCs w:val="24"/>
              </w:rPr>
              <w:t xml:space="preserve">стерство здравоохранения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8B599E">
              <w:rPr>
                <w:rFonts w:ascii="Times New Roman" w:hAnsi="Times New Roman"/>
                <w:sz w:val="24"/>
                <w:szCs w:val="24"/>
              </w:rPr>
              <w:t>, Мин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и</w:t>
            </w:r>
            <w:r w:rsidR="008B599E">
              <w:rPr>
                <w:rFonts w:ascii="Times New Roman" w:hAnsi="Times New Roman"/>
                <w:sz w:val="24"/>
                <w:szCs w:val="24"/>
              </w:rPr>
              <w:t xml:space="preserve">стерство по делам молодежи и спорта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8B599E">
              <w:rPr>
                <w:rFonts w:ascii="Times New Roman" w:hAnsi="Times New Roman"/>
                <w:sz w:val="24"/>
                <w:szCs w:val="24"/>
              </w:rPr>
              <w:t>, Министерство информатизации 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8B599E">
              <w:rPr>
                <w:rFonts w:ascii="Times New Roman" w:hAnsi="Times New Roman"/>
                <w:sz w:val="24"/>
                <w:szCs w:val="24"/>
              </w:rPr>
              <w:t>, Министерство вну</w:t>
            </w:r>
            <w:r w:rsidR="008B599E">
              <w:rPr>
                <w:rFonts w:ascii="Times New Roman" w:hAnsi="Times New Roman"/>
                <w:sz w:val="24"/>
                <w:szCs w:val="24"/>
              </w:rPr>
              <w:t>т</w:t>
            </w:r>
            <w:r w:rsidR="008B599E">
              <w:rPr>
                <w:rFonts w:ascii="Times New Roman" w:hAnsi="Times New Roman"/>
                <w:sz w:val="24"/>
                <w:szCs w:val="24"/>
              </w:rPr>
              <w:t xml:space="preserve">ренних дел по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публике Тыва</w:t>
            </w:r>
            <w:r w:rsidR="00CE785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8B599E">
              <w:rPr>
                <w:rFonts w:ascii="Times New Roman" w:hAnsi="Times New Roman"/>
                <w:sz w:val="24"/>
                <w:szCs w:val="24"/>
              </w:rPr>
              <w:t>, органы мес</w:t>
            </w:r>
            <w:r w:rsidR="008B599E">
              <w:rPr>
                <w:rFonts w:ascii="Times New Roman" w:hAnsi="Times New Roman"/>
                <w:sz w:val="24"/>
                <w:szCs w:val="24"/>
              </w:rPr>
              <w:t>т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  <w:r w:rsidR="00CE7853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CE7853">
              <w:rPr>
                <w:rFonts w:ascii="Times New Roman" w:hAnsi="Times New Roman"/>
                <w:sz w:val="24"/>
                <w:szCs w:val="24"/>
              </w:rPr>
              <w:t>а</w:t>
            </w:r>
            <w:r w:rsidR="00CE7853">
              <w:rPr>
                <w:rFonts w:ascii="Times New Roman" w:hAnsi="Times New Roman"/>
                <w:sz w:val="24"/>
                <w:szCs w:val="24"/>
              </w:rPr>
              <w:t>сованию)</w:t>
            </w:r>
            <w:r w:rsidR="008B599E">
              <w:rPr>
                <w:rFonts w:ascii="Times New Roman" w:hAnsi="Times New Roman"/>
                <w:sz w:val="24"/>
                <w:szCs w:val="24"/>
              </w:rPr>
              <w:t>, общественные орган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и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зации</w:t>
            </w:r>
            <w:r w:rsidR="00CE785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8B599E">
              <w:rPr>
                <w:rFonts w:ascii="Times New Roman" w:hAnsi="Times New Roman"/>
                <w:sz w:val="24"/>
                <w:szCs w:val="24"/>
              </w:rPr>
              <w:t>, воло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н</w:t>
            </w:r>
            <w:r w:rsidR="008B599E">
              <w:rPr>
                <w:rFonts w:ascii="Times New Roman" w:hAnsi="Times New Roman"/>
                <w:sz w:val="24"/>
                <w:szCs w:val="24"/>
              </w:rPr>
              <w:t>теры (по с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о</w:t>
            </w:r>
            <w:r w:rsidR="008B599E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822" w:type="dxa"/>
          </w:tcPr>
          <w:p w:rsidR="008B599E" w:rsidRDefault="00C96301" w:rsidP="00C9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B599E">
              <w:rPr>
                <w:rFonts w:ascii="Times New Roman" w:hAnsi="Times New Roman"/>
                <w:sz w:val="24"/>
                <w:szCs w:val="24"/>
              </w:rPr>
              <w:t>рофилактика правонарушений среди несовершеннолетних</w:t>
            </w:r>
          </w:p>
        </w:tc>
      </w:tr>
    </w:tbl>
    <w:p w:rsidR="0057392E" w:rsidRDefault="0057392E" w:rsidP="00B5710F">
      <w:pPr>
        <w:spacing w:after="0" w:line="240" w:lineRule="auto"/>
      </w:pPr>
    </w:p>
    <w:p w:rsidR="0057392E" w:rsidRDefault="0057392E" w:rsidP="00B5710F">
      <w:pPr>
        <w:spacing w:after="0" w:line="240" w:lineRule="auto"/>
      </w:pPr>
    </w:p>
    <w:p w:rsidR="0057392E" w:rsidRDefault="0057392E"/>
    <w:p w:rsidR="00E03199" w:rsidRDefault="00E03199" w:rsidP="00991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1A8C" w:rsidRDefault="00991A8C">
      <w:pPr>
        <w:rPr>
          <w:lang w:val="kk-KZ"/>
        </w:rPr>
      </w:pPr>
    </w:p>
    <w:p w:rsidR="00991A8C" w:rsidRDefault="00991A8C">
      <w:pPr>
        <w:rPr>
          <w:lang w:val="kk-KZ"/>
        </w:rPr>
      </w:pPr>
    </w:p>
    <w:p w:rsidR="00991A8C" w:rsidRDefault="00991A8C">
      <w:pPr>
        <w:rPr>
          <w:lang w:val="kk-KZ"/>
        </w:rPr>
      </w:pPr>
    </w:p>
    <w:p w:rsidR="00991A8C" w:rsidRPr="002B0536" w:rsidRDefault="00991A8C">
      <w:pPr>
        <w:rPr>
          <w:lang w:val="kk-KZ"/>
        </w:rPr>
      </w:pPr>
    </w:p>
    <w:sectPr w:rsidR="00991A8C" w:rsidRPr="002B0536" w:rsidSect="00E03199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44" w:rsidRDefault="00DF3144" w:rsidP="002B0536">
      <w:pPr>
        <w:spacing w:after="0" w:line="240" w:lineRule="auto"/>
      </w:pPr>
      <w:r>
        <w:separator/>
      </w:r>
    </w:p>
  </w:endnote>
  <w:endnote w:type="continuationSeparator" w:id="0">
    <w:p w:rsidR="00DF3144" w:rsidRDefault="00DF3144" w:rsidP="002B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D6" w:rsidRDefault="000D7C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D6" w:rsidRDefault="000D7C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D6" w:rsidRDefault="000D7C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44" w:rsidRDefault="00DF3144" w:rsidP="002B0536">
      <w:pPr>
        <w:spacing w:after="0" w:line="240" w:lineRule="auto"/>
      </w:pPr>
      <w:r>
        <w:separator/>
      </w:r>
    </w:p>
  </w:footnote>
  <w:footnote w:type="continuationSeparator" w:id="0">
    <w:p w:rsidR="00DF3144" w:rsidRDefault="00DF3144" w:rsidP="002B0536">
      <w:pPr>
        <w:spacing w:after="0" w:line="240" w:lineRule="auto"/>
      </w:pPr>
      <w:r>
        <w:continuationSeparator/>
      </w:r>
    </w:p>
  </w:footnote>
  <w:footnote w:id="1">
    <w:p w:rsidR="00674ACA" w:rsidRDefault="00674ACA" w:rsidP="00991A8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Style w:val="a4"/>
        </w:rPr>
        <w:footnoteRef/>
      </w:r>
      <w:r>
        <w:rPr>
          <w:rFonts w:ascii="Times New Roman" w:hAnsi="Times New Roman" w:cs="Times New Roman"/>
          <w:sz w:val="20"/>
        </w:rPr>
        <w:t xml:space="preserve">Спортивная инфраструктура Республика Тыва представлена следующими спортивными сооружениями:  физкультурно-оздоровительный комплекс, 697 спортивных сооружений (10 стадионов, крытый спортивный объект с искусственным льдом, 3 плавательных бассейна, 473 плоскостных спортивных сооружения, из них 44 футбольных полей, 185 спортивных залов). В них работают 1207 человека из числа персонала и тренерско-преподавательского состава, в том числе в сельской местности – 658. </w:t>
      </w:r>
    </w:p>
    <w:p w:rsidR="00674ACA" w:rsidRDefault="00674ACA" w:rsidP="00991A8C">
      <w:pPr>
        <w:pStyle w:val="ConsPlusNormal"/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D6" w:rsidRDefault="000D7C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A" w:rsidRDefault="00674ACA">
    <w:pPr>
      <w:pStyle w:val="a6"/>
      <w:jc w:val="right"/>
    </w:pPr>
    <w:fldSimple w:instr=" PAGE   \* MERGEFORMAT ">
      <w:r w:rsidR="00B27164">
        <w:rPr>
          <w:noProof/>
        </w:rPr>
        <w:t>27</w:t>
      </w:r>
    </w:fldSimple>
  </w:p>
  <w:p w:rsidR="00674ACA" w:rsidRDefault="00674AC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D6" w:rsidRDefault="000D7C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EC4"/>
    <w:multiLevelType w:val="hybridMultilevel"/>
    <w:tmpl w:val="66AC497E"/>
    <w:lvl w:ilvl="0" w:tplc="EC54DEBE">
      <w:start w:val="1"/>
      <w:numFmt w:val="decimal"/>
      <w:lvlText w:val="5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12C9A"/>
    <w:multiLevelType w:val="hybridMultilevel"/>
    <w:tmpl w:val="89865B46"/>
    <w:lvl w:ilvl="0" w:tplc="25EC1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C3755"/>
    <w:multiLevelType w:val="multilevel"/>
    <w:tmpl w:val="EB5A9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1E74C7"/>
    <w:multiLevelType w:val="hybridMultilevel"/>
    <w:tmpl w:val="73DC4BBA"/>
    <w:lvl w:ilvl="0" w:tplc="76980084">
      <w:start w:val="1"/>
      <w:numFmt w:val="decimal"/>
      <w:lvlText w:val="9.%1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D32E36"/>
    <w:multiLevelType w:val="hybridMultilevel"/>
    <w:tmpl w:val="A1DE5C60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093F76"/>
    <w:multiLevelType w:val="multilevel"/>
    <w:tmpl w:val="64A6A5C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6">
    <w:nsid w:val="35053BF6"/>
    <w:multiLevelType w:val="hybridMultilevel"/>
    <w:tmpl w:val="1B0294B4"/>
    <w:lvl w:ilvl="0" w:tplc="2DA6C9C0">
      <w:start w:val="1"/>
      <w:numFmt w:val="decimal"/>
      <w:lvlText w:val="1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A7527F"/>
    <w:multiLevelType w:val="hybridMultilevel"/>
    <w:tmpl w:val="675CA8F6"/>
    <w:lvl w:ilvl="0" w:tplc="848EA8DE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7726E4"/>
    <w:multiLevelType w:val="multilevel"/>
    <w:tmpl w:val="16CE4F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pStyle w:val="1--"/>
      <w:isLgl/>
      <w:lvlText w:val="%1.%2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2">
      <w:start w:val="1"/>
      <w:numFmt w:val="decimal"/>
      <w:pStyle w:val="1---2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9">
    <w:nsid w:val="47956E19"/>
    <w:multiLevelType w:val="hybridMultilevel"/>
    <w:tmpl w:val="3DA2F7B0"/>
    <w:lvl w:ilvl="0" w:tplc="26E81076">
      <w:start w:val="1"/>
      <w:numFmt w:val="decimal"/>
      <w:lvlText w:val="8.%1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4BB807C8"/>
    <w:multiLevelType w:val="hybridMultilevel"/>
    <w:tmpl w:val="4FCA62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C724AB"/>
    <w:multiLevelType w:val="hybridMultilevel"/>
    <w:tmpl w:val="94980C4C"/>
    <w:lvl w:ilvl="0" w:tplc="24FEA392">
      <w:start w:val="1"/>
      <w:numFmt w:val="decimal"/>
      <w:lvlText w:val="3.%1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>
    <w:nsid w:val="5D5C654B"/>
    <w:multiLevelType w:val="hybridMultilevel"/>
    <w:tmpl w:val="1234DC46"/>
    <w:lvl w:ilvl="0" w:tplc="0D0CDF28">
      <w:start w:val="1"/>
      <w:numFmt w:val="decimal"/>
      <w:lvlText w:val="4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3E45F3"/>
    <w:multiLevelType w:val="hybridMultilevel"/>
    <w:tmpl w:val="6E6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2A1D"/>
    <w:multiLevelType w:val="hybridMultilevel"/>
    <w:tmpl w:val="AA60A18C"/>
    <w:lvl w:ilvl="0" w:tplc="F3F83840">
      <w:start w:val="1"/>
      <w:numFmt w:val="decimal"/>
      <w:lvlText w:val="2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33449C"/>
    <w:multiLevelType w:val="hybridMultilevel"/>
    <w:tmpl w:val="EF48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74868"/>
    <w:multiLevelType w:val="hybridMultilevel"/>
    <w:tmpl w:val="4606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B0CDF"/>
    <w:multiLevelType w:val="hybridMultilevel"/>
    <w:tmpl w:val="B4441062"/>
    <w:lvl w:ilvl="0" w:tplc="C45EC822">
      <w:start w:val="1"/>
      <w:numFmt w:val="decimal"/>
      <w:lvlText w:val="7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f5d45da-e1a7-44c1-9241-f1cd8afb816e"/>
  </w:docVars>
  <w:rsids>
    <w:rsidRoot w:val="002B0536"/>
    <w:rsid w:val="00011682"/>
    <w:rsid w:val="00021498"/>
    <w:rsid w:val="00026FFD"/>
    <w:rsid w:val="000A2210"/>
    <w:rsid w:val="000D7CD6"/>
    <w:rsid w:val="002331A5"/>
    <w:rsid w:val="00262C0A"/>
    <w:rsid w:val="002864ED"/>
    <w:rsid w:val="002B0536"/>
    <w:rsid w:val="0034389B"/>
    <w:rsid w:val="003A3A4E"/>
    <w:rsid w:val="0046774E"/>
    <w:rsid w:val="004A323F"/>
    <w:rsid w:val="004D7FC4"/>
    <w:rsid w:val="00523C8F"/>
    <w:rsid w:val="00535B5A"/>
    <w:rsid w:val="0057392E"/>
    <w:rsid w:val="005810F1"/>
    <w:rsid w:val="00582104"/>
    <w:rsid w:val="005A4182"/>
    <w:rsid w:val="00636E86"/>
    <w:rsid w:val="00674ACA"/>
    <w:rsid w:val="006A3BD9"/>
    <w:rsid w:val="006C41C7"/>
    <w:rsid w:val="008133E2"/>
    <w:rsid w:val="008B599E"/>
    <w:rsid w:val="009118DF"/>
    <w:rsid w:val="00991A8C"/>
    <w:rsid w:val="0099725E"/>
    <w:rsid w:val="009A7534"/>
    <w:rsid w:val="00A607DB"/>
    <w:rsid w:val="00B27164"/>
    <w:rsid w:val="00B33F6B"/>
    <w:rsid w:val="00B5710F"/>
    <w:rsid w:val="00C26E0A"/>
    <w:rsid w:val="00C56102"/>
    <w:rsid w:val="00C626FC"/>
    <w:rsid w:val="00C96301"/>
    <w:rsid w:val="00CE7853"/>
    <w:rsid w:val="00D90A0A"/>
    <w:rsid w:val="00DF3144"/>
    <w:rsid w:val="00E03199"/>
    <w:rsid w:val="00E16530"/>
    <w:rsid w:val="00E35617"/>
    <w:rsid w:val="00E47CA8"/>
    <w:rsid w:val="00ED3A29"/>
    <w:rsid w:val="00E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3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B0536"/>
    <w:pPr>
      <w:ind w:left="720"/>
    </w:pPr>
  </w:style>
  <w:style w:type="paragraph" w:customStyle="1" w:styleId="ConsPlusNormal">
    <w:name w:val="ConsPlusNormal"/>
    <w:rsid w:val="002B053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NoSpacingChar">
    <w:name w:val="No Spacing Char"/>
    <w:link w:val="NoSpacing"/>
    <w:locked/>
    <w:rsid w:val="002B0536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customStyle="1" w:styleId="NoSpacing">
    <w:name w:val="No Spacing"/>
    <w:link w:val="NoSpacingChar"/>
    <w:rsid w:val="002B053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--">
    <w:name w:val="1-ПМЗ-ТЕКСТ"/>
    <w:basedOn w:val="a3"/>
    <w:rsid w:val="002B0536"/>
    <w:pPr>
      <w:numPr>
        <w:ilvl w:val="1"/>
        <w:numId w:val="2"/>
      </w:numPr>
      <w:tabs>
        <w:tab w:val="clear" w:pos="851"/>
        <w:tab w:val="num" w:pos="1620"/>
      </w:tabs>
      <w:spacing w:after="0" w:line="240" w:lineRule="auto"/>
      <w:ind w:left="0" w:firstLine="709"/>
      <w:jc w:val="both"/>
    </w:pPr>
    <w:rPr>
      <w:sz w:val="28"/>
      <w:szCs w:val="28"/>
    </w:rPr>
  </w:style>
  <w:style w:type="paragraph" w:customStyle="1" w:styleId="1---2">
    <w:name w:val="1-ПМЗ-ЗАГОЛОВОК-2"/>
    <w:basedOn w:val="a3"/>
    <w:rsid w:val="002B0536"/>
    <w:pPr>
      <w:numPr>
        <w:ilvl w:val="2"/>
        <w:numId w:val="2"/>
      </w:numPr>
      <w:tabs>
        <w:tab w:val="clear" w:pos="1080"/>
        <w:tab w:val="left" w:pos="720"/>
        <w:tab w:val="num" w:pos="851"/>
        <w:tab w:val="num" w:pos="2340"/>
      </w:tabs>
      <w:spacing w:before="240" w:after="120" w:line="240" w:lineRule="auto"/>
      <w:ind w:left="851" w:hanging="284"/>
      <w:jc w:val="center"/>
    </w:pPr>
    <w:rPr>
      <w:rFonts w:cs="Arial"/>
      <w:b/>
      <w:sz w:val="28"/>
      <w:szCs w:val="28"/>
    </w:rPr>
  </w:style>
  <w:style w:type="character" w:styleId="a4">
    <w:name w:val="footnote reference"/>
    <w:semiHidden/>
    <w:rsid w:val="002B0536"/>
    <w:rPr>
      <w:vertAlign w:val="superscript"/>
    </w:rPr>
  </w:style>
  <w:style w:type="paragraph" w:styleId="a3">
    <w:name w:val="Normal (Web)"/>
    <w:basedOn w:val="a"/>
    <w:uiPriority w:val="99"/>
    <w:semiHidden/>
    <w:unhideWhenUsed/>
    <w:rsid w:val="002B053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0536"/>
    <w:pPr>
      <w:ind w:left="720"/>
      <w:contextualSpacing/>
    </w:pPr>
  </w:style>
  <w:style w:type="paragraph" w:customStyle="1" w:styleId="s1">
    <w:name w:val="s_1"/>
    <w:basedOn w:val="a"/>
    <w:rsid w:val="00991A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0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E03199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E03199"/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E031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22D3-B4DF-4871-9E1B-C306B535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10811</Words>
  <Characters>61625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cp:lastPrinted>2018-07-03T05:41:00Z</cp:lastPrinted>
  <dcterms:created xsi:type="dcterms:W3CDTF">2018-07-11T05:23:00Z</dcterms:created>
  <dcterms:modified xsi:type="dcterms:W3CDTF">2018-07-11T05:23:00Z</dcterms:modified>
</cp:coreProperties>
</file>