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0B" w:rsidRDefault="00BE010B" w:rsidP="00BE010B">
      <w:pPr>
        <w:spacing w:after="200" w:line="276" w:lineRule="auto"/>
        <w:jc w:val="center"/>
        <w:rPr>
          <w:rFonts w:ascii="Times New Roman" w:eastAsia="Calibri" w:hAnsi="Times New Roman"/>
          <w:noProof/>
          <w:sz w:val="24"/>
          <w:szCs w:val="24"/>
          <w:lang w:eastAsia="ru-RU"/>
        </w:rPr>
      </w:pPr>
    </w:p>
    <w:p w:rsidR="00BE010B" w:rsidRDefault="00BE010B" w:rsidP="00BE010B">
      <w:pPr>
        <w:spacing w:after="200" w:line="276" w:lineRule="auto"/>
        <w:jc w:val="center"/>
        <w:rPr>
          <w:rFonts w:ascii="Times New Roman" w:eastAsia="Calibri" w:hAnsi="Times New Roman"/>
          <w:noProof/>
          <w:sz w:val="24"/>
          <w:szCs w:val="24"/>
          <w:lang w:eastAsia="ru-RU"/>
        </w:rPr>
      </w:pPr>
    </w:p>
    <w:p w:rsidR="00BE010B" w:rsidRPr="00BE010B" w:rsidRDefault="00BE010B" w:rsidP="00BE010B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val="en-US"/>
        </w:rPr>
      </w:pPr>
      <w:bookmarkStart w:id="0" w:name="_GoBack"/>
      <w:bookmarkEnd w:id="0"/>
    </w:p>
    <w:p w:rsidR="00BE010B" w:rsidRPr="00BE010B" w:rsidRDefault="00BE010B" w:rsidP="00BE010B">
      <w:pPr>
        <w:spacing w:after="200" w:line="276" w:lineRule="auto"/>
        <w:jc w:val="center"/>
        <w:rPr>
          <w:rFonts w:ascii="Times New Roman" w:eastAsia="Calibri" w:hAnsi="Times New Roman"/>
          <w:b/>
          <w:sz w:val="40"/>
          <w:szCs w:val="40"/>
        </w:rPr>
      </w:pPr>
      <w:r w:rsidRPr="00BE010B">
        <w:rPr>
          <w:rFonts w:ascii="Times New Roman" w:eastAsia="Calibri" w:hAnsi="Times New Roman"/>
          <w:sz w:val="32"/>
          <w:szCs w:val="32"/>
        </w:rPr>
        <w:t>ПРАВИТЕЛЬСТВО РЕСПУБЛИКИ ТЫВА</w:t>
      </w:r>
      <w:r w:rsidRPr="00BE010B">
        <w:rPr>
          <w:rFonts w:ascii="Times New Roman" w:eastAsia="Calibri" w:hAnsi="Times New Roman"/>
          <w:sz w:val="36"/>
          <w:szCs w:val="36"/>
        </w:rPr>
        <w:br/>
      </w:r>
      <w:r w:rsidRPr="00BE010B">
        <w:rPr>
          <w:rFonts w:ascii="Times New Roman" w:eastAsia="Calibri" w:hAnsi="Times New Roman"/>
          <w:b/>
          <w:sz w:val="36"/>
          <w:szCs w:val="36"/>
        </w:rPr>
        <w:t>ПОСТАНОВЛЕНИЕ</w:t>
      </w:r>
    </w:p>
    <w:p w:rsidR="00BE010B" w:rsidRPr="00BE010B" w:rsidRDefault="00BE010B" w:rsidP="00BE010B">
      <w:pPr>
        <w:spacing w:after="200" w:line="276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E010B">
        <w:rPr>
          <w:rFonts w:ascii="Times New Roman" w:eastAsia="Calibri" w:hAnsi="Times New Roman"/>
          <w:sz w:val="32"/>
          <w:szCs w:val="32"/>
        </w:rPr>
        <w:t>ТЫВА РЕСПУБЛИКАНЫӉ ЧАЗАА</w:t>
      </w:r>
      <w:r w:rsidRPr="00BE010B">
        <w:rPr>
          <w:rFonts w:ascii="Times New Roman" w:eastAsia="Calibri" w:hAnsi="Times New Roman"/>
          <w:sz w:val="36"/>
          <w:szCs w:val="36"/>
        </w:rPr>
        <w:br/>
      </w:r>
      <w:r w:rsidRPr="00BE010B">
        <w:rPr>
          <w:rFonts w:ascii="Times New Roman" w:eastAsia="Calibri" w:hAnsi="Times New Roman"/>
          <w:b/>
          <w:sz w:val="36"/>
          <w:szCs w:val="36"/>
        </w:rPr>
        <w:t>ДОКТААЛ</w:t>
      </w:r>
    </w:p>
    <w:p w:rsidR="00B66D37" w:rsidRDefault="00B66D37" w:rsidP="00B66D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D37" w:rsidRDefault="00805E18" w:rsidP="00805E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ноября 2023 г. № 850</w:t>
      </w:r>
    </w:p>
    <w:p w:rsidR="00805E18" w:rsidRDefault="00805E18" w:rsidP="00805E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B66D37" w:rsidRPr="00B66D37" w:rsidRDefault="00B66D37" w:rsidP="00B66D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D37" w:rsidRDefault="00E05B5A" w:rsidP="00B66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D37">
        <w:rPr>
          <w:rFonts w:ascii="Times New Roman" w:hAnsi="Times New Roman"/>
          <w:b/>
          <w:bCs/>
          <w:sz w:val="28"/>
          <w:szCs w:val="28"/>
        </w:rPr>
        <w:t xml:space="preserve">Об утверждении списка победителей </w:t>
      </w:r>
    </w:p>
    <w:p w:rsidR="00B66D37" w:rsidRDefault="001566F9" w:rsidP="00B66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D37">
        <w:rPr>
          <w:rFonts w:ascii="Times New Roman" w:hAnsi="Times New Roman"/>
          <w:b/>
          <w:bCs/>
          <w:sz w:val="28"/>
          <w:szCs w:val="28"/>
        </w:rPr>
        <w:t xml:space="preserve">конкурса на получение </w:t>
      </w:r>
      <w:r w:rsidR="00B675A0" w:rsidRPr="00B66D37">
        <w:rPr>
          <w:rFonts w:ascii="Times New Roman" w:hAnsi="Times New Roman"/>
          <w:b/>
          <w:bCs/>
          <w:sz w:val="28"/>
          <w:szCs w:val="28"/>
        </w:rPr>
        <w:t>премии</w:t>
      </w:r>
      <w:r w:rsidRPr="00B66D37">
        <w:rPr>
          <w:rFonts w:ascii="Times New Roman" w:hAnsi="Times New Roman"/>
          <w:b/>
          <w:bCs/>
          <w:sz w:val="28"/>
          <w:szCs w:val="28"/>
        </w:rPr>
        <w:t xml:space="preserve"> Главы </w:t>
      </w:r>
    </w:p>
    <w:p w:rsidR="00B66D37" w:rsidRDefault="001566F9" w:rsidP="00B66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D37">
        <w:rPr>
          <w:rFonts w:ascii="Times New Roman" w:hAnsi="Times New Roman"/>
          <w:b/>
          <w:bCs/>
          <w:sz w:val="28"/>
          <w:szCs w:val="28"/>
        </w:rPr>
        <w:t xml:space="preserve">Республики Тыва </w:t>
      </w:r>
      <w:r w:rsidR="00B675A0" w:rsidRPr="00B66D37">
        <w:rPr>
          <w:rFonts w:ascii="Times New Roman" w:hAnsi="Times New Roman"/>
          <w:b/>
          <w:bCs/>
          <w:sz w:val="28"/>
          <w:szCs w:val="28"/>
        </w:rPr>
        <w:t xml:space="preserve">в области науки </w:t>
      </w:r>
    </w:p>
    <w:p w:rsidR="00A97C5B" w:rsidRPr="00B66D37" w:rsidRDefault="00B675A0" w:rsidP="00B66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D37">
        <w:rPr>
          <w:rFonts w:ascii="Times New Roman" w:hAnsi="Times New Roman"/>
          <w:b/>
          <w:bCs/>
          <w:sz w:val="28"/>
          <w:szCs w:val="28"/>
        </w:rPr>
        <w:t>и техники</w:t>
      </w:r>
      <w:r w:rsidR="001566F9" w:rsidRPr="00B66D37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D049BC" w:rsidRPr="00B66D37">
        <w:rPr>
          <w:rFonts w:ascii="Times New Roman" w:hAnsi="Times New Roman"/>
          <w:b/>
          <w:bCs/>
          <w:sz w:val="28"/>
          <w:szCs w:val="28"/>
        </w:rPr>
        <w:t>2023 году</w:t>
      </w:r>
    </w:p>
    <w:p w:rsidR="00A97C5B" w:rsidRPr="00B66D37" w:rsidRDefault="00A97C5B" w:rsidP="00B66D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66D37" w:rsidRPr="00B66D37" w:rsidRDefault="00B66D37" w:rsidP="00B66D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3D78" w:rsidRPr="00092F6F" w:rsidRDefault="007D3D78" w:rsidP="00092F6F">
      <w:pPr>
        <w:pStyle w:val="af1"/>
        <w:widowControl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</w:rPr>
      </w:pPr>
      <w:proofErr w:type="gramStart"/>
      <w:r w:rsidRPr="00092F6F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Pr="00092F6F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val="en-US"/>
        </w:rPr>
        <w:t>I</w:t>
      </w:r>
      <w:r w:rsidRPr="00092F6F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</w:rPr>
        <w:t xml:space="preserve"> «О Правительстве Республики Тыва», </w:t>
      </w:r>
      <w:r w:rsidRPr="00092F6F">
        <w:rPr>
          <w:rFonts w:ascii="Times New Roman" w:hAnsi="Times New Roman"/>
          <w:color w:val="0D0D0D" w:themeColor="text1" w:themeTint="F2"/>
          <w:sz w:val="28"/>
          <w:szCs w:val="28"/>
        </w:rPr>
        <w:t>постановлением Правительства Республики Тыва от 11 апреля 2006</w:t>
      </w:r>
      <w:r w:rsidR="006F193C" w:rsidRPr="00092F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г.</w:t>
      </w:r>
      <w:r w:rsidRPr="00092F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458 «</w:t>
      </w:r>
      <w:r w:rsidRPr="00092F6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Об учреждении пр</w:t>
      </w:r>
      <w:r w:rsidRPr="00092F6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е</w:t>
      </w:r>
      <w:r w:rsidRPr="00092F6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мии Главы Республики Тыва в области науки и техники», </w:t>
      </w:r>
      <w:r w:rsidRPr="00092F6F">
        <w:rPr>
          <w:rFonts w:ascii="Times New Roman" w:hAnsi="Times New Roman"/>
          <w:color w:val="0D0D0D" w:themeColor="text1" w:themeTint="F2"/>
          <w:sz w:val="28"/>
          <w:szCs w:val="28"/>
        </w:rPr>
        <w:t>Правил проведения ко</w:t>
      </w:r>
      <w:r w:rsidRPr="00092F6F">
        <w:rPr>
          <w:rFonts w:ascii="Times New Roman" w:hAnsi="Times New Roman"/>
          <w:color w:val="0D0D0D" w:themeColor="text1" w:themeTint="F2"/>
          <w:sz w:val="28"/>
          <w:szCs w:val="28"/>
        </w:rPr>
        <w:t>н</w:t>
      </w:r>
      <w:r w:rsidRPr="00092F6F">
        <w:rPr>
          <w:rFonts w:ascii="Times New Roman" w:hAnsi="Times New Roman"/>
          <w:color w:val="0D0D0D" w:themeColor="text1" w:themeTint="F2"/>
          <w:sz w:val="28"/>
          <w:szCs w:val="28"/>
        </w:rPr>
        <w:t>курса на премию Главы Республики Тыва в области науки и техники в 2023 году, утвержденных заместителем Председателя</w:t>
      </w:r>
      <w:proofErr w:type="gramEnd"/>
      <w:r w:rsidRPr="00092F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Правительства Республики Тыва </w:t>
      </w:r>
      <w:r w:rsidR="00092F6F" w:rsidRPr="00092F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</w:t>
      </w:r>
      <w:r w:rsidRPr="00092F6F">
        <w:rPr>
          <w:rFonts w:ascii="Times New Roman" w:hAnsi="Times New Roman"/>
          <w:color w:val="0D0D0D" w:themeColor="text1" w:themeTint="F2"/>
          <w:sz w:val="28"/>
          <w:szCs w:val="28"/>
        </w:rPr>
        <w:t>О.Д.</w:t>
      </w:r>
      <w:r w:rsidR="006F193C" w:rsidRPr="00092F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6F193C" w:rsidRPr="00092F6F">
        <w:rPr>
          <w:rFonts w:ascii="Times New Roman" w:hAnsi="Times New Roman"/>
          <w:color w:val="0D0D0D" w:themeColor="text1" w:themeTint="F2"/>
          <w:sz w:val="28"/>
          <w:szCs w:val="28"/>
        </w:rPr>
        <w:t>Сарыгларом</w:t>
      </w:r>
      <w:proofErr w:type="spellEnd"/>
      <w:r w:rsidR="006F193C" w:rsidRPr="00092F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16 августа 2023 г.</w:t>
      </w:r>
      <w:r w:rsidRPr="00092F6F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092F6F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</w:rPr>
        <w:t xml:space="preserve"> Правительство Республики Тыва ПОСТАНО</w:t>
      </w:r>
      <w:r w:rsidRPr="00092F6F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</w:rPr>
        <w:t>В</w:t>
      </w:r>
      <w:r w:rsidRPr="00092F6F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</w:rPr>
        <w:t>ЛЯЕТ:</w:t>
      </w:r>
    </w:p>
    <w:p w:rsidR="007F03E4" w:rsidRPr="00092F6F" w:rsidRDefault="007F03E4" w:rsidP="00092F6F">
      <w:pPr>
        <w:spacing w:after="0" w:line="360" w:lineRule="atLeast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B27A94" w:rsidRPr="00092F6F" w:rsidRDefault="00A37D44" w:rsidP="00092F6F">
      <w:pPr>
        <w:spacing w:after="0" w:line="360" w:lineRule="atLeas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92F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</w:t>
      </w:r>
      <w:r w:rsidR="00D049BC" w:rsidRPr="00092F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Утвердить прилагаемый список победителей конкурса на получение </w:t>
      </w:r>
      <w:r w:rsidR="00F41129" w:rsidRPr="00092F6F">
        <w:rPr>
          <w:rFonts w:ascii="Times New Roman" w:hAnsi="Times New Roman"/>
          <w:color w:val="0D0D0D" w:themeColor="text1" w:themeTint="F2"/>
          <w:sz w:val="28"/>
          <w:szCs w:val="28"/>
        </w:rPr>
        <w:t>премии</w:t>
      </w:r>
      <w:r w:rsidR="00D049BC" w:rsidRPr="00092F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Главы Республики Тыва </w:t>
      </w:r>
      <w:r w:rsidR="00F41129" w:rsidRPr="00092F6F">
        <w:rPr>
          <w:rFonts w:ascii="Times New Roman" w:hAnsi="Times New Roman"/>
          <w:color w:val="0D0D0D" w:themeColor="text1" w:themeTint="F2"/>
          <w:sz w:val="28"/>
          <w:szCs w:val="28"/>
        </w:rPr>
        <w:t>в области науки и техники</w:t>
      </w:r>
      <w:r w:rsidR="00D049BC" w:rsidRPr="00092F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2023 году. </w:t>
      </w:r>
    </w:p>
    <w:p w:rsidR="00C037F7" w:rsidRPr="00092F6F" w:rsidRDefault="00D1777F" w:rsidP="00092F6F">
      <w:pPr>
        <w:spacing w:after="0" w:line="360" w:lineRule="atLeas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92F6F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C037F7" w:rsidRPr="00092F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C037F7" w:rsidRPr="00092F6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Разместить настоящее </w:t>
      </w:r>
      <w:r w:rsidR="006F193C" w:rsidRPr="00092F6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постановление</w:t>
      </w:r>
      <w:r w:rsidR="00C037F7" w:rsidRPr="00092F6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на «Официальном </w:t>
      </w:r>
      <w:proofErr w:type="gramStart"/>
      <w:r w:rsidR="00C037F7" w:rsidRPr="00092F6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интернет-портале</w:t>
      </w:r>
      <w:proofErr w:type="gramEnd"/>
      <w:r w:rsidR="00C037F7" w:rsidRPr="00092F6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правовой информации» </w:t>
      </w:r>
      <w:r w:rsidR="00697A84" w:rsidRPr="00092F6F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(</w:t>
      </w:r>
      <w:hyperlink r:id="rId8">
        <w:r w:rsidR="00697A84" w:rsidRPr="00092F6F">
          <w:rPr>
            <w:rFonts w:ascii="Times New Roman" w:eastAsia="Times New Roman" w:hAnsi="Times New Roman"/>
            <w:color w:val="0D0D0D" w:themeColor="text1" w:themeTint="F2"/>
            <w:sz w:val="28"/>
            <w:szCs w:val="28"/>
          </w:rPr>
          <w:t>www.pravo.gov.ru</w:t>
        </w:r>
      </w:hyperlink>
      <w:r w:rsidR="00697A84" w:rsidRPr="00092F6F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) </w:t>
      </w:r>
      <w:r w:rsidR="00C037F7" w:rsidRPr="00092F6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и официальном сайте Республики Тыва в информационно-телекоммуникационной сети «Интернет».</w:t>
      </w:r>
    </w:p>
    <w:p w:rsidR="00490F93" w:rsidRDefault="00490F93" w:rsidP="00490F93">
      <w:pPr>
        <w:pStyle w:val="ConsPlusNormal"/>
        <w:jc w:val="both"/>
        <w:rPr>
          <w:rFonts w:eastAsiaTheme="minorHAnsi"/>
          <w:sz w:val="28"/>
          <w:szCs w:val="28"/>
          <w:lang w:eastAsia="en-US"/>
        </w:rPr>
      </w:pPr>
    </w:p>
    <w:p w:rsidR="00490F93" w:rsidRPr="00961DE6" w:rsidRDefault="00490F93" w:rsidP="00490F93">
      <w:pPr>
        <w:pStyle w:val="ConsPlusNormal"/>
        <w:jc w:val="both"/>
        <w:rPr>
          <w:rFonts w:eastAsiaTheme="minorHAnsi"/>
          <w:sz w:val="28"/>
          <w:szCs w:val="28"/>
          <w:lang w:eastAsia="en-US"/>
        </w:rPr>
      </w:pPr>
    </w:p>
    <w:p w:rsidR="00490F93" w:rsidRPr="00B12A05" w:rsidRDefault="00490F93" w:rsidP="00490F93">
      <w:pPr>
        <w:pStyle w:val="ConsPlusNormal"/>
        <w:jc w:val="both"/>
        <w:rPr>
          <w:rFonts w:eastAsiaTheme="minorHAnsi"/>
          <w:sz w:val="28"/>
          <w:szCs w:val="28"/>
          <w:lang w:eastAsia="en-US"/>
        </w:rPr>
      </w:pPr>
      <w:r w:rsidRPr="00B12A05">
        <w:rPr>
          <w:rFonts w:eastAsiaTheme="minorHAnsi"/>
          <w:sz w:val="28"/>
          <w:szCs w:val="28"/>
          <w:lang w:eastAsia="en-US"/>
        </w:rPr>
        <w:t xml:space="preserve">    Заместитель Председателя</w:t>
      </w:r>
    </w:p>
    <w:p w:rsidR="00490F93" w:rsidRPr="00490F93" w:rsidRDefault="00490F93" w:rsidP="00490F93">
      <w:pPr>
        <w:pStyle w:val="ConsPlusNormal"/>
        <w:jc w:val="both"/>
        <w:rPr>
          <w:rFonts w:eastAsiaTheme="minorHAnsi" w:cstheme="minorBidi"/>
          <w:sz w:val="28"/>
          <w:szCs w:val="28"/>
          <w:lang w:eastAsia="en-US"/>
        </w:rPr>
      </w:pPr>
      <w:r w:rsidRPr="00B12A05">
        <w:rPr>
          <w:rFonts w:eastAsiaTheme="minorHAnsi"/>
          <w:sz w:val="28"/>
          <w:szCs w:val="28"/>
          <w:lang w:eastAsia="en-US"/>
        </w:rPr>
        <w:t>Правительства Республики Тыва                                                                         О. Лукин</w:t>
      </w:r>
    </w:p>
    <w:p w:rsidR="00490F93" w:rsidRDefault="00490F93" w:rsidP="00650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90F93" w:rsidSect="00B66D37">
          <w:headerReference w:type="default" r:id="rId9"/>
          <w:pgSz w:w="11906" w:h="16838"/>
          <w:pgMar w:top="1134" w:right="567" w:bottom="1134" w:left="1134" w:header="708" w:footer="708" w:gutter="0"/>
          <w:cols w:space="720"/>
          <w:formProt w:val="0"/>
          <w:docGrid w:linePitch="360" w:charSpace="4096"/>
        </w:sectPr>
      </w:pPr>
    </w:p>
    <w:p w:rsidR="006507B2" w:rsidRDefault="006507B2" w:rsidP="006507B2">
      <w:pPr>
        <w:pStyle w:val="ConsPlusNormal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507B2" w:rsidRDefault="006507B2" w:rsidP="006507B2">
      <w:pPr>
        <w:pStyle w:val="ConsPlusNormal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6507B2" w:rsidRDefault="006507B2" w:rsidP="006507B2">
      <w:pPr>
        <w:pStyle w:val="ConsPlusNormal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</w:p>
    <w:p w:rsidR="00805E18" w:rsidRDefault="00805E18" w:rsidP="00805E18">
      <w:pPr>
        <w:spacing w:after="0" w:line="360" w:lineRule="auto"/>
        <w:ind w:left="1062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22 ноября 2023 г. № 850</w:t>
      </w:r>
    </w:p>
    <w:p w:rsidR="006507B2" w:rsidRDefault="006507B2" w:rsidP="006507B2">
      <w:pPr>
        <w:pStyle w:val="ConsPlusNormal"/>
        <w:ind w:left="11624"/>
        <w:jc w:val="center"/>
        <w:rPr>
          <w:sz w:val="28"/>
          <w:szCs w:val="28"/>
        </w:rPr>
      </w:pPr>
    </w:p>
    <w:p w:rsidR="006507B2" w:rsidRDefault="006507B2" w:rsidP="00650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С О К</w:t>
      </w:r>
    </w:p>
    <w:p w:rsidR="006507B2" w:rsidRDefault="006507B2" w:rsidP="006507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07B2">
        <w:rPr>
          <w:rFonts w:ascii="Times New Roman" w:hAnsi="Times New Roman"/>
          <w:sz w:val="28"/>
          <w:szCs w:val="28"/>
        </w:rPr>
        <w:t xml:space="preserve">победителей конкурса </w:t>
      </w:r>
      <w:r w:rsidRPr="006507B2">
        <w:rPr>
          <w:rFonts w:ascii="Times New Roman" w:hAnsi="Times New Roman"/>
          <w:bCs/>
          <w:sz w:val="28"/>
          <w:szCs w:val="28"/>
        </w:rPr>
        <w:t xml:space="preserve">на получение премии Главы </w:t>
      </w:r>
    </w:p>
    <w:p w:rsidR="006507B2" w:rsidRPr="006507B2" w:rsidRDefault="006507B2" w:rsidP="00650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07B2">
        <w:rPr>
          <w:rFonts w:ascii="Times New Roman" w:hAnsi="Times New Roman"/>
          <w:bCs/>
          <w:sz w:val="28"/>
          <w:szCs w:val="28"/>
        </w:rPr>
        <w:t>Республики Тыва в области науки и техники в 2023 году</w:t>
      </w:r>
    </w:p>
    <w:p w:rsidR="006507B2" w:rsidRPr="006507B2" w:rsidRDefault="006507B2" w:rsidP="006507B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f5"/>
        <w:tblW w:w="15648" w:type="dxa"/>
        <w:jc w:val="center"/>
        <w:tblInd w:w="22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5"/>
        <w:gridCol w:w="2686"/>
        <w:gridCol w:w="5840"/>
        <w:gridCol w:w="1795"/>
        <w:gridCol w:w="2968"/>
        <w:gridCol w:w="1524"/>
      </w:tblGrid>
      <w:tr w:rsidR="006507B2" w:rsidRPr="006507B2" w:rsidTr="00E05A8E">
        <w:trPr>
          <w:trHeight w:val="20"/>
          <w:jc w:val="center"/>
        </w:trPr>
        <w:tc>
          <w:tcPr>
            <w:tcW w:w="835" w:type="dxa"/>
          </w:tcPr>
          <w:p w:rsidR="006507B2" w:rsidRDefault="006507B2" w:rsidP="004E7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6507B2" w:rsidRPr="006507B2" w:rsidRDefault="006507B2" w:rsidP="004E7B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686" w:type="dxa"/>
          </w:tcPr>
          <w:p w:rsidR="006507B2" w:rsidRPr="006507B2" w:rsidRDefault="006507B2" w:rsidP="004E7B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40" w:type="dxa"/>
          </w:tcPr>
          <w:p w:rsidR="006507B2" w:rsidRPr="006507B2" w:rsidRDefault="006507B2" w:rsidP="004E7B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95" w:type="dxa"/>
          </w:tcPr>
          <w:p w:rsidR="006507B2" w:rsidRPr="006507B2" w:rsidRDefault="006507B2" w:rsidP="004E7B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968" w:type="dxa"/>
          </w:tcPr>
          <w:p w:rsidR="006507B2" w:rsidRPr="006507B2" w:rsidRDefault="006507B2" w:rsidP="004E7B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524" w:type="dxa"/>
          </w:tcPr>
          <w:p w:rsidR="006507B2" w:rsidRPr="006507B2" w:rsidRDefault="006507B2" w:rsidP="00E05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6507B2" w:rsidRPr="006507B2" w:rsidTr="00E05A8E">
        <w:trPr>
          <w:trHeight w:val="20"/>
          <w:jc w:val="center"/>
        </w:trPr>
        <w:tc>
          <w:tcPr>
            <w:tcW w:w="835" w:type="dxa"/>
          </w:tcPr>
          <w:p w:rsidR="006507B2" w:rsidRPr="006507B2" w:rsidRDefault="006507B2" w:rsidP="004E7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6" w:type="dxa"/>
          </w:tcPr>
          <w:p w:rsidR="006507B2" w:rsidRPr="006507B2" w:rsidRDefault="006507B2" w:rsidP="005630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7B2">
              <w:rPr>
                <w:rFonts w:ascii="Times New Roman" w:hAnsi="Times New Roman"/>
                <w:sz w:val="24"/>
                <w:szCs w:val="24"/>
              </w:rPr>
              <w:t>Самбу-</w:t>
            </w:r>
            <w:proofErr w:type="spellStart"/>
            <w:r w:rsidRPr="006507B2">
              <w:rPr>
                <w:rFonts w:ascii="Times New Roman" w:hAnsi="Times New Roman"/>
                <w:sz w:val="24"/>
                <w:szCs w:val="24"/>
              </w:rPr>
              <w:t>Хоо</w:t>
            </w:r>
            <w:proofErr w:type="spellEnd"/>
            <w:r w:rsidRPr="00650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7B2">
              <w:rPr>
                <w:rFonts w:ascii="Times New Roman" w:hAnsi="Times New Roman"/>
                <w:sz w:val="24"/>
                <w:szCs w:val="24"/>
              </w:rPr>
              <w:t>Чечена</w:t>
            </w:r>
            <w:proofErr w:type="spellEnd"/>
            <w:proofErr w:type="gramEnd"/>
            <w:r w:rsidRPr="00650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7B2">
              <w:rPr>
                <w:rFonts w:ascii="Times New Roman" w:hAnsi="Times New Roman"/>
                <w:sz w:val="24"/>
                <w:szCs w:val="24"/>
              </w:rPr>
              <w:t>Сандыйовна</w:t>
            </w:r>
            <w:proofErr w:type="spellEnd"/>
          </w:p>
        </w:tc>
        <w:tc>
          <w:tcPr>
            <w:tcW w:w="5840" w:type="dxa"/>
          </w:tcPr>
          <w:p w:rsidR="006507B2" w:rsidRPr="006507B2" w:rsidRDefault="006507B2" w:rsidP="005630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7B2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разведения коз разного происхождения в условиях Республики Тыва</w:t>
            </w:r>
          </w:p>
        </w:tc>
        <w:tc>
          <w:tcPr>
            <w:tcW w:w="1795" w:type="dxa"/>
          </w:tcPr>
          <w:p w:rsidR="006507B2" w:rsidRPr="006507B2" w:rsidRDefault="005630FF" w:rsidP="005630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6507B2" w:rsidRPr="00650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ельскохозя</w:t>
            </w:r>
            <w:r w:rsidR="006507B2" w:rsidRPr="00650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6507B2" w:rsidRPr="00650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ственные науки</w:t>
            </w:r>
          </w:p>
        </w:tc>
        <w:tc>
          <w:tcPr>
            <w:tcW w:w="2968" w:type="dxa"/>
          </w:tcPr>
          <w:p w:rsidR="006507B2" w:rsidRPr="006507B2" w:rsidRDefault="006507B2" w:rsidP="005630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7B2">
              <w:rPr>
                <w:rFonts w:ascii="Times New Roman" w:hAnsi="Times New Roman"/>
                <w:sz w:val="24"/>
                <w:szCs w:val="24"/>
              </w:rPr>
              <w:t>Тувинский НИИСХ – ф</w:t>
            </w:r>
            <w:r w:rsidRPr="006507B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7B2">
              <w:rPr>
                <w:rFonts w:ascii="Times New Roman" w:hAnsi="Times New Roman"/>
                <w:sz w:val="24"/>
                <w:szCs w:val="24"/>
              </w:rPr>
              <w:t>лиал СФНЦА РАН</w:t>
            </w:r>
            <w:r w:rsidRPr="00650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6507B2" w:rsidRPr="006507B2" w:rsidRDefault="006507B2" w:rsidP="004E7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6507B2" w:rsidRPr="006507B2" w:rsidTr="00E05A8E">
        <w:trPr>
          <w:trHeight w:val="20"/>
          <w:jc w:val="center"/>
        </w:trPr>
        <w:tc>
          <w:tcPr>
            <w:tcW w:w="835" w:type="dxa"/>
          </w:tcPr>
          <w:p w:rsidR="006507B2" w:rsidRPr="006507B2" w:rsidRDefault="006507B2" w:rsidP="004E7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6" w:type="dxa"/>
          </w:tcPr>
          <w:p w:rsidR="006507B2" w:rsidRPr="006507B2" w:rsidRDefault="006507B2" w:rsidP="005630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7B2">
              <w:rPr>
                <w:rFonts w:ascii="Times New Roman" w:hAnsi="Times New Roman"/>
                <w:sz w:val="24"/>
                <w:szCs w:val="24"/>
              </w:rPr>
              <w:t>Молдурушку</w:t>
            </w:r>
            <w:proofErr w:type="spellEnd"/>
            <w:r w:rsidRPr="006507B2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6507B2">
              <w:rPr>
                <w:rFonts w:ascii="Times New Roman" w:hAnsi="Times New Roman"/>
                <w:sz w:val="24"/>
                <w:szCs w:val="24"/>
              </w:rPr>
              <w:t>Очур-ооловна</w:t>
            </w:r>
            <w:proofErr w:type="spellEnd"/>
          </w:p>
        </w:tc>
        <w:tc>
          <w:tcPr>
            <w:tcW w:w="5840" w:type="dxa"/>
          </w:tcPr>
          <w:p w:rsidR="006507B2" w:rsidRPr="006507B2" w:rsidRDefault="006507B2" w:rsidP="005630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7B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и разработка технологических процессов переработки шламовых отходов кобальтового прои</w:t>
            </w:r>
            <w:r w:rsidRPr="006507B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507B2">
              <w:rPr>
                <w:rFonts w:ascii="Times New Roman" w:hAnsi="Times New Roman"/>
                <w:color w:val="000000"/>
                <w:sz w:val="24"/>
                <w:szCs w:val="24"/>
              </w:rPr>
              <w:t>водства</w:t>
            </w:r>
          </w:p>
        </w:tc>
        <w:tc>
          <w:tcPr>
            <w:tcW w:w="1795" w:type="dxa"/>
          </w:tcPr>
          <w:p w:rsidR="006507B2" w:rsidRPr="006507B2" w:rsidRDefault="005630FF" w:rsidP="005630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6507B2" w:rsidRPr="00650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ехнические науки</w:t>
            </w:r>
          </w:p>
        </w:tc>
        <w:tc>
          <w:tcPr>
            <w:tcW w:w="2968" w:type="dxa"/>
          </w:tcPr>
          <w:p w:rsidR="006507B2" w:rsidRPr="006507B2" w:rsidRDefault="006507B2" w:rsidP="005630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7B2">
              <w:rPr>
                <w:rFonts w:ascii="Times New Roman" w:hAnsi="Times New Roman"/>
                <w:sz w:val="24"/>
                <w:szCs w:val="24"/>
              </w:rPr>
              <w:t>ТувИКОПР</w:t>
            </w:r>
            <w:proofErr w:type="spellEnd"/>
            <w:r w:rsidRPr="006507B2">
              <w:rPr>
                <w:rFonts w:ascii="Times New Roman" w:hAnsi="Times New Roman"/>
                <w:sz w:val="24"/>
                <w:szCs w:val="24"/>
              </w:rPr>
              <w:t xml:space="preserve"> СО РАН</w:t>
            </w:r>
            <w:r w:rsidRPr="00650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6507B2" w:rsidRPr="006507B2" w:rsidRDefault="006507B2" w:rsidP="004E7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6507B2" w:rsidRPr="006507B2" w:rsidTr="00E05A8E">
        <w:trPr>
          <w:trHeight w:val="20"/>
          <w:jc w:val="center"/>
        </w:trPr>
        <w:tc>
          <w:tcPr>
            <w:tcW w:w="835" w:type="dxa"/>
          </w:tcPr>
          <w:p w:rsidR="006507B2" w:rsidRPr="006507B2" w:rsidRDefault="006507B2" w:rsidP="004E7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6" w:type="dxa"/>
          </w:tcPr>
          <w:p w:rsidR="006507B2" w:rsidRPr="006507B2" w:rsidRDefault="006507B2" w:rsidP="0056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7B2"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 w:rsidRPr="00650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7B2"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 w:rsidRPr="00650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7B2">
              <w:rPr>
                <w:rFonts w:ascii="Times New Roman" w:hAnsi="Times New Roman"/>
                <w:sz w:val="24"/>
                <w:szCs w:val="24"/>
              </w:rPr>
              <w:t>Бугалдаевна</w:t>
            </w:r>
            <w:proofErr w:type="spellEnd"/>
            <w:r w:rsidRPr="006507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07B2" w:rsidRPr="006507B2" w:rsidRDefault="006507B2" w:rsidP="005630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7B2">
              <w:rPr>
                <w:rFonts w:ascii="Times New Roman" w:hAnsi="Times New Roman"/>
                <w:sz w:val="24"/>
                <w:szCs w:val="24"/>
              </w:rPr>
              <w:t>Опбул</w:t>
            </w:r>
            <w:proofErr w:type="spellEnd"/>
            <w:r w:rsidRPr="00650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7B2">
              <w:rPr>
                <w:rFonts w:ascii="Times New Roman" w:hAnsi="Times New Roman"/>
                <w:sz w:val="24"/>
                <w:szCs w:val="24"/>
              </w:rPr>
              <w:t>Эрес</w:t>
            </w:r>
            <w:proofErr w:type="spellEnd"/>
            <w:r w:rsidRPr="00650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7B2">
              <w:rPr>
                <w:rFonts w:ascii="Times New Roman" w:hAnsi="Times New Roman"/>
                <w:sz w:val="24"/>
                <w:szCs w:val="24"/>
              </w:rPr>
              <w:t>Кечил-оолович</w:t>
            </w:r>
            <w:proofErr w:type="spellEnd"/>
          </w:p>
        </w:tc>
        <w:tc>
          <w:tcPr>
            <w:tcW w:w="5840" w:type="dxa"/>
          </w:tcPr>
          <w:p w:rsidR="006507B2" w:rsidRPr="006507B2" w:rsidRDefault="006507B2" w:rsidP="0056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B2">
              <w:rPr>
                <w:rFonts w:ascii="Times New Roman" w:hAnsi="Times New Roman"/>
                <w:sz w:val="24"/>
                <w:szCs w:val="24"/>
              </w:rPr>
              <w:t>1. Упругие свойства и прочность анизотропных мат</w:t>
            </w:r>
            <w:r w:rsidRPr="00650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7B2">
              <w:rPr>
                <w:rFonts w:ascii="Times New Roman" w:hAnsi="Times New Roman"/>
                <w:sz w:val="24"/>
                <w:szCs w:val="24"/>
              </w:rPr>
              <w:t>риалов в строительстве;</w:t>
            </w:r>
          </w:p>
          <w:p w:rsidR="006507B2" w:rsidRPr="006507B2" w:rsidRDefault="006507B2" w:rsidP="0056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B2">
              <w:rPr>
                <w:rFonts w:ascii="Times New Roman" w:hAnsi="Times New Roman"/>
                <w:sz w:val="24"/>
                <w:szCs w:val="24"/>
              </w:rPr>
              <w:t xml:space="preserve">2. Геометрический расчет свода очерченной по форме </w:t>
            </w:r>
            <w:proofErr w:type="spellStart"/>
            <w:r w:rsidRPr="006507B2">
              <w:rPr>
                <w:rFonts w:ascii="Times New Roman" w:hAnsi="Times New Roman"/>
                <w:sz w:val="24"/>
                <w:szCs w:val="24"/>
              </w:rPr>
              <w:t>коробовой</w:t>
            </w:r>
            <w:proofErr w:type="spellEnd"/>
            <w:r w:rsidRPr="006507B2">
              <w:rPr>
                <w:rFonts w:ascii="Times New Roman" w:hAnsi="Times New Roman"/>
                <w:sz w:val="24"/>
                <w:szCs w:val="24"/>
              </w:rPr>
              <w:t xml:space="preserve"> кривой (программа для ЭВМ);</w:t>
            </w:r>
          </w:p>
          <w:p w:rsidR="006507B2" w:rsidRPr="006507B2" w:rsidRDefault="006507B2" w:rsidP="005630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7B2">
              <w:rPr>
                <w:rFonts w:ascii="Times New Roman" w:hAnsi="Times New Roman"/>
                <w:sz w:val="24"/>
                <w:szCs w:val="24"/>
              </w:rPr>
              <w:t>3. Сосуд высокого д</w:t>
            </w:r>
            <w:r w:rsidR="00755632">
              <w:rPr>
                <w:rFonts w:ascii="Times New Roman" w:hAnsi="Times New Roman"/>
                <w:sz w:val="24"/>
                <w:szCs w:val="24"/>
              </w:rPr>
              <w:t>авления (патент на изобретение)</w:t>
            </w:r>
          </w:p>
        </w:tc>
        <w:tc>
          <w:tcPr>
            <w:tcW w:w="1795" w:type="dxa"/>
          </w:tcPr>
          <w:p w:rsidR="006507B2" w:rsidRPr="006507B2" w:rsidRDefault="005630FF" w:rsidP="005630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6507B2" w:rsidRPr="00650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ехнические науки</w:t>
            </w:r>
          </w:p>
        </w:tc>
        <w:tc>
          <w:tcPr>
            <w:tcW w:w="2968" w:type="dxa"/>
          </w:tcPr>
          <w:p w:rsidR="006507B2" w:rsidRPr="006507B2" w:rsidRDefault="006507B2" w:rsidP="005630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B2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6507B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507B2">
              <w:rPr>
                <w:rFonts w:ascii="Times New Roman" w:hAnsi="Times New Roman"/>
                <w:sz w:val="24"/>
                <w:szCs w:val="24"/>
              </w:rPr>
              <w:t xml:space="preserve"> «Тувинский государственный униве</w:t>
            </w:r>
            <w:r w:rsidRPr="006507B2">
              <w:rPr>
                <w:rFonts w:ascii="Times New Roman" w:hAnsi="Times New Roman"/>
                <w:sz w:val="24"/>
                <w:szCs w:val="24"/>
              </w:rPr>
              <w:t>р</w:t>
            </w:r>
            <w:r w:rsidRPr="006507B2">
              <w:rPr>
                <w:rFonts w:ascii="Times New Roman" w:hAnsi="Times New Roman"/>
                <w:sz w:val="24"/>
                <w:szCs w:val="24"/>
              </w:rPr>
              <w:t>ситет»</w:t>
            </w:r>
          </w:p>
        </w:tc>
        <w:tc>
          <w:tcPr>
            <w:tcW w:w="1524" w:type="dxa"/>
          </w:tcPr>
          <w:p w:rsidR="006507B2" w:rsidRPr="006507B2" w:rsidRDefault="006507B2" w:rsidP="004E7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</w:t>
            </w:r>
          </w:p>
        </w:tc>
      </w:tr>
    </w:tbl>
    <w:p w:rsidR="006507B2" w:rsidRDefault="006507B2" w:rsidP="006507B2">
      <w:pPr>
        <w:rPr>
          <w:sz w:val="28"/>
          <w:szCs w:val="28"/>
        </w:rPr>
      </w:pPr>
    </w:p>
    <w:p w:rsidR="006507B2" w:rsidRDefault="006507B2" w:rsidP="006507B2">
      <w:pPr>
        <w:rPr>
          <w:sz w:val="28"/>
          <w:szCs w:val="28"/>
        </w:rPr>
      </w:pPr>
    </w:p>
    <w:p w:rsidR="00A97C5B" w:rsidRDefault="00A97C5B" w:rsidP="00650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7C5B" w:rsidSect="006507B2">
      <w:pgSz w:w="16838" w:h="11906" w:orient="landscape"/>
      <w:pgMar w:top="1134" w:right="567" w:bottom="1134" w:left="56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2C" w:rsidRDefault="00AF0B2C">
      <w:pPr>
        <w:spacing w:after="0" w:line="240" w:lineRule="auto"/>
      </w:pPr>
      <w:r>
        <w:separator/>
      </w:r>
    </w:p>
  </w:endnote>
  <w:endnote w:type="continuationSeparator" w:id="0">
    <w:p w:rsidR="00AF0B2C" w:rsidRDefault="00AF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2C" w:rsidRDefault="00AF0B2C">
      <w:pPr>
        <w:spacing w:after="0" w:line="240" w:lineRule="auto"/>
      </w:pPr>
      <w:r>
        <w:separator/>
      </w:r>
    </w:p>
  </w:footnote>
  <w:footnote w:type="continuationSeparator" w:id="0">
    <w:p w:rsidR="00AF0B2C" w:rsidRDefault="00AF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5B" w:rsidRDefault="00BE010B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E010B" w:rsidRPr="00BE010B" w:rsidRDefault="00BE010B" w:rsidP="00BE010B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620200099/28101(6)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LY61V4AAAAAsBAAAPAAAAZHJzL2Rvd25yZXYu&#10;eG1sTI9PT4NAEMXvJn6HzZh4Me2Cf6giS6MmXjw0tVTjcYERiOwMYbct+ukdvehx3ry893vZcnK9&#10;2uPoOyYD8TwChVRx3VFjYFs8zq5B+WCptj0TGvhED8v8+Cizac0Hesb9JjRKQsin1kAbwpBq7asW&#10;nfVzHpDk986js0HOsdH1aA8S7np9HkWJdrYjaWjtgA8tVh+bnTPAa07eym38ZBfrs1X38loU9/xl&#10;zOnJdHcLKuAU/szwgy/okAtTyTuqveoNXC2SRKwGZheXskEcN79KKUosis4z/X9D/g0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LY61V4AAAAAsBAAAPAAAAAAAAAAAAAAAAAKAFAABk&#10;cnMvZG93bnJldi54bWxQSwUGAAAAAAQABADzAAAArQYAAAAA&#10;" filled="f" fillcolor="#4f81bd [3204]" stroked="f" strokecolor="#243f60 [1604]" strokeweight="2pt">
              <v:textbox inset="0,0,0,0">
                <w:txbxContent>
                  <w:p w:rsidR="00BE010B" w:rsidRPr="00BE010B" w:rsidRDefault="00BE010B" w:rsidP="00BE010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620200099/28101(6)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94bc45d-4c29-43b8-9449-296576dfee7a"/>
  </w:docVars>
  <w:rsids>
    <w:rsidRoot w:val="00A97C5B"/>
    <w:rsid w:val="00035BE8"/>
    <w:rsid w:val="000628CE"/>
    <w:rsid w:val="00092F6F"/>
    <w:rsid w:val="000A1BE2"/>
    <w:rsid w:val="000A2296"/>
    <w:rsid w:val="000A4F08"/>
    <w:rsid w:val="000B01F8"/>
    <w:rsid w:val="00116F5F"/>
    <w:rsid w:val="001566F9"/>
    <w:rsid w:val="001F4664"/>
    <w:rsid w:val="0029587A"/>
    <w:rsid w:val="002E6EFF"/>
    <w:rsid w:val="00347B32"/>
    <w:rsid w:val="003636C0"/>
    <w:rsid w:val="003F782B"/>
    <w:rsid w:val="0044492E"/>
    <w:rsid w:val="00466214"/>
    <w:rsid w:val="00482D3E"/>
    <w:rsid w:val="00490F93"/>
    <w:rsid w:val="00523378"/>
    <w:rsid w:val="00553047"/>
    <w:rsid w:val="005630FF"/>
    <w:rsid w:val="00593137"/>
    <w:rsid w:val="005A0769"/>
    <w:rsid w:val="00633A67"/>
    <w:rsid w:val="00647676"/>
    <w:rsid w:val="006507B2"/>
    <w:rsid w:val="0067403C"/>
    <w:rsid w:val="00696B2E"/>
    <w:rsid w:val="00697A84"/>
    <w:rsid w:val="006F193C"/>
    <w:rsid w:val="0071007A"/>
    <w:rsid w:val="007218CB"/>
    <w:rsid w:val="0073641C"/>
    <w:rsid w:val="00755632"/>
    <w:rsid w:val="007D3D78"/>
    <w:rsid w:val="007E7A5C"/>
    <w:rsid w:val="007F03E4"/>
    <w:rsid w:val="00805E18"/>
    <w:rsid w:val="0082226E"/>
    <w:rsid w:val="00827A2C"/>
    <w:rsid w:val="00847C1D"/>
    <w:rsid w:val="0086202C"/>
    <w:rsid w:val="0087523B"/>
    <w:rsid w:val="008C7E1E"/>
    <w:rsid w:val="00931FE5"/>
    <w:rsid w:val="009E3F39"/>
    <w:rsid w:val="009F0F8C"/>
    <w:rsid w:val="00A247D1"/>
    <w:rsid w:val="00A37D44"/>
    <w:rsid w:val="00A6168E"/>
    <w:rsid w:val="00A97C5B"/>
    <w:rsid w:val="00AB2C31"/>
    <w:rsid w:val="00AF0B2C"/>
    <w:rsid w:val="00B10539"/>
    <w:rsid w:val="00B12FC1"/>
    <w:rsid w:val="00B27A94"/>
    <w:rsid w:val="00B513D1"/>
    <w:rsid w:val="00B66D37"/>
    <w:rsid w:val="00B675A0"/>
    <w:rsid w:val="00BD20D7"/>
    <w:rsid w:val="00BD7CA9"/>
    <w:rsid w:val="00BE010B"/>
    <w:rsid w:val="00BE060B"/>
    <w:rsid w:val="00C01F58"/>
    <w:rsid w:val="00C037F7"/>
    <w:rsid w:val="00C211EF"/>
    <w:rsid w:val="00C47F4F"/>
    <w:rsid w:val="00D049BC"/>
    <w:rsid w:val="00D109A1"/>
    <w:rsid w:val="00D1777F"/>
    <w:rsid w:val="00D23DAE"/>
    <w:rsid w:val="00DA4A28"/>
    <w:rsid w:val="00DA5FD9"/>
    <w:rsid w:val="00DD1AFE"/>
    <w:rsid w:val="00E05A8E"/>
    <w:rsid w:val="00E05B5A"/>
    <w:rsid w:val="00E318C3"/>
    <w:rsid w:val="00E86810"/>
    <w:rsid w:val="00F2089E"/>
    <w:rsid w:val="00F41129"/>
    <w:rsid w:val="00F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19"/>
    <w:pPr>
      <w:suppressAutoHyphens w:val="0"/>
      <w:spacing w:after="160" w:line="252" w:lineRule="auto"/>
    </w:pPr>
    <w:rPr>
      <w:rFonts w:cs="Times New Roman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Без интервала Знак"/>
    <w:link w:val="a6"/>
    <w:uiPriority w:val="1"/>
    <w:qFormat/>
    <w:locked/>
    <w:rsid w:val="002E4255"/>
    <w:rPr>
      <w:rFonts w:ascii="Calibri" w:eastAsia="Calibri" w:hAnsi="Calibri" w:cs="Times New Roman"/>
      <w:sz w:val="20"/>
      <w:szCs w:val="20"/>
    </w:rPr>
  </w:style>
  <w:style w:type="character" w:styleId="a7">
    <w:name w:val="Strong"/>
    <w:basedOn w:val="a2"/>
    <w:uiPriority w:val="22"/>
    <w:qFormat/>
    <w:rsid w:val="00526597"/>
    <w:rPr>
      <w:b/>
      <w:bCs/>
    </w:rPr>
  </w:style>
  <w:style w:type="character" w:customStyle="1" w:styleId="-">
    <w:name w:val="Интернет-ссылка"/>
    <w:basedOn w:val="a2"/>
    <w:uiPriority w:val="99"/>
    <w:unhideWhenUsed/>
    <w:rsid w:val="00526597"/>
    <w:rPr>
      <w:color w:val="0000FF" w:themeColor="hyperlink"/>
      <w:u w:val="single"/>
    </w:rPr>
  </w:style>
  <w:style w:type="character" w:customStyle="1" w:styleId="a8">
    <w:name w:val="Текст выноски Знак"/>
    <w:basedOn w:val="a2"/>
    <w:link w:val="a9"/>
    <w:uiPriority w:val="99"/>
    <w:semiHidden/>
    <w:qFormat/>
    <w:rsid w:val="003B76DF"/>
    <w:rPr>
      <w:rFonts w:ascii="Segoe UI" w:eastAsia="Calibri" w:hAnsi="Segoe UI" w:cs="Segoe UI"/>
      <w:sz w:val="18"/>
      <w:szCs w:val="18"/>
    </w:rPr>
  </w:style>
  <w:style w:type="character" w:customStyle="1" w:styleId="aa">
    <w:name w:val="Верхний колонтитул Знак"/>
    <w:basedOn w:val="a2"/>
    <w:link w:val="ab"/>
    <w:uiPriority w:val="99"/>
    <w:qFormat/>
    <w:rsid w:val="008D46EC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2"/>
    <w:link w:val="ad"/>
    <w:uiPriority w:val="99"/>
    <w:qFormat/>
    <w:rsid w:val="008D46EC"/>
    <w:rPr>
      <w:rFonts w:ascii="Calibri" w:eastAsia="Calibri" w:hAnsi="Calibri" w:cs="Times New Roman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Astra Serif" w:eastAsia="Arial Unicode MS" w:hAnsi="PT Astra Serif" w:cs="Arial Unicode M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e">
    <w:name w:val="List"/>
    <w:basedOn w:val="a1"/>
    <w:rPr>
      <w:rFonts w:ascii="PT Astra Serif" w:hAnsi="PT Astra Serif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/>
    </w:rPr>
  </w:style>
  <w:style w:type="paragraph" w:styleId="a6">
    <w:name w:val="No Spacing"/>
    <w:link w:val="a5"/>
    <w:uiPriority w:val="1"/>
    <w:qFormat/>
    <w:rsid w:val="002E4255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9C3CE3"/>
    <w:pPr>
      <w:ind w:left="720"/>
      <w:contextualSpacing/>
    </w:pPr>
  </w:style>
  <w:style w:type="paragraph" w:styleId="a9">
    <w:name w:val="Balloon Text"/>
    <w:basedOn w:val="a"/>
    <w:link w:val="a8"/>
    <w:uiPriority w:val="99"/>
    <w:semiHidden/>
    <w:unhideWhenUsed/>
    <w:qFormat/>
    <w:rsid w:val="003B7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3"/>
    <w:uiPriority w:val="59"/>
    <w:rsid w:val="0013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05B5A"/>
    <w:pPr>
      <w:widowControl w:val="0"/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5B5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19"/>
    <w:pPr>
      <w:suppressAutoHyphens w:val="0"/>
      <w:spacing w:after="160" w:line="252" w:lineRule="auto"/>
    </w:pPr>
    <w:rPr>
      <w:rFonts w:cs="Times New Roman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Без интервала Знак"/>
    <w:link w:val="a6"/>
    <w:uiPriority w:val="1"/>
    <w:qFormat/>
    <w:locked/>
    <w:rsid w:val="002E4255"/>
    <w:rPr>
      <w:rFonts w:ascii="Calibri" w:eastAsia="Calibri" w:hAnsi="Calibri" w:cs="Times New Roman"/>
      <w:sz w:val="20"/>
      <w:szCs w:val="20"/>
    </w:rPr>
  </w:style>
  <w:style w:type="character" w:styleId="a7">
    <w:name w:val="Strong"/>
    <w:basedOn w:val="a2"/>
    <w:uiPriority w:val="22"/>
    <w:qFormat/>
    <w:rsid w:val="00526597"/>
    <w:rPr>
      <w:b/>
      <w:bCs/>
    </w:rPr>
  </w:style>
  <w:style w:type="character" w:customStyle="1" w:styleId="-">
    <w:name w:val="Интернет-ссылка"/>
    <w:basedOn w:val="a2"/>
    <w:uiPriority w:val="99"/>
    <w:unhideWhenUsed/>
    <w:rsid w:val="00526597"/>
    <w:rPr>
      <w:color w:val="0000FF" w:themeColor="hyperlink"/>
      <w:u w:val="single"/>
    </w:rPr>
  </w:style>
  <w:style w:type="character" w:customStyle="1" w:styleId="a8">
    <w:name w:val="Текст выноски Знак"/>
    <w:basedOn w:val="a2"/>
    <w:link w:val="a9"/>
    <w:uiPriority w:val="99"/>
    <w:semiHidden/>
    <w:qFormat/>
    <w:rsid w:val="003B76DF"/>
    <w:rPr>
      <w:rFonts w:ascii="Segoe UI" w:eastAsia="Calibri" w:hAnsi="Segoe UI" w:cs="Segoe UI"/>
      <w:sz w:val="18"/>
      <w:szCs w:val="18"/>
    </w:rPr>
  </w:style>
  <w:style w:type="character" w:customStyle="1" w:styleId="aa">
    <w:name w:val="Верхний колонтитул Знак"/>
    <w:basedOn w:val="a2"/>
    <w:link w:val="ab"/>
    <w:uiPriority w:val="99"/>
    <w:qFormat/>
    <w:rsid w:val="008D46EC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2"/>
    <w:link w:val="ad"/>
    <w:uiPriority w:val="99"/>
    <w:qFormat/>
    <w:rsid w:val="008D46EC"/>
    <w:rPr>
      <w:rFonts w:ascii="Calibri" w:eastAsia="Calibri" w:hAnsi="Calibri" w:cs="Times New Roman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Astra Serif" w:eastAsia="Arial Unicode MS" w:hAnsi="PT Astra Serif" w:cs="Arial Unicode M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e">
    <w:name w:val="List"/>
    <w:basedOn w:val="a1"/>
    <w:rPr>
      <w:rFonts w:ascii="PT Astra Serif" w:hAnsi="PT Astra Serif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/>
    </w:rPr>
  </w:style>
  <w:style w:type="paragraph" w:styleId="a6">
    <w:name w:val="No Spacing"/>
    <w:link w:val="a5"/>
    <w:uiPriority w:val="1"/>
    <w:qFormat/>
    <w:rsid w:val="002E4255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9C3CE3"/>
    <w:pPr>
      <w:ind w:left="720"/>
      <w:contextualSpacing/>
    </w:pPr>
  </w:style>
  <w:style w:type="paragraph" w:styleId="a9">
    <w:name w:val="Balloon Text"/>
    <w:basedOn w:val="a"/>
    <w:link w:val="a8"/>
    <w:uiPriority w:val="99"/>
    <w:semiHidden/>
    <w:unhideWhenUsed/>
    <w:qFormat/>
    <w:rsid w:val="003B7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3"/>
    <w:uiPriority w:val="59"/>
    <w:rsid w:val="0013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05B5A"/>
    <w:pPr>
      <w:widowControl w:val="0"/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5B5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486F-FB90-4C65-A37E-64D5C651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Грецких О.П.</cp:lastModifiedBy>
  <cp:revision>2</cp:revision>
  <cp:lastPrinted>2023-11-22T03:54:00Z</cp:lastPrinted>
  <dcterms:created xsi:type="dcterms:W3CDTF">2023-11-22T03:54:00Z</dcterms:created>
  <dcterms:modified xsi:type="dcterms:W3CDTF">2023-11-22T03:54:00Z</dcterms:modified>
  <dc:language>ru-RU</dc:language>
</cp:coreProperties>
</file>