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35" w:rsidRDefault="00CA5D35" w:rsidP="00CA5D35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ED07B4" w:rsidRDefault="00ED07B4" w:rsidP="00CA5D35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ED07B4" w:rsidRDefault="00ED07B4" w:rsidP="00CA5D3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A5D35" w:rsidRPr="004C14FF" w:rsidRDefault="00CA5D35" w:rsidP="00CA5D35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CA5D35" w:rsidRPr="005347C3" w:rsidRDefault="00CA5D35" w:rsidP="00CA5D35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912E8E" w:rsidRDefault="00912E8E" w:rsidP="00912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12E8E" w:rsidRDefault="00CA5D35" w:rsidP="00CA5D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10 марта 2020 г. № 84-р</w:t>
      </w:r>
    </w:p>
    <w:p w:rsidR="00CA5D35" w:rsidRDefault="00CA5D35" w:rsidP="00CA5D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/>
          <w:bCs/>
          <w:sz w:val="28"/>
          <w:szCs w:val="28"/>
        </w:rPr>
        <w:t>ызыл</w:t>
      </w:r>
    </w:p>
    <w:p w:rsidR="00912E8E" w:rsidRPr="00912E8E" w:rsidRDefault="00912E8E" w:rsidP="00912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12E8E" w:rsidRPr="00912E8E" w:rsidRDefault="00912E8E" w:rsidP="00912E8E">
      <w:pPr>
        <w:pStyle w:val="ConsPlusTitle"/>
        <w:jc w:val="center"/>
        <w:rPr>
          <w:szCs w:val="28"/>
        </w:rPr>
      </w:pPr>
      <w:r w:rsidRPr="00912E8E">
        <w:rPr>
          <w:szCs w:val="28"/>
        </w:rPr>
        <w:t>О внесении изменений в распоряжение</w:t>
      </w:r>
    </w:p>
    <w:p w:rsidR="00912E8E" w:rsidRPr="00912E8E" w:rsidRDefault="00912E8E" w:rsidP="00912E8E">
      <w:pPr>
        <w:pStyle w:val="ConsPlusTitle"/>
        <w:jc w:val="center"/>
        <w:rPr>
          <w:szCs w:val="28"/>
        </w:rPr>
      </w:pPr>
      <w:r w:rsidRPr="00912E8E">
        <w:rPr>
          <w:szCs w:val="28"/>
        </w:rPr>
        <w:t>Правительства Республики Тыва</w:t>
      </w:r>
    </w:p>
    <w:p w:rsidR="00912E8E" w:rsidRPr="00912E8E" w:rsidRDefault="00912E8E" w:rsidP="00912E8E">
      <w:pPr>
        <w:pStyle w:val="ConsPlusTitle"/>
        <w:jc w:val="center"/>
        <w:rPr>
          <w:szCs w:val="28"/>
        </w:rPr>
      </w:pPr>
      <w:r w:rsidRPr="00912E8E">
        <w:rPr>
          <w:szCs w:val="28"/>
        </w:rPr>
        <w:t>от 17 июля 2019 г. № 320-р</w:t>
      </w:r>
    </w:p>
    <w:p w:rsidR="00912E8E" w:rsidRDefault="00912E8E" w:rsidP="00912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E8E" w:rsidRPr="00912E8E" w:rsidRDefault="00912E8E" w:rsidP="00912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E8E" w:rsidRPr="00912E8E" w:rsidRDefault="00912E8E" w:rsidP="00912E8E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E8E">
        <w:rPr>
          <w:rFonts w:ascii="Times New Roman" w:hAnsi="Times New Roman"/>
          <w:sz w:val="28"/>
          <w:szCs w:val="28"/>
        </w:rPr>
        <w:t xml:space="preserve">1. Внести в </w:t>
      </w:r>
      <w:r w:rsidRPr="00912E8E">
        <w:rPr>
          <w:rFonts w:ascii="Times New Roman" w:hAnsi="Times New Roman"/>
          <w:sz w:val="28"/>
          <w:szCs w:val="28"/>
          <w:lang w:eastAsia="ru-RU"/>
        </w:rPr>
        <w:t>распоряжение Правительства Республики Тыва от 17 июля 2019 г. № 320-р «Об организации оперативного мониторинга ключевых показателей соц</w:t>
      </w:r>
      <w:r w:rsidRPr="00912E8E">
        <w:rPr>
          <w:rFonts w:ascii="Times New Roman" w:hAnsi="Times New Roman"/>
          <w:sz w:val="28"/>
          <w:szCs w:val="28"/>
          <w:lang w:eastAsia="ru-RU"/>
        </w:rPr>
        <w:t>и</w:t>
      </w:r>
      <w:r w:rsidRPr="00912E8E">
        <w:rPr>
          <w:rFonts w:ascii="Times New Roman" w:hAnsi="Times New Roman"/>
          <w:sz w:val="28"/>
          <w:szCs w:val="28"/>
          <w:lang w:eastAsia="ru-RU"/>
        </w:rPr>
        <w:t>ально-экономического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2E8E">
        <w:rPr>
          <w:rFonts w:ascii="Times New Roman" w:hAnsi="Times New Roman"/>
          <w:sz w:val="28"/>
          <w:szCs w:val="28"/>
          <w:lang w:eastAsia="ru-RU"/>
        </w:rPr>
        <w:t>развития городских округов и муниципальных районов Ре</w:t>
      </w:r>
      <w:r w:rsidRPr="00912E8E">
        <w:rPr>
          <w:rFonts w:ascii="Times New Roman" w:hAnsi="Times New Roman"/>
          <w:sz w:val="28"/>
          <w:szCs w:val="28"/>
          <w:lang w:eastAsia="ru-RU"/>
        </w:rPr>
        <w:t>с</w:t>
      </w:r>
      <w:r w:rsidRPr="00912E8E">
        <w:rPr>
          <w:rFonts w:ascii="Times New Roman" w:hAnsi="Times New Roman"/>
          <w:sz w:val="28"/>
          <w:szCs w:val="28"/>
          <w:lang w:eastAsia="ru-RU"/>
        </w:rPr>
        <w:t>публики Тыва» следующие изменения:</w:t>
      </w:r>
    </w:p>
    <w:p w:rsidR="00912E8E" w:rsidRPr="00912E8E" w:rsidRDefault="00912E8E" w:rsidP="00912E8E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E8E">
        <w:rPr>
          <w:rFonts w:ascii="Times New Roman" w:hAnsi="Times New Roman"/>
          <w:sz w:val="28"/>
          <w:szCs w:val="28"/>
          <w:lang w:eastAsia="ru-RU"/>
        </w:rPr>
        <w:t xml:space="preserve">1) в </w:t>
      </w:r>
      <w:r w:rsidR="00AC2BB6" w:rsidRPr="00912E8E">
        <w:rPr>
          <w:rFonts w:ascii="Times New Roman" w:hAnsi="Times New Roman"/>
          <w:sz w:val="28"/>
          <w:szCs w:val="28"/>
          <w:lang w:eastAsia="ru-RU"/>
        </w:rPr>
        <w:t xml:space="preserve">абзаце </w:t>
      </w:r>
      <w:r w:rsidRPr="00912E8E">
        <w:rPr>
          <w:rFonts w:ascii="Times New Roman" w:hAnsi="Times New Roman"/>
          <w:sz w:val="28"/>
          <w:szCs w:val="28"/>
          <w:lang w:eastAsia="ru-RU"/>
        </w:rPr>
        <w:t>пятом пункта 1 слова «на 2019 год» заменить словами «на 2020 год»;</w:t>
      </w:r>
    </w:p>
    <w:p w:rsidR="00912E8E" w:rsidRPr="00912E8E" w:rsidRDefault="00912E8E" w:rsidP="00912E8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2E8E">
        <w:rPr>
          <w:rFonts w:ascii="Times New Roman" w:hAnsi="Times New Roman"/>
          <w:sz w:val="28"/>
          <w:szCs w:val="28"/>
        </w:rPr>
        <w:t>2)</w:t>
      </w:r>
      <w:r w:rsidR="00A537E0">
        <w:rPr>
          <w:rFonts w:ascii="Times New Roman" w:hAnsi="Times New Roman"/>
          <w:sz w:val="28"/>
          <w:szCs w:val="28"/>
        </w:rPr>
        <w:t xml:space="preserve"> </w:t>
      </w:r>
      <w:r w:rsidRPr="00912E8E">
        <w:rPr>
          <w:rFonts w:ascii="Times New Roman" w:hAnsi="Times New Roman"/>
          <w:sz w:val="28"/>
          <w:szCs w:val="28"/>
        </w:rPr>
        <w:t>пункт 2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2E8E">
        <w:rPr>
          <w:rFonts w:ascii="Times New Roman" w:hAnsi="Times New Roman"/>
          <w:sz w:val="28"/>
          <w:szCs w:val="28"/>
        </w:rPr>
        <w:t>выделения гранта за счет бюджетных 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2E8E">
        <w:rPr>
          <w:rFonts w:ascii="Times New Roman" w:hAnsi="Times New Roman"/>
          <w:sz w:val="28"/>
          <w:szCs w:val="28"/>
        </w:rPr>
        <w:t>из республиканского бюджета Республики Тыва за достижение наилучших значений ключевых показателей социально-экономического развития городских округов и муниципальных районов Республики Тыва</w:t>
      </w:r>
      <w:r w:rsidR="00A537E0">
        <w:rPr>
          <w:rFonts w:ascii="Times New Roman" w:hAnsi="Times New Roman"/>
          <w:sz w:val="28"/>
          <w:szCs w:val="28"/>
        </w:rPr>
        <w:t xml:space="preserve"> </w:t>
      </w:r>
      <w:r w:rsidRPr="00912E8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12E8E" w:rsidRPr="00912E8E" w:rsidRDefault="00912E8E" w:rsidP="00912E8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2E8E">
        <w:rPr>
          <w:rFonts w:ascii="Times New Roman" w:hAnsi="Times New Roman"/>
          <w:sz w:val="28"/>
          <w:szCs w:val="28"/>
        </w:rPr>
        <w:t>«2. Размер Гранта составляет 5000 тыс. рублей за первое место, 3000 тыс. ру</w:t>
      </w:r>
      <w:r w:rsidRPr="00912E8E">
        <w:rPr>
          <w:rFonts w:ascii="Times New Roman" w:hAnsi="Times New Roman"/>
          <w:sz w:val="28"/>
          <w:szCs w:val="28"/>
        </w:rPr>
        <w:t>б</w:t>
      </w:r>
      <w:r w:rsidRPr="00912E8E">
        <w:rPr>
          <w:rFonts w:ascii="Times New Roman" w:hAnsi="Times New Roman"/>
          <w:sz w:val="28"/>
          <w:szCs w:val="28"/>
        </w:rPr>
        <w:t>лей за второе место и 2000 тыс. рублей за третье место</w:t>
      </w:r>
      <w:proofErr w:type="gramStart"/>
      <w:r w:rsidRPr="00912E8E">
        <w:rPr>
          <w:rFonts w:ascii="Times New Roman" w:hAnsi="Times New Roman"/>
          <w:sz w:val="28"/>
          <w:szCs w:val="28"/>
        </w:rPr>
        <w:t>.»;</w:t>
      </w:r>
      <w:proofErr w:type="gramEnd"/>
    </w:p>
    <w:p w:rsidR="00912E8E" w:rsidRPr="00912E8E" w:rsidRDefault="00912E8E" w:rsidP="00912E8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2E8E">
        <w:rPr>
          <w:rFonts w:ascii="Times New Roman" w:hAnsi="Times New Roman"/>
          <w:sz w:val="28"/>
          <w:szCs w:val="28"/>
        </w:rPr>
        <w:t>3) перечень</w:t>
      </w:r>
      <w:r w:rsidR="00A537E0">
        <w:rPr>
          <w:rFonts w:ascii="Times New Roman" w:hAnsi="Times New Roman"/>
          <w:sz w:val="28"/>
          <w:szCs w:val="28"/>
        </w:rPr>
        <w:t xml:space="preserve"> </w:t>
      </w:r>
      <w:r w:rsidRPr="00912E8E">
        <w:rPr>
          <w:rFonts w:ascii="Times New Roman" w:hAnsi="Times New Roman"/>
          <w:sz w:val="28"/>
          <w:szCs w:val="28"/>
        </w:rPr>
        <w:t>ключевых показателей социально-экономического развития г</w:t>
      </w:r>
      <w:r w:rsidRPr="00912E8E">
        <w:rPr>
          <w:rFonts w:ascii="Times New Roman" w:hAnsi="Times New Roman"/>
          <w:sz w:val="28"/>
          <w:szCs w:val="28"/>
        </w:rPr>
        <w:t>о</w:t>
      </w:r>
      <w:r w:rsidRPr="00912E8E">
        <w:rPr>
          <w:rFonts w:ascii="Times New Roman" w:hAnsi="Times New Roman"/>
          <w:sz w:val="28"/>
          <w:szCs w:val="28"/>
        </w:rPr>
        <w:t>родских округов и муниципальных районов Республики Тыва для проведения оп</w:t>
      </w:r>
      <w:r w:rsidRPr="00912E8E">
        <w:rPr>
          <w:rFonts w:ascii="Times New Roman" w:hAnsi="Times New Roman"/>
          <w:sz w:val="28"/>
          <w:szCs w:val="28"/>
        </w:rPr>
        <w:t>е</w:t>
      </w:r>
      <w:r w:rsidRPr="00912E8E">
        <w:rPr>
          <w:rFonts w:ascii="Times New Roman" w:hAnsi="Times New Roman"/>
          <w:sz w:val="28"/>
          <w:szCs w:val="28"/>
        </w:rPr>
        <w:t>ративного мониторинга изложить в следующей редакции:</w:t>
      </w:r>
    </w:p>
    <w:p w:rsidR="00912E8E" w:rsidRDefault="00912E8E" w:rsidP="00912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37E0" w:rsidRDefault="00A537E0" w:rsidP="00912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37E0" w:rsidRDefault="00A537E0" w:rsidP="00912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37E0" w:rsidRDefault="00A537E0" w:rsidP="00912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37E0" w:rsidRDefault="00A537E0" w:rsidP="00912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2BB6" w:rsidRDefault="00AC2BB6" w:rsidP="00A537E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2E8E" w:rsidRPr="00A537E0" w:rsidRDefault="00912E8E" w:rsidP="00A537E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37E0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Pr="00A537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537E0">
        <w:rPr>
          <w:rFonts w:ascii="Times New Roman" w:hAnsi="Times New Roman" w:cs="Times New Roman"/>
          <w:sz w:val="28"/>
          <w:szCs w:val="28"/>
        </w:rPr>
        <w:t xml:space="preserve"> </w:t>
      </w:r>
      <w:r w:rsidRPr="00A537E0">
        <w:rPr>
          <w:rFonts w:ascii="Times New Roman" w:hAnsi="Times New Roman" w:cs="Times New Roman"/>
          <w:sz w:val="28"/>
          <w:szCs w:val="28"/>
        </w:rPr>
        <w:t>Е</w:t>
      </w:r>
      <w:r w:rsidR="00A537E0">
        <w:rPr>
          <w:rFonts w:ascii="Times New Roman" w:hAnsi="Times New Roman" w:cs="Times New Roman"/>
          <w:sz w:val="28"/>
          <w:szCs w:val="28"/>
        </w:rPr>
        <w:t xml:space="preserve"> </w:t>
      </w:r>
      <w:r w:rsidRPr="00A537E0">
        <w:rPr>
          <w:rFonts w:ascii="Times New Roman" w:hAnsi="Times New Roman" w:cs="Times New Roman"/>
          <w:sz w:val="28"/>
          <w:szCs w:val="28"/>
        </w:rPr>
        <w:t>Р</w:t>
      </w:r>
      <w:r w:rsidR="00A537E0">
        <w:rPr>
          <w:rFonts w:ascii="Times New Roman" w:hAnsi="Times New Roman" w:cs="Times New Roman"/>
          <w:sz w:val="28"/>
          <w:szCs w:val="28"/>
        </w:rPr>
        <w:t xml:space="preserve"> </w:t>
      </w:r>
      <w:r w:rsidRPr="00A537E0">
        <w:rPr>
          <w:rFonts w:ascii="Times New Roman" w:hAnsi="Times New Roman" w:cs="Times New Roman"/>
          <w:sz w:val="28"/>
          <w:szCs w:val="28"/>
        </w:rPr>
        <w:t>Е</w:t>
      </w:r>
      <w:r w:rsidR="00A537E0">
        <w:rPr>
          <w:rFonts w:ascii="Times New Roman" w:hAnsi="Times New Roman" w:cs="Times New Roman"/>
          <w:sz w:val="28"/>
          <w:szCs w:val="28"/>
        </w:rPr>
        <w:t xml:space="preserve"> </w:t>
      </w:r>
      <w:r w:rsidRPr="00A537E0">
        <w:rPr>
          <w:rFonts w:ascii="Times New Roman" w:hAnsi="Times New Roman" w:cs="Times New Roman"/>
          <w:sz w:val="28"/>
          <w:szCs w:val="28"/>
        </w:rPr>
        <w:t>Ч</w:t>
      </w:r>
      <w:r w:rsidR="00A537E0">
        <w:rPr>
          <w:rFonts w:ascii="Times New Roman" w:hAnsi="Times New Roman" w:cs="Times New Roman"/>
          <w:sz w:val="28"/>
          <w:szCs w:val="28"/>
        </w:rPr>
        <w:t xml:space="preserve"> </w:t>
      </w:r>
      <w:r w:rsidRPr="00A537E0">
        <w:rPr>
          <w:rFonts w:ascii="Times New Roman" w:hAnsi="Times New Roman" w:cs="Times New Roman"/>
          <w:sz w:val="28"/>
          <w:szCs w:val="28"/>
        </w:rPr>
        <w:t>Е</w:t>
      </w:r>
      <w:r w:rsidR="00A537E0">
        <w:rPr>
          <w:rFonts w:ascii="Times New Roman" w:hAnsi="Times New Roman" w:cs="Times New Roman"/>
          <w:sz w:val="28"/>
          <w:szCs w:val="28"/>
        </w:rPr>
        <w:t xml:space="preserve"> </w:t>
      </w:r>
      <w:r w:rsidRPr="00A537E0">
        <w:rPr>
          <w:rFonts w:ascii="Times New Roman" w:hAnsi="Times New Roman" w:cs="Times New Roman"/>
          <w:sz w:val="28"/>
          <w:szCs w:val="28"/>
        </w:rPr>
        <w:t>Н</w:t>
      </w:r>
      <w:r w:rsidR="00A537E0">
        <w:rPr>
          <w:rFonts w:ascii="Times New Roman" w:hAnsi="Times New Roman" w:cs="Times New Roman"/>
          <w:sz w:val="28"/>
          <w:szCs w:val="28"/>
        </w:rPr>
        <w:t xml:space="preserve"> </w:t>
      </w:r>
      <w:r w:rsidRPr="00A537E0">
        <w:rPr>
          <w:rFonts w:ascii="Times New Roman" w:hAnsi="Times New Roman" w:cs="Times New Roman"/>
          <w:sz w:val="28"/>
          <w:szCs w:val="28"/>
        </w:rPr>
        <w:t>Ь</w:t>
      </w:r>
    </w:p>
    <w:p w:rsidR="00912E8E" w:rsidRPr="00A537E0" w:rsidRDefault="00912E8E" w:rsidP="00A537E0">
      <w:pPr>
        <w:pStyle w:val="ConsPlusTitle"/>
        <w:jc w:val="center"/>
        <w:rPr>
          <w:b w:val="0"/>
          <w:szCs w:val="28"/>
        </w:rPr>
      </w:pPr>
      <w:r w:rsidRPr="00A537E0">
        <w:rPr>
          <w:b w:val="0"/>
          <w:szCs w:val="28"/>
        </w:rPr>
        <w:t xml:space="preserve">ключевых показателей </w:t>
      </w:r>
      <w:proofErr w:type="gramStart"/>
      <w:r w:rsidRPr="00A537E0">
        <w:rPr>
          <w:b w:val="0"/>
          <w:szCs w:val="28"/>
        </w:rPr>
        <w:t>социально-экономического</w:t>
      </w:r>
      <w:proofErr w:type="gramEnd"/>
    </w:p>
    <w:p w:rsidR="00912E8E" w:rsidRPr="00A537E0" w:rsidRDefault="00912E8E" w:rsidP="00A537E0">
      <w:pPr>
        <w:pStyle w:val="ConsPlusTitle"/>
        <w:jc w:val="center"/>
        <w:rPr>
          <w:b w:val="0"/>
          <w:szCs w:val="28"/>
        </w:rPr>
      </w:pPr>
      <w:r w:rsidRPr="00A537E0">
        <w:rPr>
          <w:b w:val="0"/>
          <w:szCs w:val="28"/>
        </w:rPr>
        <w:t>развития городских округов и муниципальных районов</w:t>
      </w:r>
    </w:p>
    <w:p w:rsidR="00912E8E" w:rsidRPr="00A537E0" w:rsidRDefault="00912E8E" w:rsidP="00A537E0">
      <w:pPr>
        <w:pStyle w:val="ConsPlusTitle"/>
        <w:jc w:val="center"/>
        <w:rPr>
          <w:szCs w:val="28"/>
        </w:rPr>
      </w:pPr>
      <w:r w:rsidRPr="00A537E0">
        <w:rPr>
          <w:b w:val="0"/>
          <w:szCs w:val="28"/>
        </w:rPr>
        <w:t>Республики Тыва для проведения оперативного мониторинга</w:t>
      </w:r>
    </w:p>
    <w:p w:rsidR="00912E8E" w:rsidRPr="00A537E0" w:rsidRDefault="00912E8E" w:rsidP="00A537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62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946"/>
        <w:gridCol w:w="3426"/>
        <w:gridCol w:w="390"/>
      </w:tblGrid>
      <w:tr w:rsidR="00912E8E" w:rsidRPr="00A537E0" w:rsidTr="00A537E0">
        <w:trPr>
          <w:gridAfter w:val="1"/>
          <w:wAfter w:w="390" w:type="dxa"/>
          <w:jc w:val="center"/>
        </w:trPr>
        <w:tc>
          <w:tcPr>
            <w:tcW w:w="6946" w:type="dxa"/>
          </w:tcPr>
          <w:p w:rsidR="00912E8E" w:rsidRPr="00A537E0" w:rsidRDefault="00912E8E" w:rsidP="00A537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26" w:type="dxa"/>
          </w:tcPr>
          <w:p w:rsidR="00912E8E" w:rsidRPr="00A537E0" w:rsidRDefault="00912E8E" w:rsidP="00A537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орган </w:t>
            </w:r>
          </w:p>
          <w:p w:rsidR="00912E8E" w:rsidRPr="00A537E0" w:rsidRDefault="00912E8E" w:rsidP="00A537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</w:t>
            </w:r>
          </w:p>
          <w:p w:rsidR="00912E8E" w:rsidRPr="00A537E0" w:rsidRDefault="00912E8E" w:rsidP="00A537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  <w:tr w:rsidR="00912E8E" w:rsidRPr="00A537E0" w:rsidTr="00A537E0">
        <w:trPr>
          <w:gridAfter w:val="1"/>
          <w:wAfter w:w="390" w:type="dxa"/>
          <w:trHeight w:val="167"/>
          <w:jc w:val="center"/>
        </w:trPr>
        <w:tc>
          <w:tcPr>
            <w:tcW w:w="6946" w:type="dxa"/>
          </w:tcPr>
          <w:p w:rsidR="00912E8E" w:rsidRPr="00A537E0" w:rsidRDefault="00A537E0" w:rsidP="00A537E0">
            <w:pPr>
              <w:pStyle w:val="ConsPlusNormal"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секторе малого и среднего предприн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мательства, включая индивидуальных предпринимателей (с уч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том содействия развитию конкуренции в отраслях экономики), человек</w:t>
            </w:r>
          </w:p>
        </w:tc>
        <w:tc>
          <w:tcPr>
            <w:tcW w:w="3426" w:type="dxa"/>
          </w:tcPr>
          <w:p w:rsidR="00912E8E" w:rsidRPr="00A537E0" w:rsidRDefault="00912E8E" w:rsidP="00A537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Минэкономики Республики Тыва</w:t>
            </w:r>
          </w:p>
        </w:tc>
      </w:tr>
      <w:tr w:rsidR="00912E8E" w:rsidRPr="00A537E0" w:rsidTr="00A537E0">
        <w:trPr>
          <w:gridAfter w:val="1"/>
          <w:wAfter w:w="390" w:type="dxa"/>
          <w:trHeight w:val="167"/>
          <w:jc w:val="center"/>
        </w:trPr>
        <w:tc>
          <w:tcPr>
            <w:tcW w:w="6946" w:type="dxa"/>
          </w:tcPr>
          <w:p w:rsidR="00912E8E" w:rsidRPr="00A537E0" w:rsidRDefault="00A537E0" w:rsidP="00A537E0">
            <w:pPr>
              <w:pStyle w:val="ConsPlusNormal"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(без учета бюджетных средств), млн. рублей</w:t>
            </w:r>
          </w:p>
        </w:tc>
        <w:tc>
          <w:tcPr>
            <w:tcW w:w="3426" w:type="dxa"/>
          </w:tcPr>
          <w:p w:rsidR="00912E8E" w:rsidRPr="00A537E0" w:rsidRDefault="00912E8E" w:rsidP="00A537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Минэкономики Республики Тыва</w:t>
            </w:r>
          </w:p>
        </w:tc>
      </w:tr>
      <w:tr w:rsidR="00912E8E" w:rsidRPr="00A537E0" w:rsidTr="00A537E0">
        <w:trPr>
          <w:gridAfter w:val="1"/>
          <w:wAfter w:w="390" w:type="dxa"/>
          <w:trHeight w:val="70"/>
          <w:jc w:val="center"/>
        </w:trPr>
        <w:tc>
          <w:tcPr>
            <w:tcW w:w="6946" w:type="dxa"/>
          </w:tcPr>
          <w:p w:rsidR="00912E8E" w:rsidRPr="00A537E0" w:rsidRDefault="00A537E0" w:rsidP="00A537E0">
            <w:pPr>
              <w:pStyle w:val="ConsPlusNormal"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доходы, тыс. рублей</w:t>
            </w:r>
          </w:p>
        </w:tc>
        <w:tc>
          <w:tcPr>
            <w:tcW w:w="3426" w:type="dxa"/>
          </w:tcPr>
          <w:p w:rsidR="00912E8E" w:rsidRPr="00A537E0" w:rsidRDefault="00912E8E" w:rsidP="00A537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Минфин Республики Тыва</w:t>
            </w:r>
          </w:p>
        </w:tc>
      </w:tr>
      <w:tr w:rsidR="00912E8E" w:rsidRPr="00A537E0" w:rsidTr="00A537E0">
        <w:trPr>
          <w:gridAfter w:val="1"/>
          <w:wAfter w:w="390" w:type="dxa"/>
          <w:trHeight w:val="167"/>
          <w:jc w:val="center"/>
        </w:trPr>
        <w:tc>
          <w:tcPr>
            <w:tcW w:w="6946" w:type="dxa"/>
          </w:tcPr>
          <w:p w:rsidR="00912E8E" w:rsidRPr="00A537E0" w:rsidRDefault="00A537E0" w:rsidP="00A537E0">
            <w:pPr>
              <w:pStyle w:val="ConsPlusNormal"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Размер задолженности</w:t>
            </w:r>
            <w:bookmarkStart w:id="0" w:name="_GoBack"/>
            <w:bookmarkEnd w:id="0"/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по имущественным налогам физических лиц (налог на имущество, транспортный налог, земельный налог), тыс. рублей</w:t>
            </w:r>
          </w:p>
        </w:tc>
        <w:tc>
          <w:tcPr>
            <w:tcW w:w="3426" w:type="dxa"/>
          </w:tcPr>
          <w:p w:rsidR="00912E8E" w:rsidRPr="00A537E0" w:rsidRDefault="00912E8E" w:rsidP="00A537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Минфин Республики Тыва</w:t>
            </w:r>
          </w:p>
        </w:tc>
      </w:tr>
      <w:tr w:rsidR="00912E8E" w:rsidRPr="00A537E0" w:rsidTr="00A537E0">
        <w:trPr>
          <w:gridAfter w:val="1"/>
          <w:wAfter w:w="390" w:type="dxa"/>
          <w:trHeight w:val="167"/>
          <w:jc w:val="center"/>
        </w:trPr>
        <w:tc>
          <w:tcPr>
            <w:tcW w:w="6946" w:type="dxa"/>
          </w:tcPr>
          <w:p w:rsidR="00912E8E" w:rsidRPr="00A537E0" w:rsidRDefault="00A537E0" w:rsidP="00A537E0">
            <w:pPr>
              <w:pStyle w:val="ConsPlusNormal"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5. Ввод жилья, кв. м</w:t>
            </w:r>
          </w:p>
        </w:tc>
        <w:tc>
          <w:tcPr>
            <w:tcW w:w="3426" w:type="dxa"/>
          </w:tcPr>
          <w:p w:rsidR="00912E8E" w:rsidRPr="00A537E0" w:rsidRDefault="00912E8E" w:rsidP="00A537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Минстрой Республики Тыва</w:t>
            </w:r>
          </w:p>
        </w:tc>
      </w:tr>
      <w:tr w:rsidR="00912E8E" w:rsidRPr="00A537E0" w:rsidTr="00A537E0">
        <w:trPr>
          <w:gridAfter w:val="1"/>
          <w:wAfter w:w="390" w:type="dxa"/>
          <w:trHeight w:val="167"/>
          <w:jc w:val="center"/>
        </w:trPr>
        <w:tc>
          <w:tcPr>
            <w:tcW w:w="6946" w:type="dxa"/>
          </w:tcPr>
          <w:p w:rsidR="00912E8E" w:rsidRPr="00A537E0" w:rsidRDefault="00A537E0" w:rsidP="00A537E0">
            <w:pPr>
              <w:pStyle w:val="ConsPlusNormal"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улучшивших жилищные условия, ед.</w:t>
            </w:r>
          </w:p>
        </w:tc>
        <w:tc>
          <w:tcPr>
            <w:tcW w:w="3426" w:type="dxa"/>
          </w:tcPr>
          <w:p w:rsidR="00912E8E" w:rsidRPr="00A537E0" w:rsidRDefault="00912E8E" w:rsidP="00A537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Минстрой Республики Тыва</w:t>
            </w:r>
          </w:p>
        </w:tc>
      </w:tr>
      <w:tr w:rsidR="00912E8E" w:rsidRPr="00A537E0" w:rsidTr="00A537E0">
        <w:trPr>
          <w:gridAfter w:val="1"/>
          <w:wAfter w:w="390" w:type="dxa"/>
          <w:trHeight w:val="167"/>
          <w:jc w:val="center"/>
        </w:trPr>
        <w:tc>
          <w:tcPr>
            <w:tcW w:w="6946" w:type="dxa"/>
          </w:tcPr>
          <w:p w:rsidR="00912E8E" w:rsidRPr="00A537E0" w:rsidRDefault="00A537E0" w:rsidP="00A537E0">
            <w:pPr>
              <w:pStyle w:val="ConsPlusNormal"/>
              <w:tabs>
                <w:tab w:val="left" w:pos="222"/>
                <w:tab w:val="left" w:pos="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Поголовье крупного рогатого скота, голов</w:t>
            </w:r>
          </w:p>
        </w:tc>
        <w:tc>
          <w:tcPr>
            <w:tcW w:w="3426" w:type="dxa"/>
          </w:tcPr>
          <w:p w:rsidR="00912E8E" w:rsidRPr="00A537E0" w:rsidRDefault="00912E8E" w:rsidP="00A537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Минсельхозпрод Республики Тыва</w:t>
            </w:r>
          </w:p>
        </w:tc>
      </w:tr>
      <w:tr w:rsidR="00912E8E" w:rsidRPr="00A537E0" w:rsidTr="00A537E0">
        <w:trPr>
          <w:gridAfter w:val="1"/>
          <w:wAfter w:w="390" w:type="dxa"/>
          <w:trHeight w:val="167"/>
          <w:jc w:val="center"/>
        </w:trPr>
        <w:tc>
          <w:tcPr>
            <w:tcW w:w="6946" w:type="dxa"/>
          </w:tcPr>
          <w:p w:rsidR="00912E8E" w:rsidRPr="00A537E0" w:rsidRDefault="00A537E0" w:rsidP="00A537E0">
            <w:pPr>
              <w:pStyle w:val="ConsPlusNormal"/>
              <w:tabs>
                <w:tab w:val="left" w:pos="222"/>
                <w:tab w:val="left" w:pos="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Поголовье мелкого рогатого скота, голов</w:t>
            </w:r>
          </w:p>
        </w:tc>
        <w:tc>
          <w:tcPr>
            <w:tcW w:w="3426" w:type="dxa"/>
          </w:tcPr>
          <w:p w:rsidR="00912E8E" w:rsidRPr="00A537E0" w:rsidRDefault="00912E8E" w:rsidP="00A537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Минсельхозпрод Республики Тыва</w:t>
            </w:r>
          </w:p>
        </w:tc>
      </w:tr>
      <w:tr w:rsidR="00912E8E" w:rsidRPr="00A537E0" w:rsidTr="00A537E0">
        <w:trPr>
          <w:gridAfter w:val="1"/>
          <w:wAfter w:w="390" w:type="dxa"/>
          <w:trHeight w:val="167"/>
          <w:jc w:val="center"/>
        </w:trPr>
        <w:tc>
          <w:tcPr>
            <w:tcW w:w="6946" w:type="dxa"/>
          </w:tcPr>
          <w:p w:rsidR="00912E8E" w:rsidRPr="00A537E0" w:rsidRDefault="00A537E0" w:rsidP="00A537E0">
            <w:pPr>
              <w:pStyle w:val="ConsPlusNormal"/>
              <w:tabs>
                <w:tab w:val="left" w:pos="222"/>
                <w:tab w:val="left" w:pos="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 без оформленных правоуст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навливающих документов на землю, ед.</w:t>
            </w:r>
          </w:p>
        </w:tc>
        <w:tc>
          <w:tcPr>
            <w:tcW w:w="3426" w:type="dxa"/>
          </w:tcPr>
          <w:p w:rsidR="00912E8E" w:rsidRPr="00A537E0" w:rsidRDefault="00912E8E" w:rsidP="00A537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Минземимущества</w:t>
            </w:r>
            <w:proofErr w:type="spell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912E8E" w:rsidRPr="00A537E0" w:rsidTr="00A537E0">
        <w:trPr>
          <w:gridAfter w:val="1"/>
          <w:wAfter w:w="390" w:type="dxa"/>
          <w:trHeight w:val="167"/>
          <w:jc w:val="center"/>
        </w:trPr>
        <w:tc>
          <w:tcPr>
            <w:tcW w:w="6946" w:type="dxa"/>
          </w:tcPr>
          <w:p w:rsidR="00912E8E" w:rsidRPr="00A537E0" w:rsidRDefault="00A537E0" w:rsidP="00A537E0">
            <w:pPr>
              <w:pStyle w:val="ConsPlusNormal"/>
              <w:tabs>
                <w:tab w:val="left" w:pos="222"/>
                <w:tab w:val="left" w:pos="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Созданные новые рабочие места, единиц</w:t>
            </w:r>
          </w:p>
        </w:tc>
        <w:tc>
          <w:tcPr>
            <w:tcW w:w="3426" w:type="dxa"/>
          </w:tcPr>
          <w:p w:rsidR="00912E8E" w:rsidRPr="00A537E0" w:rsidRDefault="00912E8E" w:rsidP="00A537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Минтруд Республики Тыва</w:t>
            </w:r>
          </w:p>
        </w:tc>
      </w:tr>
      <w:tr w:rsidR="00912E8E" w:rsidRPr="00A537E0" w:rsidTr="00A537E0">
        <w:trPr>
          <w:gridAfter w:val="1"/>
          <w:wAfter w:w="390" w:type="dxa"/>
          <w:trHeight w:val="167"/>
          <w:jc w:val="center"/>
        </w:trPr>
        <w:tc>
          <w:tcPr>
            <w:tcW w:w="6946" w:type="dxa"/>
          </w:tcPr>
          <w:p w:rsidR="00912E8E" w:rsidRPr="00A537E0" w:rsidRDefault="00A537E0" w:rsidP="00A537E0">
            <w:pPr>
              <w:pStyle w:val="ConsPlusNormal"/>
              <w:tabs>
                <w:tab w:val="left" w:pos="222"/>
                <w:tab w:val="left" w:pos="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 населения, человек</w:t>
            </w:r>
          </w:p>
        </w:tc>
        <w:tc>
          <w:tcPr>
            <w:tcW w:w="3426" w:type="dxa"/>
          </w:tcPr>
          <w:p w:rsidR="00912E8E" w:rsidRPr="00A537E0" w:rsidRDefault="00912E8E" w:rsidP="00A537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Минтруд Республики Тыва</w:t>
            </w:r>
          </w:p>
        </w:tc>
      </w:tr>
      <w:tr w:rsidR="00912E8E" w:rsidRPr="00A537E0" w:rsidTr="00A537E0">
        <w:trPr>
          <w:gridAfter w:val="1"/>
          <w:wAfter w:w="390" w:type="dxa"/>
          <w:trHeight w:val="167"/>
          <w:jc w:val="center"/>
        </w:trPr>
        <w:tc>
          <w:tcPr>
            <w:tcW w:w="6946" w:type="dxa"/>
          </w:tcPr>
          <w:p w:rsidR="00912E8E" w:rsidRPr="00A537E0" w:rsidRDefault="00A537E0" w:rsidP="00A537E0">
            <w:pPr>
              <w:pStyle w:val="ConsPlusNormal"/>
              <w:tabs>
                <w:tab w:val="left" w:pos="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организаций (без субъектов малого предприним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тельства), рублей</w:t>
            </w:r>
          </w:p>
        </w:tc>
        <w:tc>
          <w:tcPr>
            <w:tcW w:w="3426" w:type="dxa"/>
          </w:tcPr>
          <w:p w:rsidR="00912E8E" w:rsidRPr="00A537E0" w:rsidRDefault="00912E8E" w:rsidP="00A537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Минтруд Республики Тыва</w:t>
            </w:r>
          </w:p>
        </w:tc>
      </w:tr>
      <w:tr w:rsidR="00912E8E" w:rsidRPr="00A537E0" w:rsidTr="00A537E0">
        <w:trPr>
          <w:gridAfter w:val="1"/>
          <w:wAfter w:w="390" w:type="dxa"/>
          <w:trHeight w:val="167"/>
          <w:jc w:val="center"/>
        </w:trPr>
        <w:tc>
          <w:tcPr>
            <w:tcW w:w="6946" w:type="dxa"/>
          </w:tcPr>
          <w:p w:rsidR="00912E8E" w:rsidRPr="00A537E0" w:rsidRDefault="00A537E0" w:rsidP="00A537E0">
            <w:pPr>
              <w:pStyle w:val="ConsPlusNormal"/>
              <w:tabs>
                <w:tab w:val="left" w:pos="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Легализация неформальной занятости, человек</w:t>
            </w:r>
          </w:p>
        </w:tc>
        <w:tc>
          <w:tcPr>
            <w:tcW w:w="3426" w:type="dxa"/>
          </w:tcPr>
          <w:p w:rsidR="00912E8E" w:rsidRPr="00A537E0" w:rsidRDefault="00912E8E" w:rsidP="00A537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Минтруд Республики Тыва</w:t>
            </w:r>
          </w:p>
        </w:tc>
      </w:tr>
      <w:tr w:rsidR="00912E8E" w:rsidRPr="00A537E0" w:rsidTr="00A537E0">
        <w:trPr>
          <w:gridAfter w:val="1"/>
          <w:wAfter w:w="390" w:type="dxa"/>
          <w:trHeight w:val="167"/>
          <w:jc w:val="center"/>
        </w:trPr>
        <w:tc>
          <w:tcPr>
            <w:tcW w:w="6946" w:type="dxa"/>
          </w:tcPr>
          <w:p w:rsidR="00912E8E" w:rsidRPr="00A537E0" w:rsidRDefault="00A537E0" w:rsidP="00AC2BB6">
            <w:pPr>
              <w:pStyle w:val="ConsPlusNormal"/>
              <w:tabs>
                <w:tab w:val="left" w:pos="222"/>
                <w:tab w:val="left" w:pos="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AC2BB6">
              <w:rPr>
                <w:rFonts w:ascii="Times New Roman" w:hAnsi="Times New Roman" w:cs="Times New Roman"/>
                <w:sz w:val="24"/>
                <w:szCs w:val="24"/>
              </w:rPr>
              <w:t>Уровень бедности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(по расчетам Минтруда Республики Тыва)</w:t>
            </w:r>
            <w:r w:rsidR="001B4C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2BB6"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  <w:tc>
          <w:tcPr>
            <w:tcW w:w="3426" w:type="dxa"/>
          </w:tcPr>
          <w:p w:rsidR="00912E8E" w:rsidRPr="00A537E0" w:rsidRDefault="00912E8E" w:rsidP="00A537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Минтруд Республики Тыва</w:t>
            </w:r>
          </w:p>
        </w:tc>
      </w:tr>
      <w:tr w:rsidR="00912E8E" w:rsidRPr="00A537E0" w:rsidTr="00A537E0">
        <w:trPr>
          <w:gridAfter w:val="1"/>
          <w:wAfter w:w="390" w:type="dxa"/>
          <w:trHeight w:val="167"/>
          <w:jc w:val="center"/>
        </w:trPr>
        <w:tc>
          <w:tcPr>
            <w:tcW w:w="6946" w:type="dxa"/>
          </w:tcPr>
          <w:p w:rsidR="00912E8E" w:rsidRPr="00A537E0" w:rsidRDefault="00A537E0" w:rsidP="00A537E0">
            <w:pPr>
              <w:pStyle w:val="ConsPlusNormal"/>
              <w:tabs>
                <w:tab w:val="left" w:pos="222"/>
                <w:tab w:val="left" w:pos="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Трудоустройство безработных граждан на постоянные раб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чие места, человек</w:t>
            </w:r>
          </w:p>
        </w:tc>
        <w:tc>
          <w:tcPr>
            <w:tcW w:w="3426" w:type="dxa"/>
          </w:tcPr>
          <w:p w:rsidR="00912E8E" w:rsidRPr="00A537E0" w:rsidRDefault="00912E8E" w:rsidP="00A537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Минтруд Республики Тыва</w:t>
            </w:r>
          </w:p>
        </w:tc>
      </w:tr>
      <w:tr w:rsidR="00912E8E" w:rsidRPr="00A537E0" w:rsidTr="00A537E0">
        <w:trPr>
          <w:gridAfter w:val="1"/>
          <w:wAfter w:w="390" w:type="dxa"/>
          <w:trHeight w:val="167"/>
          <w:jc w:val="center"/>
        </w:trPr>
        <w:tc>
          <w:tcPr>
            <w:tcW w:w="6946" w:type="dxa"/>
          </w:tcPr>
          <w:p w:rsidR="00912E8E" w:rsidRPr="00A537E0" w:rsidRDefault="00A537E0" w:rsidP="00A537E0">
            <w:pPr>
              <w:pStyle w:val="ConsPlusNormal"/>
              <w:tabs>
                <w:tab w:val="left" w:pos="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Смертность населения в трудоспособном возрасте, случаев на 100 тыс. человек населения</w:t>
            </w:r>
          </w:p>
        </w:tc>
        <w:tc>
          <w:tcPr>
            <w:tcW w:w="3426" w:type="dxa"/>
          </w:tcPr>
          <w:p w:rsidR="00912E8E" w:rsidRPr="00A537E0" w:rsidRDefault="00912E8E" w:rsidP="00A537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Минздрав Республики Тыва</w:t>
            </w:r>
          </w:p>
        </w:tc>
      </w:tr>
      <w:tr w:rsidR="00912E8E" w:rsidRPr="00A537E0" w:rsidTr="00A537E0">
        <w:trPr>
          <w:gridAfter w:val="1"/>
          <w:wAfter w:w="390" w:type="dxa"/>
          <w:trHeight w:val="167"/>
          <w:jc w:val="center"/>
        </w:trPr>
        <w:tc>
          <w:tcPr>
            <w:tcW w:w="6946" w:type="dxa"/>
          </w:tcPr>
          <w:p w:rsidR="00912E8E" w:rsidRPr="00A537E0" w:rsidRDefault="00A537E0" w:rsidP="00A537E0">
            <w:pPr>
              <w:pStyle w:val="ConsPlusNormal"/>
              <w:tabs>
                <w:tab w:val="left" w:pos="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1-6 лет, состоящих на учете для опред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ления в муниципальные дошкольные образовательные учрежд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ния, в общей численности детей в возрасте 1-6 лет, </w:t>
            </w: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426" w:type="dxa"/>
          </w:tcPr>
          <w:p w:rsidR="00912E8E" w:rsidRPr="00A537E0" w:rsidRDefault="00912E8E" w:rsidP="00A537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A537E0" w:rsidRPr="00A537E0" w:rsidTr="00A537E0">
        <w:trPr>
          <w:trHeight w:val="167"/>
          <w:jc w:val="center"/>
        </w:trPr>
        <w:tc>
          <w:tcPr>
            <w:tcW w:w="6946" w:type="dxa"/>
          </w:tcPr>
          <w:p w:rsidR="00912E8E" w:rsidRPr="00AC2BB6" w:rsidRDefault="00A537E0" w:rsidP="00A537E0">
            <w:pPr>
              <w:pStyle w:val="ConsPlusNormal"/>
              <w:tabs>
                <w:tab w:val="left" w:pos="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912E8E" w:rsidRPr="00A537E0">
              <w:rPr>
                <w:rFonts w:ascii="Times New Roman" w:hAnsi="Times New Roman" w:cs="Times New Roman"/>
                <w:sz w:val="24"/>
                <w:szCs w:val="24"/>
              </w:rPr>
              <w:t>Число зарегистрированных преступлений, ед</w:t>
            </w:r>
            <w:r w:rsidR="00AC2BB6"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</w:p>
        </w:tc>
        <w:tc>
          <w:tcPr>
            <w:tcW w:w="3426" w:type="dxa"/>
            <w:tcBorders>
              <w:right w:val="single" w:sz="4" w:space="0" w:color="auto"/>
            </w:tcBorders>
          </w:tcPr>
          <w:p w:rsidR="00912E8E" w:rsidRPr="00A537E0" w:rsidRDefault="00912E8E" w:rsidP="00A537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Министерство общественной безопасности Республики Тыва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537E0" w:rsidRPr="00A537E0" w:rsidRDefault="00A537E0" w:rsidP="00A53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E0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912E8E" w:rsidRDefault="00912E8E" w:rsidP="00A537E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2E8E" w:rsidRDefault="00912E8E" w:rsidP="00A537E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A53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Плановые значения показателей оценки социально-экономического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тия городских округов и муниципальных районов Республики Тыва по ключевым показателям оперативного мониторинга на 2019 год изложить в следующей реда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ции:</w:t>
      </w:r>
    </w:p>
    <w:p w:rsidR="00A537E0" w:rsidRDefault="00A537E0" w:rsidP="00A537E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7E0" w:rsidRDefault="00A537E0" w:rsidP="00A537E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  <w:sectPr w:rsidR="00A537E0" w:rsidSect="00912E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8"/>
          <w:pgMar w:top="1134" w:right="567" w:bottom="1134" w:left="1134" w:header="680" w:footer="680" w:gutter="0"/>
          <w:cols w:space="720"/>
          <w:noEndnote/>
          <w:titlePg/>
          <w:docGrid w:linePitch="299"/>
        </w:sectPr>
      </w:pPr>
    </w:p>
    <w:p w:rsidR="00912E8E" w:rsidRPr="00A537E0" w:rsidRDefault="00912E8E" w:rsidP="00912E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 w:rsidRPr="00A537E0">
        <w:rPr>
          <w:rFonts w:ascii="Times New Roman" w:hAnsi="Times New Roman"/>
          <w:sz w:val="28"/>
        </w:rPr>
        <w:lastRenderedPageBreak/>
        <w:t xml:space="preserve">«ПЛАНОВЫЕ ЗНАЧЕНИЯ </w:t>
      </w:r>
    </w:p>
    <w:p w:rsidR="00912E8E" w:rsidRDefault="00912E8E" w:rsidP="00912E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 w:rsidRPr="002F637F">
        <w:rPr>
          <w:rFonts w:ascii="Times New Roman" w:hAnsi="Times New Roman"/>
          <w:sz w:val="28"/>
        </w:rPr>
        <w:t xml:space="preserve">показателей оценки социально-экономического развития </w:t>
      </w:r>
    </w:p>
    <w:p w:rsidR="00912E8E" w:rsidRDefault="00912E8E" w:rsidP="00912E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 w:rsidRPr="002F637F">
        <w:rPr>
          <w:rFonts w:ascii="Times New Roman" w:hAnsi="Times New Roman"/>
          <w:sz w:val="28"/>
        </w:rPr>
        <w:t>городских округов</w:t>
      </w:r>
      <w:r w:rsidR="00A537E0">
        <w:rPr>
          <w:rFonts w:ascii="Times New Roman" w:hAnsi="Times New Roman"/>
          <w:sz w:val="28"/>
        </w:rPr>
        <w:t xml:space="preserve"> </w:t>
      </w:r>
      <w:r w:rsidRPr="002F637F">
        <w:rPr>
          <w:rFonts w:ascii="Times New Roman" w:hAnsi="Times New Roman"/>
          <w:sz w:val="28"/>
        </w:rPr>
        <w:t xml:space="preserve">и муниципальных районов Республики Тыва </w:t>
      </w:r>
    </w:p>
    <w:p w:rsidR="00912E8E" w:rsidRPr="003C2F91" w:rsidRDefault="00912E8E" w:rsidP="00912E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 w:rsidRPr="002F637F">
        <w:rPr>
          <w:rFonts w:ascii="Times New Roman" w:hAnsi="Times New Roman"/>
          <w:sz w:val="28"/>
        </w:rPr>
        <w:t>по ключевым показателям опер</w:t>
      </w:r>
      <w:r>
        <w:rPr>
          <w:rFonts w:ascii="Times New Roman" w:hAnsi="Times New Roman"/>
          <w:sz w:val="28"/>
        </w:rPr>
        <w:t>ативного мониторинга на 2020 год</w:t>
      </w:r>
    </w:p>
    <w:p w:rsidR="00912E8E" w:rsidRPr="008E0B04" w:rsidRDefault="00912E8E" w:rsidP="00912E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4"/>
        </w:rPr>
      </w:pPr>
    </w:p>
    <w:tbl>
      <w:tblPr>
        <w:tblW w:w="15949" w:type="dxa"/>
        <w:jc w:val="center"/>
        <w:tblInd w:w="-498" w:type="dxa"/>
        <w:tblLayout w:type="fixed"/>
        <w:tblLook w:val="04A0"/>
      </w:tblPr>
      <w:tblGrid>
        <w:gridCol w:w="1276"/>
        <w:gridCol w:w="567"/>
        <w:gridCol w:w="709"/>
        <w:gridCol w:w="739"/>
        <w:gridCol w:w="721"/>
        <w:gridCol w:w="738"/>
        <w:gridCol w:w="732"/>
        <w:gridCol w:w="709"/>
        <w:gridCol w:w="708"/>
        <w:gridCol w:w="828"/>
        <w:gridCol w:w="851"/>
        <w:gridCol w:w="708"/>
        <w:gridCol w:w="709"/>
        <w:gridCol w:w="709"/>
        <w:gridCol w:w="701"/>
        <w:gridCol w:w="657"/>
        <w:gridCol w:w="619"/>
        <w:gridCol w:w="634"/>
        <w:gridCol w:w="678"/>
        <w:gridCol w:w="632"/>
        <w:gridCol w:w="661"/>
        <w:gridCol w:w="663"/>
      </w:tblGrid>
      <w:tr w:rsidR="00912E8E" w:rsidRPr="001F1556" w:rsidTr="001F1556">
        <w:trPr>
          <w:cantSplit/>
          <w:trHeight w:val="1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bookmarkStart w:id="1" w:name="P166"/>
            <w:bookmarkEnd w:id="1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Наименов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ние муниц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пального образования (городского округа), 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1F1556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Знач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ние</w:t>
            </w:r>
            <w:r w:rsidR="00912E8E"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э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ента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По Ре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пу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лике Тыва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 xml:space="preserve">г. </w:t>
            </w:r>
            <w:proofErr w:type="spellStart"/>
            <w:proofErr w:type="gram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Кы-зыл</w:t>
            </w:r>
            <w:proofErr w:type="spellEnd"/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г. Ак-Дов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рак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Бай-Та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ги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ко-жуун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рун-Хем-чи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ко</w:t>
            </w:r>
            <w:r w:rsid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жуун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Дзун-Хем-чи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ко</w:t>
            </w:r>
            <w:r w:rsid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Каа-Хе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ко</w:t>
            </w:r>
            <w:r w:rsid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жуун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Кызы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л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 xml:space="preserve"> кожуун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Мо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гун-Тайги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ко-жуун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Овюр-ский</w:t>
            </w:r>
            <w:proofErr w:type="spellEnd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ко-жуун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Пий-Хе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ко-жуун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Сут-Хол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ко-жуун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Та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ди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ко-жуун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Тере-Хольский</w:t>
            </w:r>
            <w:proofErr w:type="spellEnd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жуун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Тес-Хемский</w:t>
            </w:r>
            <w:proofErr w:type="spellEnd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жуун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Тод-жи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жуун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Улуг-Хе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жуун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 xml:space="preserve">Чаа-Хольский </w:t>
            </w: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ко-жуун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Чеди-Хольский</w:t>
            </w:r>
            <w:proofErr w:type="spellEnd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ко-жуун</w:t>
            </w:r>
            <w:proofErr w:type="spellEnd"/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Э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зин-ский</w:t>
            </w:r>
            <w:proofErr w:type="spellEnd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ко-жуун</w:t>
            </w:r>
            <w:proofErr w:type="spellEnd"/>
          </w:p>
        </w:tc>
      </w:tr>
      <w:tr w:rsidR="001F1556" w:rsidRPr="001F1556" w:rsidTr="001F1556">
        <w:trPr>
          <w:cantSplit/>
          <w:trHeight w:val="7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1F1556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912E8E" w:rsidRPr="001F1556" w:rsidTr="001F1556">
        <w:trPr>
          <w:trHeight w:val="163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1F1556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1. Числе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н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ность зан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я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тых в секторе малого и среднего предприн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и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мательства, включая и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н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дивидуал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ь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ных пре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д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принимат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е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лей (с учетом содействия развитию конкуренции в отраслях экономики),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16111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9357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223</w:t>
            </w:r>
          </w:p>
        </w:tc>
      </w:tr>
      <w:tr w:rsidR="00912E8E" w:rsidRPr="001F1556" w:rsidTr="001F1556">
        <w:trPr>
          <w:trHeight w:val="67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2.  Инвест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ции в осно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ной капитал (без учета бюджетных средств), млн. рублей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8583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4312,6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9,63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307,7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3766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11,9</w:t>
            </w:r>
          </w:p>
        </w:tc>
      </w:tr>
      <w:tr w:rsidR="00912E8E" w:rsidRPr="001F1556" w:rsidTr="001F1556">
        <w:trPr>
          <w:trHeight w:val="45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3.  Налог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вые и нен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логовые д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ходы, 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2152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886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924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538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933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758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957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695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818</w:t>
            </w:r>
          </w:p>
        </w:tc>
      </w:tr>
    </w:tbl>
    <w:p w:rsidR="001F1556" w:rsidRDefault="001F1556"/>
    <w:tbl>
      <w:tblPr>
        <w:tblW w:w="15949" w:type="dxa"/>
        <w:jc w:val="center"/>
        <w:tblInd w:w="-498" w:type="dxa"/>
        <w:tblLayout w:type="fixed"/>
        <w:tblLook w:val="04A0"/>
      </w:tblPr>
      <w:tblGrid>
        <w:gridCol w:w="1276"/>
        <w:gridCol w:w="567"/>
        <w:gridCol w:w="709"/>
        <w:gridCol w:w="739"/>
        <w:gridCol w:w="721"/>
        <w:gridCol w:w="738"/>
        <w:gridCol w:w="732"/>
        <w:gridCol w:w="709"/>
        <w:gridCol w:w="708"/>
        <w:gridCol w:w="828"/>
        <w:gridCol w:w="851"/>
        <w:gridCol w:w="708"/>
        <w:gridCol w:w="709"/>
        <w:gridCol w:w="709"/>
        <w:gridCol w:w="701"/>
        <w:gridCol w:w="657"/>
        <w:gridCol w:w="619"/>
        <w:gridCol w:w="634"/>
        <w:gridCol w:w="678"/>
        <w:gridCol w:w="632"/>
        <w:gridCol w:w="661"/>
        <w:gridCol w:w="663"/>
      </w:tblGrid>
      <w:tr w:rsidR="001F1556" w:rsidRPr="001F1556" w:rsidTr="008A2890">
        <w:trPr>
          <w:cantSplit/>
          <w:trHeight w:val="7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912E8E" w:rsidRPr="001F1556" w:rsidTr="001F1556">
        <w:trPr>
          <w:trHeight w:val="154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4. Размер задолженн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сти по им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щественным налогам ф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зических лиц (налог на имущество, транспор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ный налог, земельный налог), 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61542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FF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 w:themeColor="text1"/>
                <w:sz w:val="18"/>
                <w:szCs w:val="18"/>
                <w:lang w:eastAsia="ru-RU"/>
              </w:rPr>
              <w:t>34681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641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1209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8309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1333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1319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2305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641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</w:tr>
      <w:tr w:rsidR="00912E8E" w:rsidRPr="001F1556" w:rsidTr="001F1556">
        <w:trPr>
          <w:trHeight w:val="2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5.  Ввод ж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и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лья, 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125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78050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2150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2250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9250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2250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4700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1600</w:t>
            </w:r>
          </w:p>
        </w:tc>
      </w:tr>
      <w:tr w:rsidR="00912E8E" w:rsidRPr="001F1556" w:rsidTr="001F1556">
        <w:trPr>
          <w:trHeight w:val="67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6.  Количес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во семей, улучшивших жилищные условия,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2669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1867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26</w:t>
            </w:r>
          </w:p>
        </w:tc>
      </w:tr>
      <w:tr w:rsidR="00912E8E" w:rsidRPr="001F1556" w:rsidTr="001F1556">
        <w:trPr>
          <w:trHeight w:val="45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7.  Поголовье крупного рогатого скота, голов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12051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16385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8055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17316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8546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9923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8443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11243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4268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9354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2394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11234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7124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6501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12784</w:t>
            </w:r>
          </w:p>
        </w:tc>
      </w:tr>
      <w:tr w:rsidR="00912E8E" w:rsidRPr="001F1556" w:rsidTr="001F1556">
        <w:trPr>
          <w:trHeight w:val="45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8.  Поголовье мелкого р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гатого скота, голов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1074477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086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935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5496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</w:tr>
      <w:tr w:rsidR="00912E8E" w:rsidRPr="001F1556" w:rsidTr="001F1556">
        <w:trPr>
          <w:trHeight w:val="11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9.</w:t>
            </w:r>
            <w:r w:rsidR="00AC2BB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 xml:space="preserve"> 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Количес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т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во земельных участков без оформле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н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ных правоу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с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танавлива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ю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щих док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у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ментов на землю,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839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17</w:t>
            </w:r>
          </w:p>
        </w:tc>
      </w:tr>
      <w:tr w:rsidR="00912E8E" w:rsidRPr="001F1556" w:rsidTr="001F1556">
        <w:trPr>
          <w:trHeight w:val="45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10.  Созда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ные новые рабочие ме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та, единиц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1760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25</w:t>
            </w:r>
          </w:p>
        </w:tc>
      </w:tr>
    </w:tbl>
    <w:p w:rsidR="001F1556" w:rsidRDefault="001F1556"/>
    <w:p w:rsidR="001F1556" w:rsidRDefault="001F1556"/>
    <w:tbl>
      <w:tblPr>
        <w:tblW w:w="15949" w:type="dxa"/>
        <w:jc w:val="center"/>
        <w:tblInd w:w="-498" w:type="dxa"/>
        <w:tblLayout w:type="fixed"/>
        <w:tblLook w:val="04A0"/>
      </w:tblPr>
      <w:tblGrid>
        <w:gridCol w:w="1276"/>
        <w:gridCol w:w="567"/>
        <w:gridCol w:w="709"/>
        <w:gridCol w:w="739"/>
        <w:gridCol w:w="721"/>
        <w:gridCol w:w="738"/>
        <w:gridCol w:w="732"/>
        <w:gridCol w:w="709"/>
        <w:gridCol w:w="708"/>
        <w:gridCol w:w="828"/>
        <w:gridCol w:w="851"/>
        <w:gridCol w:w="708"/>
        <w:gridCol w:w="709"/>
        <w:gridCol w:w="709"/>
        <w:gridCol w:w="701"/>
        <w:gridCol w:w="657"/>
        <w:gridCol w:w="619"/>
        <w:gridCol w:w="634"/>
        <w:gridCol w:w="678"/>
        <w:gridCol w:w="632"/>
        <w:gridCol w:w="661"/>
        <w:gridCol w:w="663"/>
      </w:tblGrid>
      <w:tr w:rsidR="001F1556" w:rsidRPr="001F1556" w:rsidTr="008A2890">
        <w:trPr>
          <w:cantSplit/>
          <w:trHeight w:val="7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912E8E" w:rsidRPr="001F1556" w:rsidTr="001F1556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11.  Мигр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ционный прирост н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селения, ч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-34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-70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-16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-54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-69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-64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-35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-28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-17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-57</w:t>
            </w:r>
          </w:p>
        </w:tc>
      </w:tr>
      <w:tr w:rsidR="00912E8E" w:rsidRPr="001F1556" w:rsidTr="001F1556">
        <w:trPr>
          <w:trHeight w:val="74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12.  Средн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е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месячная номинальная начисленная заработная плата рабо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т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ников орг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а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низаций (без субъектов малого пре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д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приним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а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тельства),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46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816,4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53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39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37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34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35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42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839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40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43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35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32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35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38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52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36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55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41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34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758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36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753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37</w:t>
            </w:r>
          </w:p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884</w:t>
            </w:r>
          </w:p>
        </w:tc>
      </w:tr>
      <w:tr w:rsidR="00912E8E" w:rsidRPr="001F1556" w:rsidTr="001F1556">
        <w:trPr>
          <w:trHeight w:val="67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13.  Легал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и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зация нефо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р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мальной з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а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нятости, ч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е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5100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1852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132</w:t>
            </w:r>
          </w:p>
        </w:tc>
      </w:tr>
      <w:tr w:rsidR="00912E8E" w:rsidRPr="001F1556" w:rsidTr="001F1556">
        <w:trPr>
          <w:trHeight w:val="7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AC2BB6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14.  Уровень бедности (по расчетам Минтруда Республики Тыва)</w:t>
            </w:r>
            <w:r w:rsidR="00AC2BB6"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 xml:space="preserve">, </w:t>
            </w:r>
            <w:r w:rsidR="00AC2BB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пр</w:t>
            </w:r>
            <w:r w:rsidR="00AC2BB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о</w:t>
            </w:r>
            <w:r w:rsidR="00AC2BB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43,1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38,2</w:t>
            </w:r>
          </w:p>
        </w:tc>
      </w:tr>
      <w:tr w:rsidR="00912E8E" w:rsidRPr="001F1556" w:rsidTr="001F1556">
        <w:trPr>
          <w:trHeight w:val="7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E8E" w:rsidRPr="001F1556" w:rsidRDefault="00912E8E" w:rsidP="00912E8E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15.</w:t>
            </w:r>
            <w:proofErr w:type="gramStart"/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Трудоуст</w:t>
            </w:r>
            <w:r w:rsidR="00AC2BB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-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ройство</w:t>
            </w:r>
            <w:proofErr w:type="gramEnd"/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 xml:space="preserve"> бе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з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работных граждан на посто</w:t>
            </w:r>
            <w:r w:rsid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янные рабо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чие ме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с</w:t>
            </w: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та,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5345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8E" w:rsidRPr="001F1556" w:rsidRDefault="00912E8E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>185</w:t>
            </w:r>
          </w:p>
        </w:tc>
      </w:tr>
    </w:tbl>
    <w:p w:rsidR="001F1556" w:rsidRDefault="001F1556"/>
    <w:p w:rsidR="001F1556" w:rsidRDefault="001F1556"/>
    <w:p w:rsidR="001F1556" w:rsidRDefault="001F1556"/>
    <w:tbl>
      <w:tblPr>
        <w:tblW w:w="16222" w:type="dxa"/>
        <w:tblLayout w:type="fixed"/>
        <w:tblLook w:val="04A0"/>
      </w:tblPr>
      <w:tblGrid>
        <w:gridCol w:w="1103"/>
        <w:gridCol w:w="380"/>
        <w:gridCol w:w="709"/>
        <w:gridCol w:w="739"/>
        <w:gridCol w:w="721"/>
        <w:gridCol w:w="738"/>
        <w:gridCol w:w="732"/>
        <w:gridCol w:w="709"/>
        <w:gridCol w:w="708"/>
        <w:gridCol w:w="828"/>
        <w:gridCol w:w="851"/>
        <w:gridCol w:w="708"/>
        <w:gridCol w:w="709"/>
        <w:gridCol w:w="709"/>
        <w:gridCol w:w="701"/>
        <w:gridCol w:w="657"/>
        <w:gridCol w:w="677"/>
        <w:gridCol w:w="851"/>
        <w:gridCol w:w="567"/>
        <w:gridCol w:w="708"/>
        <w:gridCol w:w="709"/>
        <w:gridCol w:w="663"/>
        <w:gridCol w:w="345"/>
      </w:tblGrid>
      <w:tr w:rsidR="001F1556" w:rsidRPr="001F1556" w:rsidTr="001F1556">
        <w:trPr>
          <w:gridAfter w:val="1"/>
          <w:wAfter w:w="345" w:type="dxa"/>
          <w:cantSplit/>
          <w:trHeight w:val="72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56" w:rsidRPr="001F1556" w:rsidRDefault="001F1556" w:rsidP="008A2890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3769B7" w:rsidRPr="001F1556" w:rsidTr="001F1556">
        <w:trPr>
          <w:gridAfter w:val="1"/>
          <w:wAfter w:w="345" w:type="dxa"/>
          <w:cantSplit/>
          <w:trHeight w:val="72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210B6D" w:rsidP="003769B7">
            <w:pPr>
              <w:spacing w:after="0" w:line="240" w:lineRule="auto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16. Смер</w:t>
            </w: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т</w:t>
            </w:r>
            <w:r w:rsidR="003769B7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 xml:space="preserve">ность </w:t>
            </w:r>
            <w:r w:rsidR="003769B7"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="003769B7"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="003769B7"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селения в трудосп</w:t>
            </w:r>
            <w:r w:rsidR="003769B7"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="003769B7"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собном возрасте, случаев на 100 тыс. человек населения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1A0378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1A0378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1A0378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1A0378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1A0378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897,4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1A0378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1015,7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1A0378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781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1A0378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1042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1A0378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558,7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1A0378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748,5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1A0378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1A0378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928,6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1A0378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1A0378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664,5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1A0378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1070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1A0378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818,5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1A0378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1030,8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1A0378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1A0378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1A0378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1046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1A0378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506,5</w:t>
            </w:r>
          </w:p>
        </w:tc>
      </w:tr>
      <w:tr w:rsidR="003769B7" w:rsidRPr="001F1556" w:rsidTr="001F1556">
        <w:trPr>
          <w:gridAfter w:val="1"/>
          <w:wAfter w:w="345" w:type="dxa"/>
          <w:trHeight w:val="114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17.  Доля детей в возрасте 1-6 лет, с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стоящих на учете для определ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ния в м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ниципал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ные д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школьные образов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тельные учрежд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ния, в о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щей чи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 xml:space="preserve">ленности детей в возрасте 1-6 лет, </w:t>
            </w: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пр</w:t>
            </w: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центов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  <w:p w:rsidR="003769B7" w:rsidRPr="00E979C4" w:rsidRDefault="003769B7" w:rsidP="00E979C4">
            <w:pPr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</w:p>
          <w:p w:rsidR="003769B7" w:rsidRPr="00E979C4" w:rsidRDefault="003769B7" w:rsidP="00E979C4">
            <w:pPr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</w:p>
          <w:p w:rsidR="003769B7" w:rsidRDefault="003769B7" w:rsidP="00E979C4">
            <w:pPr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</w:p>
          <w:p w:rsidR="003769B7" w:rsidRDefault="003769B7" w:rsidP="00E979C4">
            <w:pPr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</w:p>
          <w:p w:rsidR="003769B7" w:rsidRPr="00E979C4" w:rsidRDefault="003769B7" w:rsidP="00E979C4">
            <w:pPr>
              <w:rPr>
                <w:rFonts w:ascii="Times New Roman" w:eastAsia="BatangCh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</w:tr>
      <w:tr w:rsidR="003769B7" w:rsidRPr="001F1556" w:rsidTr="001F1556">
        <w:trPr>
          <w:trHeight w:val="67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18.  Число зарегис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рирова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ных пр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ступлений, ед</w:t>
            </w:r>
            <w:r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иниц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8624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4612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B7" w:rsidRPr="001F1556" w:rsidRDefault="003769B7" w:rsidP="00912E8E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</w:pPr>
            <w:r w:rsidRPr="001F1556">
              <w:rPr>
                <w:rFonts w:ascii="Times New Roman" w:eastAsia="BatangChe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4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769B7" w:rsidRPr="001F1556" w:rsidRDefault="003769B7" w:rsidP="001F1556">
            <w:pPr>
              <w:spacing w:after="0" w:line="240" w:lineRule="auto"/>
              <w:ind w:left="-57"/>
              <w:rPr>
                <w:rFonts w:ascii="Times New Roman" w:eastAsia="BatangChe" w:hAnsi="Times New Roman"/>
                <w:sz w:val="18"/>
                <w:szCs w:val="18"/>
              </w:rPr>
            </w:pPr>
            <w:r w:rsidRPr="001F1556">
              <w:rPr>
                <w:rFonts w:ascii="Times New Roman" w:eastAsia="BatangChe" w:hAnsi="Times New Roman"/>
                <w:sz w:val="18"/>
                <w:szCs w:val="18"/>
              </w:rPr>
              <w:t>».</w:t>
            </w:r>
          </w:p>
        </w:tc>
      </w:tr>
    </w:tbl>
    <w:p w:rsidR="001F1556" w:rsidRDefault="001F1556" w:rsidP="00912E8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556" w:rsidRDefault="001F1556" w:rsidP="00912E8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F1556" w:rsidSect="001F1556">
          <w:pgSz w:w="16838" w:h="11905" w:orient="landscape"/>
          <w:pgMar w:top="1134" w:right="567" w:bottom="1134" w:left="567" w:header="680" w:footer="680" w:gutter="0"/>
          <w:cols w:space="720"/>
          <w:noEndnote/>
          <w:docGrid w:linePitch="299"/>
        </w:sectPr>
      </w:pPr>
    </w:p>
    <w:p w:rsidR="00912E8E" w:rsidRDefault="00912E8E" w:rsidP="001F155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3A44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2A3A4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A3A44">
        <w:rPr>
          <w:rFonts w:ascii="Times New Roman" w:hAnsi="Times New Roman"/>
          <w:sz w:val="28"/>
          <w:szCs w:val="28"/>
        </w:rPr>
        <w:t xml:space="preserve"> настоящее распоряжение на «Официальном интернет-портале правовой информации» (</w:t>
      </w:r>
      <w:proofErr w:type="spellStart"/>
      <w:r w:rsidRPr="002A3A44">
        <w:rPr>
          <w:rFonts w:ascii="Times New Roman" w:hAnsi="Times New Roman"/>
          <w:sz w:val="28"/>
          <w:szCs w:val="28"/>
        </w:rPr>
        <w:t>www.pravo.gov.ru</w:t>
      </w:r>
      <w:proofErr w:type="spellEnd"/>
      <w:r w:rsidRPr="002A3A44">
        <w:rPr>
          <w:rFonts w:ascii="Times New Roman" w:hAnsi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912E8E" w:rsidRDefault="00912E8E" w:rsidP="001F155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E8E" w:rsidRDefault="00912E8E" w:rsidP="001F155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556" w:rsidRDefault="001F1556" w:rsidP="001F155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E8E" w:rsidRDefault="00912E8E" w:rsidP="001F155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Председателя</w:t>
      </w:r>
    </w:p>
    <w:p w:rsidR="00912E8E" w:rsidRDefault="001F1556" w:rsidP="001F155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12E8E">
        <w:rPr>
          <w:rFonts w:ascii="Times New Roman" w:hAnsi="Times New Roman"/>
          <w:sz w:val="28"/>
          <w:szCs w:val="28"/>
        </w:rPr>
        <w:t xml:space="preserve">Правительства </w:t>
      </w:r>
      <w:r w:rsidR="00912E8E" w:rsidRPr="00446CF4">
        <w:rPr>
          <w:rFonts w:ascii="Times New Roman" w:hAnsi="Times New Roman"/>
          <w:sz w:val="28"/>
          <w:szCs w:val="28"/>
        </w:rPr>
        <w:t>Республики Тыва</w:t>
      </w:r>
      <w:r w:rsidR="00912E8E">
        <w:rPr>
          <w:rFonts w:ascii="Times New Roman" w:hAnsi="Times New Roman"/>
          <w:sz w:val="28"/>
          <w:szCs w:val="28"/>
        </w:rPr>
        <w:tab/>
      </w:r>
      <w:r w:rsidR="00912E8E">
        <w:rPr>
          <w:rFonts w:ascii="Times New Roman" w:hAnsi="Times New Roman"/>
          <w:sz w:val="28"/>
          <w:szCs w:val="28"/>
        </w:rPr>
        <w:tab/>
      </w:r>
      <w:r w:rsidR="00912E8E">
        <w:rPr>
          <w:rFonts w:ascii="Times New Roman" w:hAnsi="Times New Roman"/>
          <w:sz w:val="28"/>
          <w:szCs w:val="28"/>
        </w:rPr>
        <w:tab/>
      </w:r>
      <w:r w:rsidR="00912E8E">
        <w:rPr>
          <w:rFonts w:ascii="Times New Roman" w:hAnsi="Times New Roman"/>
          <w:sz w:val="28"/>
          <w:szCs w:val="28"/>
        </w:rPr>
        <w:tab/>
      </w:r>
      <w:r w:rsidR="00912E8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979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979C4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E979C4">
        <w:rPr>
          <w:rFonts w:ascii="Times New Roman" w:hAnsi="Times New Roman"/>
          <w:sz w:val="28"/>
          <w:szCs w:val="28"/>
        </w:rPr>
        <w:t>Брокерт</w:t>
      </w:r>
      <w:proofErr w:type="spellEnd"/>
    </w:p>
    <w:p w:rsidR="00912E8E" w:rsidRDefault="00912E8E" w:rsidP="001F1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E8E" w:rsidRDefault="00912E8E" w:rsidP="00912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E8E" w:rsidRDefault="00912E8E" w:rsidP="00912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FB8" w:rsidRDefault="00D40FB8"/>
    <w:sectPr w:rsidR="00D40FB8" w:rsidSect="001F1556">
      <w:pgSz w:w="11905" w:h="16838"/>
      <w:pgMar w:top="1134" w:right="567" w:bottom="1134" w:left="1134" w:header="680" w:footer="68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BEA" w:rsidRPr="00E31BC6" w:rsidRDefault="00584BEA" w:rsidP="001F1556">
      <w:pPr>
        <w:spacing w:after="0" w:line="240" w:lineRule="auto"/>
        <w:rPr>
          <w:rFonts w:eastAsia="Times New Roman" w:cs="Calibri"/>
        </w:rPr>
      </w:pPr>
      <w:r>
        <w:separator/>
      </w:r>
    </w:p>
  </w:endnote>
  <w:endnote w:type="continuationSeparator" w:id="0">
    <w:p w:rsidR="00584BEA" w:rsidRPr="00E31BC6" w:rsidRDefault="00584BEA" w:rsidP="001F1556">
      <w:pPr>
        <w:spacing w:after="0" w:line="240" w:lineRule="auto"/>
        <w:rPr>
          <w:rFonts w:eastAsia="Times New Roman" w:cs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6D" w:rsidRDefault="00210B6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6D" w:rsidRDefault="00210B6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6D" w:rsidRDefault="00210B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BEA" w:rsidRPr="00E31BC6" w:rsidRDefault="00584BEA" w:rsidP="001F1556">
      <w:pPr>
        <w:spacing w:after="0" w:line="240" w:lineRule="auto"/>
        <w:rPr>
          <w:rFonts w:eastAsia="Times New Roman" w:cs="Calibri"/>
        </w:rPr>
      </w:pPr>
      <w:r>
        <w:separator/>
      </w:r>
    </w:p>
  </w:footnote>
  <w:footnote w:type="continuationSeparator" w:id="0">
    <w:p w:rsidR="00584BEA" w:rsidRPr="00E31BC6" w:rsidRDefault="00584BEA" w:rsidP="001F1556">
      <w:pPr>
        <w:spacing w:after="0" w:line="240" w:lineRule="auto"/>
        <w:rPr>
          <w:rFonts w:eastAsia="Times New Roman" w:cs="Calibr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6D" w:rsidRDefault="00210B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362"/>
    </w:sdtPr>
    <w:sdtContent>
      <w:p w:rsidR="00912E8E" w:rsidRDefault="007934A2">
        <w:pPr>
          <w:pStyle w:val="a3"/>
          <w:jc w:val="right"/>
        </w:pPr>
        <w:r w:rsidRPr="00BA3BC4">
          <w:rPr>
            <w:rFonts w:ascii="Times New Roman" w:hAnsi="Times New Roman"/>
            <w:sz w:val="24"/>
            <w:szCs w:val="24"/>
          </w:rPr>
          <w:fldChar w:fldCharType="begin"/>
        </w:r>
        <w:r w:rsidR="00912E8E" w:rsidRPr="00BA3BC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A3BC4">
          <w:rPr>
            <w:rFonts w:ascii="Times New Roman" w:hAnsi="Times New Roman"/>
            <w:sz w:val="24"/>
            <w:szCs w:val="24"/>
          </w:rPr>
          <w:fldChar w:fldCharType="separate"/>
        </w:r>
        <w:r w:rsidR="00ED07B4">
          <w:rPr>
            <w:rFonts w:ascii="Times New Roman" w:hAnsi="Times New Roman"/>
            <w:noProof/>
            <w:sz w:val="24"/>
            <w:szCs w:val="24"/>
          </w:rPr>
          <w:t>7</w:t>
        </w:r>
        <w:r w:rsidRPr="00BA3BC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6D" w:rsidRDefault="00210B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25FDE"/>
    <w:multiLevelType w:val="hybridMultilevel"/>
    <w:tmpl w:val="1004AA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6e0e871-de9d-4b6c-8f65-47e729918fc2"/>
  </w:docVars>
  <w:rsids>
    <w:rsidRoot w:val="00912E8E"/>
    <w:rsid w:val="00130C1B"/>
    <w:rsid w:val="001B4C49"/>
    <w:rsid w:val="001F1556"/>
    <w:rsid w:val="00210B6D"/>
    <w:rsid w:val="00231879"/>
    <w:rsid w:val="003769B7"/>
    <w:rsid w:val="00584BEA"/>
    <w:rsid w:val="005C2102"/>
    <w:rsid w:val="0074538A"/>
    <w:rsid w:val="007934A2"/>
    <w:rsid w:val="00877446"/>
    <w:rsid w:val="008D7C5F"/>
    <w:rsid w:val="00912E8E"/>
    <w:rsid w:val="00995691"/>
    <w:rsid w:val="009C7D96"/>
    <w:rsid w:val="00A30CDA"/>
    <w:rsid w:val="00A537E0"/>
    <w:rsid w:val="00AC2BB6"/>
    <w:rsid w:val="00B25E35"/>
    <w:rsid w:val="00B77037"/>
    <w:rsid w:val="00CA5D35"/>
    <w:rsid w:val="00D40FB8"/>
    <w:rsid w:val="00D678C7"/>
    <w:rsid w:val="00D75F93"/>
    <w:rsid w:val="00DE0B14"/>
    <w:rsid w:val="00E26B8A"/>
    <w:rsid w:val="00E979C4"/>
    <w:rsid w:val="00EC67D2"/>
    <w:rsid w:val="00ED07B4"/>
    <w:rsid w:val="00EE729E"/>
    <w:rsid w:val="00FF1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8E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2E8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E8E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912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E8E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1F1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155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2020-03-10T03:48:00Z</cp:lastPrinted>
  <dcterms:created xsi:type="dcterms:W3CDTF">2020-03-10T03:48:00Z</dcterms:created>
  <dcterms:modified xsi:type="dcterms:W3CDTF">2020-03-10T03:48:00Z</dcterms:modified>
</cp:coreProperties>
</file>