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2F" w:rsidRPr="00B0417E" w:rsidRDefault="00D46F2F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17E" w:rsidRDefault="00B0417E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17E" w:rsidRDefault="00B0417E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17E" w:rsidRDefault="00B0417E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17E" w:rsidRDefault="00B0417E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17E" w:rsidRDefault="00B0417E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17E" w:rsidRDefault="00B0417E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17E" w:rsidRDefault="00B0417E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17E" w:rsidRDefault="00B0417E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17E" w:rsidRDefault="00B0417E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17E" w:rsidRDefault="00B0417E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17E" w:rsidRDefault="00B0417E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17E" w:rsidRDefault="00B0417E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17E" w:rsidRDefault="00B0417E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17E" w:rsidRDefault="00666842" w:rsidP="006668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февраля 2023 г. № 73-р</w:t>
      </w:r>
    </w:p>
    <w:p w:rsidR="00666842" w:rsidRDefault="00666842" w:rsidP="006668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B0417E" w:rsidRPr="00B0417E" w:rsidRDefault="00B0417E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71E8" w:rsidRPr="00B0417E" w:rsidRDefault="005F71E8" w:rsidP="00B0417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17E">
        <w:rPr>
          <w:rFonts w:ascii="Times New Roman" w:hAnsi="Times New Roman" w:cs="Times New Roman"/>
          <w:b/>
          <w:sz w:val="28"/>
          <w:szCs w:val="28"/>
        </w:rPr>
        <w:t>О</w:t>
      </w:r>
      <w:r w:rsidR="00B0417E" w:rsidRPr="00B04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17E">
        <w:rPr>
          <w:rFonts w:ascii="Times New Roman" w:hAnsi="Times New Roman" w:cs="Times New Roman"/>
          <w:b/>
          <w:sz w:val="28"/>
          <w:szCs w:val="28"/>
        </w:rPr>
        <w:t>коллегии Государственного комитета</w:t>
      </w:r>
    </w:p>
    <w:p w:rsidR="005F71E8" w:rsidRPr="00B0417E" w:rsidRDefault="005F71E8" w:rsidP="00B0417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17E">
        <w:rPr>
          <w:rFonts w:ascii="Times New Roman" w:hAnsi="Times New Roman" w:cs="Times New Roman"/>
          <w:b/>
          <w:sz w:val="28"/>
          <w:szCs w:val="28"/>
        </w:rPr>
        <w:t>по охране объектов животного мира</w:t>
      </w:r>
    </w:p>
    <w:p w:rsidR="003A7A4F" w:rsidRPr="00B0417E" w:rsidRDefault="005F71E8" w:rsidP="00B0417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17E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B028BF" w:rsidRDefault="00B028BF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17E" w:rsidRPr="00B0417E" w:rsidRDefault="00B0417E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5B89" w:rsidRPr="00B0417E" w:rsidRDefault="00E54EEB" w:rsidP="00B0417E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 xml:space="preserve">Руководствуясь частью седьмой </w:t>
      </w:r>
      <w:r w:rsidR="00643366" w:rsidRPr="00B0417E">
        <w:rPr>
          <w:rFonts w:ascii="Times New Roman" w:hAnsi="Times New Roman" w:cs="Times New Roman"/>
          <w:sz w:val="28"/>
          <w:szCs w:val="28"/>
        </w:rPr>
        <w:t>стать</w:t>
      </w:r>
      <w:r w:rsidRPr="00B0417E">
        <w:rPr>
          <w:rFonts w:ascii="Times New Roman" w:hAnsi="Times New Roman" w:cs="Times New Roman"/>
          <w:sz w:val="28"/>
          <w:szCs w:val="28"/>
        </w:rPr>
        <w:t>и</w:t>
      </w:r>
      <w:r w:rsidR="00643366" w:rsidRPr="00B0417E">
        <w:rPr>
          <w:rFonts w:ascii="Times New Roman" w:hAnsi="Times New Roman" w:cs="Times New Roman"/>
          <w:sz w:val="28"/>
          <w:szCs w:val="28"/>
        </w:rPr>
        <w:t xml:space="preserve"> 12 Конституционного закона </w:t>
      </w:r>
      <w:r w:rsidR="00B041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3366" w:rsidRPr="00B0417E">
        <w:rPr>
          <w:rFonts w:ascii="Times New Roman" w:hAnsi="Times New Roman" w:cs="Times New Roman"/>
          <w:sz w:val="28"/>
          <w:szCs w:val="28"/>
        </w:rPr>
        <w:t>Республики Тыва от 31 декабря 2003 г. № 95 ВХ-</w:t>
      </w:r>
      <w:proofErr w:type="gramStart"/>
      <w:r w:rsidR="00643366" w:rsidRPr="00B0417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643366" w:rsidRPr="00B0417E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</w:t>
      </w:r>
      <w:r w:rsidRPr="00B0417E">
        <w:rPr>
          <w:rFonts w:ascii="Times New Roman" w:hAnsi="Times New Roman" w:cs="Times New Roman"/>
          <w:sz w:val="28"/>
          <w:szCs w:val="28"/>
        </w:rPr>
        <w:t>:</w:t>
      </w:r>
    </w:p>
    <w:p w:rsidR="00E50F1F" w:rsidRPr="00B0417E" w:rsidRDefault="00E50F1F" w:rsidP="00B0417E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E54EEB" w:rsidRPr="00B0417E" w:rsidRDefault="00B0417E" w:rsidP="00B0417E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 xml:space="preserve">1. </w:t>
      </w:r>
      <w:r w:rsidR="00E54EEB" w:rsidRPr="00B0417E">
        <w:rPr>
          <w:rFonts w:ascii="Times New Roman" w:hAnsi="Times New Roman" w:cs="Times New Roman"/>
          <w:sz w:val="28"/>
          <w:szCs w:val="28"/>
        </w:rPr>
        <w:t>Создать коллегию Государственного комитета по охране объектов животн</w:t>
      </w:r>
      <w:r w:rsidR="00E54EEB" w:rsidRPr="00B0417E">
        <w:rPr>
          <w:rFonts w:ascii="Times New Roman" w:hAnsi="Times New Roman" w:cs="Times New Roman"/>
          <w:sz w:val="28"/>
          <w:szCs w:val="28"/>
        </w:rPr>
        <w:t>о</w:t>
      </w:r>
      <w:r w:rsidR="00E54EEB" w:rsidRPr="00B0417E">
        <w:rPr>
          <w:rFonts w:ascii="Times New Roman" w:hAnsi="Times New Roman" w:cs="Times New Roman"/>
          <w:sz w:val="28"/>
          <w:szCs w:val="28"/>
        </w:rPr>
        <w:t>го мира Республики Тыва.</w:t>
      </w:r>
    </w:p>
    <w:p w:rsidR="00E50F1F" w:rsidRPr="00B0417E" w:rsidRDefault="00B0417E" w:rsidP="00B0417E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 xml:space="preserve">2. </w:t>
      </w:r>
      <w:r w:rsidR="00867D76" w:rsidRPr="00B0417E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867D76" w:rsidRPr="00B0417E" w:rsidRDefault="00867D76" w:rsidP="00B0417E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 xml:space="preserve">Положение о коллегии Государственного комитета по охране объектов </w:t>
      </w:r>
      <w:r w:rsidR="00B0417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417E">
        <w:rPr>
          <w:rFonts w:ascii="Times New Roman" w:hAnsi="Times New Roman" w:cs="Times New Roman"/>
          <w:sz w:val="28"/>
          <w:szCs w:val="28"/>
        </w:rPr>
        <w:t>животного мира Республики Тыва;</w:t>
      </w:r>
    </w:p>
    <w:p w:rsidR="00E50F1F" w:rsidRPr="00B0417E" w:rsidRDefault="00867D76" w:rsidP="00B0417E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состав коллегии Государственного комитета по охране объектов животного мира Республики Тыва</w:t>
      </w:r>
      <w:r w:rsidR="003A7B28" w:rsidRPr="00B0417E">
        <w:rPr>
          <w:rFonts w:ascii="Times New Roman" w:hAnsi="Times New Roman" w:cs="Times New Roman"/>
          <w:sz w:val="28"/>
          <w:szCs w:val="28"/>
        </w:rPr>
        <w:t>.</w:t>
      </w:r>
    </w:p>
    <w:p w:rsidR="00B56A44" w:rsidRPr="00B0417E" w:rsidRDefault="00B0417E" w:rsidP="00B0417E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3</w:t>
      </w:r>
      <w:r w:rsidR="00FD60A1" w:rsidRPr="00B0417E">
        <w:rPr>
          <w:rFonts w:ascii="Times New Roman" w:hAnsi="Times New Roman" w:cs="Times New Roman"/>
          <w:sz w:val="28"/>
          <w:szCs w:val="28"/>
        </w:rPr>
        <w:t xml:space="preserve">. Разместить настоящее </w:t>
      </w:r>
      <w:r w:rsidR="00672F47" w:rsidRPr="00B0417E">
        <w:rPr>
          <w:rFonts w:ascii="Times New Roman" w:hAnsi="Times New Roman" w:cs="Times New Roman"/>
          <w:sz w:val="28"/>
          <w:szCs w:val="28"/>
        </w:rPr>
        <w:t>распоряжение</w:t>
      </w:r>
      <w:r w:rsidR="00432A4A" w:rsidRPr="00B0417E">
        <w:rPr>
          <w:rFonts w:ascii="Times New Roman" w:hAnsi="Times New Roman" w:cs="Times New Roman"/>
          <w:sz w:val="28"/>
          <w:szCs w:val="28"/>
        </w:rPr>
        <w:t xml:space="preserve"> на «О</w:t>
      </w:r>
      <w:r w:rsidR="00B56A44" w:rsidRPr="00B0417E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spellStart"/>
      <w:proofErr w:type="gramStart"/>
      <w:r w:rsidR="00B56A44" w:rsidRPr="00B0417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="00B56A44" w:rsidRPr="00B0417E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432A4A" w:rsidRPr="00B0417E">
        <w:rPr>
          <w:rFonts w:ascii="Times New Roman" w:hAnsi="Times New Roman" w:cs="Times New Roman"/>
          <w:sz w:val="28"/>
          <w:szCs w:val="28"/>
        </w:rPr>
        <w:t>»</w:t>
      </w:r>
      <w:r w:rsidR="00B56A44" w:rsidRPr="00B041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56A44" w:rsidRPr="00B0417E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B56A44" w:rsidRPr="00B0417E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</w:t>
      </w:r>
      <w:r w:rsidR="00F96B6B" w:rsidRPr="00B0417E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B56A44" w:rsidRPr="00B0417E">
        <w:rPr>
          <w:rFonts w:ascii="Times New Roman" w:hAnsi="Times New Roman" w:cs="Times New Roman"/>
          <w:sz w:val="28"/>
          <w:szCs w:val="28"/>
        </w:rPr>
        <w:t>.</w:t>
      </w:r>
    </w:p>
    <w:p w:rsidR="00F96B6B" w:rsidRDefault="00F96B6B" w:rsidP="00B0417E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0417E" w:rsidRPr="00B0417E" w:rsidRDefault="00B0417E" w:rsidP="00B0417E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3E41" w:rsidRPr="00B0417E" w:rsidRDefault="00023E41" w:rsidP="00B0417E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26373" w:rsidRDefault="00C26373" w:rsidP="00B0417E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           В. </w:t>
      </w:r>
      <w:proofErr w:type="spellStart"/>
      <w:r w:rsidRPr="00B0417E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B0417E" w:rsidRDefault="00B0417E" w:rsidP="00B0417E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0417E" w:rsidRDefault="00B0417E" w:rsidP="00B0417E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B0417E" w:rsidSect="00B041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</w:p>
    <w:p w:rsidR="00B0417E" w:rsidRPr="00B0417E" w:rsidRDefault="00B0417E" w:rsidP="00B0417E">
      <w:pPr>
        <w:spacing w:line="240" w:lineRule="auto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0417E" w:rsidRPr="00B0417E" w:rsidRDefault="00B0417E" w:rsidP="00B0417E">
      <w:pPr>
        <w:spacing w:line="240" w:lineRule="auto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B0417E" w:rsidRPr="00B0417E" w:rsidRDefault="00B0417E" w:rsidP="00B0417E">
      <w:pPr>
        <w:spacing w:line="240" w:lineRule="auto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666842" w:rsidRDefault="00666842" w:rsidP="00666842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13 февраля 2023 г. № 73-р</w:t>
      </w:r>
    </w:p>
    <w:p w:rsidR="00E00297" w:rsidRPr="00B0417E" w:rsidRDefault="00E00297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6456" w:rsidRPr="00B0417E" w:rsidRDefault="00B96456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6456" w:rsidRPr="00B0417E" w:rsidRDefault="00B96456" w:rsidP="00B0417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41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04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17E">
        <w:rPr>
          <w:rFonts w:ascii="Times New Roman" w:hAnsi="Times New Roman" w:cs="Times New Roman"/>
          <w:b/>
          <w:sz w:val="28"/>
          <w:szCs w:val="28"/>
        </w:rPr>
        <w:t>О</w:t>
      </w:r>
      <w:r w:rsidR="00B04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17E">
        <w:rPr>
          <w:rFonts w:ascii="Times New Roman" w:hAnsi="Times New Roman" w:cs="Times New Roman"/>
          <w:b/>
          <w:sz w:val="28"/>
          <w:szCs w:val="28"/>
        </w:rPr>
        <w:t>Л</w:t>
      </w:r>
      <w:r w:rsidR="00B04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17E">
        <w:rPr>
          <w:rFonts w:ascii="Times New Roman" w:hAnsi="Times New Roman" w:cs="Times New Roman"/>
          <w:b/>
          <w:sz w:val="28"/>
          <w:szCs w:val="28"/>
        </w:rPr>
        <w:t>О</w:t>
      </w:r>
      <w:r w:rsidR="00B04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17E">
        <w:rPr>
          <w:rFonts w:ascii="Times New Roman" w:hAnsi="Times New Roman" w:cs="Times New Roman"/>
          <w:b/>
          <w:sz w:val="28"/>
          <w:szCs w:val="28"/>
        </w:rPr>
        <w:t>Ж</w:t>
      </w:r>
      <w:r w:rsidR="00B04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17E">
        <w:rPr>
          <w:rFonts w:ascii="Times New Roman" w:hAnsi="Times New Roman" w:cs="Times New Roman"/>
          <w:b/>
          <w:sz w:val="28"/>
          <w:szCs w:val="28"/>
        </w:rPr>
        <w:t>Е</w:t>
      </w:r>
      <w:r w:rsidR="00B04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17E">
        <w:rPr>
          <w:rFonts w:ascii="Times New Roman" w:hAnsi="Times New Roman" w:cs="Times New Roman"/>
          <w:b/>
          <w:sz w:val="28"/>
          <w:szCs w:val="28"/>
        </w:rPr>
        <w:t>Н</w:t>
      </w:r>
      <w:r w:rsidR="00B04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17E">
        <w:rPr>
          <w:rFonts w:ascii="Times New Roman" w:hAnsi="Times New Roman" w:cs="Times New Roman"/>
          <w:b/>
          <w:sz w:val="28"/>
          <w:szCs w:val="28"/>
        </w:rPr>
        <w:t>И</w:t>
      </w:r>
      <w:r w:rsidR="00B04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17E">
        <w:rPr>
          <w:rFonts w:ascii="Times New Roman" w:hAnsi="Times New Roman" w:cs="Times New Roman"/>
          <w:b/>
          <w:sz w:val="28"/>
          <w:szCs w:val="28"/>
        </w:rPr>
        <w:t>Е</w:t>
      </w:r>
    </w:p>
    <w:p w:rsidR="00B0417E" w:rsidRDefault="00B96456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 xml:space="preserve">о коллегии Государственного комитета </w:t>
      </w:r>
    </w:p>
    <w:p w:rsidR="00B0417E" w:rsidRDefault="00B96456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по охране объектов</w:t>
      </w:r>
      <w:r w:rsidR="00B0417E">
        <w:rPr>
          <w:rFonts w:ascii="Times New Roman" w:hAnsi="Times New Roman" w:cs="Times New Roman"/>
          <w:sz w:val="28"/>
          <w:szCs w:val="28"/>
        </w:rPr>
        <w:t xml:space="preserve"> </w:t>
      </w:r>
      <w:r w:rsidRPr="00B0417E">
        <w:rPr>
          <w:rFonts w:ascii="Times New Roman" w:hAnsi="Times New Roman" w:cs="Times New Roman"/>
          <w:sz w:val="28"/>
          <w:szCs w:val="28"/>
        </w:rPr>
        <w:t xml:space="preserve">животного </w:t>
      </w:r>
    </w:p>
    <w:p w:rsidR="00B96456" w:rsidRPr="00B0417E" w:rsidRDefault="00B96456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мира Республики Тыва</w:t>
      </w:r>
    </w:p>
    <w:p w:rsidR="00B96456" w:rsidRPr="00B0417E" w:rsidRDefault="00B96456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6456" w:rsidRDefault="00B96456" w:rsidP="00B0417E">
      <w:pPr>
        <w:pStyle w:val="a3"/>
        <w:numPr>
          <w:ilvl w:val="0"/>
          <w:numId w:val="8"/>
        </w:numPr>
        <w:tabs>
          <w:tab w:val="left" w:pos="4253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0417E" w:rsidRPr="00B0417E" w:rsidRDefault="00B0417E" w:rsidP="00B0417E">
      <w:pPr>
        <w:pStyle w:val="a3"/>
        <w:tabs>
          <w:tab w:val="left" w:pos="4253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F470C5" w:rsidRPr="00B0417E" w:rsidRDefault="00B96456" w:rsidP="00B0417E">
      <w:pPr>
        <w:pStyle w:val="a3"/>
        <w:numPr>
          <w:ilvl w:val="0"/>
          <w:numId w:val="9"/>
        </w:numPr>
        <w:tabs>
          <w:tab w:val="left" w:pos="1134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 xml:space="preserve">Коллегия </w:t>
      </w:r>
      <w:r w:rsidR="00E67A8A" w:rsidRPr="00B0417E">
        <w:rPr>
          <w:rFonts w:ascii="Times New Roman" w:hAnsi="Times New Roman" w:cs="Times New Roman"/>
          <w:sz w:val="28"/>
          <w:szCs w:val="28"/>
        </w:rPr>
        <w:t>Государственного комитета по</w:t>
      </w:r>
      <w:r w:rsidR="00AA6A04" w:rsidRPr="00B0417E">
        <w:rPr>
          <w:rFonts w:ascii="Times New Roman" w:hAnsi="Times New Roman" w:cs="Times New Roman"/>
          <w:sz w:val="28"/>
          <w:szCs w:val="28"/>
        </w:rPr>
        <w:t xml:space="preserve"> о</w:t>
      </w:r>
      <w:r w:rsidR="001A107C" w:rsidRPr="00B0417E">
        <w:rPr>
          <w:rFonts w:ascii="Times New Roman" w:hAnsi="Times New Roman" w:cs="Times New Roman"/>
          <w:sz w:val="28"/>
          <w:szCs w:val="28"/>
        </w:rPr>
        <w:t>хране объектов животного мира</w:t>
      </w:r>
      <w:r w:rsidR="00B0417E">
        <w:rPr>
          <w:rFonts w:ascii="Times New Roman" w:hAnsi="Times New Roman" w:cs="Times New Roman"/>
          <w:sz w:val="28"/>
          <w:szCs w:val="28"/>
        </w:rPr>
        <w:t xml:space="preserve"> Респуб</w:t>
      </w:r>
      <w:r w:rsidRPr="00B0417E">
        <w:rPr>
          <w:rFonts w:ascii="Times New Roman" w:hAnsi="Times New Roman" w:cs="Times New Roman"/>
          <w:sz w:val="28"/>
          <w:szCs w:val="28"/>
        </w:rPr>
        <w:t xml:space="preserve">лики Тыва (далее </w:t>
      </w:r>
      <w:r w:rsidR="001A107C" w:rsidRPr="00B0417E">
        <w:rPr>
          <w:rFonts w:ascii="Times New Roman" w:hAnsi="Times New Roman" w:cs="Times New Roman"/>
          <w:sz w:val="28"/>
          <w:szCs w:val="28"/>
        </w:rPr>
        <w:t>–</w:t>
      </w:r>
      <w:r w:rsidRPr="00B0417E">
        <w:rPr>
          <w:rFonts w:ascii="Times New Roman" w:hAnsi="Times New Roman" w:cs="Times New Roman"/>
          <w:sz w:val="28"/>
          <w:szCs w:val="28"/>
        </w:rPr>
        <w:t xml:space="preserve"> Коллегия) я</w:t>
      </w:r>
      <w:r w:rsidR="00615A7F" w:rsidRPr="00B0417E">
        <w:rPr>
          <w:rFonts w:ascii="Times New Roman" w:hAnsi="Times New Roman" w:cs="Times New Roman"/>
          <w:sz w:val="28"/>
          <w:szCs w:val="28"/>
        </w:rPr>
        <w:t>вляется коллегиальным совещательным</w:t>
      </w:r>
      <w:r w:rsidRPr="00B0417E">
        <w:rPr>
          <w:rFonts w:ascii="Times New Roman" w:hAnsi="Times New Roman" w:cs="Times New Roman"/>
          <w:sz w:val="28"/>
          <w:szCs w:val="28"/>
        </w:rPr>
        <w:t xml:space="preserve"> органом при </w:t>
      </w:r>
      <w:r w:rsidR="001A107C" w:rsidRPr="00B0417E">
        <w:rPr>
          <w:rFonts w:ascii="Times New Roman" w:hAnsi="Times New Roman" w:cs="Times New Roman"/>
          <w:sz w:val="28"/>
          <w:szCs w:val="28"/>
        </w:rPr>
        <w:t>Государственном комитете по охране</w:t>
      </w:r>
      <w:r w:rsidR="00B0417E">
        <w:rPr>
          <w:rFonts w:ascii="Times New Roman" w:hAnsi="Times New Roman" w:cs="Times New Roman"/>
          <w:sz w:val="28"/>
          <w:szCs w:val="28"/>
        </w:rPr>
        <w:t xml:space="preserve"> объектов животного мира Респуб</w:t>
      </w:r>
      <w:r w:rsidR="001A107C" w:rsidRPr="00B0417E">
        <w:rPr>
          <w:rFonts w:ascii="Times New Roman" w:hAnsi="Times New Roman" w:cs="Times New Roman"/>
          <w:sz w:val="28"/>
          <w:szCs w:val="28"/>
        </w:rPr>
        <w:t xml:space="preserve">лики Тыва </w:t>
      </w:r>
      <w:r w:rsidRPr="00B0417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A107C" w:rsidRPr="00B0417E">
        <w:rPr>
          <w:rFonts w:ascii="Times New Roman" w:hAnsi="Times New Roman" w:cs="Times New Roman"/>
          <w:sz w:val="28"/>
          <w:szCs w:val="28"/>
        </w:rPr>
        <w:t>–</w:t>
      </w:r>
      <w:r w:rsidR="00B04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07C" w:rsidRPr="00B0417E">
        <w:rPr>
          <w:rFonts w:ascii="Times New Roman" w:hAnsi="Times New Roman" w:cs="Times New Roman"/>
          <w:sz w:val="28"/>
          <w:szCs w:val="28"/>
        </w:rPr>
        <w:t>Госкомохотнадзор</w:t>
      </w:r>
      <w:proofErr w:type="spellEnd"/>
      <w:r w:rsidR="001A107C" w:rsidRPr="00B0417E">
        <w:rPr>
          <w:rFonts w:ascii="Times New Roman" w:hAnsi="Times New Roman" w:cs="Times New Roman"/>
          <w:sz w:val="28"/>
          <w:szCs w:val="28"/>
        </w:rPr>
        <w:t xml:space="preserve"> РТ</w:t>
      </w:r>
      <w:r w:rsidRPr="00B0417E">
        <w:rPr>
          <w:rFonts w:ascii="Times New Roman" w:hAnsi="Times New Roman" w:cs="Times New Roman"/>
          <w:sz w:val="28"/>
          <w:szCs w:val="28"/>
        </w:rPr>
        <w:t>).</w:t>
      </w:r>
    </w:p>
    <w:p w:rsidR="00B15DBC" w:rsidRPr="00B0417E" w:rsidRDefault="00B96456" w:rsidP="00B0417E">
      <w:pPr>
        <w:pStyle w:val="a3"/>
        <w:numPr>
          <w:ilvl w:val="0"/>
          <w:numId w:val="9"/>
        </w:numPr>
        <w:tabs>
          <w:tab w:val="left" w:pos="1134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Коллегия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Конституцией Республики Тыва, конституционными законами Респуб</w:t>
      </w:r>
      <w:r w:rsidRPr="00B0417E">
        <w:rPr>
          <w:rFonts w:ascii="Times New Roman" w:hAnsi="Times New Roman" w:cs="Times New Roman"/>
          <w:sz w:val="28"/>
          <w:szCs w:val="28"/>
        </w:rPr>
        <w:softHyphen/>
        <w:t>лики Тыва, законами Республики Тыва, правовыми актами Главы Республики Тыва и Правительства Республики Тыва, а также настоящим Положением.</w:t>
      </w:r>
    </w:p>
    <w:p w:rsidR="00B96456" w:rsidRPr="00B0417E" w:rsidRDefault="00B96456" w:rsidP="00B0417E">
      <w:pPr>
        <w:pStyle w:val="a3"/>
        <w:numPr>
          <w:ilvl w:val="0"/>
          <w:numId w:val="9"/>
        </w:numPr>
        <w:tabs>
          <w:tab w:val="left" w:pos="1134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Коллегия осуществляет свою деятельность в соответствии с принципами коллегиальности и ответственности за принимаемые решения.</w:t>
      </w:r>
    </w:p>
    <w:p w:rsidR="00B15DBC" w:rsidRPr="00B0417E" w:rsidRDefault="00B15DBC" w:rsidP="00B0417E">
      <w:pPr>
        <w:pStyle w:val="a3"/>
        <w:tabs>
          <w:tab w:val="left" w:pos="1985"/>
        </w:tabs>
        <w:suppressAutoHyphens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6456" w:rsidRPr="00B0417E" w:rsidRDefault="00B96456" w:rsidP="00B0417E">
      <w:pPr>
        <w:pStyle w:val="a3"/>
        <w:numPr>
          <w:ilvl w:val="0"/>
          <w:numId w:val="8"/>
        </w:numPr>
        <w:suppressAutoHyphens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Полномочия коллегии</w:t>
      </w:r>
    </w:p>
    <w:p w:rsidR="00B15DBC" w:rsidRPr="00B0417E" w:rsidRDefault="00B15DBC" w:rsidP="00B0417E">
      <w:pPr>
        <w:pStyle w:val="a3"/>
        <w:suppressAutoHyphens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6456" w:rsidRPr="00B0417E" w:rsidRDefault="00B96456" w:rsidP="00B0417E">
      <w:pPr>
        <w:pStyle w:val="a3"/>
        <w:numPr>
          <w:ilvl w:val="0"/>
          <w:numId w:val="9"/>
        </w:numPr>
        <w:tabs>
          <w:tab w:val="left" w:pos="1134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К основным полномочиям Коллегии относятся:</w:t>
      </w:r>
    </w:p>
    <w:p w:rsidR="00E877DE" w:rsidRPr="00B0417E" w:rsidRDefault="00B96456" w:rsidP="00B0417E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 xml:space="preserve">рассмотрение вопросов исполнения </w:t>
      </w:r>
      <w:proofErr w:type="spellStart"/>
      <w:r w:rsidR="00B0417E">
        <w:rPr>
          <w:rFonts w:ascii="Times New Roman" w:hAnsi="Times New Roman" w:cs="Times New Roman"/>
          <w:sz w:val="28"/>
          <w:szCs w:val="28"/>
        </w:rPr>
        <w:t>Госкомохотнадзором</w:t>
      </w:r>
      <w:proofErr w:type="spellEnd"/>
      <w:r w:rsidR="00B0417E">
        <w:rPr>
          <w:rFonts w:ascii="Times New Roman" w:hAnsi="Times New Roman" w:cs="Times New Roman"/>
          <w:sz w:val="28"/>
          <w:szCs w:val="28"/>
        </w:rPr>
        <w:t xml:space="preserve"> РТ поруче</w:t>
      </w:r>
      <w:r w:rsidR="00E877DE" w:rsidRPr="00B0417E">
        <w:rPr>
          <w:rFonts w:ascii="Times New Roman" w:hAnsi="Times New Roman" w:cs="Times New Roman"/>
          <w:sz w:val="28"/>
          <w:szCs w:val="28"/>
        </w:rPr>
        <w:t xml:space="preserve">ний </w:t>
      </w:r>
      <w:r w:rsidRPr="00B0417E">
        <w:rPr>
          <w:rFonts w:ascii="Times New Roman" w:hAnsi="Times New Roman" w:cs="Times New Roman"/>
          <w:sz w:val="28"/>
          <w:szCs w:val="28"/>
        </w:rPr>
        <w:t>Главы Республики Тыва и Правительства Республики Тыва;</w:t>
      </w:r>
    </w:p>
    <w:p w:rsidR="00A631B4" w:rsidRPr="00B0417E" w:rsidRDefault="00B96456" w:rsidP="00B0417E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рассмотрение проектов государственных программ Республики Тыва, проек</w:t>
      </w:r>
      <w:r w:rsidRPr="00B0417E">
        <w:rPr>
          <w:rFonts w:ascii="Times New Roman" w:hAnsi="Times New Roman" w:cs="Times New Roman"/>
          <w:sz w:val="28"/>
          <w:szCs w:val="28"/>
        </w:rPr>
        <w:softHyphen/>
        <w:t>тов изменений в государственные программы Республики Тыва, заказчиком по ко</w:t>
      </w:r>
      <w:r w:rsidRPr="00B0417E">
        <w:rPr>
          <w:rFonts w:ascii="Times New Roman" w:hAnsi="Times New Roman" w:cs="Times New Roman"/>
          <w:sz w:val="28"/>
          <w:szCs w:val="28"/>
        </w:rPr>
        <w:softHyphen/>
        <w:t xml:space="preserve">торым является </w:t>
      </w:r>
      <w:proofErr w:type="spellStart"/>
      <w:r w:rsidR="00A631B4" w:rsidRPr="00B0417E">
        <w:rPr>
          <w:rFonts w:ascii="Times New Roman" w:hAnsi="Times New Roman" w:cs="Times New Roman"/>
          <w:sz w:val="28"/>
          <w:szCs w:val="28"/>
        </w:rPr>
        <w:t>Госкомохотнадзор</w:t>
      </w:r>
      <w:proofErr w:type="spellEnd"/>
      <w:r w:rsidR="00A631B4" w:rsidRPr="00B0417E">
        <w:rPr>
          <w:rFonts w:ascii="Times New Roman" w:hAnsi="Times New Roman" w:cs="Times New Roman"/>
          <w:sz w:val="28"/>
          <w:szCs w:val="28"/>
        </w:rPr>
        <w:t xml:space="preserve"> РТ</w:t>
      </w:r>
      <w:r w:rsidRPr="00B0417E">
        <w:rPr>
          <w:rFonts w:ascii="Times New Roman" w:hAnsi="Times New Roman" w:cs="Times New Roman"/>
          <w:sz w:val="28"/>
          <w:szCs w:val="28"/>
        </w:rPr>
        <w:t>;</w:t>
      </w:r>
    </w:p>
    <w:p w:rsidR="00A631B4" w:rsidRPr="00B0417E" w:rsidRDefault="00B96456" w:rsidP="00B0417E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рассмотрение полугодовых и ежегодных отчетов об исполнении государст</w:t>
      </w:r>
      <w:r w:rsidRPr="00B0417E">
        <w:rPr>
          <w:rFonts w:ascii="Times New Roman" w:hAnsi="Times New Roman" w:cs="Times New Roman"/>
          <w:sz w:val="28"/>
          <w:szCs w:val="28"/>
        </w:rPr>
        <w:softHyphen/>
        <w:t xml:space="preserve">венных программ Республики Тыва, заказчиком и (или) исполнителем по которым является </w:t>
      </w:r>
      <w:proofErr w:type="spellStart"/>
      <w:r w:rsidR="00A631B4" w:rsidRPr="00B0417E">
        <w:rPr>
          <w:rFonts w:ascii="Times New Roman" w:hAnsi="Times New Roman" w:cs="Times New Roman"/>
          <w:sz w:val="28"/>
          <w:szCs w:val="28"/>
        </w:rPr>
        <w:t>Госкомохотнадзор</w:t>
      </w:r>
      <w:proofErr w:type="spellEnd"/>
      <w:r w:rsidR="00A631B4" w:rsidRPr="00B0417E">
        <w:rPr>
          <w:rFonts w:ascii="Times New Roman" w:hAnsi="Times New Roman" w:cs="Times New Roman"/>
          <w:sz w:val="28"/>
          <w:szCs w:val="28"/>
        </w:rPr>
        <w:t xml:space="preserve"> РТ</w:t>
      </w:r>
      <w:r w:rsidRPr="00B0417E">
        <w:rPr>
          <w:rFonts w:ascii="Times New Roman" w:hAnsi="Times New Roman" w:cs="Times New Roman"/>
          <w:sz w:val="28"/>
          <w:szCs w:val="28"/>
        </w:rPr>
        <w:t>;</w:t>
      </w:r>
    </w:p>
    <w:p w:rsidR="00A631B4" w:rsidRPr="00B0417E" w:rsidRDefault="00B96456" w:rsidP="00B0417E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рассмотрение показателей курируемой отрасли, оказывающих влияние на со</w:t>
      </w:r>
      <w:r w:rsidRPr="00B0417E">
        <w:rPr>
          <w:rFonts w:ascii="Times New Roman" w:hAnsi="Times New Roman" w:cs="Times New Roman"/>
          <w:sz w:val="28"/>
          <w:szCs w:val="28"/>
        </w:rPr>
        <w:softHyphen/>
        <w:t>циально-экономическое развитие Республики Тыва;</w:t>
      </w:r>
    </w:p>
    <w:p w:rsidR="00A631B4" w:rsidRPr="00B0417E" w:rsidRDefault="00B96456" w:rsidP="00B0417E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рассмотрение проектов ведомственных правовых актов, а также проектов пра</w:t>
      </w:r>
      <w:r w:rsidRPr="00B0417E">
        <w:rPr>
          <w:rFonts w:ascii="Times New Roman" w:hAnsi="Times New Roman" w:cs="Times New Roman"/>
          <w:sz w:val="28"/>
          <w:szCs w:val="28"/>
        </w:rPr>
        <w:softHyphen/>
        <w:t>вовых актов, инициируемых к принятию Правительством Республики Тыва, влеку</w:t>
      </w:r>
      <w:r w:rsidRPr="00B0417E">
        <w:rPr>
          <w:rFonts w:ascii="Times New Roman" w:hAnsi="Times New Roman" w:cs="Times New Roman"/>
          <w:sz w:val="28"/>
          <w:szCs w:val="28"/>
        </w:rPr>
        <w:softHyphen/>
        <w:t>щих крупные расходы из республиканского бюджета Республики Тыва;</w:t>
      </w:r>
    </w:p>
    <w:p w:rsidR="00615A7F" w:rsidRPr="00B0417E" w:rsidRDefault="00B96456" w:rsidP="00B0417E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 xml:space="preserve">одобрение предполагаемых к заключению </w:t>
      </w:r>
      <w:proofErr w:type="spellStart"/>
      <w:r w:rsidR="00A631B4" w:rsidRPr="00B0417E">
        <w:rPr>
          <w:rFonts w:ascii="Times New Roman" w:hAnsi="Times New Roman" w:cs="Times New Roman"/>
          <w:sz w:val="28"/>
          <w:szCs w:val="28"/>
        </w:rPr>
        <w:t>Госкомохотнадзором</w:t>
      </w:r>
      <w:proofErr w:type="spellEnd"/>
      <w:r w:rsidR="00A631B4" w:rsidRPr="00B0417E">
        <w:rPr>
          <w:rFonts w:ascii="Times New Roman" w:hAnsi="Times New Roman" w:cs="Times New Roman"/>
          <w:sz w:val="28"/>
          <w:szCs w:val="28"/>
        </w:rPr>
        <w:t xml:space="preserve"> РТ </w:t>
      </w:r>
      <w:r w:rsidRPr="00B0417E">
        <w:rPr>
          <w:rFonts w:ascii="Times New Roman" w:hAnsi="Times New Roman" w:cs="Times New Roman"/>
          <w:sz w:val="28"/>
          <w:szCs w:val="28"/>
        </w:rPr>
        <w:t>крупных сделок;</w:t>
      </w:r>
    </w:p>
    <w:p w:rsidR="006D0C6F" w:rsidRPr="00B0417E" w:rsidRDefault="00B96456" w:rsidP="00B0417E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отчета </w:t>
      </w:r>
      <w:r w:rsidR="00323A77" w:rsidRPr="00B0417E">
        <w:rPr>
          <w:rFonts w:ascii="Times New Roman" w:hAnsi="Times New Roman" w:cs="Times New Roman"/>
          <w:sz w:val="28"/>
          <w:szCs w:val="28"/>
        </w:rPr>
        <w:t xml:space="preserve">руководителя (председателя) </w:t>
      </w:r>
      <w:proofErr w:type="spellStart"/>
      <w:r w:rsidR="00323A77" w:rsidRPr="00B0417E">
        <w:rPr>
          <w:rFonts w:ascii="Times New Roman" w:hAnsi="Times New Roman" w:cs="Times New Roman"/>
          <w:sz w:val="28"/>
          <w:szCs w:val="28"/>
        </w:rPr>
        <w:t>Госкомохотнадзора</w:t>
      </w:r>
      <w:proofErr w:type="spellEnd"/>
      <w:r w:rsidR="00323A77" w:rsidRPr="00B0417E">
        <w:rPr>
          <w:rFonts w:ascii="Times New Roman" w:hAnsi="Times New Roman" w:cs="Times New Roman"/>
          <w:sz w:val="28"/>
          <w:szCs w:val="28"/>
        </w:rPr>
        <w:t xml:space="preserve"> РТ</w:t>
      </w:r>
      <w:r w:rsidRPr="00B0417E">
        <w:rPr>
          <w:rFonts w:ascii="Times New Roman" w:hAnsi="Times New Roman" w:cs="Times New Roman"/>
          <w:sz w:val="28"/>
          <w:szCs w:val="28"/>
        </w:rPr>
        <w:t xml:space="preserve"> о целевом расхо</w:t>
      </w:r>
      <w:r w:rsidR="00B0417E">
        <w:rPr>
          <w:rFonts w:ascii="Times New Roman" w:hAnsi="Times New Roman" w:cs="Times New Roman"/>
          <w:sz w:val="28"/>
          <w:szCs w:val="28"/>
        </w:rPr>
        <w:t>довании крупных расходов и круп</w:t>
      </w:r>
      <w:r w:rsidRPr="00B0417E">
        <w:rPr>
          <w:rFonts w:ascii="Times New Roman" w:hAnsi="Times New Roman" w:cs="Times New Roman"/>
          <w:sz w:val="28"/>
          <w:szCs w:val="28"/>
        </w:rPr>
        <w:t>ных сделок (не менее чем один раз в календарный год);</w:t>
      </w:r>
    </w:p>
    <w:p w:rsidR="006D0C6F" w:rsidRPr="00B0417E" w:rsidRDefault="00B96456" w:rsidP="00B0417E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 xml:space="preserve">рассмотрение результатов проверок финансовой, финансово-хозяйственной деятельности </w:t>
      </w:r>
      <w:proofErr w:type="spellStart"/>
      <w:r w:rsidR="006D0C6F" w:rsidRPr="00B0417E">
        <w:rPr>
          <w:rFonts w:ascii="Times New Roman" w:hAnsi="Times New Roman" w:cs="Times New Roman"/>
          <w:sz w:val="28"/>
          <w:szCs w:val="28"/>
        </w:rPr>
        <w:t>Госкомохотнадзора</w:t>
      </w:r>
      <w:proofErr w:type="spellEnd"/>
      <w:r w:rsidR="006D0C6F" w:rsidRPr="00B0417E">
        <w:rPr>
          <w:rFonts w:ascii="Times New Roman" w:hAnsi="Times New Roman" w:cs="Times New Roman"/>
          <w:sz w:val="28"/>
          <w:szCs w:val="28"/>
        </w:rPr>
        <w:t xml:space="preserve"> РТ </w:t>
      </w:r>
      <w:r w:rsidRPr="00B0417E">
        <w:rPr>
          <w:rFonts w:ascii="Times New Roman" w:hAnsi="Times New Roman" w:cs="Times New Roman"/>
          <w:sz w:val="28"/>
          <w:szCs w:val="28"/>
        </w:rPr>
        <w:t>(не позднее одного меся</w:t>
      </w:r>
      <w:r w:rsidR="00B0417E">
        <w:rPr>
          <w:rFonts w:ascii="Times New Roman" w:hAnsi="Times New Roman" w:cs="Times New Roman"/>
          <w:sz w:val="28"/>
          <w:szCs w:val="28"/>
        </w:rPr>
        <w:t>ца со дня по</w:t>
      </w:r>
      <w:r w:rsidRPr="00B0417E">
        <w:rPr>
          <w:rFonts w:ascii="Times New Roman" w:hAnsi="Times New Roman" w:cs="Times New Roman"/>
          <w:sz w:val="28"/>
          <w:szCs w:val="28"/>
        </w:rPr>
        <w:t xml:space="preserve">ступления в </w:t>
      </w:r>
      <w:proofErr w:type="spellStart"/>
      <w:r w:rsidR="006D0C6F" w:rsidRPr="00B0417E">
        <w:rPr>
          <w:rFonts w:ascii="Times New Roman" w:hAnsi="Times New Roman" w:cs="Times New Roman"/>
          <w:sz w:val="28"/>
          <w:szCs w:val="28"/>
        </w:rPr>
        <w:t>Госкомохотнадзор</w:t>
      </w:r>
      <w:proofErr w:type="spellEnd"/>
      <w:r w:rsidR="006D0C6F" w:rsidRPr="00B0417E">
        <w:rPr>
          <w:rFonts w:ascii="Times New Roman" w:hAnsi="Times New Roman" w:cs="Times New Roman"/>
          <w:sz w:val="28"/>
          <w:szCs w:val="28"/>
        </w:rPr>
        <w:t xml:space="preserve"> РТ </w:t>
      </w:r>
      <w:r w:rsidRPr="00B0417E">
        <w:rPr>
          <w:rFonts w:ascii="Times New Roman" w:hAnsi="Times New Roman" w:cs="Times New Roman"/>
          <w:sz w:val="28"/>
          <w:szCs w:val="28"/>
        </w:rPr>
        <w:t>результатов соответствующих проверок);</w:t>
      </w:r>
    </w:p>
    <w:p w:rsidR="00B96456" w:rsidRPr="00B0417E" w:rsidRDefault="00B96456" w:rsidP="00B0417E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 xml:space="preserve">рассмотрение иных важнейших вопросов деятельности </w:t>
      </w:r>
      <w:proofErr w:type="spellStart"/>
      <w:r w:rsidR="006D0C6F" w:rsidRPr="00B0417E">
        <w:rPr>
          <w:rFonts w:ascii="Times New Roman" w:hAnsi="Times New Roman" w:cs="Times New Roman"/>
          <w:sz w:val="28"/>
          <w:szCs w:val="28"/>
        </w:rPr>
        <w:t>Госкомохотнадзора</w:t>
      </w:r>
      <w:proofErr w:type="spellEnd"/>
      <w:r w:rsidR="006D0C6F" w:rsidRPr="00B0417E">
        <w:rPr>
          <w:rFonts w:ascii="Times New Roman" w:hAnsi="Times New Roman" w:cs="Times New Roman"/>
          <w:sz w:val="28"/>
          <w:szCs w:val="28"/>
        </w:rPr>
        <w:t xml:space="preserve"> РТ </w:t>
      </w:r>
      <w:r w:rsidR="00920666" w:rsidRPr="00B0417E">
        <w:rPr>
          <w:rFonts w:ascii="Times New Roman" w:hAnsi="Times New Roman" w:cs="Times New Roman"/>
          <w:sz w:val="28"/>
          <w:szCs w:val="28"/>
        </w:rPr>
        <w:t>и подведомственных</w:t>
      </w:r>
      <w:r w:rsidR="006D0C6F" w:rsidRPr="00B0417E">
        <w:rPr>
          <w:rFonts w:ascii="Times New Roman" w:hAnsi="Times New Roman" w:cs="Times New Roman"/>
          <w:sz w:val="28"/>
          <w:szCs w:val="28"/>
        </w:rPr>
        <w:t xml:space="preserve"> ему</w:t>
      </w:r>
      <w:r w:rsidR="00920666" w:rsidRPr="00B0417E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B0417E">
        <w:rPr>
          <w:rFonts w:ascii="Times New Roman" w:hAnsi="Times New Roman" w:cs="Times New Roman"/>
          <w:sz w:val="28"/>
          <w:szCs w:val="28"/>
        </w:rPr>
        <w:t>,</w:t>
      </w:r>
      <w:r w:rsidR="00B0417E">
        <w:rPr>
          <w:rFonts w:ascii="Times New Roman" w:hAnsi="Times New Roman" w:cs="Times New Roman"/>
          <w:sz w:val="28"/>
          <w:szCs w:val="28"/>
        </w:rPr>
        <w:t xml:space="preserve"> являющихся обязательными к рас</w:t>
      </w:r>
      <w:r w:rsidRPr="00B0417E">
        <w:rPr>
          <w:rFonts w:ascii="Times New Roman" w:hAnsi="Times New Roman" w:cs="Times New Roman"/>
          <w:sz w:val="28"/>
          <w:szCs w:val="28"/>
        </w:rPr>
        <w:t xml:space="preserve">смотрению на коллегиях </w:t>
      </w:r>
      <w:proofErr w:type="spellStart"/>
      <w:r w:rsidR="000E55AF" w:rsidRPr="00B0417E">
        <w:rPr>
          <w:rFonts w:ascii="Times New Roman" w:hAnsi="Times New Roman" w:cs="Times New Roman"/>
          <w:sz w:val="28"/>
          <w:szCs w:val="28"/>
        </w:rPr>
        <w:t>Госкомохотнадзора</w:t>
      </w:r>
      <w:proofErr w:type="spellEnd"/>
      <w:r w:rsidR="000E55AF" w:rsidRPr="00B0417E">
        <w:rPr>
          <w:rFonts w:ascii="Times New Roman" w:hAnsi="Times New Roman" w:cs="Times New Roman"/>
          <w:sz w:val="28"/>
          <w:szCs w:val="28"/>
        </w:rPr>
        <w:t xml:space="preserve"> РТ</w:t>
      </w:r>
      <w:r w:rsidR="00B0417E">
        <w:rPr>
          <w:rFonts w:ascii="Times New Roman" w:hAnsi="Times New Roman" w:cs="Times New Roman"/>
          <w:sz w:val="28"/>
          <w:szCs w:val="28"/>
        </w:rPr>
        <w:t>, в том числе выработка со</w:t>
      </w:r>
      <w:r w:rsidRPr="00B0417E">
        <w:rPr>
          <w:rFonts w:ascii="Times New Roman" w:hAnsi="Times New Roman" w:cs="Times New Roman"/>
          <w:sz w:val="28"/>
          <w:szCs w:val="28"/>
        </w:rPr>
        <w:t>гласованных решений и рекомендаций по наибо</w:t>
      </w:r>
      <w:r w:rsidR="00B0417E">
        <w:rPr>
          <w:rFonts w:ascii="Times New Roman" w:hAnsi="Times New Roman" w:cs="Times New Roman"/>
          <w:sz w:val="28"/>
          <w:szCs w:val="28"/>
        </w:rPr>
        <w:t>лее важным вопросам и полномочи</w:t>
      </w:r>
      <w:r w:rsidRPr="00B0417E">
        <w:rPr>
          <w:rFonts w:ascii="Times New Roman" w:hAnsi="Times New Roman" w:cs="Times New Roman"/>
          <w:sz w:val="28"/>
          <w:szCs w:val="28"/>
        </w:rPr>
        <w:t xml:space="preserve">ям, возложенным на </w:t>
      </w:r>
      <w:proofErr w:type="spellStart"/>
      <w:r w:rsidR="006D0C6F" w:rsidRPr="00B0417E">
        <w:rPr>
          <w:rFonts w:ascii="Times New Roman" w:hAnsi="Times New Roman" w:cs="Times New Roman"/>
          <w:sz w:val="28"/>
          <w:szCs w:val="28"/>
        </w:rPr>
        <w:t>Госкомохотнадзор</w:t>
      </w:r>
      <w:proofErr w:type="spellEnd"/>
      <w:r w:rsidR="006D0C6F" w:rsidRPr="00B0417E">
        <w:rPr>
          <w:rFonts w:ascii="Times New Roman" w:hAnsi="Times New Roman" w:cs="Times New Roman"/>
          <w:sz w:val="28"/>
          <w:szCs w:val="28"/>
        </w:rPr>
        <w:t xml:space="preserve"> РТ</w:t>
      </w:r>
      <w:r w:rsidRPr="00B0417E">
        <w:rPr>
          <w:rFonts w:ascii="Times New Roman" w:hAnsi="Times New Roman" w:cs="Times New Roman"/>
          <w:sz w:val="28"/>
          <w:szCs w:val="28"/>
        </w:rPr>
        <w:t>.</w:t>
      </w:r>
    </w:p>
    <w:p w:rsidR="005C63DC" w:rsidRPr="00B0417E" w:rsidRDefault="005C63DC" w:rsidP="00B0417E">
      <w:pPr>
        <w:suppressAutoHyphens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6456" w:rsidRPr="00B0417E" w:rsidRDefault="00B96456" w:rsidP="00B0417E">
      <w:pPr>
        <w:pStyle w:val="a3"/>
        <w:numPr>
          <w:ilvl w:val="0"/>
          <w:numId w:val="8"/>
        </w:numPr>
        <w:suppressAutoHyphens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Порядок формирования коллегии</w:t>
      </w:r>
    </w:p>
    <w:p w:rsidR="005C63DC" w:rsidRPr="00B0417E" w:rsidRDefault="005C63DC" w:rsidP="00B0417E">
      <w:pPr>
        <w:pStyle w:val="a3"/>
        <w:suppressAutoHyphens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024B" w:rsidRPr="00B0417E" w:rsidRDefault="00B96456" w:rsidP="00B0417E">
      <w:pPr>
        <w:pStyle w:val="a3"/>
        <w:numPr>
          <w:ilvl w:val="0"/>
          <w:numId w:val="9"/>
        </w:numPr>
        <w:tabs>
          <w:tab w:val="left" w:pos="993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 xml:space="preserve">Коллегия образуется в составе председателя, заместителя председателя, секретаря, руководителей (начальников) структурных подразделений </w:t>
      </w:r>
      <w:proofErr w:type="spellStart"/>
      <w:r w:rsidR="00E1024B" w:rsidRPr="00B0417E">
        <w:rPr>
          <w:rFonts w:ascii="Times New Roman" w:hAnsi="Times New Roman" w:cs="Times New Roman"/>
          <w:sz w:val="28"/>
          <w:szCs w:val="28"/>
        </w:rPr>
        <w:t>Госкомохотнадзора</w:t>
      </w:r>
      <w:proofErr w:type="spellEnd"/>
      <w:r w:rsidR="00E1024B" w:rsidRPr="00B0417E">
        <w:rPr>
          <w:rFonts w:ascii="Times New Roman" w:hAnsi="Times New Roman" w:cs="Times New Roman"/>
          <w:sz w:val="28"/>
          <w:szCs w:val="28"/>
        </w:rPr>
        <w:t xml:space="preserve"> РТ</w:t>
      </w:r>
      <w:r w:rsidRPr="00B0417E">
        <w:rPr>
          <w:rFonts w:ascii="Times New Roman" w:hAnsi="Times New Roman" w:cs="Times New Roman"/>
          <w:sz w:val="28"/>
          <w:szCs w:val="28"/>
        </w:rPr>
        <w:t xml:space="preserve">, представителей общественности. По решению </w:t>
      </w:r>
      <w:proofErr w:type="spellStart"/>
      <w:r w:rsidR="00E1024B" w:rsidRPr="00B0417E">
        <w:rPr>
          <w:rFonts w:ascii="Times New Roman" w:hAnsi="Times New Roman" w:cs="Times New Roman"/>
          <w:sz w:val="28"/>
          <w:szCs w:val="28"/>
        </w:rPr>
        <w:t>Госкомохотнадзора</w:t>
      </w:r>
      <w:proofErr w:type="spellEnd"/>
      <w:r w:rsidR="00E1024B" w:rsidRPr="00B0417E">
        <w:rPr>
          <w:rFonts w:ascii="Times New Roman" w:hAnsi="Times New Roman" w:cs="Times New Roman"/>
          <w:sz w:val="28"/>
          <w:szCs w:val="28"/>
        </w:rPr>
        <w:t xml:space="preserve"> РТ </w:t>
      </w:r>
      <w:r w:rsidRPr="00B0417E">
        <w:rPr>
          <w:rFonts w:ascii="Times New Roman" w:hAnsi="Times New Roman" w:cs="Times New Roman"/>
          <w:sz w:val="28"/>
          <w:szCs w:val="28"/>
        </w:rPr>
        <w:t>в состав Коллегии могут также включа</w:t>
      </w:r>
      <w:r w:rsidR="00B0417E">
        <w:rPr>
          <w:rFonts w:ascii="Times New Roman" w:hAnsi="Times New Roman" w:cs="Times New Roman"/>
          <w:sz w:val="28"/>
          <w:szCs w:val="28"/>
        </w:rPr>
        <w:t>ться представители иных орга</w:t>
      </w:r>
      <w:r w:rsidRPr="00B0417E">
        <w:rPr>
          <w:rFonts w:ascii="Times New Roman" w:hAnsi="Times New Roman" w:cs="Times New Roman"/>
          <w:sz w:val="28"/>
          <w:szCs w:val="28"/>
        </w:rPr>
        <w:t>нов исполнительной власти Республики Тыва и государственных организаций по согласованию.</w:t>
      </w:r>
    </w:p>
    <w:p w:rsidR="00E1024B" w:rsidRPr="00B0417E" w:rsidRDefault="00B96456" w:rsidP="00B0417E">
      <w:pPr>
        <w:pStyle w:val="a3"/>
        <w:numPr>
          <w:ilvl w:val="0"/>
          <w:numId w:val="9"/>
        </w:numPr>
        <w:tabs>
          <w:tab w:val="left" w:pos="993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 xml:space="preserve">Председателем Коллегии является </w:t>
      </w:r>
      <w:r w:rsidR="00497AC8" w:rsidRPr="00B0417E">
        <w:rPr>
          <w:rFonts w:ascii="Times New Roman" w:hAnsi="Times New Roman" w:cs="Times New Roman"/>
          <w:sz w:val="28"/>
          <w:szCs w:val="28"/>
        </w:rPr>
        <w:t>руководитель (пре</w:t>
      </w:r>
      <w:r w:rsidR="000E1904">
        <w:rPr>
          <w:rFonts w:ascii="Times New Roman" w:hAnsi="Times New Roman" w:cs="Times New Roman"/>
          <w:sz w:val="28"/>
          <w:szCs w:val="28"/>
        </w:rPr>
        <w:t xml:space="preserve">дседатель) </w:t>
      </w:r>
      <w:proofErr w:type="spellStart"/>
      <w:r w:rsidR="000E1904">
        <w:rPr>
          <w:rFonts w:ascii="Times New Roman" w:hAnsi="Times New Roman" w:cs="Times New Roman"/>
          <w:sz w:val="28"/>
          <w:szCs w:val="28"/>
        </w:rPr>
        <w:t>Госкомохотнадзора</w:t>
      </w:r>
      <w:proofErr w:type="spellEnd"/>
      <w:r w:rsidR="000E1904">
        <w:rPr>
          <w:rFonts w:ascii="Times New Roman" w:hAnsi="Times New Roman" w:cs="Times New Roman"/>
          <w:sz w:val="28"/>
          <w:szCs w:val="28"/>
        </w:rPr>
        <w:t xml:space="preserve"> РТ.</w:t>
      </w:r>
    </w:p>
    <w:p w:rsidR="00B96456" w:rsidRPr="00B0417E" w:rsidRDefault="00B96456" w:rsidP="00B0417E">
      <w:pPr>
        <w:pStyle w:val="a3"/>
        <w:numPr>
          <w:ilvl w:val="0"/>
          <w:numId w:val="9"/>
        </w:numPr>
        <w:tabs>
          <w:tab w:val="left" w:pos="993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Численный и персональный состав Коллегии, а также соответствующие из</w:t>
      </w:r>
      <w:r w:rsidRPr="00B0417E">
        <w:rPr>
          <w:rFonts w:ascii="Times New Roman" w:hAnsi="Times New Roman" w:cs="Times New Roman"/>
          <w:sz w:val="28"/>
          <w:szCs w:val="28"/>
        </w:rPr>
        <w:softHyphen/>
        <w:t>менения в него утверждаются Правительством Республики Тыва.</w:t>
      </w:r>
    </w:p>
    <w:p w:rsidR="002E4641" w:rsidRPr="00B0417E" w:rsidRDefault="002E4641" w:rsidP="00B0417E">
      <w:pPr>
        <w:pStyle w:val="a3"/>
        <w:tabs>
          <w:tab w:val="left" w:pos="993"/>
        </w:tabs>
        <w:suppressAutoHyphens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6456" w:rsidRPr="00B0417E" w:rsidRDefault="00B96456" w:rsidP="00B0417E">
      <w:pPr>
        <w:pStyle w:val="a3"/>
        <w:numPr>
          <w:ilvl w:val="0"/>
          <w:numId w:val="8"/>
        </w:numPr>
        <w:suppressAutoHyphens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Другие участники заседаний Коллегии</w:t>
      </w:r>
    </w:p>
    <w:p w:rsidR="002E4641" w:rsidRPr="00B0417E" w:rsidRDefault="002E4641" w:rsidP="00B0417E">
      <w:pPr>
        <w:pStyle w:val="a3"/>
        <w:suppressAutoHyphens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4641" w:rsidRPr="00B0417E" w:rsidRDefault="00B96456" w:rsidP="00B0417E">
      <w:pPr>
        <w:pStyle w:val="a3"/>
        <w:numPr>
          <w:ilvl w:val="0"/>
          <w:numId w:val="9"/>
        </w:numPr>
        <w:tabs>
          <w:tab w:val="left" w:pos="1134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На заседания Коллегии приглашается заместитель Председателя Правитель</w:t>
      </w:r>
      <w:r w:rsidRPr="00B0417E">
        <w:rPr>
          <w:rFonts w:ascii="Times New Roman" w:hAnsi="Times New Roman" w:cs="Times New Roman"/>
          <w:sz w:val="28"/>
          <w:szCs w:val="28"/>
        </w:rPr>
        <w:softHyphen/>
        <w:t xml:space="preserve">ства Республики Тыва, курирующий вопросы </w:t>
      </w:r>
      <w:r w:rsidR="001C3B5B" w:rsidRPr="00B0417E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B0417E">
        <w:rPr>
          <w:rFonts w:ascii="Times New Roman" w:hAnsi="Times New Roman" w:cs="Times New Roman"/>
          <w:sz w:val="28"/>
          <w:szCs w:val="28"/>
        </w:rPr>
        <w:t xml:space="preserve">охраны </w:t>
      </w:r>
      <w:r w:rsidR="006E1126" w:rsidRPr="00B0417E">
        <w:rPr>
          <w:rFonts w:ascii="Times New Roman" w:hAnsi="Times New Roman" w:cs="Times New Roman"/>
          <w:sz w:val="28"/>
          <w:szCs w:val="28"/>
        </w:rPr>
        <w:t xml:space="preserve">и использования объектов животного </w:t>
      </w:r>
      <w:proofErr w:type="spellStart"/>
      <w:r w:rsidR="006E1126" w:rsidRPr="00B0417E">
        <w:rPr>
          <w:rFonts w:ascii="Times New Roman" w:hAnsi="Times New Roman" w:cs="Times New Roman"/>
          <w:sz w:val="28"/>
          <w:szCs w:val="28"/>
        </w:rPr>
        <w:t>мираРеспублики</w:t>
      </w:r>
      <w:proofErr w:type="spellEnd"/>
      <w:r w:rsidR="006E1126" w:rsidRPr="00B0417E">
        <w:rPr>
          <w:rFonts w:ascii="Times New Roman" w:hAnsi="Times New Roman" w:cs="Times New Roman"/>
          <w:sz w:val="28"/>
          <w:szCs w:val="28"/>
        </w:rPr>
        <w:t xml:space="preserve"> Тыва.</w:t>
      </w:r>
    </w:p>
    <w:p w:rsidR="003737FE" w:rsidRPr="00B0417E" w:rsidRDefault="00B96456" w:rsidP="00B0417E">
      <w:pPr>
        <w:pStyle w:val="a3"/>
        <w:numPr>
          <w:ilvl w:val="0"/>
          <w:numId w:val="9"/>
        </w:numPr>
        <w:tabs>
          <w:tab w:val="left" w:pos="1134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В исключительных случаях при рассмотрении важнейших вопросов дея</w:t>
      </w:r>
      <w:r w:rsidRPr="00B0417E">
        <w:rPr>
          <w:rFonts w:ascii="Times New Roman" w:hAnsi="Times New Roman" w:cs="Times New Roman"/>
          <w:sz w:val="28"/>
          <w:szCs w:val="28"/>
        </w:rPr>
        <w:softHyphen/>
        <w:t xml:space="preserve">тельности </w:t>
      </w:r>
      <w:proofErr w:type="spellStart"/>
      <w:r w:rsidR="003737FE" w:rsidRPr="00B0417E">
        <w:rPr>
          <w:rFonts w:ascii="Times New Roman" w:hAnsi="Times New Roman" w:cs="Times New Roman"/>
          <w:sz w:val="28"/>
          <w:szCs w:val="28"/>
        </w:rPr>
        <w:t>Госкомохотнадзора</w:t>
      </w:r>
      <w:proofErr w:type="spellEnd"/>
      <w:r w:rsidR="003737FE" w:rsidRPr="00B0417E">
        <w:rPr>
          <w:rFonts w:ascii="Times New Roman" w:hAnsi="Times New Roman" w:cs="Times New Roman"/>
          <w:sz w:val="28"/>
          <w:szCs w:val="28"/>
        </w:rPr>
        <w:t xml:space="preserve"> РТ </w:t>
      </w:r>
      <w:r w:rsidRPr="00B0417E">
        <w:rPr>
          <w:rFonts w:ascii="Times New Roman" w:hAnsi="Times New Roman" w:cs="Times New Roman"/>
          <w:sz w:val="28"/>
          <w:szCs w:val="28"/>
        </w:rPr>
        <w:t xml:space="preserve">приглашение принять участие в заседании Коллегии </w:t>
      </w:r>
      <w:proofErr w:type="spellStart"/>
      <w:r w:rsidR="000A5A96" w:rsidRPr="00B0417E">
        <w:rPr>
          <w:rFonts w:ascii="Times New Roman" w:hAnsi="Times New Roman" w:cs="Times New Roman"/>
          <w:sz w:val="28"/>
          <w:szCs w:val="28"/>
        </w:rPr>
        <w:t>Госкомохотнадзора</w:t>
      </w:r>
      <w:proofErr w:type="spellEnd"/>
      <w:r w:rsidR="000A5A96" w:rsidRPr="00B0417E">
        <w:rPr>
          <w:rFonts w:ascii="Times New Roman" w:hAnsi="Times New Roman" w:cs="Times New Roman"/>
          <w:sz w:val="28"/>
          <w:szCs w:val="28"/>
        </w:rPr>
        <w:t xml:space="preserve"> РТ </w:t>
      </w:r>
      <w:r w:rsidRPr="00B0417E">
        <w:rPr>
          <w:rFonts w:ascii="Times New Roman" w:hAnsi="Times New Roman" w:cs="Times New Roman"/>
          <w:sz w:val="28"/>
          <w:szCs w:val="28"/>
        </w:rPr>
        <w:t>направляется Главе Республики Тыва.</w:t>
      </w:r>
    </w:p>
    <w:p w:rsidR="00B96456" w:rsidRPr="00B0417E" w:rsidRDefault="00B96456" w:rsidP="00B0417E">
      <w:pPr>
        <w:pStyle w:val="a3"/>
        <w:numPr>
          <w:ilvl w:val="0"/>
          <w:numId w:val="9"/>
        </w:numPr>
        <w:tabs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В рассмотрении вопросов на заседаниях Коллегии по решению председа</w:t>
      </w:r>
      <w:r w:rsidRPr="00B0417E">
        <w:rPr>
          <w:rFonts w:ascii="Times New Roman" w:hAnsi="Times New Roman" w:cs="Times New Roman"/>
          <w:sz w:val="28"/>
          <w:szCs w:val="28"/>
        </w:rPr>
        <w:softHyphen/>
        <w:t>теля Коллегии могут принимать участие представители иных государственных ор</w:t>
      </w:r>
      <w:r w:rsidRPr="00B0417E">
        <w:rPr>
          <w:rFonts w:ascii="Times New Roman" w:hAnsi="Times New Roman" w:cs="Times New Roman"/>
          <w:sz w:val="28"/>
          <w:szCs w:val="28"/>
        </w:rPr>
        <w:softHyphen/>
        <w:t>ганов Республики Тыва и организаций, имеющих отношение к рассматриваемым вопросам.</w:t>
      </w:r>
    </w:p>
    <w:p w:rsidR="003737FE" w:rsidRPr="00B0417E" w:rsidRDefault="003737FE" w:rsidP="00B0417E">
      <w:pPr>
        <w:tabs>
          <w:tab w:val="left" w:pos="1134"/>
        </w:tabs>
        <w:suppressAutoHyphens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6456" w:rsidRPr="00B0417E" w:rsidRDefault="00B96456" w:rsidP="00B0417E">
      <w:pPr>
        <w:pStyle w:val="a3"/>
        <w:numPr>
          <w:ilvl w:val="0"/>
          <w:numId w:val="8"/>
        </w:numPr>
        <w:suppressAutoHyphens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Организация работы Коллегии</w:t>
      </w:r>
    </w:p>
    <w:p w:rsidR="003737FE" w:rsidRPr="00B0417E" w:rsidRDefault="003737FE" w:rsidP="00B0417E">
      <w:pPr>
        <w:pStyle w:val="a3"/>
        <w:suppressAutoHyphens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37FE" w:rsidRPr="00B0417E" w:rsidRDefault="00B96456" w:rsidP="00B0417E">
      <w:pPr>
        <w:pStyle w:val="a3"/>
        <w:numPr>
          <w:ilvl w:val="0"/>
          <w:numId w:val="9"/>
        </w:numPr>
        <w:tabs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Основной формой деятельности Коллегии являются заседания.</w:t>
      </w:r>
    </w:p>
    <w:p w:rsidR="00B20B2E" w:rsidRPr="00B0417E" w:rsidRDefault="00B96456" w:rsidP="00B0417E">
      <w:pPr>
        <w:pStyle w:val="a3"/>
        <w:numPr>
          <w:ilvl w:val="0"/>
          <w:numId w:val="9"/>
        </w:numPr>
        <w:tabs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Подготовку работы Коллегии, организационно-техническое обеспечение заседания Коллегии осуществляет секретарь Коллегии</w:t>
      </w:r>
      <w:r w:rsidR="00B20B2E" w:rsidRPr="00B0417E">
        <w:rPr>
          <w:rFonts w:ascii="Times New Roman" w:hAnsi="Times New Roman" w:cs="Times New Roman"/>
          <w:sz w:val="28"/>
          <w:szCs w:val="28"/>
        </w:rPr>
        <w:t xml:space="preserve"> (далее – секретарь)</w:t>
      </w:r>
      <w:r w:rsidRPr="00B0417E">
        <w:rPr>
          <w:rFonts w:ascii="Times New Roman" w:hAnsi="Times New Roman" w:cs="Times New Roman"/>
          <w:sz w:val="28"/>
          <w:szCs w:val="28"/>
        </w:rPr>
        <w:t>.</w:t>
      </w:r>
    </w:p>
    <w:p w:rsidR="008C5B53" w:rsidRPr="00B0417E" w:rsidRDefault="00B96456" w:rsidP="00B0417E">
      <w:pPr>
        <w:pStyle w:val="a3"/>
        <w:numPr>
          <w:ilvl w:val="0"/>
          <w:numId w:val="9"/>
        </w:numPr>
        <w:tabs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 xml:space="preserve">Работа Коллегии осуществляется на основе утвержденного председателем плана работы </w:t>
      </w:r>
      <w:proofErr w:type="spellStart"/>
      <w:r w:rsidR="008C5B53" w:rsidRPr="00B0417E">
        <w:rPr>
          <w:rFonts w:ascii="Times New Roman" w:hAnsi="Times New Roman" w:cs="Times New Roman"/>
          <w:sz w:val="28"/>
          <w:szCs w:val="28"/>
        </w:rPr>
        <w:t>Госкомохотнадзора</w:t>
      </w:r>
      <w:proofErr w:type="spellEnd"/>
      <w:r w:rsidR="008C5B53" w:rsidRPr="00B0417E">
        <w:rPr>
          <w:rFonts w:ascii="Times New Roman" w:hAnsi="Times New Roman" w:cs="Times New Roman"/>
          <w:sz w:val="28"/>
          <w:szCs w:val="28"/>
        </w:rPr>
        <w:t xml:space="preserve"> РТ</w:t>
      </w:r>
      <w:r w:rsidRPr="00B0417E">
        <w:rPr>
          <w:rFonts w:ascii="Times New Roman" w:hAnsi="Times New Roman" w:cs="Times New Roman"/>
          <w:sz w:val="28"/>
          <w:szCs w:val="28"/>
        </w:rPr>
        <w:t>, разработанного в соответствии с при</w:t>
      </w:r>
      <w:r w:rsidRPr="00B0417E">
        <w:rPr>
          <w:rFonts w:ascii="Times New Roman" w:hAnsi="Times New Roman" w:cs="Times New Roman"/>
          <w:sz w:val="28"/>
          <w:szCs w:val="28"/>
        </w:rPr>
        <w:softHyphen/>
      </w:r>
      <w:r w:rsidRPr="00B0417E">
        <w:rPr>
          <w:rFonts w:ascii="Times New Roman" w:hAnsi="Times New Roman" w:cs="Times New Roman"/>
          <w:sz w:val="28"/>
          <w:szCs w:val="28"/>
        </w:rPr>
        <w:lastRenderedPageBreak/>
        <w:t xml:space="preserve">оритетными направлениями деятельности </w:t>
      </w:r>
      <w:proofErr w:type="spellStart"/>
      <w:r w:rsidR="008C5B53" w:rsidRPr="00B0417E">
        <w:rPr>
          <w:rFonts w:ascii="Times New Roman" w:hAnsi="Times New Roman" w:cs="Times New Roman"/>
          <w:sz w:val="28"/>
          <w:szCs w:val="28"/>
        </w:rPr>
        <w:t>Госкомохотнадзора</w:t>
      </w:r>
      <w:proofErr w:type="spellEnd"/>
      <w:r w:rsidR="008C5B53" w:rsidRPr="00B0417E">
        <w:rPr>
          <w:rFonts w:ascii="Times New Roman" w:hAnsi="Times New Roman" w:cs="Times New Roman"/>
          <w:sz w:val="28"/>
          <w:szCs w:val="28"/>
        </w:rPr>
        <w:t xml:space="preserve"> РТ </w:t>
      </w:r>
      <w:r w:rsidRPr="00B0417E">
        <w:rPr>
          <w:rFonts w:ascii="Times New Roman" w:hAnsi="Times New Roman" w:cs="Times New Roman"/>
          <w:sz w:val="28"/>
          <w:szCs w:val="28"/>
        </w:rPr>
        <w:t>исходя из возложенных на него задач.</w:t>
      </w:r>
    </w:p>
    <w:p w:rsidR="0016216E" w:rsidRPr="00B0417E" w:rsidRDefault="00B96456" w:rsidP="00B0417E">
      <w:pPr>
        <w:pStyle w:val="a3"/>
        <w:numPr>
          <w:ilvl w:val="0"/>
          <w:numId w:val="9"/>
        </w:numPr>
        <w:tabs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Проект повестки заседания Коллегии подготавливается секретарем на ос</w:t>
      </w:r>
      <w:r w:rsidRPr="00B0417E">
        <w:rPr>
          <w:rFonts w:ascii="Times New Roman" w:hAnsi="Times New Roman" w:cs="Times New Roman"/>
          <w:sz w:val="28"/>
          <w:szCs w:val="28"/>
        </w:rPr>
        <w:softHyphen/>
        <w:t xml:space="preserve">нове предложений структурных подразделений </w:t>
      </w:r>
      <w:proofErr w:type="spellStart"/>
      <w:r w:rsidR="008C5B53" w:rsidRPr="00B0417E">
        <w:rPr>
          <w:rFonts w:ascii="Times New Roman" w:hAnsi="Times New Roman" w:cs="Times New Roman"/>
          <w:sz w:val="28"/>
          <w:szCs w:val="28"/>
        </w:rPr>
        <w:t>Госкомохотнадзора</w:t>
      </w:r>
      <w:proofErr w:type="spellEnd"/>
      <w:r w:rsidR="008C5B53" w:rsidRPr="00B0417E">
        <w:rPr>
          <w:rFonts w:ascii="Times New Roman" w:hAnsi="Times New Roman" w:cs="Times New Roman"/>
          <w:sz w:val="28"/>
          <w:szCs w:val="28"/>
        </w:rPr>
        <w:t xml:space="preserve"> РТ</w:t>
      </w:r>
      <w:r w:rsidRPr="00B0417E">
        <w:rPr>
          <w:rFonts w:ascii="Times New Roman" w:hAnsi="Times New Roman" w:cs="Times New Roman"/>
          <w:sz w:val="28"/>
          <w:szCs w:val="28"/>
        </w:rPr>
        <w:t>, кото</w:t>
      </w:r>
      <w:r w:rsidRPr="00B0417E">
        <w:rPr>
          <w:rFonts w:ascii="Times New Roman" w:hAnsi="Times New Roman" w:cs="Times New Roman"/>
          <w:sz w:val="28"/>
          <w:szCs w:val="28"/>
        </w:rPr>
        <w:softHyphen/>
        <w:t>рые должны быть согласованы с кури</w:t>
      </w:r>
      <w:r w:rsidR="008C5B53" w:rsidRPr="00B0417E">
        <w:rPr>
          <w:rFonts w:ascii="Times New Roman" w:hAnsi="Times New Roman" w:cs="Times New Roman"/>
          <w:sz w:val="28"/>
          <w:szCs w:val="28"/>
        </w:rPr>
        <w:t xml:space="preserve">рующим </w:t>
      </w:r>
      <w:proofErr w:type="spellStart"/>
      <w:r w:rsidR="008C5B53" w:rsidRPr="00B0417E">
        <w:rPr>
          <w:rFonts w:ascii="Times New Roman" w:hAnsi="Times New Roman" w:cs="Times New Roman"/>
          <w:sz w:val="28"/>
          <w:szCs w:val="28"/>
        </w:rPr>
        <w:t>заместителем</w:t>
      </w:r>
      <w:r w:rsidR="00BA1280" w:rsidRPr="00B0417E">
        <w:rPr>
          <w:rFonts w:ascii="Times New Roman" w:hAnsi="Times New Roman" w:cs="Times New Roman"/>
          <w:sz w:val="28"/>
          <w:szCs w:val="28"/>
        </w:rPr>
        <w:t>руководителя</w:t>
      </w:r>
      <w:proofErr w:type="spellEnd"/>
      <w:r w:rsidR="00BA1280" w:rsidRPr="00B0417E">
        <w:rPr>
          <w:rFonts w:ascii="Times New Roman" w:hAnsi="Times New Roman" w:cs="Times New Roman"/>
          <w:sz w:val="28"/>
          <w:szCs w:val="28"/>
        </w:rPr>
        <w:t xml:space="preserve"> (</w:t>
      </w:r>
      <w:r w:rsidR="008C5B53" w:rsidRPr="00B0417E">
        <w:rPr>
          <w:rFonts w:ascii="Times New Roman" w:hAnsi="Times New Roman" w:cs="Times New Roman"/>
          <w:sz w:val="28"/>
          <w:szCs w:val="28"/>
        </w:rPr>
        <w:t>председателя</w:t>
      </w:r>
      <w:r w:rsidR="00BA1280" w:rsidRPr="00B0417E">
        <w:rPr>
          <w:rFonts w:ascii="Times New Roman" w:hAnsi="Times New Roman" w:cs="Times New Roman"/>
          <w:sz w:val="28"/>
          <w:szCs w:val="28"/>
        </w:rPr>
        <w:t>)</w:t>
      </w:r>
      <w:r w:rsidR="00B202A6" w:rsidRPr="00B04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2A6" w:rsidRPr="00B0417E">
        <w:rPr>
          <w:rFonts w:ascii="Times New Roman" w:hAnsi="Times New Roman" w:cs="Times New Roman"/>
          <w:sz w:val="28"/>
          <w:szCs w:val="28"/>
        </w:rPr>
        <w:t>Госкомохотнадзора</w:t>
      </w:r>
      <w:proofErr w:type="spellEnd"/>
      <w:r w:rsidR="00B202A6" w:rsidRPr="00B0417E">
        <w:rPr>
          <w:rFonts w:ascii="Times New Roman" w:hAnsi="Times New Roman" w:cs="Times New Roman"/>
          <w:sz w:val="28"/>
          <w:szCs w:val="28"/>
        </w:rPr>
        <w:t xml:space="preserve"> РТ</w:t>
      </w:r>
      <w:r w:rsidR="00B0417E">
        <w:rPr>
          <w:rFonts w:ascii="Times New Roman" w:hAnsi="Times New Roman" w:cs="Times New Roman"/>
          <w:sz w:val="28"/>
          <w:szCs w:val="28"/>
        </w:rPr>
        <w:t xml:space="preserve"> и пред</w:t>
      </w:r>
      <w:r w:rsidRPr="00B0417E">
        <w:rPr>
          <w:rFonts w:ascii="Times New Roman" w:hAnsi="Times New Roman" w:cs="Times New Roman"/>
          <w:sz w:val="28"/>
          <w:szCs w:val="28"/>
        </w:rPr>
        <w:t xml:space="preserve">ставлены не </w:t>
      </w:r>
      <w:proofErr w:type="gramStart"/>
      <w:r w:rsidRPr="00B0417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0417E">
        <w:rPr>
          <w:rFonts w:ascii="Times New Roman" w:hAnsi="Times New Roman" w:cs="Times New Roman"/>
          <w:sz w:val="28"/>
          <w:szCs w:val="28"/>
        </w:rPr>
        <w:t xml:space="preserve"> чем за две недели до начала формирования повестки заседания.</w:t>
      </w:r>
    </w:p>
    <w:p w:rsidR="0016216E" w:rsidRPr="00B0417E" w:rsidRDefault="00B96456" w:rsidP="00B0417E">
      <w:pPr>
        <w:tabs>
          <w:tab w:val="left" w:pos="851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Представляемые предложения должны содержать наименование вопроса и обоснование необходимости его обсуждения на заседании Коллегии, состав испол</w:t>
      </w:r>
      <w:r w:rsidRPr="00B0417E">
        <w:rPr>
          <w:rFonts w:ascii="Times New Roman" w:hAnsi="Times New Roman" w:cs="Times New Roman"/>
          <w:sz w:val="28"/>
          <w:szCs w:val="28"/>
        </w:rPr>
        <w:softHyphen/>
        <w:t>нителей и соисполнителей.</w:t>
      </w:r>
    </w:p>
    <w:p w:rsidR="0016216E" w:rsidRPr="00B0417E" w:rsidRDefault="00B96456" w:rsidP="00B0417E">
      <w:pPr>
        <w:tabs>
          <w:tab w:val="left" w:pos="1276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 xml:space="preserve">Руководители (начальники) структурных подразделений </w:t>
      </w:r>
      <w:proofErr w:type="spellStart"/>
      <w:r w:rsidR="0016216E" w:rsidRPr="00B0417E">
        <w:rPr>
          <w:rFonts w:ascii="Times New Roman" w:hAnsi="Times New Roman" w:cs="Times New Roman"/>
          <w:sz w:val="28"/>
          <w:szCs w:val="28"/>
        </w:rPr>
        <w:t>Госкомохотнадзора</w:t>
      </w:r>
      <w:proofErr w:type="spellEnd"/>
      <w:r w:rsidR="0016216E" w:rsidRPr="00B0417E">
        <w:rPr>
          <w:rFonts w:ascii="Times New Roman" w:hAnsi="Times New Roman" w:cs="Times New Roman"/>
          <w:sz w:val="28"/>
          <w:szCs w:val="28"/>
        </w:rPr>
        <w:t xml:space="preserve"> РТ</w:t>
      </w:r>
      <w:r w:rsidRPr="00B0417E">
        <w:rPr>
          <w:rFonts w:ascii="Times New Roman" w:hAnsi="Times New Roman" w:cs="Times New Roman"/>
          <w:sz w:val="28"/>
          <w:szCs w:val="28"/>
        </w:rPr>
        <w:t>, на которых возложена подготовка материалов к заседаниям Коллегии, несут персональную ответственность за качество их подготовки и своевременность представления материалов.</w:t>
      </w:r>
    </w:p>
    <w:p w:rsidR="0016216E" w:rsidRPr="00B0417E" w:rsidRDefault="00B96456" w:rsidP="00B0417E">
      <w:pPr>
        <w:pStyle w:val="a3"/>
        <w:numPr>
          <w:ilvl w:val="0"/>
          <w:numId w:val="9"/>
        </w:numPr>
        <w:tabs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Повестку заседания Коллегии, а также материалы, подготовленные к засе</w:t>
      </w:r>
      <w:r w:rsidRPr="00B0417E">
        <w:rPr>
          <w:rFonts w:ascii="Times New Roman" w:hAnsi="Times New Roman" w:cs="Times New Roman"/>
          <w:sz w:val="28"/>
          <w:szCs w:val="28"/>
        </w:rPr>
        <w:softHyphen/>
        <w:t>данию Коллегии, секретарь представляет председателю не менее чем за пять рабо</w:t>
      </w:r>
      <w:r w:rsidRPr="00B0417E">
        <w:rPr>
          <w:rFonts w:ascii="Times New Roman" w:hAnsi="Times New Roman" w:cs="Times New Roman"/>
          <w:sz w:val="28"/>
          <w:szCs w:val="28"/>
        </w:rPr>
        <w:softHyphen/>
        <w:t>чих дней до назначенной даты заседания.</w:t>
      </w:r>
    </w:p>
    <w:p w:rsidR="0016216E" w:rsidRPr="00B0417E" w:rsidRDefault="00B96456" w:rsidP="00B0417E">
      <w:pPr>
        <w:pStyle w:val="a3"/>
        <w:numPr>
          <w:ilvl w:val="0"/>
          <w:numId w:val="9"/>
        </w:numPr>
        <w:tabs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Одобренная председателем повестка заседания Коллегии, а также соответ</w:t>
      </w:r>
      <w:r w:rsidRPr="00B0417E">
        <w:rPr>
          <w:rFonts w:ascii="Times New Roman" w:hAnsi="Times New Roman" w:cs="Times New Roman"/>
          <w:sz w:val="28"/>
          <w:szCs w:val="28"/>
        </w:rPr>
        <w:softHyphen/>
        <w:t>ствующие материалы к заседанию в трехдневный срок направляются членам Колле</w:t>
      </w:r>
      <w:r w:rsidRPr="00B0417E">
        <w:rPr>
          <w:rFonts w:ascii="Times New Roman" w:hAnsi="Times New Roman" w:cs="Times New Roman"/>
          <w:sz w:val="28"/>
          <w:szCs w:val="28"/>
        </w:rPr>
        <w:softHyphen/>
        <w:t xml:space="preserve">гии, а при необходимости </w:t>
      </w:r>
      <w:r w:rsidR="0016216E" w:rsidRPr="00B0417E">
        <w:rPr>
          <w:rFonts w:ascii="Times New Roman" w:hAnsi="Times New Roman" w:cs="Times New Roman"/>
          <w:sz w:val="28"/>
          <w:szCs w:val="28"/>
        </w:rPr>
        <w:t>–</w:t>
      </w:r>
      <w:r w:rsidRPr="00B0417E">
        <w:rPr>
          <w:rFonts w:ascii="Times New Roman" w:hAnsi="Times New Roman" w:cs="Times New Roman"/>
          <w:sz w:val="28"/>
          <w:szCs w:val="28"/>
        </w:rPr>
        <w:t xml:space="preserve"> иным участникам заседания Коллегии.</w:t>
      </w:r>
    </w:p>
    <w:p w:rsidR="00AF340E" w:rsidRPr="00B0417E" w:rsidRDefault="00B96456" w:rsidP="00B0417E">
      <w:pPr>
        <w:pStyle w:val="a3"/>
        <w:numPr>
          <w:ilvl w:val="0"/>
          <w:numId w:val="9"/>
        </w:numPr>
        <w:tabs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Заседания Коллегии проводятся по мере необходимости, но не реже одного раза в полугодие в соответствии с планом работы Коллегии.</w:t>
      </w:r>
    </w:p>
    <w:p w:rsidR="00AF340E" w:rsidRPr="00B0417E" w:rsidRDefault="00B96456" w:rsidP="00B0417E">
      <w:pPr>
        <w:pStyle w:val="a3"/>
        <w:numPr>
          <w:ilvl w:val="0"/>
          <w:numId w:val="9"/>
        </w:numPr>
        <w:tabs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Вопросы неотложного характера могут обсуждаться Коллегией на внеоче</w:t>
      </w:r>
      <w:r w:rsidRPr="00B0417E">
        <w:rPr>
          <w:rFonts w:ascii="Times New Roman" w:hAnsi="Times New Roman" w:cs="Times New Roman"/>
          <w:sz w:val="28"/>
          <w:szCs w:val="28"/>
        </w:rPr>
        <w:softHyphen/>
        <w:t>редных ее заседаниях, созываемых в порядке, установленном настоящим Положени</w:t>
      </w:r>
      <w:r w:rsidRPr="00B0417E">
        <w:rPr>
          <w:rFonts w:ascii="Times New Roman" w:hAnsi="Times New Roman" w:cs="Times New Roman"/>
          <w:sz w:val="28"/>
          <w:szCs w:val="28"/>
        </w:rPr>
        <w:softHyphen/>
        <w:t>ем.</w:t>
      </w:r>
    </w:p>
    <w:p w:rsidR="00AF340E" w:rsidRPr="00B0417E" w:rsidRDefault="00B96456" w:rsidP="00B0417E">
      <w:pPr>
        <w:tabs>
          <w:tab w:val="left" w:pos="851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Решение о проведении внеочередного заседания Коллегии принимается пред</w:t>
      </w:r>
      <w:r w:rsidRPr="00B0417E">
        <w:rPr>
          <w:rFonts w:ascii="Times New Roman" w:hAnsi="Times New Roman" w:cs="Times New Roman"/>
          <w:sz w:val="28"/>
          <w:szCs w:val="28"/>
        </w:rPr>
        <w:softHyphen/>
        <w:t>седателем.</w:t>
      </w:r>
    </w:p>
    <w:p w:rsidR="00AB2DCF" w:rsidRPr="00B0417E" w:rsidRDefault="00B96456" w:rsidP="00B0417E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 xml:space="preserve">Заседания Коллегии проводит председатель, а в его отсутствие </w:t>
      </w:r>
      <w:r w:rsidR="00AB2DCF" w:rsidRPr="00B0417E">
        <w:rPr>
          <w:rFonts w:ascii="Times New Roman" w:hAnsi="Times New Roman" w:cs="Times New Roman"/>
          <w:sz w:val="28"/>
          <w:szCs w:val="28"/>
        </w:rPr>
        <w:t>–</w:t>
      </w:r>
      <w:r w:rsidRPr="00B0417E">
        <w:rPr>
          <w:rFonts w:ascii="Times New Roman" w:hAnsi="Times New Roman" w:cs="Times New Roman"/>
          <w:sz w:val="28"/>
          <w:szCs w:val="28"/>
        </w:rPr>
        <w:t xml:space="preserve"> замести</w:t>
      </w:r>
      <w:r w:rsidRPr="00B0417E">
        <w:rPr>
          <w:rFonts w:ascii="Times New Roman" w:hAnsi="Times New Roman" w:cs="Times New Roman"/>
          <w:sz w:val="28"/>
          <w:szCs w:val="28"/>
        </w:rPr>
        <w:softHyphen/>
        <w:t>тель председателя.</w:t>
      </w:r>
    </w:p>
    <w:p w:rsidR="00AB2DCF" w:rsidRPr="00B0417E" w:rsidRDefault="00B96456" w:rsidP="00B0417E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Заседание Коллегии считается правомочным, если на нем присутствуют не менее половины численного состава Коллегии.</w:t>
      </w:r>
    </w:p>
    <w:p w:rsidR="009355ED" w:rsidRPr="00B0417E" w:rsidRDefault="00B96456" w:rsidP="00B0417E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Члены Коллегии обязаны присутствовать на заседаниях Коллегии без пра</w:t>
      </w:r>
      <w:r w:rsidRPr="00B0417E">
        <w:rPr>
          <w:rFonts w:ascii="Times New Roman" w:hAnsi="Times New Roman" w:cs="Times New Roman"/>
          <w:sz w:val="28"/>
          <w:szCs w:val="28"/>
        </w:rPr>
        <w:softHyphen/>
        <w:t>ва замены. Освобождение членов К</w:t>
      </w:r>
      <w:r w:rsidR="00DD06F5" w:rsidRPr="00B0417E">
        <w:rPr>
          <w:rFonts w:ascii="Times New Roman" w:hAnsi="Times New Roman" w:cs="Times New Roman"/>
          <w:sz w:val="28"/>
          <w:szCs w:val="28"/>
        </w:rPr>
        <w:t>оллегии от участия на заседании</w:t>
      </w:r>
      <w:r w:rsidRPr="00B0417E">
        <w:rPr>
          <w:rFonts w:ascii="Times New Roman" w:hAnsi="Times New Roman" w:cs="Times New Roman"/>
          <w:sz w:val="28"/>
          <w:szCs w:val="28"/>
        </w:rPr>
        <w:t xml:space="preserve"> Коллегии до</w:t>
      </w:r>
      <w:r w:rsidRPr="00B0417E">
        <w:rPr>
          <w:rFonts w:ascii="Times New Roman" w:hAnsi="Times New Roman" w:cs="Times New Roman"/>
          <w:sz w:val="28"/>
          <w:szCs w:val="28"/>
        </w:rPr>
        <w:softHyphen/>
        <w:t>пускается с разрешения председ</w:t>
      </w:r>
      <w:r w:rsidR="009355ED" w:rsidRPr="00B0417E">
        <w:rPr>
          <w:rFonts w:ascii="Times New Roman" w:hAnsi="Times New Roman" w:cs="Times New Roman"/>
          <w:sz w:val="28"/>
          <w:szCs w:val="28"/>
        </w:rPr>
        <w:t>ателя или лица, его заменяющего.</w:t>
      </w:r>
      <w:r w:rsidRPr="00B0417E">
        <w:rPr>
          <w:rFonts w:ascii="Times New Roman" w:hAnsi="Times New Roman" w:cs="Times New Roman"/>
          <w:sz w:val="28"/>
          <w:szCs w:val="28"/>
        </w:rPr>
        <w:t xml:space="preserve"> О невозможности присутствовать на заседании Коллегии по уважительной причине члены Коллегии заблаговременно информируют секретаря.</w:t>
      </w:r>
    </w:p>
    <w:p w:rsidR="009355ED" w:rsidRPr="00B0417E" w:rsidRDefault="00B96456" w:rsidP="00B0417E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Решения Коллегии принимаются общим согласием членов Коллегии. По решению председательствующего на заседании Коллегии может быть проведено го</w:t>
      </w:r>
      <w:r w:rsidRPr="00B0417E">
        <w:rPr>
          <w:rFonts w:ascii="Times New Roman" w:hAnsi="Times New Roman" w:cs="Times New Roman"/>
          <w:sz w:val="28"/>
          <w:szCs w:val="28"/>
        </w:rPr>
        <w:softHyphen/>
        <w:t>лосование. В этом случае решение принимается большинством голосов членов Кол</w:t>
      </w:r>
      <w:r w:rsidRPr="00B0417E">
        <w:rPr>
          <w:rFonts w:ascii="Times New Roman" w:hAnsi="Times New Roman" w:cs="Times New Roman"/>
          <w:sz w:val="28"/>
          <w:szCs w:val="28"/>
        </w:rPr>
        <w:softHyphen/>
        <w:t>легии. При равенстве голосов решающим является голос председательствующего на заседании коллегии.</w:t>
      </w:r>
    </w:p>
    <w:p w:rsidR="00CA62E2" w:rsidRPr="00B0417E" w:rsidRDefault="00B96456" w:rsidP="00B0417E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Решение Коллегии оформляется протоколом, который подписывается председателем и секретарем.</w:t>
      </w:r>
    </w:p>
    <w:p w:rsidR="00B96456" w:rsidRPr="00B0417E" w:rsidRDefault="00B96456" w:rsidP="00B0417E">
      <w:pPr>
        <w:pStyle w:val="a3"/>
        <w:tabs>
          <w:tab w:val="left" w:pos="0"/>
          <w:tab w:val="left" w:pos="1276"/>
        </w:tabs>
        <w:suppressAutoHyphens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Члены Коллегии, имеющие особое мнение по решению Коллегии, должны изложить его в письменном виде и приложить к проекту решения Коллегии.</w:t>
      </w:r>
    </w:p>
    <w:p w:rsidR="00B96456" w:rsidRPr="00B0417E" w:rsidRDefault="00B96456" w:rsidP="00B0417E">
      <w:pPr>
        <w:pStyle w:val="a3"/>
        <w:numPr>
          <w:ilvl w:val="0"/>
          <w:numId w:val="8"/>
        </w:numPr>
        <w:suppressAutoHyphens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417E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B0417E">
        <w:rPr>
          <w:rFonts w:ascii="Times New Roman" w:hAnsi="Times New Roman" w:cs="Times New Roman"/>
          <w:sz w:val="28"/>
          <w:szCs w:val="28"/>
        </w:rPr>
        <w:t xml:space="preserve"> исполнением решений Коллегии</w:t>
      </w:r>
    </w:p>
    <w:p w:rsidR="009355ED" w:rsidRPr="00B0417E" w:rsidRDefault="009355ED" w:rsidP="00B0417E">
      <w:pPr>
        <w:pStyle w:val="a3"/>
        <w:suppressAutoHyphens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5A9C" w:rsidRPr="00B0417E" w:rsidRDefault="00B96456" w:rsidP="00B0417E">
      <w:pPr>
        <w:pStyle w:val="a3"/>
        <w:numPr>
          <w:ilvl w:val="0"/>
          <w:numId w:val="9"/>
        </w:numPr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Секретарь Коллегии в течение трех рабочих дней после проведения засе</w:t>
      </w:r>
      <w:r w:rsidRPr="00B0417E">
        <w:rPr>
          <w:rFonts w:ascii="Times New Roman" w:hAnsi="Times New Roman" w:cs="Times New Roman"/>
          <w:sz w:val="28"/>
          <w:szCs w:val="28"/>
        </w:rPr>
        <w:softHyphen/>
        <w:t>дания Коллегии представляет на утверждение решение Коллегии председателю и осуществляет:</w:t>
      </w:r>
    </w:p>
    <w:p w:rsidR="004E5A9C" w:rsidRPr="00B0417E" w:rsidRDefault="00B96456" w:rsidP="00B0417E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рассылку утвержденного решения Коллегии членам Коллегии и заинтересо</w:t>
      </w:r>
      <w:r w:rsidRPr="00B0417E">
        <w:rPr>
          <w:rFonts w:ascii="Times New Roman" w:hAnsi="Times New Roman" w:cs="Times New Roman"/>
          <w:sz w:val="28"/>
          <w:szCs w:val="28"/>
        </w:rPr>
        <w:softHyphen/>
        <w:t>ванным лицам;</w:t>
      </w:r>
    </w:p>
    <w:p w:rsidR="004E5A9C" w:rsidRPr="00B0417E" w:rsidRDefault="00B96456" w:rsidP="00B0417E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proofErr w:type="spellStart"/>
      <w:r w:rsidR="004E5A9C" w:rsidRPr="00B0417E">
        <w:rPr>
          <w:rFonts w:ascii="Times New Roman" w:hAnsi="Times New Roman" w:cs="Times New Roman"/>
          <w:sz w:val="28"/>
          <w:szCs w:val="28"/>
        </w:rPr>
        <w:t>Госкомохотнадзора</w:t>
      </w:r>
      <w:proofErr w:type="spellEnd"/>
      <w:r w:rsidR="004E5A9C" w:rsidRPr="00B0417E">
        <w:rPr>
          <w:rFonts w:ascii="Times New Roman" w:hAnsi="Times New Roman" w:cs="Times New Roman"/>
          <w:sz w:val="28"/>
          <w:szCs w:val="28"/>
        </w:rPr>
        <w:t xml:space="preserve"> РТ </w:t>
      </w:r>
      <w:r w:rsidRPr="00B0417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протоколов заседаний Коллегии и по</w:t>
      </w:r>
      <w:r w:rsidR="00B0417E">
        <w:rPr>
          <w:rFonts w:ascii="Times New Roman" w:hAnsi="Times New Roman" w:cs="Times New Roman"/>
          <w:sz w:val="28"/>
          <w:szCs w:val="28"/>
        </w:rPr>
        <w:t>вестки проведения очередного за</w:t>
      </w:r>
      <w:r w:rsidRPr="00B0417E">
        <w:rPr>
          <w:rFonts w:ascii="Times New Roman" w:hAnsi="Times New Roman" w:cs="Times New Roman"/>
          <w:sz w:val="28"/>
          <w:szCs w:val="28"/>
        </w:rPr>
        <w:t>седания Коллегии.</w:t>
      </w:r>
    </w:p>
    <w:p w:rsidR="00CA62E2" w:rsidRPr="00B0417E" w:rsidRDefault="00B96456" w:rsidP="00B0417E">
      <w:pPr>
        <w:pStyle w:val="a3"/>
        <w:numPr>
          <w:ilvl w:val="0"/>
          <w:numId w:val="9"/>
        </w:numPr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hi-IN" w:bidi="hi-IN"/>
        </w:rPr>
      </w:pPr>
      <w:proofErr w:type="gramStart"/>
      <w:r w:rsidRPr="00B041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417E">
        <w:rPr>
          <w:rFonts w:ascii="Times New Roman" w:hAnsi="Times New Roman" w:cs="Times New Roman"/>
          <w:sz w:val="28"/>
          <w:szCs w:val="28"/>
        </w:rPr>
        <w:t xml:space="preserve"> исполнением решений Коллегии возлагается на председателя Коллегии и его заместителя.</w:t>
      </w:r>
    </w:p>
    <w:p w:rsidR="00E00297" w:rsidRPr="00B0417E" w:rsidRDefault="00B96456" w:rsidP="00B0417E">
      <w:pPr>
        <w:pStyle w:val="a3"/>
        <w:numPr>
          <w:ilvl w:val="0"/>
          <w:numId w:val="9"/>
        </w:numPr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0417E">
        <w:rPr>
          <w:rFonts w:ascii="Times New Roman" w:hAnsi="Times New Roman" w:cs="Times New Roman"/>
          <w:sz w:val="28"/>
          <w:szCs w:val="28"/>
        </w:rPr>
        <w:t>Текущий контроль сроков исполнения решений Коллегии осуществляется секретарем. Члены Коллегии своевременно представляют секретарю информацию по испол</w:t>
      </w:r>
      <w:r w:rsidRPr="00B0417E">
        <w:rPr>
          <w:rFonts w:ascii="Times New Roman" w:hAnsi="Times New Roman" w:cs="Times New Roman"/>
          <w:sz w:val="28"/>
          <w:szCs w:val="28"/>
          <w:lang w:eastAsia="ru-RU" w:bidi="ru-RU"/>
        </w:rPr>
        <w:t>нению решений Коллегии.</w:t>
      </w:r>
    </w:p>
    <w:p w:rsidR="00B82F0B" w:rsidRPr="00B0417E" w:rsidRDefault="00B82F0B" w:rsidP="00B0417E">
      <w:pPr>
        <w:pStyle w:val="a3"/>
        <w:suppressAutoHyphens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B82F0B" w:rsidRPr="00B0417E" w:rsidRDefault="00B82F0B" w:rsidP="00B0417E">
      <w:pPr>
        <w:pStyle w:val="a3"/>
        <w:suppressAutoHyphens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B82F0B" w:rsidRPr="00615A7F" w:rsidRDefault="00B0417E" w:rsidP="00B0417E">
      <w:pPr>
        <w:pStyle w:val="a3"/>
        <w:suppressAutoHyphens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_____________</w:t>
      </w:r>
    </w:p>
    <w:p w:rsidR="00B82F0B" w:rsidRPr="00615A7F" w:rsidRDefault="00B82F0B" w:rsidP="00615A7F">
      <w:pPr>
        <w:pStyle w:val="a3"/>
        <w:suppressAutoHyphens/>
        <w:spacing w:line="276" w:lineRule="auto"/>
        <w:ind w:left="993" w:firstLine="0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B0417E" w:rsidRDefault="00B0417E" w:rsidP="00B82F0B">
      <w:pPr>
        <w:pStyle w:val="a3"/>
        <w:spacing w:line="276" w:lineRule="auto"/>
        <w:ind w:left="993" w:firstLine="0"/>
        <w:rPr>
          <w:rFonts w:ascii="Times New Roman" w:hAnsi="Times New Roman" w:cs="Times New Roman"/>
          <w:sz w:val="26"/>
          <w:szCs w:val="26"/>
          <w:lang w:eastAsia="ru-RU" w:bidi="ru-RU"/>
        </w:rPr>
        <w:sectPr w:rsidR="00B0417E" w:rsidSect="00B0417E">
          <w:pgSz w:w="11906" w:h="16838" w:code="9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</w:p>
    <w:p w:rsidR="00B0417E" w:rsidRPr="00B0417E" w:rsidRDefault="00B0417E" w:rsidP="00B0417E">
      <w:pPr>
        <w:spacing w:line="240" w:lineRule="auto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0417E" w:rsidRPr="00B0417E" w:rsidRDefault="00B0417E" w:rsidP="00B0417E">
      <w:pPr>
        <w:spacing w:line="240" w:lineRule="auto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B0417E" w:rsidRPr="00B0417E" w:rsidRDefault="00B0417E" w:rsidP="00B0417E">
      <w:pPr>
        <w:spacing w:line="240" w:lineRule="auto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666842" w:rsidRDefault="00666842" w:rsidP="00666842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13 февраля 2023 г. № 73-р</w:t>
      </w:r>
    </w:p>
    <w:p w:rsidR="00B0417E" w:rsidRPr="00B0417E" w:rsidRDefault="00B0417E" w:rsidP="00B0417E">
      <w:pPr>
        <w:spacing w:line="240" w:lineRule="auto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2F0B" w:rsidRPr="00B0417E" w:rsidRDefault="00B82F0B" w:rsidP="00B0417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F0B" w:rsidRPr="00B0417E" w:rsidRDefault="00B82F0B" w:rsidP="00B0417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17E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B0417E" w:rsidRDefault="00B82F0B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>коллегии Государственного комитета по охране</w:t>
      </w:r>
    </w:p>
    <w:p w:rsidR="00B82F0B" w:rsidRPr="00B0417E" w:rsidRDefault="00B82F0B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417E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B0417E">
        <w:rPr>
          <w:rFonts w:ascii="Times New Roman" w:hAnsi="Times New Roman" w:cs="Times New Roman"/>
          <w:sz w:val="28"/>
          <w:szCs w:val="28"/>
        </w:rPr>
        <w:t xml:space="preserve"> </w:t>
      </w:r>
      <w:r w:rsidRPr="00B0417E">
        <w:rPr>
          <w:rFonts w:ascii="Times New Roman" w:hAnsi="Times New Roman" w:cs="Times New Roman"/>
          <w:sz w:val="28"/>
          <w:szCs w:val="28"/>
        </w:rPr>
        <w:t>животного мира Республики Тыва</w:t>
      </w:r>
    </w:p>
    <w:p w:rsidR="00EE44BC" w:rsidRPr="00B0417E" w:rsidRDefault="00EE44BC" w:rsidP="00B041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5"/>
        <w:gridCol w:w="594"/>
        <w:gridCol w:w="6837"/>
      </w:tblGrid>
      <w:tr w:rsidR="00E50ABC" w:rsidRPr="00B0417E" w:rsidTr="00B0417E">
        <w:tc>
          <w:tcPr>
            <w:tcW w:w="2775" w:type="dxa"/>
          </w:tcPr>
          <w:p w:rsidR="00E50ABC" w:rsidRPr="00B0417E" w:rsidRDefault="00E50ABC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594" w:type="dxa"/>
          </w:tcPr>
          <w:p w:rsidR="00E50ABC" w:rsidRPr="00B0417E" w:rsidRDefault="00E50ABC" w:rsidP="00B0417E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7" w:type="dxa"/>
          </w:tcPr>
          <w:p w:rsidR="00E50ABC" w:rsidRPr="00B0417E" w:rsidRDefault="00E50ABC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руководитель (председатель) Государственного ком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тета по охране объектов животного мира Республики Тыва, председатель;</w:t>
            </w:r>
          </w:p>
        </w:tc>
      </w:tr>
      <w:tr w:rsidR="00E50ABC" w:rsidRPr="00B0417E" w:rsidTr="00B0417E">
        <w:tc>
          <w:tcPr>
            <w:tcW w:w="2775" w:type="dxa"/>
          </w:tcPr>
          <w:p w:rsidR="00E50ABC" w:rsidRPr="00B0417E" w:rsidRDefault="00E50ABC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  <w:tc>
          <w:tcPr>
            <w:tcW w:w="594" w:type="dxa"/>
          </w:tcPr>
          <w:p w:rsidR="00E50ABC" w:rsidRPr="00B0417E" w:rsidRDefault="00E50ABC" w:rsidP="00B0417E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7" w:type="dxa"/>
          </w:tcPr>
          <w:p w:rsidR="00E50ABC" w:rsidRPr="00B0417E" w:rsidRDefault="00E50ABC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(председателя) Государс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венного комитета по охране объектов животного мира Республики Тыва, заместитель председателя;</w:t>
            </w:r>
          </w:p>
        </w:tc>
      </w:tr>
      <w:tr w:rsidR="00E50ABC" w:rsidRPr="00B0417E" w:rsidTr="00B0417E">
        <w:tc>
          <w:tcPr>
            <w:tcW w:w="2775" w:type="dxa"/>
          </w:tcPr>
          <w:p w:rsidR="00E50ABC" w:rsidRPr="00B0417E" w:rsidRDefault="00E50ABC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Рыженкова</w:t>
            </w:r>
            <w:proofErr w:type="spellEnd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594" w:type="dxa"/>
          </w:tcPr>
          <w:p w:rsidR="00E50ABC" w:rsidRPr="00B0417E" w:rsidRDefault="00E50ABC" w:rsidP="00B0417E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7" w:type="dxa"/>
          </w:tcPr>
          <w:p w:rsidR="00E50ABC" w:rsidRPr="00B0417E" w:rsidRDefault="00E50ABC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правового, кадрового, организац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онного обеспечения, делопроизводства и контроля Г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сударственного комитета по охране объектов живо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ного мира Республики Тыва, секретарь;</w:t>
            </w:r>
          </w:p>
        </w:tc>
      </w:tr>
      <w:tr w:rsidR="00B0417E" w:rsidRPr="00B0417E" w:rsidTr="00B0417E">
        <w:tc>
          <w:tcPr>
            <w:tcW w:w="2775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</w:p>
        </w:tc>
        <w:tc>
          <w:tcPr>
            <w:tcW w:w="594" w:type="dxa"/>
          </w:tcPr>
          <w:p w:rsidR="00B0417E" w:rsidRPr="00B0417E" w:rsidRDefault="00B0417E" w:rsidP="00B0417E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7" w:type="dxa"/>
          </w:tcPr>
          <w:p w:rsidR="00B0417E" w:rsidRPr="00B0417E" w:rsidRDefault="00B0417E" w:rsidP="000E1904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E19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еспубликанского государственного бю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жетного учреждения «Природный парк Тыва»;</w:t>
            </w:r>
          </w:p>
        </w:tc>
      </w:tr>
      <w:tr w:rsidR="00B0417E" w:rsidRPr="00B0417E" w:rsidTr="00B0417E">
        <w:tc>
          <w:tcPr>
            <w:tcW w:w="2775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Куксин</w:t>
            </w:r>
            <w:proofErr w:type="spellEnd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594" w:type="dxa"/>
          </w:tcPr>
          <w:p w:rsidR="00B0417E" w:rsidRPr="00B0417E" w:rsidRDefault="00B0417E" w:rsidP="00B0417E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7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 ФГБУН «Тувинский и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ститут комплексного освоения природных ресурсов Сибирского отделения Российской академии наук» (по согласованию);</w:t>
            </w:r>
          </w:p>
        </w:tc>
      </w:tr>
      <w:tr w:rsidR="00B0417E" w:rsidRPr="00B0417E" w:rsidTr="00B0417E">
        <w:tc>
          <w:tcPr>
            <w:tcW w:w="2775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 Г.Д.</w:t>
            </w:r>
          </w:p>
        </w:tc>
        <w:tc>
          <w:tcPr>
            <w:tcW w:w="594" w:type="dxa"/>
          </w:tcPr>
          <w:p w:rsidR="00B0417E" w:rsidRPr="00B0417E" w:rsidRDefault="00B0417E" w:rsidP="00B0417E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7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ветеран охотничьего хозяйства Республики Тыва (по согласованию);</w:t>
            </w:r>
          </w:p>
        </w:tc>
      </w:tr>
      <w:tr w:rsidR="00B0417E" w:rsidRPr="00B0417E" w:rsidTr="00B0417E">
        <w:tc>
          <w:tcPr>
            <w:tcW w:w="2775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Медведев Б.А.</w:t>
            </w:r>
          </w:p>
        </w:tc>
        <w:tc>
          <w:tcPr>
            <w:tcW w:w="594" w:type="dxa"/>
          </w:tcPr>
          <w:p w:rsidR="00B0417E" w:rsidRPr="00B0417E" w:rsidRDefault="00B0417E" w:rsidP="00B0417E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7" w:type="dxa"/>
          </w:tcPr>
          <w:p w:rsidR="00B0417E" w:rsidRPr="00B0417E" w:rsidRDefault="00B0417E" w:rsidP="000E1904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ветеран охотничьего хозяйства (по согласованию);</w:t>
            </w:r>
          </w:p>
        </w:tc>
      </w:tr>
      <w:tr w:rsidR="00B0417E" w:rsidRPr="00B0417E" w:rsidTr="00B0417E">
        <w:tc>
          <w:tcPr>
            <w:tcW w:w="2775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94" w:type="dxa"/>
          </w:tcPr>
          <w:p w:rsidR="00B0417E" w:rsidRPr="00B0417E" w:rsidRDefault="00B0417E" w:rsidP="00B0417E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7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начальника отдела охраны объектов ж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вотного мира Государственного комитета</w:t>
            </w:r>
            <w:proofErr w:type="gramEnd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объектов животного мира Республики Тыва;</w:t>
            </w:r>
          </w:p>
        </w:tc>
      </w:tr>
      <w:tr w:rsidR="00B0417E" w:rsidRPr="00B0417E" w:rsidTr="00B0417E">
        <w:tc>
          <w:tcPr>
            <w:tcW w:w="2775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А-Д</w:t>
            </w:r>
            <w:proofErr w:type="gramEnd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.О.</w:t>
            </w:r>
          </w:p>
        </w:tc>
        <w:tc>
          <w:tcPr>
            <w:tcW w:w="594" w:type="dxa"/>
          </w:tcPr>
          <w:p w:rsidR="00B0417E" w:rsidRPr="00B0417E" w:rsidRDefault="00B0417E" w:rsidP="00B0417E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7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– начальник отдела гос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дарственного экологического надзора по Республике Тыва Енисейского межрегионального управления Ф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деральной службы по надзору в сфере природопольз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вания (по согласованию);</w:t>
            </w:r>
          </w:p>
        </w:tc>
      </w:tr>
      <w:tr w:rsidR="00B0417E" w:rsidRPr="00B0417E" w:rsidTr="00B0417E">
        <w:tc>
          <w:tcPr>
            <w:tcW w:w="2775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Ондар С.К.</w:t>
            </w:r>
          </w:p>
        </w:tc>
        <w:tc>
          <w:tcPr>
            <w:tcW w:w="594" w:type="dxa"/>
          </w:tcPr>
          <w:p w:rsidR="00B0417E" w:rsidRPr="00B0417E" w:rsidRDefault="00B0417E" w:rsidP="00B0417E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7" w:type="dxa"/>
          </w:tcPr>
          <w:p w:rsidR="00B0417E" w:rsidRPr="00B0417E" w:rsidRDefault="00B0417E" w:rsidP="000E1904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 и продовольствия Ре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публики Тыва;</w:t>
            </w:r>
          </w:p>
        </w:tc>
      </w:tr>
      <w:tr w:rsidR="00B0417E" w:rsidRPr="00B0417E" w:rsidTr="00B0417E">
        <w:tc>
          <w:tcPr>
            <w:tcW w:w="2775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Ондар С.О.</w:t>
            </w:r>
          </w:p>
        </w:tc>
        <w:tc>
          <w:tcPr>
            <w:tcW w:w="594" w:type="dxa"/>
          </w:tcPr>
          <w:p w:rsidR="00B0417E" w:rsidRPr="00B0417E" w:rsidRDefault="00B0417E" w:rsidP="00B0417E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7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начальник отдела государственного контроля, надзора и охраны водных биологических ресурсов по Респу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лике Тыва Енисейского территориального управления Федерального агентства по рыболовству (по соглас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ванию);</w:t>
            </w:r>
          </w:p>
        </w:tc>
      </w:tr>
    </w:tbl>
    <w:p w:rsidR="00B0417E" w:rsidRDefault="00B0417E"/>
    <w:tbl>
      <w:tblPr>
        <w:tblStyle w:val="ab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5"/>
        <w:gridCol w:w="594"/>
        <w:gridCol w:w="6837"/>
      </w:tblGrid>
      <w:tr w:rsidR="00B0417E" w:rsidRPr="00B0417E" w:rsidTr="00B0417E">
        <w:tc>
          <w:tcPr>
            <w:tcW w:w="2775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Орлова И.А.</w:t>
            </w:r>
          </w:p>
        </w:tc>
        <w:tc>
          <w:tcPr>
            <w:tcW w:w="594" w:type="dxa"/>
          </w:tcPr>
          <w:p w:rsidR="00B0417E" w:rsidRPr="00B0417E" w:rsidRDefault="00B0417E" w:rsidP="00B0417E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7" w:type="dxa"/>
          </w:tcPr>
          <w:p w:rsidR="00B0417E" w:rsidRPr="00B0417E" w:rsidRDefault="00B0417E" w:rsidP="000E1904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финансов Республики Тыва;</w:t>
            </w:r>
          </w:p>
        </w:tc>
      </w:tr>
      <w:tr w:rsidR="00B0417E" w:rsidRPr="00B0417E" w:rsidTr="00B0417E">
        <w:tc>
          <w:tcPr>
            <w:tcW w:w="2775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Оруспай</w:t>
            </w:r>
            <w:proofErr w:type="spellEnd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594" w:type="dxa"/>
          </w:tcPr>
          <w:p w:rsidR="00B0417E" w:rsidRPr="00B0417E" w:rsidRDefault="00B0417E" w:rsidP="00B0417E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7" w:type="dxa"/>
          </w:tcPr>
          <w:p w:rsidR="00B0417E" w:rsidRPr="00B0417E" w:rsidRDefault="00B0417E" w:rsidP="000E1904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руководитель Службы по ветеринарному надзору Ре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публики Тыва;</w:t>
            </w:r>
          </w:p>
        </w:tc>
      </w:tr>
      <w:tr w:rsidR="00B0417E" w:rsidRPr="00B0417E" w:rsidTr="00B0417E">
        <w:tc>
          <w:tcPr>
            <w:tcW w:w="2775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 И.Ч.</w:t>
            </w:r>
          </w:p>
        </w:tc>
        <w:tc>
          <w:tcPr>
            <w:tcW w:w="594" w:type="dxa"/>
          </w:tcPr>
          <w:p w:rsidR="00B0417E" w:rsidRPr="00B0417E" w:rsidRDefault="00B0417E" w:rsidP="00B0417E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7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ветеран охотничьего хозяйства Республики Тыва, охотник-волчатник (по согласованию);</w:t>
            </w:r>
          </w:p>
        </w:tc>
      </w:tr>
      <w:tr w:rsidR="00B0417E" w:rsidRPr="00B0417E" w:rsidTr="00B0417E">
        <w:tc>
          <w:tcPr>
            <w:tcW w:w="2775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594" w:type="dxa"/>
          </w:tcPr>
          <w:p w:rsidR="00B0417E" w:rsidRPr="00B0417E" w:rsidRDefault="00B0417E" w:rsidP="00B0417E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7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отдела охраны объектов животного мира Государственного комитета</w:t>
            </w:r>
            <w:proofErr w:type="gramEnd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объектов ж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вотного мира Республики Тыва;</w:t>
            </w:r>
          </w:p>
        </w:tc>
      </w:tr>
      <w:tr w:rsidR="00B0417E" w:rsidRPr="00B0417E" w:rsidTr="00B0417E">
        <w:tc>
          <w:tcPr>
            <w:tcW w:w="2775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Сарыг-Хаа</w:t>
            </w:r>
            <w:proofErr w:type="spellEnd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  <w:tc>
          <w:tcPr>
            <w:tcW w:w="594" w:type="dxa"/>
          </w:tcPr>
          <w:p w:rsidR="00B0417E" w:rsidRPr="00B0417E" w:rsidRDefault="00B0417E" w:rsidP="00B0417E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7" w:type="dxa"/>
          </w:tcPr>
          <w:p w:rsidR="00B0417E" w:rsidRPr="00B0417E" w:rsidRDefault="00B0417E" w:rsidP="000E1904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министр лесного хозяйства и природопользования Республики Тыва;</w:t>
            </w:r>
          </w:p>
        </w:tc>
      </w:tr>
      <w:tr w:rsidR="00B0417E" w:rsidRPr="00B0417E" w:rsidTr="00B0417E">
        <w:tc>
          <w:tcPr>
            <w:tcW w:w="2775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Сувак</w:t>
            </w:r>
            <w:proofErr w:type="spellEnd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594" w:type="dxa"/>
          </w:tcPr>
          <w:p w:rsidR="00B0417E" w:rsidRPr="00B0417E" w:rsidRDefault="00B0417E" w:rsidP="00B0417E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7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</w:t>
            </w:r>
            <w:r w:rsidR="000E1904" w:rsidRPr="00B0417E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учре</w:t>
            </w:r>
            <w:r w:rsidR="000E1904" w:rsidRPr="00B0417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0E1904" w:rsidRPr="00B0417E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 «Дирекция по особо охраняемым природным территориям Республики Тыва»;</w:t>
            </w:r>
          </w:p>
        </w:tc>
      </w:tr>
      <w:tr w:rsidR="00B0417E" w:rsidRPr="00B0417E" w:rsidTr="00B0417E">
        <w:tc>
          <w:tcPr>
            <w:tcW w:w="2775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Сункуев</w:t>
            </w:r>
            <w:proofErr w:type="spellEnd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594" w:type="dxa"/>
          </w:tcPr>
          <w:p w:rsidR="00B0417E" w:rsidRPr="00B0417E" w:rsidRDefault="00B0417E" w:rsidP="00B0417E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7" w:type="dxa"/>
          </w:tcPr>
          <w:p w:rsidR="00B0417E" w:rsidRPr="00B0417E" w:rsidRDefault="00B0417E" w:rsidP="000E1904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ветеран охотничьего хозяйства, </w:t>
            </w:r>
            <w:r w:rsidR="000E19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енеральный директор ООО «Енисейская промысловая компания» (по согл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сованию);</w:t>
            </w:r>
          </w:p>
        </w:tc>
      </w:tr>
      <w:tr w:rsidR="00B0417E" w:rsidRPr="00B0417E" w:rsidTr="00B0417E">
        <w:tc>
          <w:tcPr>
            <w:tcW w:w="2775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 К.Ч.</w:t>
            </w:r>
          </w:p>
        </w:tc>
        <w:tc>
          <w:tcPr>
            <w:tcW w:w="594" w:type="dxa"/>
          </w:tcPr>
          <w:p w:rsidR="00B0417E" w:rsidRPr="00B0417E" w:rsidRDefault="00B0417E" w:rsidP="00B0417E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7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начальника отдела регулирования испол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зования объектов животного мира Государственного комитета</w:t>
            </w:r>
            <w:proofErr w:type="gramEnd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объектов животного мира Респу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лики Тыва;</w:t>
            </w:r>
          </w:p>
        </w:tc>
      </w:tr>
      <w:tr w:rsidR="00B0417E" w:rsidRPr="00B0417E" w:rsidTr="00B0417E">
        <w:tc>
          <w:tcPr>
            <w:tcW w:w="2775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Шыырап-оол</w:t>
            </w:r>
            <w:proofErr w:type="spellEnd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94" w:type="dxa"/>
          </w:tcPr>
          <w:p w:rsidR="00B0417E" w:rsidRPr="00B0417E" w:rsidRDefault="00B0417E" w:rsidP="00B0417E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7" w:type="dxa"/>
          </w:tcPr>
          <w:p w:rsidR="00B0417E" w:rsidRPr="00B0417E" w:rsidRDefault="00B0417E" w:rsidP="00B0417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отдела регулирования использования об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B0417E">
              <w:rPr>
                <w:rFonts w:ascii="Times New Roman" w:hAnsi="Times New Roman" w:cs="Times New Roman"/>
                <w:sz w:val="28"/>
                <w:szCs w:val="28"/>
              </w:rPr>
              <w:t>ектов животного мира Государственного комитета</w:t>
            </w:r>
            <w:proofErr w:type="gramEnd"/>
            <w:r w:rsidRPr="00B0417E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объектов животного мира Республики Тыва</w:t>
            </w:r>
          </w:p>
        </w:tc>
      </w:tr>
    </w:tbl>
    <w:p w:rsidR="00B82F0B" w:rsidRDefault="00B82F0B" w:rsidP="00B0417E">
      <w:pPr>
        <w:pStyle w:val="a3"/>
        <w:spacing w:line="276" w:lineRule="auto"/>
        <w:ind w:left="0" w:firstLine="0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B0417E" w:rsidRDefault="00B0417E" w:rsidP="00B0417E">
      <w:pPr>
        <w:pStyle w:val="a3"/>
        <w:spacing w:line="276" w:lineRule="auto"/>
        <w:ind w:left="0" w:firstLine="0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B0417E" w:rsidRPr="00CA62E2" w:rsidRDefault="00B0417E" w:rsidP="00B0417E">
      <w:pPr>
        <w:pStyle w:val="a3"/>
        <w:spacing w:line="276" w:lineRule="auto"/>
        <w:ind w:left="0" w:firstLine="0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sz w:val="26"/>
          <w:szCs w:val="26"/>
          <w:lang w:eastAsia="hi-IN" w:bidi="hi-IN"/>
        </w:rPr>
        <w:t>_______________</w:t>
      </w:r>
    </w:p>
    <w:sectPr w:rsidR="00B0417E" w:rsidRPr="00CA62E2" w:rsidSect="00B0417E">
      <w:pgSz w:w="11906" w:h="16838" w:code="9"/>
      <w:pgMar w:top="1134" w:right="567" w:bottom="1134" w:left="1134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D5A" w:rsidRPr="00BE69B4" w:rsidRDefault="00D26D5A" w:rsidP="00851CA0">
      <w:pPr>
        <w:pStyle w:val="a8"/>
      </w:pPr>
      <w:r>
        <w:separator/>
      </w:r>
    </w:p>
  </w:endnote>
  <w:endnote w:type="continuationSeparator" w:id="1">
    <w:p w:rsidR="00D26D5A" w:rsidRPr="00BE69B4" w:rsidRDefault="00D26D5A" w:rsidP="00851CA0">
      <w:pPr>
        <w:pStyle w:val="a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1D" w:rsidRDefault="006F3A1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1D" w:rsidRDefault="006F3A1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1D" w:rsidRDefault="006F3A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D5A" w:rsidRPr="00BE69B4" w:rsidRDefault="00D26D5A" w:rsidP="00851CA0">
      <w:pPr>
        <w:pStyle w:val="a8"/>
      </w:pPr>
      <w:r>
        <w:separator/>
      </w:r>
    </w:p>
  </w:footnote>
  <w:footnote w:type="continuationSeparator" w:id="1">
    <w:p w:rsidR="00D26D5A" w:rsidRPr="00BE69B4" w:rsidRDefault="00D26D5A" w:rsidP="00851CA0">
      <w:pPr>
        <w:pStyle w:val="a8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1D" w:rsidRDefault="006F3A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39775"/>
    </w:sdtPr>
    <w:sdtEndPr>
      <w:rPr>
        <w:rFonts w:ascii="Times New Roman" w:hAnsi="Times New Roman" w:cs="Times New Roman"/>
        <w:sz w:val="24"/>
      </w:rPr>
    </w:sdtEndPr>
    <w:sdtContent>
      <w:p w:rsidR="00B0417E" w:rsidRPr="00B0417E" w:rsidRDefault="00853E10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B0417E">
          <w:rPr>
            <w:rFonts w:ascii="Times New Roman" w:hAnsi="Times New Roman" w:cs="Times New Roman"/>
            <w:sz w:val="24"/>
          </w:rPr>
          <w:fldChar w:fldCharType="begin"/>
        </w:r>
        <w:r w:rsidR="00B0417E" w:rsidRPr="00B0417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417E">
          <w:rPr>
            <w:rFonts w:ascii="Times New Roman" w:hAnsi="Times New Roman" w:cs="Times New Roman"/>
            <w:sz w:val="24"/>
          </w:rPr>
          <w:fldChar w:fldCharType="separate"/>
        </w:r>
        <w:r w:rsidR="00666842">
          <w:rPr>
            <w:rFonts w:ascii="Times New Roman" w:hAnsi="Times New Roman" w:cs="Times New Roman"/>
            <w:noProof/>
            <w:sz w:val="24"/>
          </w:rPr>
          <w:t>3</w:t>
        </w:r>
        <w:r w:rsidRPr="00B0417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1D" w:rsidRDefault="006F3A1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79D"/>
    <w:multiLevelType w:val="hybridMultilevel"/>
    <w:tmpl w:val="8098EE9E"/>
    <w:lvl w:ilvl="0" w:tplc="96E0A94C">
      <w:start w:val="1"/>
      <w:numFmt w:val="decimal"/>
      <w:lvlText w:val="%1)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A540E5"/>
    <w:multiLevelType w:val="hybridMultilevel"/>
    <w:tmpl w:val="9618A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12386"/>
    <w:multiLevelType w:val="multilevel"/>
    <w:tmpl w:val="FD08E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1924D3"/>
    <w:multiLevelType w:val="hybridMultilevel"/>
    <w:tmpl w:val="E3EEA2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A1E58B4"/>
    <w:multiLevelType w:val="hybridMultilevel"/>
    <w:tmpl w:val="7B9C78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4D63E8"/>
    <w:multiLevelType w:val="hybridMultilevel"/>
    <w:tmpl w:val="0E7CE63A"/>
    <w:lvl w:ilvl="0" w:tplc="72384D9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6C5053"/>
    <w:multiLevelType w:val="hybridMultilevel"/>
    <w:tmpl w:val="EF32FAE0"/>
    <w:lvl w:ilvl="0" w:tplc="96409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757758D"/>
    <w:multiLevelType w:val="hybridMultilevel"/>
    <w:tmpl w:val="1700D73C"/>
    <w:lvl w:ilvl="0" w:tplc="2EE6B7B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DE358C"/>
    <w:multiLevelType w:val="hybridMultilevel"/>
    <w:tmpl w:val="E382A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F847E5"/>
    <w:multiLevelType w:val="multilevel"/>
    <w:tmpl w:val="CFD84B6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84387E"/>
    <w:multiLevelType w:val="multilevel"/>
    <w:tmpl w:val="DF043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C60141"/>
    <w:multiLevelType w:val="multilevel"/>
    <w:tmpl w:val="7B4C88D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0056E3"/>
    <w:multiLevelType w:val="hybridMultilevel"/>
    <w:tmpl w:val="A970D706"/>
    <w:lvl w:ilvl="0" w:tplc="C19630CE">
      <w:start w:val="1"/>
      <w:numFmt w:val="upperRoman"/>
      <w:suff w:val="space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11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c8f5c330-c101-43b1-89ab-c1c50820d9fb"/>
  </w:docVars>
  <w:rsids>
    <w:rsidRoot w:val="00893B40"/>
    <w:rsid w:val="00020AE1"/>
    <w:rsid w:val="00023E41"/>
    <w:rsid w:val="000271A9"/>
    <w:rsid w:val="00034C50"/>
    <w:rsid w:val="00051E1F"/>
    <w:rsid w:val="000675E7"/>
    <w:rsid w:val="00074E8A"/>
    <w:rsid w:val="00077EEC"/>
    <w:rsid w:val="000A5A96"/>
    <w:rsid w:val="000C296D"/>
    <w:rsid w:val="000D25E1"/>
    <w:rsid w:val="000E1904"/>
    <w:rsid w:val="000E55AF"/>
    <w:rsid w:val="000F0377"/>
    <w:rsid w:val="000F5A16"/>
    <w:rsid w:val="000F6345"/>
    <w:rsid w:val="00153B91"/>
    <w:rsid w:val="0016216E"/>
    <w:rsid w:val="00177AEF"/>
    <w:rsid w:val="00181D46"/>
    <w:rsid w:val="00194052"/>
    <w:rsid w:val="00195A39"/>
    <w:rsid w:val="001A107C"/>
    <w:rsid w:val="001C1777"/>
    <w:rsid w:val="001C3B5B"/>
    <w:rsid w:val="001C4361"/>
    <w:rsid w:val="001D5FB8"/>
    <w:rsid w:val="001D70EE"/>
    <w:rsid w:val="002108B1"/>
    <w:rsid w:val="00223821"/>
    <w:rsid w:val="00226908"/>
    <w:rsid w:val="002411D9"/>
    <w:rsid w:val="00247EB8"/>
    <w:rsid w:val="002518C3"/>
    <w:rsid w:val="00257BB7"/>
    <w:rsid w:val="00281387"/>
    <w:rsid w:val="002A0510"/>
    <w:rsid w:val="002C2A90"/>
    <w:rsid w:val="002D248D"/>
    <w:rsid w:val="002E293F"/>
    <w:rsid w:val="002E4641"/>
    <w:rsid w:val="00316E3E"/>
    <w:rsid w:val="00323A77"/>
    <w:rsid w:val="0036030A"/>
    <w:rsid w:val="003737FE"/>
    <w:rsid w:val="003A7A4F"/>
    <w:rsid w:val="003A7B28"/>
    <w:rsid w:val="003B75B0"/>
    <w:rsid w:val="003C41A8"/>
    <w:rsid w:val="003C4E4A"/>
    <w:rsid w:val="003D407B"/>
    <w:rsid w:val="003F2FFC"/>
    <w:rsid w:val="00405DAD"/>
    <w:rsid w:val="00415895"/>
    <w:rsid w:val="004205B2"/>
    <w:rsid w:val="00424937"/>
    <w:rsid w:val="00432A4A"/>
    <w:rsid w:val="0043751A"/>
    <w:rsid w:val="00444B93"/>
    <w:rsid w:val="004505F6"/>
    <w:rsid w:val="00471312"/>
    <w:rsid w:val="00477D6A"/>
    <w:rsid w:val="00497AC8"/>
    <w:rsid w:val="004C25F2"/>
    <w:rsid w:val="004D0471"/>
    <w:rsid w:val="004D17FD"/>
    <w:rsid w:val="004D2907"/>
    <w:rsid w:val="004E350A"/>
    <w:rsid w:val="004E5A9C"/>
    <w:rsid w:val="005133BD"/>
    <w:rsid w:val="00515A63"/>
    <w:rsid w:val="005462AD"/>
    <w:rsid w:val="005556E4"/>
    <w:rsid w:val="00557A4F"/>
    <w:rsid w:val="005628C0"/>
    <w:rsid w:val="005756BF"/>
    <w:rsid w:val="005B60CF"/>
    <w:rsid w:val="005C63DC"/>
    <w:rsid w:val="005C78B2"/>
    <w:rsid w:val="005F71E8"/>
    <w:rsid w:val="00604387"/>
    <w:rsid w:val="00615A7F"/>
    <w:rsid w:val="00617772"/>
    <w:rsid w:val="00617B82"/>
    <w:rsid w:val="00643366"/>
    <w:rsid w:val="00654AAB"/>
    <w:rsid w:val="00656E3E"/>
    <w:rsid w:val="0066170B"/>
    <w:rsid w:val="00664C1D"/>
    <w:rsid w:val="00666842"/>
    <w:rsid w:val="00672F47"/>
    <w:rsid w:val="006758CC"/>
    <w:rsid w:val="006A6608"/>
    <w:rsid w:val="006D0C6F"/>
    <w:rsid w:val="006D4446"/>
    <w:rsid w:val="006E1126"/>
    <w:rsid w:val="006E147B"/>
    <w:rsid w:val="006F2C77"/>
    <w:rsid w:val="006F3A1D"/>
    <w:rsid w:val="006F6D41"/>
    <w:rsid w:val="00712230"/>
    <w:rsid w:val="007277B4"/>
    <w:rsid w:val="00730D4F"/>
    <w:rsid w:val="00762BF2"/>
    <w:rsid w:val="00787CDC"/>
    <w:rsid w:val="0079290A"/>
    <w:rsid w:val="007B7763"/>
    <w:rsid w:val="007C1454"/>
    <w:rsid w:val="007C2007"/>
    <w:rsid w:val="007E4066"/>
    <w:rsid w:val="00825104"/>
    <w:rsid w:val="008339B2"/>
    <w:rsid w:val="00833C47"/>
    <w:rsid w:val="00844D5F"/>
    <w:rsid w:val="00851CA0"/>
    <w:rsid w:val="00853E10"/>
    <w:rsid w:val="00862B56"/>
    <w:rsid w:val="00867D76"/>
    <w:rsid w:val="00893B40"/>
    <w:rsid w:val="008C5B53"/>
    <w:rsid w:val="008D59ED"/>
    <w:rsid w:val="00920666"/>
    <w:rsid w:val="0092259D"/>
    <w:rsid w:val="009355ED"/>
    <w:rsid w:val="00936723"/>
    <w:rsid w:val="0094795C"/>
    <w:rsid w:val="00963F40"/>
    <w:rsid w:val="00966D3F"/>
    <w:rsid w:val="00972E6D"/>
    <w:rsid w:val="00980435"/>
    <w:rsid w:val="00997C3A"/>
    <w:rsid w:val="009A0E86"/>
    <w:rsid w:val="009D41E7"/>
    <w:rsid w:val="009D4F84"/>
    <w:rsid w:val="009F1E61"/>
    <w:rsid w:val="009F45A7"/>
    <w:rsid w:val="00A07060"/>
    <w:rsid w:val="00A07D31"/>
    <w:rsid w:val="00A23350"/>
    <w:rsid w:val="00A30B16"/>
    <w:rsid w:val="00A40929"/>
    <w:rsid w:val="00A6269B"/>
    <w:rsid w:val="00A631B4"/>
    <w:rsid w:val="00A64496"/>
    <w:rsid w:val="00A765B8"/>
    <w:rsid w:val="00A76C60"/>
    <w:rsid w:val="00A772AF"/>
    <w:rsid w:val="00AA546C"/>
    <w:rsid w:val="00AA6A04"/>
    <w:rsid w:val="00AB0469"/>
    <w:rsid w:val="00AB2DCF"/>
    <w:rsid w:val="00AB5C5F"/>
    <w:rsid w:val="00AD45DD"/>
    <w:rsid w:val="00AF1D0C"/>
    <w:rsid w:val="00AF2AF5"/>
    <w:rsid w:val="00AF340E"/>
    <w:rsid w:val="00AF56CC"/>
    <w:rsid w:val="00B028BF"/>
    <w:rsid w:val="00B03AD6"/>
    <w:rsid w:val="00B0417E"/>
    <w:rsid w:val="00B15DBC"/>
    <w:rsid w:val="00B164C1"/>
    <w:rsid w:val="00B202A6"/>
    <w:rsid w:val="00B20B2E"/>
    <w:rsid w:val="00B56A44"/>
    <w:rsid w:val="00B6218A"/>
    <w:rsid w:val="00B82F0B"/>
    <w:rsid w:val="00B93437"/>
    <w:rsid w:val="00B96456"/>
    <w:rsid w:val="00B97B29"/>
    <w:rsid w:val="00BA1280"/>
    <w:rsid w:val="00BC45ED"/>
    <w:rsid w:val="00BC5FDF"/>
    <w:rsid w:val="00BD0BF2"/>
    <w:rsid w:val="00BD6ABE"/>
    <w:rsid w:val="00BE0F6B"/>
    <w:rsid w:val="00BF7766"/>
    <w:rsid w:val="00C26373"/>
    <w:rsid w:val="00C32109"/>
    <w:rsid w:val="00C47AF1"/>
    <w:rsid w:val="00C9378E"/>
    <w:rsid w:val="00C951A3"/>
    <w:rsid w:val="00CA62E2"/>
    <w:rsid w:val="00CA77D9"/>
    <w:rsid w:val="00CE0FB2"/>
    <w:rsid w:val="00CF5AD8"/>
    <w:rsid w:val="00D26D5A"/>
    <w:rsid w:val="00D30260"/>
    <w:rsid w:val="00D46F2F"/>
    <w:rsid w:val="00D47356"/>
    <w:rsid w:val="00D61223"/>
    <w:rsid w:val="00D66FBC"/>
    <w:rsid w:val="00D679E7"/>
    <w:rsid w:val="00D8333B"/>
    <w:rsid w:val="00DB5F63"/>
    <w:rsid w:val="00DD06F5"/>
    <w:rsid w:val="00E00297"/>
    <w:rsid w:val="00E1024B"/>
    <w:rsid w:val="00E1514D"/>
    <w:rsid w:val="00E16543"/>
    <w:rsid w:val="00E361BB"/>
    <w:rsid w:val="00E36470"/>
    <w:rsid w:val="00E50ABC"/>
    <w:rsid w:val="00E50F1F"/>
    <w:rsid w:val="00E53722"/>
    <w:rsid w:val="00E54EEB"/>
    <w:rsid w:val="00E64C0B"/>
    <w:rsid w:val="00E67A8A"/>
    <w:rsid w:val="00E75B89"/>
    <w:rsid w:val="00E86D54"/>
    <w:rsid w:val="00E877DE"/>
    <w:rsid w:val="00E92A0D"/>
    <w:rsid w:val="00EE44BC"/>
    <w:rsid w:val="00EE632A"/>
    <w:rsid w:val="00F470C5"/>
    <w:rsid w:val="00F70E6E"/>
    <w:rsid w:val="00F77FE1"/>
    <w:rsid w:val="00F85C62"/>
    <w:rsid w:val="00F96B6B"/>
    <w:rsid w:val="00FA351B"/>
    <w:rsid w:val="00FB56A8"/>
    <w:rsid w:val="00FC16BB"/>
    <w:rsid w:val="00FD60A1"/>
    <w:rsid w:val="00FE7710"/>
    <w:rsid w:val="00FF2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FC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08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8B1"/>
  </w:style>
  <w:style w:type="paragraph" w:styleId="a6">
    <w:name w:val="Balloon Text"/>
    <w:basedOn w:val="a"/>
    <w:link w:val="a7"/>
    <w:uiPriority w:val="99"/>
    <w:semiHidden/>
    <w:unhideWhenUsed/>
    <w:rsid w:val="000675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E7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5B8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B89"/>
  </w:style>
  <w:style w:type="paragraph" w:customStyle="1" w:styleId="ConsPlusTitle">
    <w:name w:val="ConsPlusTitle"/>
    <w:basedOn w:val="a"/>
    <w:next w:val="a"/>
    <w:rsid w:val="00617B82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next w:val="a"/>
    <w:rsid w:val="00F96B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a">
    <w:name w:val="Emphasis"/>
    <w:basedOn w:val="a0"/>
    <w:uiPriority w:val="20"/>
    <w:qFormat/>
    <w:rsid w:val="004C25F2"/>
    <w:rPr>
      <w:i/>
      <w:iCs/>
    </w:rPr>
  </w:style>
  <w:style w:type="table" w:styleId="ab">
    <w:name w:val="Table Grid"/>
    <w:basedOn w:val="a1"/>
    <w:uiPriority w:val="39"/>
    <w:rsid w:val="00E00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"/>
    <w:rsid w:val="00B9645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c"/>
    <w:rsid w:val="00B96456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markedcontent">
    <w:name w:val="markedcontent"/>
    <w:basedOn w:val="a0"/>
    <w:rsid w:val="00E54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Токмашова Елена Евгеньевна</dc:creator>
  <cp:keywords/>
  <dc:description/>
  <cp:lastModifiedBy>GreckixOP</cp:lastModifiedBy>
  <cp:revision>2</cp:revision>
  <cp:lastPrinted>2023-02-09T02:15:00Z</cp:lastPrinted>
  <dcterms:created xsi:type="dcterms:W3CDTF">2023-02-13T04:28:00Z</dcterms:created>
  <dcterms:modified xsi:type="dcterms:W3CDTF">2023-02-13T04:28:00Z</dcterms:modified>
</cp:coreProperties>
</file>