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52D" w:rsidRDefault="0013452D" w:rsidP="0013452D">
      <w:pPr>
        <w:widowControl/>
        <w:suppressAutoHyphens w:val="0"/>
        <w:spacing w:after="200" w:line="276" w:lineRule="auto"/>
        <w:rPr>
          <w:rFonts w:ascii="Times New Roman" w:eastAsia="Times New Roman" w:hAnsi="Times New Roman" w:cs="Times New Roman"/>
          <w:b/>
          <w:noProof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noProof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3004820</wp:posOffset>
                </wp:positionH>
                <wp:positionV relativeFrom="paragraph">
                  <wp:posOffset>-1211580</wp:posOffset>
                </wp:positionV>
                <wp:extent cx="2540000" cy="127000"/>
                <wp:effectExtent l="0" t="0" r="0" b="6350"/>
                <wp:wrapNone/>
                <wp:docPr id="6" name="AryanRegNFirstP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 w="25400"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accent1">
                                  <a:shade val="50000"/>
                                </a:schemeClr>
                              </a:solidFill>
                            </a14:hiddenLine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3452D" w:rsidRPr="0013452D" w:rsidRDefault="0013452D" w:rsidP="0013452D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620200099/28213(5)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AryanRegNFirstP" o:spid="_x0000_s1026" style="position:absolute;left:0;text-align:left;margin-left:236.6pt;margin-top:-95.4pt;width:200pt;height:1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HCuJQMAAGEHAAAOAAAAZHJzL2Uyb0RvYy54bWysVdtu2zAMfR+wfxD07trOnJtRp0jjZhgQ&#10;tEXboc+KLMcGbMmTlMTZsH8fJV+SdN1WbMuDQ0nkIXlIUZdXdVmgHZMqFzzC/oWHEeNUJDnfRPjz&#10;09KZYKQ04QkpBGcRPjCFr2bv313uq5ANRCaKhEkEIFyF+yrCmdZV6LqKZqwk6kJUjMNhKmRJNCzl&#10;xk0k2QN6WbgDzxu5eyGTSgrKlILduDnEM4ufpozquzRVTKMiwhCbtl9pv2vzdWeXJNxIUmU5bcMg&#10;fxFFSXIOTnuomGiCtjL/CarMqRRKpPqCitIVaZpTZnOAbHzvRTaPGamYzQXIUVVPk/p/sPR2dy9R&#10;nkR4hBEnJZRoLg+EP7DN7TKXSt8bivaVCkHzsbqX7UqBaPKtU1maf8gE1ZbWQ08rqzWisDkYBh78&#10;MKJw5g/GRgYY92hdgaOPTJTICBGWUDbLJtmtlG5UOxXjjItlXhSwT8KCo33rwVr0R4BecKPBbBc0&#10;OLCqNYh2H6KzFfo29aY3k5tJ4ASD0Y0TeHHszJeLwBkt/fEw/hAvFrH/3aD7QZjlScK4cd91ix+8&#10;rRpt3zZ17vtFiSJPDJwJyXY9WxQS7Qj0K6GUce23XJ1ouueRWCohsRdZ+YPAux5MneVoMnaCZTB0&#10;pmNv4nj+9Ho68oJpEC/Ps1rlnP17Vuf1OIn6l/nZ1DOSsCbtoW2Wpuo9IzbHE7ATCkzYRwqg7l2N&#10;XdO2TaNaSR8KUDR98cBS6HnTmrZpei/nvL85LgtotFMoZI/t/w67Sa/VN6ZNm/bG3p+NewvrWXDd&#10;G5c5F/I1gKLvprTRB95OqDGirtc1BGfEtUgOMBykgCsJt1dV1E6EFYGpQCSMSdiE0a/v4JMWAu6h&#10;aCWMMiG/vrZv9OG+wClGexi7EVZftkQyjIpPHOaamdGdIDth3Ql8Wy4E3AzfRmNFMJC66MRUivIZ&#10;XoS58QJHhFPwFWGqZbdY6Gb8w5tC2Xxu1WAWV0Sv+GNFDbgh1Mybp/qZyKodShra6lZ0I5mEL2ZT&#10;o2ssuZhvtUhzO7iOPLZUwxy3zdq+OeahOF1brePLOPsBAAD//wMAUEsDBBQABgAIAAAAIQDhrLPp&#10;4gAAAA0BAAAPAAAAZHJzL2Rvd25yZXYueG1sTI/BTsMwEETvSPyDtUhcUOukoKaEOBUgceGAStNW&#10;HDfxkkTEdhS7beDru+UCx50dzbzJlqPpxIEG3zqrIJ5GIMhWTre2VrApXiYLED6g1dg5Swq+ycMy&#10;v7zIMNXuaN/psA614BDrU1TQhNCnUvqqIYN+6nqy/Pt0g8HA51BLPeCRw00nZ1E0lwZbyw0N9vTc&#10;UPW13hsFbuXmH+UmfsVkdfPWbndF8eR+lLq+Gh8fQAQaw58ZzviMDjkzlW5vtRedgrvkdsZWBZP4&#10;PuIRbFn8SuVZSliSeSb/r8hPAAAA//8DAFBLAQItABQABgAIAAAAIQC2gziS/gAAAOEBAAATAAAA&#10;AAAAAAAAAAAAAAAAAABbQ29udGVudF9UeXBlc10ueG1sUEsBAi0AFAAGAAgAAAAhADj9If/WAAAA&#10;lAEAAAsAAAAAAAAAAAAAAAAALwEAAF9yZWxzLy5yZWxzUEsBAi0AFAAGAAgAAAAhAGBIcK4lAwAA&#10;YQcAAA4AAAAAAAAAAAAAAAAALgIAAGRycy9lMm9Eb2MueG1sUEsBAi0AFAAGAAgAAAAhAOGss+ni&#10;AAAADQEAAA8AAAAAAAAAAAAAAAAAfwUAAGRycy9kb3ducmV2LnhtbFBLBQYAAAAABAAEAPMAAACO&#10;BgAAAAA=&#10;" filled="f" fillcolor="#4f81bd [3204]" stroked="f" strokecolor="#243f60 [1604]" strokeweight="2pt">
                <v:textbox inset="0,0,0,0">
                  <w:txbxContent>
                    <w:p w:rsidR="0013452D" w:rsidRPr="0013452D" w:rsidRDefault="0013452D" w:rsidP="0013452D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620200099/28213(5)</w:t>
                      </w:r>
                    </w:p>
                  </w:txbxContent>
                </v:textbox>
              </v:rect>
            </w:pict>
          </mc:Fallback>
        </mc:AlternateContent>
      </w:r>
    </w:p>
    <w:p w:rsidR="0013452D" w:rsidRDefault="0013452D" w:rsidP="0013452D">
      <w:pPr>
        <w:widowControl/>
        <w:suppressAutoHyphens w:val="0"/>
        <w:spacing w:after="200" w:line="276" w:lineRule="auto"/>
        <w:rPr>
          <w:rFonts w:ascii="Times New Roman" w:eastAsia="Times New Roman" w:hAnsi="Times New Roman" w:cs="Times New Roman"/>
          <w:b/>
          <w:noProof/>
          <w:szCs w:val="28"/>
          <w:lang w:bidi="ar-SA"/>
        </w:rPr>
      </w:pPr>
    </w:p>
    <w:p w:rsidR="0013452D" w:rsidRPr="0013452D" w:rsidRDefault="0013452D" w:rsidP="0013452D">
      <w:pPr>
        <w:widowControl/>
        <w:suppressAutoHyphens w:val="0"/>
        <w:spacing w:after="200" w:line="276" w:lineRule="auto"/>
        <w:rPr>
          <w:rFonts w:ascii="Times New Roman" w:eastAsia="Calibri" w:hAnsi="Times New Roman" w:cs="Times New Roman"/>
          <w:sz w:val="24"/>
          <w:lang w:val="en-US" w:eastAsia="en-US" w:bidi="ar-SA"/>
        </w:rPr>
      </w:pPr>
    </w:p>
    <w:p w:rsidR="0013452D" w:rsidRPr="0013452D" w:rsidRDefault="0013452D" w:rsidP="0013452D">
      <w:pPr>
        <w:widowControl/>
        <w:suppressAutoHyphens w:val="0"/>
        <w:spacing w:after="200" w:line="276" w:lineRule="auto"/>
        <w:rPr>
          <w:rFonts w:ascii="Times New Roman" w:eastAsia="Calibri" w:hAnsi="Times New Roman" w:cs="Times New Roman"/>
          <w:b/>
          <w:sz w:val="36"/>
          <w:szCs w:val="36"/>
          <w:lang w:eastAsia="en-US" w:bidi="ar-SA"/>
        </w:rPr>
      </w:pPr>
      <w:r w:rsidRPr="0013452D">
        <w:rPr>
          <w:rFonts w:ascii="Times New Roman" w:eastAsia="Calibri" w:hAnsi="Times New Roman" w:cs="Times New Roman"/>
          <w:sz w:val="32"/>
          <w:szCs w:val="32"/>
          <w:lang w:eastAsia="en-US" w:bidi="ar-SA"/>
        </w:rPr>
        <w:t>ПРАВИТЕЛЬСТВО РЕСПУБЛИКИ ТЫВА</w:t>
      </w:r>
      <w:r w:rsidRPr="0013452D">
        <w:rPr>
          <w:rFonts w:ascii="Times New Roman" w:eastAsia="Calibri" w:hAnsi="Times New Roman" w:cs="Times New Roman"/>
          <w:sz w:val="36"/>
          <w:szCs w:val="36"/>
          <w:lang w:eastAsia="en-US" w:bidi="ar-SA"/>
        </w:rPr>
        <w:br/>
      </w:r>
      <w:r w:rsidRPr="0013452D">
        <w:rPr>
          <w:rFonts w:ascii="Times New Roman" w:eastAsia="Calibri" w:hAnsi="Times New Roman" w:cs="Times New Roman"/>
          <w:b/>
          <w:sz w:val="36"/>
          <w:szCs w:val="36"/>
          <w:lang w:eastAsia="en-US" w:bidi="ar-SA"/>
        </w:rPr>
        <w:t>РАСПОРЯЖЕНИЕ</w:t>
      </w:r>
    </w:p>
    <w:p w:rsidR="0013452D" w:rsidRPr="0013452D" w:rsidRDefault="0013452D" w:rsidP="0013452D">
      <w:pPr>
        <w:widowControl/>
        <w:suppressAutoHyphens w:val="0"/>
        <w:spacing w:after="200" w:line="276" w:lineRule="auto"/>
        <w:rPr>
          <w:rFonts w:ascii="Times New Roman" w:eastAsia="Calibri" w:hAnsi="Times New Roman" w:cs="Times New Roman"/>
          <w:sz w:val="36"/>
          <w:szCs w:val="36"/>
          <w:lang w:eastAsia="en-US" w:bidi="ar-SA"/>
        </w:rPr>
      </w:pPr>
      <w:r w:rsidRPr="0013452D">
        <w:rPr>
          <w:rFonts w:ascii="Times New Roman" w:eastAsia="Calibri" w:hAnsi="Times New Roman" w:cs="Times New Roman"/>
          <w:sz w:val="32"/>
          <w:szCs w:val="32"/>
          <w:lang w:eastAsia="en-US" w:bidi="ar-SA"/>
        </w:rPr>
        <w:t>ТЫВА РЕСПУБЛИКАНЫӉ ЧАЗАА</w:t>
      </w:r>
      <w:r w:rsidRPr="0013452D">
        <w:rPr>
          <w:rFonts w:ascii="Times New Roman" w:eastAsia="Calibri" w:hAnsi="Times New Roman" w:cs="Times New Roman"/>
          <w:sz w:val="36"/>
          <w:szCs w:val="36"/>
          <w:lang w:eastAsia="en-US" w:bidi="ar-SA"/>
        </w:rPr>
        <w:br/>
      </w:r>
      <w:r w:rsidRPr="0013452D">
        <w:rPr>
          <w:rFonts w:ascii="Times New Roman" w:eastAsia="Calibri" w:hAnsi="Times New Roman" w:cs="Times New Roman"/>
          <w:b/>
          <w:sz w:val="36"/>
          <w:szCs w:val="36"/>
          <w:lang w:eastAsia="en-US" w:bidi="ar-SA"/>
        </w:rPr>
        <w:t>АЙТЫЫШКЫН</w:t>
      </w:r>
    </w:p>
    <w:p w:rsidR="00341023" w:rsidRDefault="00341023" w:rsidP="00341023">
      <w:pPr>
        <w:suppressAutoHyphens w:val="0"/>
        <w:rPr>
          <w:rFonts w:ascii="Times New Roman" w:hAnsi="Times New Roman" w:cs="Times New Roman"/>
          <w:szCs w:val="28"/>
        </w:rPr>
      </w:pPr>
    </w:p>
    <w:p w:rsidR="00341023" w:rsidRDefault="00B32D44" w:rsidP="00B32D44">
      <w:pPr>
        <w:suppressAutoHyphens w:val="0"/>
        <w:spacing w:line="36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от 18 декабря 2023 г. № 715-р</w:t>
      </w:r>
    </w:p>
    <w:p w:rsidR="00B32D44" w:rsidRPr="00341023" w:rsidRDefault="00B32D44" w:rsidP="00B32D44">
      <w:pPr>
        <w:suppressAutoHyphens w:val="0"/>
        <w:spacing w:line="36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г. Кызыл</w:t>
      </w:r>
    </w:p>
    <w:p w:rsidR="00FB2C41" w:rsidRPr="00341023" w:rsidRDefault="00FB2C41" w:rsidP="00341023">
      <w:pPr>
        <w:suppressAutoHyphens w:val="0"/>
        <w:rPr>
          <w:rFonts w:ascii="Times New Roman" w:hAnsi="Times New Roman" w:cs="Times New Roman"/>
          <w:szCs w:val="28"/>
        </w:rPr>
      </w:pPr>
    </w:p>
    <w:p w:rsidR="00341023" w:rsidRDefault="007C0E08" w:rsidP="00341023">
      <w:pPr>
        <w:suppressAutoHyphens w:val="0"/>
        <w:rPr>
          <w:rFonts w:ascii="Times New Roman" w:hAnsi="Times New Roman" w:cs="Times New Roman"/>
          <w:b/>
          <w:szCs w:val="28"/>
        </w:rPr>
      </w:pPr>
      <w:r w:rsidRPr="00341023">
        <w:rPr>
          <w:rFonts w:ascii="Times New Roman" w:hAnsi="Times New Roman" w:cs="Times New Roman"/>
          <w:b/>
          <w:szCs w:val="28"/>
        </w:rPr>
        <w:t xml:space="preserve">О проведении инвентаризации </w:t>
      </w:r>
    </w:p>
    <w:p w:rsidR="00341023" w:rsidRDefault="007C0E08" w:rsidP="00341023">
      <w:pPr>
        <w:suppressAutoHyphens w:val="0"/>
        <w:rPr>
          <w:rFonts w:ascii="Times New Roman" w:hAnsi="Times New Roman" w:cs="Times New Roman"/>
          <w:b/>
          <w:szCs w:val="28"/>
        </w:rPr>
      </w:pPr>
      <w:r w:rsidRPr="00341023">
        <w:rPr>
          <w:rFonts w:ascii="Times New Roman" w:hAnsi="Times New Roman" w:cs="Times New Roman"/>
          <w:b/>
          <w:szCs w:val="28"/>
        </w:rPr>
        <w:t xml:space="preserve">информационных систем, созданных или </w:t>
      </w:r>
    </w:p>
    <w:p w:rsidR="00341023" w:rsidRDefault="007C0E08" w:rsidP="00341023">
      <w:pPr>
        <w:suppressAutoHyphens w:val="0"/>
        <w:rPr>
          <w:rFonts w:ascii="Times New Roman" w:hAnsi="Times New Roman" w:cs="Times New Roman"/>
          <w:b/>
          <w:szCs w:val="28"/>
        </w:rPr>
      </w:pPr>
      <w:r w:rsidRPr="00341023">
        <w:rPr>
          <w:rFonts w:ascii="Times New Roman" w:hAnsi="Times New Roman" w:cs="Times New Roman"/>
          <w:b/>
          <w:szCs w:val="28"/>
        </w:rPr>
        <w:t xml:space="preserve">приобретенных за счет средств </w:t>
      </w:r>
      <w:proofErr w:type="gramStart"/>
      <w:r w:rsidRPr="00341023">
        <w:rPr>
          <w:rFonts w:ascii="Times New Roman" w:hAnsi="Times New Roman" w:cs="Times New Roman"/>
          <w:b/>
          <w:szCs w:val="28"/>
        </w:rPr>
        <w:t>республиканского</w:t>
      </w:r>
      <w:proofErr w:type="gramEnd"/>
    </w:p>
    <w:p w:rsidR="00341023" w:rsidRDefault="007C0E08" w:rsidP="00341023">
      <w:pPr>
        <w:suppressAutoHyphens w:val="0"/>
        <w:rPr>
          <w:rFonts w:ascii="Times New Roman" w:hAnsi="Times New Roman" w:cs="Times New Roman"/>
          <w:b/>
          <w:szCs w:val="28"/>
        </w:rPr>
      </w:pPr>
      <w:r w:rsidRPr="00341023">
        <w:rPr>
          <w:rFonts w:ascii="Times New Roman" w:hAnsi="Times New Roman" w:cs="Times New Roman"/>
          <w:b/>
          <w:szCs w:val="28"/>
        </w:rPr>
        <w:t xml:space="preserve"> бюджета для реализации своих полномочий </w:t>
      </w:r>
    </w:p>
    <w:p w:rsidR="00FB2C41" w:rsidRPr="00341023" w:rsidRDefault="007C0E08" w:rsidP="00341023">
      <w:pPr>
        <w:suppressAutoHyphens w:val="0"/>
        <w:rPr>
          <w:rFonts w:ascii="Times New Roman" w:hAnsi="Times New Roman" w:cs="Times New Roman"/>
          <w:b/>
          <w:szCs w:val="28"/>
        </w:rPr>
      </w:pPr>
      <w:r w:rsidRPr="00341023">
        <w:rPr>
          <w:rFonts w:ascii="Times New Roman" w:hAnsi="Times New Roman" w:cs="Times New Roman"/>
          <w:b/>
          <w:szCs w:val="28"/>
        </w:rPr>
        <w:t>органами исполнитель</w:t>
      </w:r>
      <w:bookmarkStart w:id="0" w:name="_GoBack"/>
      <w:bookmarkEnd w:id="0"/>
      <w:r w:rsidRPr="00341023">
        <w:rPr>
          <w:rFonts w:ascii="Times New Roman" w:hAnsi="Times New Roman" w:cs="Times New Roman"/>
          <w:b/>
          <w:szCs w:val="28"/>
        </w:rPr>
        <w:t xml:space="preserve">ной власти </w:t>
      </w:r>
    </w:p>
    <w:p w:rsidR="00FB2C41" w:rsidRPr="00341023" w:rsidRDefault="007C0E08" w:rsidP="00341023">
      <w:pPr>
        <w:suppressAutoHyphens w:val="0"/>
        <w:rPr>
          <w:rFonts w:ascii="Times New Roman" w:hAnsi="Times New Roman" w:cs="Times New Roman"/>
          <w:b/>
          <w:szCs w:val="28"/>
        </w:rPr>
      </w:pPr>
      <w:r w:rsidRPr="00341023">
        <w:rPr>
          <w:rFonts w:ascii="Times New Roman" w:hAnsi="Times New Roman" w:cs="Times New Roman"/>
          <w:b/>
          <w:szCs w:val="28"/>
        </w:rPr>
        <w:t>Республики Ты</w:t>
      </w:r>
      <w:bookmarkStart w:id="1" w:name="P0007"/>
      <w:bookmarkEnd w:id="1"/>
      <w:r w:rsidRPr="00341023">
        <w:rPr>
          <w:rFonts w:ascii="Times New Roman" w:hAnsi="Times New Roman" w:cs="Times New Roman"/>
          <w:b/>
          <w:szCs w:val="28"/>
        </w:rPr>
        <w:t>ва</w:t>
      </w:r>
    </w:p>
    <w:p w:rsidR="00FB2C41" w:rsidRPr="00341023" w:rsidRDefault="00FB2C41" w:rsidP="00341023">
      <w:pPr>
        <w:suppressAutoHyphens w:val="0"/>
        <w:rPr>
          <w:rFonts w:ascii="Times New Roman" w:hAnsi="Times New Roman" w:cs="Times New Roman"/>
          <w:szCs w:val="28"/>
        </w:rPr>
      </w:pPr>
    </w:p>
    <w:p w:rsidR="00FB2C41" w:rsidRPr="00341023" w:rsidRDefault="00FB2C41" w:rsidP="00341023">
      <w:pPr>
        <w:suppressAutoHyphens w:val="0"/>
        <w:rPr>
          <w:rFonts w:ascii="Times New Roman" w:hAnsi="Times New Roman" w:cs="Times New Roman"/>
          <w:szCs w:val="28"/>
        </w:rPr>
      </w:pPr>
    </w:p>
    <w:p w:rsidR="00133B30" w:rsidRPr="00133B30" w:rsidRDefault="00133B30" w:rsidP="00133B30">
      <w:pPr>
        <w:pStyle w:val="afc"/>
        <w:widowControl/>
        <w:shd w:val="clear" w:color="auto" w:fill="FFFFFF"/>
        <w:suppressAutoHyphens w:val="0"/>
        <w:spacing w:line="360" w:lineRule="atLeast"/>
        <w:ind w:firstLine="709"/>
        <w:contextualSpacing/>
        <w:rPr>
          <w:rFonts w:ascii="Times New Roman" w:hAnsi="Times New Roman" w:cs="Times New Roman"/>
          <w:szCs w:val="28"/>
        </w:rPr>
      </w:pPr>
      <w:r w:rsidRPr="00133B30">
        <w:rPr>
          <w:rFonts w:ascii="Times New Roman" w:hAnsi="Times New Roman" w:cs="Times New Roman"/>
          <w:color w:val="000000"/>
          <w:szCs w:val="28"/>
          <w:shd w:val="clear" w:color="auto" w:fill="FFFFFF"/>
        </w:rPr>
        <w:t xml:space="preserve">В соответствии с </w:t>
      </w:r>
      <w:r>
        <w:rPr>
          <w:rFonts w:ascii="Times New Roman" w:hAnsi="Times New Roman" w:cs="Times New Roman"/>
          <w:color w:val="000000"/>
          <w:szCs w:val="28"/>
          <w:shd w:val="clear" w:color="auto" w:fill="FFFFFF"/>
        </w:rPr>
        <w:t>р</w:t>
      </w:r>
      <w:r w:rsidRPr="00133B30">
        <w:rPr>
          <w:rFonts w:ascii="Times New Roman" w:hAnsi="Times New Roman" w:cs="Times New Roman"/>
          <w:color w:val="000000"/>
          <w:szCs w:val="28"/>
          <w:shd w:val="clear" w:color="auto" w:fill="FFFFFF"/>
        </w:rPr>
        <w:t xml:space="preserve">аспоряжением Правительства Российской Федерации от </w:t>
      </w:r>
      <w:r>
        <w:rPr>
          <w:rFonts w:ascii="Times New Roman" w:hAnsi="Times New Roman" w:cs="Times New Roman"/>
          <w:color w:val="000000"/>
          <w:szCs w:val="28"/>
          <w:shd w:val="clear" w:color="auto" w:fill="FFFFFF"/>
        </w:rPr>
        <w:t xml:space="preserve">               </w:t>
      </w:r>
      <w:r w:rsidRPr="00133B30">
        <w:rPr>
          <w:rFonts w:ascii="Times New Roman" w:hAnsi="Times New Roman" w:cs="Times New Roman"/>
          <w:color w:val="000000"/>
          <w:szCs w:val="28"/>
          <w:shd w:val="clear" w:color="auto" w:fill="FFFFFF"/>
        </w:rPr>
        <w:t>9 декабря 2020 г</w:t>
      </w:r>
      <w:r>
        <w:rPr>
          <w:rFonts w:ascii="Times New Roman" w:hAnsi="Times New Roman" w:cs="Times New Roman"/>
          <w:color w:val="000000"/>
          <w:szCs w:val="28"/>
          <w:shd w:val="clear" w:color="auto" w:fill="FFFFFF"/>
        </w:rPr>
        <w:t>.</w:t>
      </w:r>
      <w:r w:rsidRPr="00133B30">
        <w:rPr>
          <w:rFonts w:ascii="Times New Roman" w:hAnsi="Times New Roman" w:cs="Times New Roman"/>
          <w:color w:val="000000"/>
          <w:szCs w:val="28"/>
          <w:shd w:val="clear" w:color="auto" w:fill="FFFFFF"/>
        </w:rPr>
        <w:t xml:space="preserve"> № 3277-р «О проведении инвентаризации IT-ресурсов, созданных или приобретенных для реализации своих полномочий федеральными органами </w:t>
      </w:r>
      <w:r>
        <w:rPr>
          <w:rFonts w:ascii="Times New Roman" w:hAnsi="Times New Roman" w:cs="Times New Roman"/>
          <w:color w:val="000000"/>
          <w:szCs w:val="28"/>
          <w:shd w:val="clear" w:color="auto" w:fill="FFFFFF"/>
          <w:lang w:val="tt-RU"/>
        </w:rPr>
        <w:t xml:space="preserve">        </w:t>
      </w:r>
      <w:r w:rsidRPr="00133B30">
        <w:rPr>
          <w:rFonts w:ascii="Times New Roman" w:hAnsi="Times New Roman" w:cs="Times New Roman"/>
          <w:color w:val="000000"/>
          <w:szCs w:val="28"/>
          <w:shd w:val="clear" w:color="auto" w:fill="FFFFFF"/>
        </w:rPr>
        <w:t>исполнительной власти», Законом Республики Тыва от 17 января 2013 г. № 1768 ВХ-</w:t>
      </w:r>
      <w:proofErr w:type="gramStart"/>
      <w:r>
        <w:rPr>
          <w:rFonts w:ascii="Times New Roman" w:hAnsi="Times New Roman" w:cs="Times New Roman"/>
          <w:color w:val="000000"/>
          <w:szCs w:val="28"/>
          <w:shd w:val="clear" w:color="auto" w:fill="FFFFFF"/>
          <w:lang w:val="en-US"/>
        </w:rPr>
        <w:t>I</w:t>
      </w:r>
      <w:proofErr w:type="gramEnd"/>
      <w:r w:rsidRPr="00133B30">
        <w:rPr>
          <w:rFonts w:ascii="Times New Roman" w:hAnsi="Times New Roman" w:cs="Times New Roman"/>
          <w:color w:val="000000"/>
          <w:szCs w:val="28"/>
          <w:shd w:val="clear" w:color="auto" w:fill="FFFFFF"/>
        </w:rPr>
        <w:t xml:space="preserve"> «О государственных информационных системах Республики Тыва»</w:t>
      </w:r>
      <w:r w:rsidRPr="00133B30">
        <w:rPr>
          <w:rFonts w:ascii="Times New Roman" w:eastAsia="Times New Roman" w:hAnsi="Times New Roman" w:cs="Times New Roman"/>
          <w:color w:val="000000"/>
          <w:szCs w:val="28"/>
        </w:rPr>
        <w:t>:</w:t>
      </w:r>
    </w:p>
    <w:p w:rsidR="00133B30" w:rsidRPr="00133B30" w:rsidRDefault="00133B30" w:rsidP="00133B30">
      <w:pPr>
        <w:pStyle w:val="afc"/>
        <w:widowControl/>
        <w:shd w:val="clear" w:color="auto" w:fill="FFFFFF"/>
        <w:suppressAutoHyphens w:val="0"/>
        <w:spacing w:line="360" w:lineRule="atLeast"/>
        <w:ind w:firstLine="709"/>
        <w:contextualSpacing/>
        <w:rPr>
          <w:rFonts w:ascii="Times New Roman" w:hAnsi="Times New Roman" w:cs="Times New Roman"/>
          <w:color w:val="000000"/>
          <w:szCs w:val="28"/>
        </w:rPr>
      </w:pPr>
    </w:p>
    <w:p w:rsidR="00133B30" w:rsidRPr="00133B30" w:rsidRDefault="00133B30" w:rsidP="00133B30">
      <w:pPr>
        <w:pStyle w:val="afc"/>
        <w:widowControl/>
        <w:numPr>
          <w:ilvl w:val="0"/>
          <w:numId w:val="5"/>
        </w:numPr>
        <w:shd w:val="clear" w:color="auto" w:fill="FFFFFF"/>
        <w:suppressAutoHyphens w:val="0"/>
        <w:spacing w:line="360" w:lineRule="atLeast"/>
        <w:ind w:firstLine="709"/>
        <w:contextualSpacing/>
        <w:rPr>
          <w:rFonts w:ascii="Times New Roman" w:hAnsi="Times New Roman" w:cs="Times New Roman"/>
          <w:szCs w:val="28"/>
        </w:rPr>
      </w:pPr>
      <w:r w:rsidRPr="00133B30">
        <w:rPr>
          <w:rFonts w:ascii="Times New Roman" w:hAnsi="Times New Roman" w:cs="Times New Roman"/>
          <w:color w:val="000000"/>
          <w:szCs w:val="28"/>
          <w:shd w:val="clear" w:color="auto" w:fill="FFFFFF"/>
        </w:rPr>
        <w:t>Утвердить прилагаемый план мероприятий по проведению инвентаризации информационных систем, созданных или приобретенных за счет средств республ</w:t>
      </w:r>
      <w:r w:rsidRPr="00133B30">
        <w:rPr>
          <w:rFonts w:ascii="Times New Roman" w:hAnsi="Times New Roman" w:cs="Times New Roman"/>
          <w:color w:val="000000"/>
          <w:szCs w:val="28"/>
          <w:shd w:val="clear" w:color="auto" w:fill="FFFFFF"/>
        </w:rPr>
        <w:t>и</w:t>
      </w:r>
      <w:r w:rsidRPr="00133B30">
        <w:rPr>
          <w:rFonts w:ascii="Times New Roman" w:hAnsi="Times New Roman" w:cs="Times New Roman"/>
          <w:color w:val="000000"/>
          <w:szCs w:val="28"/>
          <w:shd w:val="clear" w:color="auto" w:fill="FFFFFF"/>
        </w:rPr>
        <w:t xml:space="preserve">канского бюджета </w:t>
      </w:r>
      <w:r w:rsidR="00A006BC" w:rsidRPr="00133B30">
        <w:rPr>
          <w:rFonts w:ascii="Times New Roman" w:hAnsi="Times New Roman" w:cs="Times New Roman"/>
          <w:color w:val="000000"/>
          <w:szCs w:val="28"/>
          <w:shd w:val="clear" w:color="auto" w:fill="FFFFFF"/>
        </w:rPr>
        <w:t>Республики Ты</w:t>
      </w:r>
      <w:r w:rsidR="00A006BC">
        <w:rPr>
          <w:rFonts w:ascii="Times New Roman" w:hAnsi="Times New Roman" w:cs="Times New Roman"/>
          <w:color w:val="000000"/>
          <w:szCs w:val="28"/>
          <w:shd w:val="clear" w:color="auto" w:fill="FFFFFF"/>
        </w:rPr>
        <w:t>ва</w:t>
      </w:r>
      <w:r w:rsidR="00A006BC" w:rsidRPr="00133B30">
        <w:rPr>
          <w:rFonts w:ascii="Times New Roman" w:hAnsi="Times New Roman" w:cs="Times New Roman"/>
          <w:color w:val="000000"/>
          <w:szCs w:val="28"/>
          <w:shd w:val="clear" w:color="auto" w:fill="FFFFFF"/>
        </w:rPr>
        <w:t xml:space="preserve"> </w:t>
      </w:r>
      <w:r w:rsidRPr="00133B30">
        <w:rPr>
          <w:rFonts w:ascii="Times New Roman" w:hAnsi="Times New Roman" w:cs="Times New Roman"/>
          <w:color w:val="000000"/>
          <w:szCs w:val="28"/>
          <w:shd w:val="clear" w:color="auto" w:fill="FFFFFF"/>
        </w:rPr>
        <w:t>для реализации своих полномочий органами исполнительной власти Республики Ты</w:t>
      </w:r>
      <w:bookmarkStart w:id="2" w:name="P000711"/>
      <w:bookmarkEnd w:id="2"/>
      <w:r>
        <w:rPr>
          <w:rFonts w:ascii="Times New Roman" w:hAnsi="Times New Roman" w:cs="Times New Roman"/>
          <w:color w:val="000000"/>
          <w:szCs w:val="28"/>
          <w:shd w:val="clear" w:color="auto" w:fill="FFFFFF"/>
        </w:rPr>
        <w:t xml:space="preserve">ва (далее </w:t>
      </w:r>
      <w:r>
        <w:rPr>
          <w:rFonts w:ascii="Times New Roman" w:hAnsi="Times New Roman" w:cs="Times New Roman"/>
          <w:color w:val="000000"/>
          <w:szCs w:val="28"/>
          <w:shd w:val="clear" w:color="auto" w:fill="FFFFFF"/>
          <w:lang w:val="tt-RU"/>
        </w:rPr>
        <w:t>–</w:t>
      </w:r>
      <w:r w:rsidRPr="00133B30">
        <w:rPr>
          <w:rFonts w:ascii="Times New Roman" w:hAnsi="Times New Roman" w:cs="Times New Roman"/>
          <w:color w:val="000000"/>
          <w:szCs w:val="28"/>
          <w:shd w:val="clear" w:color="auto" w:fill="FFFFFF"/>
        </w:rPr>
        <w:t xml:space="preserve"> план).</w:t>
      </w:r>
    </w:p>
    <w:p w:rsidR="0013452D" w:rsidRPr="0013452D" w:rsidRDefault="00133B30" w:rsidP="00133B30">
      <w:pPr>
        <w:pStyle w:val="ConsPlusNormal"/>
        <w:widowControl/>
        <w:numPr>
          <w:ilvl w:val="0"/>
          <w:numId w:val="5"/>
        </w:numPr>
        <w:shd w:val="clear" w:color="auto" w:fill="FFFFFF"/>
        <w:suppressAutoHyphens w:val="0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3B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Органам исполнительной власти Республики Тыва организовать и обесп</w:t>
      </w:r>
      <w:r w:rsidRPr="00133B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133B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чить в установленные сроки выполнение мероприятий плана, в том числе обесп</w:t>
      </w:r>
      <w:r w:rsidRPr="00133B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133B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чить по результатам проведенной инвен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таризации информационных систем</w:t>
      </w:r>
      <w:r w:rsidRPr="00133B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ра</w:t>
      </w:r>
      <w:r w:rsidRPr="00133B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Pr="00133B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мещения необходимой информации в федеральной государственной информацио</w:t>
      </w:r>
      <w:r w:rsidRPr="00133B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133B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ной системе координац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ии информатизации (далее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–</w:t>
      </w:r>
      <w:r w:rsidRPr="00133B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ФГИС КИ) ежеквартальное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 xml:space="preserve">          </w:t>
      </w:r>
      <w:r w:rsidRPr="00133B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обновление </w:t>
      </w:r>
      <w:r w:rsidR="001345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33B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данных об </w:t>
      </w:r>
      <w:r w:rsidR="001345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33B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информационных системах, </w:t>
      </w:r>
      <w:r w:rsidR="001345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33B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находящихся в ведении органа </w:t>
      </w:r>
    </w:p>
    <w:p w:rsidR="0013452D" w:rsidRDefault="0013452D" w:rsidP="0013452D">
      <w:pPr>
        <w:pStyle w:val="ConsPlusNormal"/>
        <w:widowControl/>
        <w:shd w:val="clear" w:color="auto" w:fill="FFFFFF"/>
        <w:suppressAutoHyphens w:val="0"/>
        <w:spacing w:line="360" w:lineRule="atLeast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33B30" w:rsidRPr="00133B30" w:rsidRDefault="00133B30" w:rsidP="0013452D">
      <w:pPr>
        <w:pStyle w:val="ConsPlusNormal"/>
        <w:widowControl/>
        <w:shd w:val="clear" w:color="auto" w:fill="FFFFFF"/>
        <w:suppressAutoHyphens w:val="0"/>
        <w:spacing w:line="36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3B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исполнительной власти Республики Тыва и его подведомственных учреждений и предприятий.</w:t>
      </w:r>
    </w:p>
    <w:p w:rsidR="00133B30" w:rsidRPr="00133B30" w:rsidRDefault="00133B30" w:rsidP="00133B30">
      <w:pPr>
        <w:pStyle w:val="afc"/>
        <w:widowControl/>
        <w:numPr>
          <w:ilvl w:val="0"/>
          <w:numId w:val="5"/>
        </w:numPr>
        <w:shd w:val="clear" w:color="auto" w:fill="FFFFFF"/>
        <w:suppressAutoHyphens w:val="0"/>
        <w:spacing w:line="360" w:lineRule="atLeast"/>
        <w:ind w:firstLine="709"/>
        <w:contextualSpacing/>
        <w:rPr>
          <w:rFonts w:ascii="Times New Roman" w:hAnsi="Times New Roman" w:cs="Times New Roman"/>
          <w:szCs w:val="28"/>
        </w:rPr>
      </w:pPr>
      <w:r w:rsidRPr="00133B30">
        <w:rPr>
          <w:rFonts w:ascii="Times New Roman" w:hAnsi="Times New Roman" w:cs="Times New Roman"/>
          <w:color w:val="000000"/>
          <w:szCs w:val="28"/>
          <w:shd w:val="clear" w:color="auto" w:fill="FFFFFF"/>
        </w:rPr>
        <w:t xml:space="preserve">Министерству цифрового развития Республики Тыва обеспечить </w:t>
      </w:r>
      <w:proofErr w:type="gramStart"/>
      <w:r w:rsidRPr="00133B30">
        <w:rPr>
          <w:rFonts w:ascii="Times New Roman" w:hAnsi="Times New Roman" w:cs="Times New Roman"/>
          <w:color w:val="000000"/>
          <w:szCs w:val="28"/>
          <w:shd w:val="clear" w:color="auto" w:fill="FFFFFF"/>
        </w:rPr>
        <w:t>контроль за</w:t>
      </w:r>
      <w:proofErr w:type="gramEnd"/>
      <w:r w:rsidRPr="00133B30">
        <w:rPr>
          <w:rFonts w:ascii="Times New Roman" w:hAnsi="Times New Roman" w:cs="Times New Roman"/>
          <w:color w:val="000000"/>
          <w:szCs w:val="28"/>
          <w:shd w:val="clear" w:color="auto" w:fill="FFFFFF"/>
        </w:rPr>
        <w:t xml:space="preserve"> выполнением мероприятий плана в установленные сроки в органах исполнител</w:t>
      </w:r>
      <w:r w:rsidRPr="00133B30">
        <w:rPr>
          <w:rFonts w:ascii="Times New Roman" w:hAnsi="Times New Roman" w:cs="Times New Roman"/>
          <w:color w:val="000000"/>
          <w:szCs w:val="28"/>
          <w:shd w:val="clear" w:color="auto" w:fill="FFFFFF"/>
        </w:rPr>
        <w:t>ь</w:t>
      </w:r>
      <w:r w:rsidRPr="00133B30">
        <w:rPr>
          <w:rFonts w:ascii="Times New Roman" w:hAnsi="Times New Roman" w:cs="Times New Roman"/>
          <w:color w:val="000000"/>
          <w:szCs w:val="28"/>
          <w:shd w:val="clear" w:color="auto" w:fill="FFFFFF"/>
        </w:rPr>
        <w:t>ной власти Республики Тыва и при необходимости обеспечить организационно-техническое и методологическое сопровождение реализации мероприятий, пред</w:t>
      </w:r>
      <w:r w:rsidRPr="00133B30">
        <w:rPr>
          <w:rFonts w:ascii="Times New Roman" w:hAnsi="Times New Roman" w:cs="Times New Roman"/>
          <w:color w:val="000000"/>
          <w:szCs w:val="28"/>
          <w:shd w:val="clear" w:color="auto" w:fill="FFFFFF"/>
        </w:rPr>
        <w:t>у</w:t>
      </w:r>
      <w:r w:rsidRPr="00133B30">
        <w:rPr>
          <w:rFonts w:ascii="Times New Roman" w:hAnsi="Times New Roman" w:cs="Times New Roman"/>
          <w:color w:val="000000"/>
          <w:szCs w:val="28"/>
          <w:shd w:val="clear" w:color="auto" w:fill="FFFFFF"/>
        </w:rPr>
        <w:t>смотренных планом.</w:t>
      </w:r>
    </w:p>
    <w:p w:rsidR="00133B30" w:rsidRPr="00133B30" w:rsidRDefault="00133B30" w:rsidP="00133B30">
      <w:pPr>
        <w:pStyle w:val="afc"/>
        <w:widowControl/>
        <w:numPr>
          <w:ilvl w:val="0"/>
          <w:numId w:val="5"/>
        </w:numPr>
        <w:shd w:val="clear" w:color="auto" w:fill="FFFFFF"/>
        <w:suppressAutoHyphens w:val="0"/>
        <w:spacing w:line="360" w:lineRule="atLeast"/>
        <w:ind w:firstLine="709"/>
        <w:contextualSpacing/>
        <w:rPr>
          <w:rFonts w:ascii="Times New Roman" w:hAnsi="Times New Roman" w:cs="Times New Roman"/>
          <w:szCs w:val="28"/>
        </w:rPr>
      </w:pPr>
      <w:proofErr w:type="gramStart"/>
      <w:r w:rsidRPr="00133B30">
        <w:rPr>
          <w:rFonts w:ascii="Times New Roman" w:hAnsi="Times New Roman" w:cs="Times New Roman"/>
          <w:szCs w:val="28"/>
        </w:rPr>
        <w:t>Контроль за</w:t>
      </w:r>
      <w:proofErr w:type="gramEnd"/>
      <w:r w:rsidRPr="00133B30">
        <w:rPr>
          <w:rFonts w:ascii="Times New Roman" w:hAnsi="Times New Roman" w:cs="Times New Roman"/>
          <w:szCs w:val="28"/>
        </w:rPr>
        <w:t xml:space="preserve"> исполнением настоящего распоряжения возложить на замест</w:t>
      </w:r>
      <w:r w:rsidRPr="00133B30">
        <w:rPr>
          <w:rFonts w:ascii="Times New Roman" w:hAnsi="Times New Roman" w:cs="Times New Roman"/>
          <w:szCs w:val="28"/>
        </w:rPr>
        <w:t>и</w:t>
      </w:r>
      <w:r w:rsidRPr="00133B30">
        <w:rPr>
          <w:rFonts w:ascii="Times New Roman" w:hAnsi="Times New Roman" w:cs="Times New Roman"/>
          <w:szCs w:val="28"/>
        </w:rPr>
        <w:t>теля Председателя Правительства Республики Тыва Лукина О.Н.</w:t>
      </w:r>
    </w:p>
    <w:p w:rsidR="00133B30" w:rsidRPr="00133B30" w:rsidRDefault="00133B30" w:rsidP="00133B30">
      <w:pPr>
        <w:pStyle w:val="afc"/>
        <w:widowControl/>
        <w:numPr>
          <w:ilvl w:val="0"/>
          <w:numId w:val="5"/>
        </w:numPr>
        <w:shd w:val="clear" w:color="auto" w:fill="FFFFFF"/>
        <w:suppressAutoHyphens w:val="0"/>
        <w:spacing w:line="360" w:lineRule="atLeast"/>
        <w:ind w:firstLine="709"/>
        <w:contextualSpacing/>
        <w:rPr>
          <w:rFonts w:ascii="Times New Roman" w:hAnsi="Times New Roman" w:cs="Times New Roman"/>
          <w:szCs w:val="28"/>
        </w:rPr>
      </w:pPr>
      <w:r w:rsidRPr="00133B30">
        <w:rPr>
          <w:rFonts w:ascii="Times New Roman" w:hAnsi="Times New Roman" w:cs="Times New Roman"/>
          <w:szCs w:val="28"/>
        </w:rPr>
        <w:t xml:space="preserve">Разместить настоящее распоряжение на «Официальном </w:t>
      </w:r>
      <w:proofErr w:type="gramStart"/>
      <w:r w:rsidRPr="00133B30">
        <w:rPr>
          <w:rFonts w:ascii="Times New Roman" w:hAnsi="Times New Roman" w:cs="Times New Roman"/>
          <w:szCs w:val="28"/>
        </w:rPr>
        <w:t>интернет-портале</w:t>
      </w:r>
      <w:proofErr w:type="gramEnd"/>
      <w:r w:rsidRPr="00133B30">
        <w:rPr>
          <w:rFonts w:ascii="Times New Roman" w:hAnsi="Times New Roman" w:cs="Times New Roman"/>
          <w:szCs w:val="28"/>
        </w:rPr>
        <w:t xml:space="preserve"> правовой информации» (www.pravo.gov.ru) и официальном сайте Республики Тыва в информационно-телекоммуникационной сети «Интернет».</w:t>
      </w:r>
    </w:p>
    <w:p w:rsidR="00133B30" w:rsidRPr="00133B30" w:rsidRDefault="00133B30" w:rsidP="00133B30">
      <w:pPr>
        <w:pStyle w:val="afc"/>
        <w:widowControl/>
        <w:shd w:val="clear" w:color="auto" w:fill="FFFFFF"/>
        <w:spacing w:line="360" w:lineRule="atLeast"/>
        <w:contextualSpacing/>
        <w:rPr>
          <w:rFonts w:ascii="Times New Roman" w:hAnsi="Times New Roman" w:cs="Times New Roman"/>
          <w:szCs w:val="28"/>
        </w:rPr>
      </w:pPr>
    </w:p>
    <w:p w:rsidR="00133B30" w:rsidRPr="00133B30" w:rsidRDefault="00133B30" w:rsidP="00133B30">
      <w:pPr>
        <w:pStyle w:val="afc"/>
        <w:widowControl/>
        <w:shd w:val="clear" w:color="auto" w:fill="FFFFFF"/>
        <w:spacing w:line="360" w:lineRule="atLeast"/>
        <w:contextualSpacing/>
        <w:rPr>
          <w:rFonts w:ascii="Times New Roman" w:hAnsi="Times New Roman" w:cs="Times New Roman"/>
          <w:szCs w:val="28"/>
        </w:rPr>
      </w:pPr>
    </w:p>
    <w:p w:rsidR="00133B30" w:rsidRPr="00133B30" w:rsidRDefault="00133B30" w:rsidP="00133B30">
      <w:pPr>
        <w:pStyle w:val="afc"/>
        <w:widowControl/>
        <w:shd w:val="clear" w:color="auto" w:fill="FFFFFF"/>
        <w:spacing w:line="360" w:lineRule="atLeast"/>
        <w:contextualSpacing/>
        <w:rPr>
          <w:rFonts w:ascii="Times New Roman" w:hAnsi="Times New Roman" w:cs="Times New Roman"/>
          <w:szCs w:val="28"/>
        </w:rPr>
      </w:pPr>
    </w:p>
    <w:p w:rsidR="00133B30" w:rsidRDefault="00133B30" w:rsidP="00133B30">
      <w:pPr>
        <w:spacing w:line="360" w:lineRule="atLeast"/>
        <w:contextualSpacing/>
        <w:jc w:val="both"/>
        <w:rPr>
          <w:rFonts w:ascii="Times New Roman" w:eastAsia="Times New Roman" w:hAnsi="Times New Roman" w:cs="Times New Roman"/>
          <w:color w:val="000000"/>
          <w:szCs w:val="28"/>
          <w:lang w:val="tt-RU"/>
        </w:rPr>
      </w:pPr>
      <w:r w:rsidRPr="00133B30">
        <w:rPr>
          <w:rFonts w:ascii="Times New Roman" w:eastAsia="Times New Roman" w:hAnsi="Times New Roman" w:cs="Times New Roman"/>
          <w:color w:val="000000"/>
          <w:szCs w:val="28"/>
        </w:rPr>
        <w:t xml:space="preserve">Глава Республики Тыва                                                                                     В. </w:t>
      </w:r>
      <w:proofErr w:type="spellStart"/>
      <w:r w:rsidRPr="00133B30">
        <w:rPr>
          <w:rFonts w:ascii="Times New Roman" w:eastAsia="Times New Roman" w:hAnsi="Times New Roman" w:cs="Times New Roman"/>
          <w:color w:val="000000"/>
          <w:szCs w:val="28"/>
        </w:rPr>
        <w:t>Ховалыг</w:t>
      </w:r>
      <w:proofErr w:type="spellEnd"/>
    </w:p>
    <w:p w:rsidR="00133B30" w:rsidRDefault="00133B30" w:rsidP="00133B30">
      <w:pPr>
        <w:spacing w:line="360" w:lineRule="atLeast"/>
        <w:contextualSpacing/>
        <w:jc w:val="both"/>
        <w:rPr>
          <w:rFonts w:ascii="Times New Roman" w:eastAsia="Times New Roman" w:hAnsi="Times New Roman" w:cs="Times New Roman"/>
          <w:color w:val="000000"/>
          <w:szCs w:val="28"/>
          <w:lang w:val="tt-RU"/>
        </w:rPr>
      </w:pPr>
    </w:p>
    <w:p w:rsidR="00C875B9" w:rsidRDefault="00C875B9" w:rsidP="00133B30">
      <w:pPr>
        <w:pStyle w:val="afc"/>
        <w:widowControl/>
        <w:shd w:val="clear" w:color="auto" w:fill="FFFFFF"/>
        <w:spacing w:line="362" w:lineRule="exact"/>
        <w:contextualSpacing/>
        <w:jc w:val="center"/>
        <w:rPr>
          <w:rFonts w:ascii="Times New Roman" w:hAnsi="Times New Roman"/>
          <w:color w:val="000000"/>
          <w:szCs w:val="28"/>
          <w:shd w:val="clear" w:color="auto" w:fill="FFFFFF"/>
        </w:rPr>
        <w:sectPr w:rsidR="00C875B9" w:rsidSect="00133B30">
          <w:headerReference w:type="default" r:id="rId8"/>
          <w:type w:val="continuous"/>
          <w:pgSz w:w="11906" w:h="16838"/>
          <w:pgMar w:top="1134" w:right="567" w:bottom="1134" w:left="1134" w:header="567" w:footer="567" w:gutter="0"/>
          <w:cols w:space="720"/>
          <w:formProt w:val="0"/>
          <w:titlePg/>
          <w:docGrid w:linePitch="360"/>
        </w:sectPr>
      </w:pPr>
    </w:p>
    <w:p w:rsidR="00133B30" w:rsidRPr="00C875B9" w:rsidRDefault="00133B30" w:rsidP="00C875B9">
      <w:pPr>
        <w:ind w:left="11907"/>
        <w:rPr>
          <w:rFonts w:ascii="Times New Roman" w:hAnsi="Times New Roman" w:cs="Times New Roman"/>
          <w:szCs w:val="28"/>
        </w:rPr>
      </w:pPr>
      <w:r w:rsidRPr="00C875B9">
        <w:rPr>
          <w:rFonts w:ascii="Times New Roman" w:hAnsi="Times New Roman" w:cs="Times New Roman"/>
          <w:szCs w:val="28"/>
        </w:rPr>
        <w:lastRenderedPageBreak/>
        <w:t>Утвержден</w:t>
      </w:r>
    </w:p>
    <w:p w:rsidR="00133B30" w:rsidRPr="00C875B9" w:rsidRDefault="00133B30" w:rsidP="00C875B9">
      <w:pPr>
        <w:ind w:left="11907"/>
        <w:rPr>
          <w:rFonts w:ascii="Times New Roman" w:hAnsi="Times New Roman" w:cs="Times New Roman"/>
          <w:szCs w:val="28"/>
        </w:rPr>
      </w:pPr>
      <w:r w:rsidRPr="00C875B9">
        <w:rPr>
          <w:rFonts w:ascii="Times New Roman" w:hAnsi="Times New Roman" w:cs="Times New Roman"/>
          <w:szCs w:val="28"/>
        </w:rPr>
        <w:t>распоряжением Правительства</w:t>
      </w:r>
    </w:p>
    <w:p w:rsidR="00133B30" w:rsidRPr="00C875B9" w:rsidRDefault="00133B30" w:rsidP="00C875B9">
      <w:pPr>
        <w:ind w:left="11907"/>
        <w:rPr>
          <w:rFonts w:ascii="Times New Roman" w:hAnsi="Times New Roman" w:cs="Times New Roman"/>
          <w:szCs w:val="28"/>
        </w:rPr>
      </w:pPr>
      <w:r w:rsidRPr="00C875B9">
        <w:rPr>
          <w:rFonts w:ascii="Times New Roman" w:hAnsi="Times New Roman" w:cs="Times New Roman"/>
          <w:szCs w:val="28"/>
        </w:rPr>
        <w:t>Республики Тыва</w:t>
      </w:r>
    </w:p>
    <w:p w:rsidR="00B32D44" w:rsidRDefault="00B32D44" w:rsidP="00B32D44">
      <w:pPr>
        <w:suppressAutoHyphens w:val="0"/>
        <w:spacing w:line="360" w:lineRule="auto"/>
        <w:ind w:left="10635" w:firstLine="709"/>
        <w:rPr>
          <w:rFonts w:ascii="Times New Roman" w:hAnsi="Times New Roman" w:cs="Times New Roman"/>
          <w:szCs w:val="28"/>
        </w:rPr>
      </w:pPr>
      <w:bookmarkStart w:id="3" w:name="P002A"/>
      <w:bookmarkEnd w:id="3"/>
      <w:r>
        <w:rPr>
          <w:rFonts w:ascii="Times New Roman" w:hAnsi="Times New Roman" w:cs="Times New Roman"/>
          <w:szCs w:val="28"/>
        </w:rPr>
        <w:t xml:space="preserve">       от 18 декабря 2023 г. № 715-р</w:t>
      </w:r>
    </w:p>
    <w:p w:rsidR="00C875B9" w:rsidRPr="00C875B9" w:rsidRDefault="00C875B9" w:rsidP="00C875B9">
      <w:pPr>
        <w:rPr>
          <w:rFonts w:ascii="Times New Roman" w:hAnsi="Times New Roman" w:cs="Times New Roman"/>
          <w:szCs w:val="28"/>
        </w:rPr>
      </w:pPr>
    </w:p>
    <w:p w:rsidR="00C875B9" w:rsidRPr="00C875B9" w:rsidRDefault="00C875B9" w:rsidP="00C875B9">
      <w:pPr>
        <w:rPr>
          <w:rFonts w:ascii="Times New Roman" w:hAnsi="Times New Roman" w:cs="Times New Roman"/>
          <w:szCs w:val="28"/>
        </w:rPr>
      </w:pPr>
    </w:p>
    <w:p w:rsidR="00133B30" w:rsidRPr="00C875B9" w:rsidRDefault="00133B30" w:rsidP="00C875B9">
      <w:pPr>
        <w:rPr>
          <w:rFonts w:ascii="Times New Roman" w:hAnsi="Times New Roman" w:cs="Times New Roman"/>
          <w:b/>
          <w:szCs w:val="28"/>
        </w:rPr>
      </w:pPr>
      <w:proofErr w:type="gramStart"/>
      <w:r w:rsidRPr="00C875B9">
        <w:rPr>
          <w:rFonts w:ascii="Times New Roman" w:hAnsi="Times New Roman" w:cs="Times New Roman"/>
          <w:b/>
          <w:szCs w:val="28"/>
        </w:rPr>
        <w:t>П</w:t>
      </w:r>
      <w:proofErr w:type="gramEnd"/>
      <w:r w:rsidRPr="00C875B9">
        <w:rPr>
          <w:rFonts w:ascii="Times New Roman" w:hAnsi="Times New Roman" w:cs="Times New Roman"/>
          <w:b/>
          <w:szCs w:val="28"/>
        </w:rPr>
        <w:t xml:space="preserve"> Л А Н</w:t>
      </w:r>
    </w:p>
    <w:p w:rsidR="00C875B9" w:rsidRDefault="00133B30" w:rsidP="00C875B9">
      <w:pPr>
        <w:rPr>
          <w:rFonts w:ascii="Times New Roman" w:hAnsi="Times New Roman" w:cs="Times New Roman"/>
          <w:szCs w:val="28"/>
          <w:lang w:val="tt-RU"/>
        </w:rPr>
      </w:pPr>
      <w:r w:rsidRPr="00C875B9">
        <w:rPr>
          <w:rFonts w:ascii="Times New Roman" w:hAnsi="Times New Roman" w:cs="Times New Roman"/>
          <w:szCs w:val="28"/>
        </w:rPr>
        <w:t xml:space="preserve">мероприятий по проведению инвентаризации информационных систем, </w:t>
      </w:r>
    </w:p>
    <w:p w:rsidR="00C875B9" w:rsidRDefault="00133B30" w:rsidP="00C875B9">
      <w:pPr>
        <w:rPr>
          <w:rFonts w:ascii="Times New Roman" w:hAnsi="Times New Roman" w:cs="Times New Roman"/>
          <w:szCs w:val="28"/>
          <w:lang w:val="tt-RU"/>
        </w:rPr>
      </w:pPr>
      <w:r w:rsidRPr="00C875B9">
        <w:rPr>
          <w:rFonts w:ascii="Times New Roman" w:hAnsi="Times New Roman" w:cs="Times New Roman"/>
          <w:szCs w:val="28"/>
        </w:rPr>
        <w:t xml:space="preserve">созданных или приобретенных за счет средств республиканского бюджета </w:t>
      </w:r>
      <w:proofErr w:type="gramStart"/>
      <w:r w:rsidRPr="00C875B9">
        <w:rPr>
          <w:rFonts w:ascii="Times New Roman" w:hAnsi="Times New Roman" w:cs="Times New Roman"/>
          <w:szCs w:val="28"/>
        </w:rPr>
        <w:t>для</w:t>
      </w:r>
      <w:proofErr w:type="gramEnd"/>
      <w:r w:rsidRPr="00C875B9">
        <w:rPr>
          <w:rFonts w:ascii="Times New Roman" w:hAnsi="Times New Roman" w:cs="Times New Roman"/>
          <w:szCs w:val="28"/>
        </w:rPr>
        <w:t xml:space="preserve"> </w:t>
      </w:r>
    </w:p>
    <w:p w:rsidR="00133B30" w:rsidRPr="00C875B9" w:rsidRDefault="00133B30" w:rsidP="00C875B9">
      <w:pPr>
        <w:rPr>
          <w:rFonts w:ascii="Times New Roman" w:hAnsi="Times New Roman" w:cs="Times New Roman"/>
          <w:szCs w:val="28"/>
        </w:rPr>
      </w:pPr>
      <w:r w:rsidRPr="00C875B9">
        <w:rPr>
          <w:rFonts w:ascii="Times New Roman" w:hAnsi="Times New Roman" w:cs="Times New Roman"/>
          <w:szCs w:val="28"/>
        </w:rPr>
        <w:t>реализации своих полномочий органами исполнительной власти</w:t>
      </w:r>
      <w:r w:rsidR="00C875B9">
        <w:rPr>
          <w:rFonts w:ascii="Times New Roman" w:hAnsi="Times New Roman" w:cs="Times New Roman"/>
          <w:szCs w:val="28"/>
          <w:lang w:val="tt-RU"/>
        </w:rPr>
        <w:t xml:space="preserve"> </w:t>
      </w:r>
      <w:r w:rsidRPr="00C875B9">
        <w:rPr>
          <w:rFonts w:ascii="Times New Roman" w:hAnsi="Times New Roman" w:cs="Times New Roman"/>
          <w:szCs w:val="28"/>
        </w:rPr>
        <w:t>Республики Ты</w:t>
      </w:r>
      <w:bookmarkStart w:id="4" w:name="P00071"/>
      <w:bookmarkEnd w:id="4"/>
      <w:r w:rsidRPr="00C875B9">
        <w:rPr>
          <w:rFonts w:ascii="Times New Roman" w:hAnsi="Times New Roman" w:cs="Times New Roman"/>
          <w:szCs w:val="28"/>
        </w:rPr>
        <w:t>ва</w:t>
      </w:r>
    </w:p>
    <w:p w:rsidR="00133B30" w:rsidRPr="00C875B9" w:rsidRDefault="00133B30" w:rsidP="00C875B9">
      <w:pPr>
        <w:rPr>
          <w:rFonts w:ascii="Times New Roman" w:hAnsi="Times New Roman" w:cs="Times New Roman"/>
          <w:szCs w:val="28"/>
        </w:rPr>
      </w:pPr>
      <w:bookmarkStart w:id="5" w:name="P002D"/>
      <w:bookmarkEnd w:id="5"/>
    </w:p>
    <w:tbl>
      <w:tblPr>
        <w:tblW w:w="15967" w:type="dxa"/>
        <w:jc w:val="center"/>
        <w:tblInd w:w="-269" w:type="dxa"/>
        <w:tblLayout w:type="fixed"/>
        <w:tblCellMar>
          <w:left w:w="55" w:type="dxa"/>
          <w:right w:w="55" w:type="dxa"/>
        </w:tblCellMar>
        <w:tblLook w:val="04A0" w:firstRow="1" w:lastRow="0" w:firstColumn="1" w:lastColumn="0" w:noHBand="0" w:noVBand="1"/>
      </w:tblPr>
      <w:tblGrid>
        <w:gridCol w:w="434"/>
        <w:gridCol w:w="6786"/>
        <w:gridCol w:w="1559"/>
        <w:gridCol w:w="2835"/>
        <w:gridCol w:w="4353"/>
      </w:tblGrid>
      <w:tr w:rsidR="00C875B9" w:rsidRPr="00C875B9" w:rsidTr="00E32075">
        <w:trPr>
          <w:trHeight w:val="20"/>
          <w:tblHeader/>
          <w:jc w:val="center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B30" w:rsidRPr="00C875B9" w:rsidRDefault="00133B30" w:rsidP="000107CB">
            <w:pPr>
              <w:pStyle w:val="afffc"/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C875B9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№</w:t>
            </w:r>
          </w:p>
          <w:p w:rsidR="00133B30" w:rsidRPr="00C875B9" w:rsidRDefault="00133B30" w:rsidP="000107CB">
            <w:pPr>
              <w:pStyle w:val="afffc"/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C875B9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п</w:t>
            </w:r>
            <w:proofErr w:type="gramEnd"/>
            <w:r w:rsidRPr="00C875B9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/п</w:t>
            </w:r>
          </w:p>
        </w:tc>
        <w:tc>
          <w:tcPr>
            <w:tcW w:w="6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B30" w:rsidRPr="00C875B9" w:rsidRDefault="00133B30" w:rsidP="00C875B9">
            <w:pPr>
              <w:pStyle w:val="afffc"/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bookmarkStart w:id="6" w:name="P002D0000"/>
            <w:bookmarkEnd w:id="6"/>
            <w:r w:rsidRPr="00C875B9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07CB" w:rsidRDefault="00133B30" w:rsidP="000107CB">
            <w:pPr>
              <w:pStyle w:val="afffc"/>
              <w:suppressAutoHyphens w:val="0"/>
              <w:contextualSpacing/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  <w:lang w:val="tt-RU"/>
              </w:rPr>
            </w:pPr>
            <w:bookmarkStart w:id="7" w:name="P002D0001"/>
            <w:bookmarkEnd w:id="7"/>
            <w:r w:rsidRPr="00C875B9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Срок</w:t>
            </w:r>
          </w:p>
          <w:p w:rsidR="00133B30" w:rsidRPr="00C875B9" w:rsidRDefault="00133B30" w:rsidP="000107CB">
            <w:pPr>
              <w:pStyle w:val="afffc"/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C875B9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исполнения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07CB" w:rsidRDefault="00133B30" w:rsidP="00C875B9">
            <w:pPr>
              <w:pStyle w:val="afffc"/>
              <w:suppressAutoHyphens w:val="0"/>
              <w:contextualSpacing/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  <w:lang w:val="tt-RU"/>
              </w:rPr>
            </w:pPr>
            <w:bookmarkStart w:id="8" w:name="P002D0002"/>
            <w:bookmarkEnd w:id="8"/>
            <w:r w:rsidRPr="00C875B9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Ответственные </w:t>
            </w:r>
          </w:p>
          <w:p w:rsidR="00133B30" w:rsidRPr="00C875B9" w:rsidRDefault="00133B30" w:rsidP="00C875B9">
            <w:pPr>
              <w:pStyle w:val="afffc"/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C875B9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за исполнение</w:t>
            </w:r>
          </w:p>
        </w:tc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B30" w:rsidRPr="00C875B9" w:rsidRDefault="00133B30" w:rsidP="00C875B9">
            <w:pPr>
              <w:pStyle w:val="afffc"/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bookmarkStart w:id="9" w:name="P002D0003"/>
            <w:bookmarkEnd w:id="9"/>
            <w:r w:rsidRPr="00C875B9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Документы, подтверждающие исполн</w:t>
            </w:r>
            <w:r w:rsidRPr="00C875B9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е</w:t>
            </w:r>
            <w:r w:rsidRPr="00C875B9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ние</w:t>
            </w:r>
          </w:p>
        </w:tc>
      </w:tr>
      <w:tr w:rsidR="00C875B9" w:rsidRPr="00C875B9" w:rsidTr="00E32075">
        <w:trPr>
          <w:trHeight w:val="20"/>
          <w:jc w:val="center"/>
        </w:trPr>
        <w:tc>
          <w:tcPr>
            <w:tcW w:w="434" w:type="dxa"/>
            <w:tcBorders>
              <w:left w:val="single" w:sz="4" w:space="0" w:color="000000"/>
              <w:bottom w:val="single" w:sz="4" w:space="0" w:color="000000"/>
            </w:tcBorders>
          </w:tcPr>
          <w:p w:rsidR="00133B30" w:rsidRPr="00C875B9" w:rsidRDefault="00133B30" w:rsidP="000107CB">
            <w:pPr>
              <w:pStyle w:val="afffc"/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bookmarkStart w:id="10" w:name="P002D0004"/>
            <w:bookmarkEnd w:id="10"/>
            <w:r w:rsidRPr="00C875B9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1.</w:t>
            </w:r>
          </w:p>
        </w:tc>
        <w:tc>
          <w:tcPr>
            <w:tcW w:w="6786" w:type="dxa"/>
            <w:tcBorders>
              <w:left w:val="single" w:sz="4" w:space="0" w:color="000000"/>
              <w:bottom w:val="single" w:sz="4" w:space="0" w:color="000000"/>
            </w:tcBorders>
          </w:tcPr>
          <w:p w:rsidR="00133B30" w:rsidRPr="00C875B9" w:rsidRDefault="00133B30" w:rsidP="000107CB">
            <w:pPr>
              <w:pStyle w:val="afffc"/>
              <w:suppressAutoHyphens w:val="0"/>
              <w:contextualSpacing/>
              <w:jc w:val="left"/>
              <w:rPr>
                <w:rFonts w:ascii="Times New Roman" w:hAnsi="Times New Roman" w:cs="Times New Roman"/>
                <w:sz w:val="24"/>
              </w:rPr>
            </w:pPr>
            <w:bookmarkStart w:id="11" w:name="P002D0005"/>
            <w:bookmarkEnd w:id="11"/>
            <w:proofErr w:type="gramStart"/>
            <w:r w:rsidRPr="00C875B9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Направление уведомления органам исполнительной власти Ре</w:t>
            </w:r>
            <w:r w:rsidRPr="00C875B9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с</w:t>
            </w:r>
            <w:r w:rsidRPr="00C875B9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публики Тыва</w:t>
            </w:r>
            <w:r w:rsidR="000107CB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  <w:lang w:val="tt-RU"/>
              </w:rPr>
              <w:t xml:space="preserve"> </w:t>
            </w:r>
            <w:r w:rsidRPr="00C875B9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о проведении инвентаризации информационных систем, созданных или приобретенных за счет средств респу</w:t>
            </w:r>
            <w:r w:rsidRPr="00C875B9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б</w:t>
            </w:r>
            <w:r w:rsidRPr="00C875B9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ликанского бюджета </w:t>
            </w:r>
            <w:r w:rsidR="00A006BC" w:rsidRPr="00A006BC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Республики Тыва </w:t>
            </w:r>
            <w:r w:rsidRPr="00C875B9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для реализации своих полномочий органами исполнительной власти Республики Тыва с приложением перечня сведений, подлежащих актуализации (дополнению) или размещению в </w:t>
            </w:r>
            <w:r w:rsidR="007C0AAC" w:rsidRPr="007C0AAC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федеральной государственной информационной системе координации информатизации (далее – ФГИС КИ) </w:t>
            </w:r>
            <w:r w:rsidRPr="00C875B9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для проведения инвентаризации информационных систем</w:t>
            </w:r>
            <w:proofErr w:type="gramEnd"/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133B30" w:rsidRPr="00C875B9" w:rsidRDefault="00A006BC" w:rsidP="000107CB">
            <w:pPr>
              <w:pStyle w:val="afffc"/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до </w:t>
            </w:r>
            <w:r w:rsidR="00133B30" w:rsidRPr="00C875B9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18 декабря 2023 г.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133B30" w:rsidRPr="00C875B9" w:rsidRDefault="00133B30" w:rsidP="00C875B9">
            <w:pPr>
              <w:pStyle w:val="afffc"/>
              <w:suppressAutoHyphens w:val="0"/>
              <w:contextualSpacing/>
              <w:jc w:val="left"/>
              <w:rPr>
                <w:rFonts w:ascii="Times New Roman" w:hAnsi="Times New Roman" w:cs="Times New Roman"/>
                <w:sz w:val="24"/>
              </w:rPr>
            </w:pPr>
            <w:bookmarkStart w:id="12" w:name="P002D0007"/>
            <w:bookmarkEnd w:id="12"/>
            <w:r w:rsidRPr="00C875B9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Министерство цифрового развития Республики Т</w:t>
            </w:r>
            <w:r w:rsidRPr="00C875B9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ы</w:t>
            </w:r>
            <w:r w:rsidRPr="00C875B9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ва</w:t>
            </w:r>
          </w:p>
        </w:tc>
        <w:tc>
          <w:tcPr>
            <w:tcW w:w="43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B30" w:rsidRPr="00C875B9" w:rsidRDefault="000107CB" w:rsidP="00C875B9">
            <w:pPr>
              <w:pStyle w:val="afffc"/>
              <w:suppressAutoHyphens w:val="0"/>
              <w:contextualSpacing/>
              <w:jc w:val="left"/>
              <w:rPr>
                <w:rFonts w:ascii="Times New Roman" w:hAnsi="Times New Roman" w:cs="Times New Roman"/>
                <w:sz w:val="24"/>
              </w:rPr>
            </w:pPr>
            <w:bookmarkStart w:id="13" w:name="P002D0008"/>
            <w:bookmarkEnd w:id="13"/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  <w:lang w:val="tt-RU"/>
              </w:rPr>
              <w:t>п</w:t>
            </w:r>
            <w:proofErr w:type="spellStart"/>
            <w:r w:rsidR="00133B30" w:rsidRPr="00C875B9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исьмо</w:t>
            </w:r>
            <w:proofErr w:type="spellEnd"/>
            <w:r w:rsidR="00133B30" w:rsidRPr="00C875B9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Министерства цифрового разв</w:t>
            </w:r>
            <w:r w:rsidR="00133B30" w:rsidRPr="00C875B9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и</w:t>
            </w:r>
            <w:r w:rsidR="00133B30" w:rsidRPr="00C875B9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тия Республики Тыва в органы исполн</w:t>
            </w:r>
            <w:r w:rsidR="00133B30" w:rsidRPr="00C875B9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и</w:t>
            </w:r>
            <w:r w:rsidR="00133B30" w:rsidRPr="00C875B9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тельной власти Республики Тыва о пр</w:t>
            </w:r>
            <w:r w:rsidR="00133B30" w:rsidRPr="00C875B9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о</w:t>
            </w:r>
            <w:r w:rsidR="00133B30" w:rsidRPr="00C875B9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ведении инвентаризации информацио</w:t>
            </w:r>
            <w:r w:rsidR="00133B30" w:rsidRPr="00C875B9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н</w:t>
            </w:r>
            <w:r w:rsidR="00133B30" w:rsidRPr="00C875B9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ных систем, подлежащих актуализации (дополнению) или размещению в ФГИС КИ для проведения инвентаризации и</w:t>
            </w:r>
            <w:r w:rsidR="00133B30" w:rsidRPr="00C875B9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н</w:t>
            </w:r>
            <w:r w:rsidR="00133B30" w:rsidRPr="00C875B9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формационных систем с приложением перечня сведений, подлежащих актуал</w:t>
            </w:r>
            <w:r w:rsidR="00133B30" w:rsidRPr="00C875B9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и</w:t>
            </w:r>
            <w:r w:rsidR="00133B30" w:rsidRPr="00C875B9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зации (дополнению) или размещению</w:t>
            </w:r>
          </w:p>
        </w:tc>
      </w:tr>
      <w:tr w:rsidR="00C875B9" w:rsidRPr="00C875B9" w:rsidTr="00E32075">
        <w:trPr>
          <w:trHeight w:val="20"/>
          <w:jc w:val="center"/>
        </w:trPr>
        <w:tc>
          <w:tcPr>
            <w:tcW w:w="434" w:type="dxa"/>
            <w:tcBorders>
              <w:left w:val="single" w:sz="4" w:space="0" w:color="000000"/>
              <w:bottom w:val="single" w:sz="4" w:space="0" w:color="000000"/>
            </w:tcBorders>
          </w:tcPr>
          <w:p w:rsidR="00133B30" w:rsidRPr="00C875B9" w:rsidRDefault="00133B30" w:rsidP="000107CB">
            <w:pPr>
              <w:pStyle w:val="afffc"/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C875B9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6786" w:type="dxa"/>
            <w:tcBorders>
              <w:left w:val="single" w:sz="4" w:space="0" w:color="000000"/>
              <w:bottom w:val="single" w:sz="4" w:space="0" w:color="000000"/>
            </w:tcBorders>
          </w:tcPr>
          <w:p w:rsidR="00133B30" w:rsidRPr="00C875B9" w:rsidRDefault="00133B30" w:rsidP="00C875B9">
            <w:pPr>
              <w:pStyle w:val="afffc"/>
              <w:suppressAutoHyphens w:val="0"/>
              <w:contextualSpacing/>
              <w:jc w:val="left"/>
              <w:rPr>
                <w:rFonts w:ascii="Times New Roman" w:hAnsi="Times New Roman" w:cs="Times New Roman"/>
                <w:sz w:val="24"/>
              </w:rPr>
            </w:pPr>
            <w:r w:rsidRPr="00C875B9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Назначение в Министерстве цифрового развития Республики Тыва и в подведомственной организации </w:t>
            </w:r>
            <w:r w:rsidR="007C0AAC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к</w:t>
            </w:r>
            <w:r w:rsidRPr="00C875B9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азенное предприятие Республики Тыва «Центр информационных технологий Респу</w:t>
            </w:r>
            <w:r w:rsidRPr="00C875B9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б</w:t>
            </w:r>
            <w:r w:rsidRPr="00C875B9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лики Тыва» уполномоченных должностных лиц:</w:t>
            </w:r>
          </w:p>
          <w:p w:rsidR="00133B30" w:rsidRPr="00C875B9" w:rsidRDefault="00133B30" w:rsidP="00C875B9">
            <w:pPr>
              <w:pStyle w:val="afffc"/>
              <w:suppressAutoHyphens w:val="0"/>
              <w:contextualSpacing/>
              <w:jc w:val="left"/>
              <w:rPr>
                <w:rFonts w:ascii="Times New Roman" w:hAnsi="Times New Roman" w:cs="Times New Roman"/>
                <w:sz w:val="24"/>
              </w:rPr>
            </w:pPr>
            <w:r w:rsidRPr="00C875B9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- ответственно</w:t>
            </w:r>
            <w:r w:rsidR="007C0AAC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го</w:t>
            </w:r>
            <w:r w:rsidRPr="00C875B9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за контроль выполнения мероприятий плана в установленные сроки органами исполнительной власти Респу</w:t>
            </w:r>
            <w:r w:rsidRPr="00C875B9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б</w:t>
            </w:r>
            <w:r w:rsidRPr="00C875B9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лики Тыва;</w:t>
            </w:r>
          </w:p>
          <w:p w:rsidR="00133B30" w:rsidRPr="00C875B9" w:rsidRDefault="00133B30" w:rsidP="00C875B9">
            <w:pPr>
              <w:pStyle w:val="afffc"/>
              <w:suppressAutoHyphens w:val="0"/>
              <w:contextualSpacing/>
              <w:jc w:val="left"/>
              <w:rPr>
                <w:rFonts w:ascii="Times New Roman" w:hAnsi="Times New Roman" w:cs="Times New Roman"/>
                <w:sz w:val="24"/>
              </w:rPr>
            </w:pPr>
            <w:r w:rsidRPr="00C875B9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- ответственно</w:t>
            </w:r>
            <w:r w:rsidR="007C0AAC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го</w:t>
            </w:r>
            <w:r w:rsidRPr="00C875B9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за размещение и анализ сведений, необход</w:t>
            </w:r>
            <w:r w:rsidRPr="00C875B9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и</w:t>
            </w:r>
            <w:r w:rsidRPr="00C875B9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мых для проведения инвентаризации информационных систем в </w:t>
            </w:r>
            <w:r w:rsidRPr="00C875B9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lastRenderedPageBreak/>
              <w:t>ФГИС КИ;</w:t>
            </w:r>
          </w:p>
          <w:p w:rsidR="00133B30" w:rsidRPr="00C875B9" w:rsidRDefault="00133B30" w:rsidP="00685BDE">
            <w:pPr>
              <w:pStyle w:val="afffc"/>
              <w:suppressAutoHyphens w:val="0"/>
              <w:contextualSpacing/>
              <w:jc w:val="left"/>
              <w:rPr>
                <w:rFonts w:ascii="Times New Roman" w:hAnsi="Times New Roman" w:cs="Times New Roman"/>
                <w:sz w:val="24"/>
              </w:rPr>
            </w:pPr>
            <w:r w:rsidRPr="00C875B9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- ответственн</w:t>
            </w:r>
            <w:r w:rsidR="00685BDE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ого</w:t>
            </w:r>
            <w:r w:rsidRPr="00C875B9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за обеспечение технической </w:t>
            </w:r>
            <w:proofErr w:type="gramStart"/>
            <w:r w:rsidRPr="00C875B9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возможности в</w:t>
            </w:r>
            <w:r w:rsidRPr="00C875B9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ы</w:t>
            </w:r>
            <w:r w:rsidRPr="00C875B9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полнения задач инвентаризации</w:t>
            </w:r>
            <w:r w:rsidR="000107CB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</w:t>
            </w:r>
            <w:r w:rsidRPr="00C875B9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информационных систем</w:t>
            </w:r>
            <w:proofErr w:type="gramEnd"/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133B30" w:rsidRPr="00C875B9" w:rsidRDefault="00A006BC" w:rsidP="000107CB">
            <w:pPr>
              <w:pStyle w:val="afffc"/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до </w:t>
            </w:r>
            <w:r w:rsidR="00133B30" w:rsidRPr="00C875B9">
              <w:rPr>
                <w:rFonts w:ascii="Times New Roman" w:hAnsi="Times New Roman" w:cs="Times New Roman"/>
                <w:sz w:val="24"/>
              </w:rPr>
              <w:t>21 декабря 2023 г.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133B30" w:rsidRPr="00C875B9" w:rsidRDefault="00133B30" w:rsidP="007C0AAC">
            <w:pPr>
              <w:pStyle w:val="afffc"/>
              <w:suppressAutoHyphens w:val="0"/>
              <w:contextualSpacing/>
              <w:jc w:val="left"/>
              <w:rPr>
                <w:rFonts w:ascii="Times New Roman" w:hAnsi="Times New Roman" w:cs="Times New Roman"/>
                <w:sz w:val="24"/>
              </w:rPr>
            </w:pPr>
            <w:bookmarkStart w:id="14" w:name="P002D000711111"/>
            <w:bookmarkEnd w:id="14"/>
            <w:r w:rsidRPr="00C875B9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Министерство цифрового развития Республики Т</w:t>
            </w:r>
            <w:r w:rsidRPr="00C875B9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ы</w:t>
            </w:r>
            <w:r w:rsidRPr="00C875B9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ва, </w:t>
            </w:r>
            <w:r w:rsidR="007C0AAC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к</w:t>
            </w:r>
            <w:r w:rsidRPr="00C875B9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азенное предприятие Республики Тыва «Центр информационных техн</w:t>
            </w:r>
            <w:r w:rsidRPr="00C875B9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о</w:t>
            </w:r>
            <w:r w:rsidRPr="00C875B9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логий Республики Тыва»</w:t>
            </w:r>
          </w:p>
        </w:tc>
        <w:tc>
          <w:tcPr>
            <w:tcW w:w="43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B30" w:rsidRPr="00C875B9" w:rsidRDefault="000107CB" w:rsidP="007C0AAC">
            <w:pPr>
              <w:pStyle w:val="afffc"/>
              <w:suppressAutoHyphens w:val="0"/>
              <w:contextualSpacing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  <w:lang w:val="tt-RU"/>
              </w:rPr>
              <w:t>п</w:t>
            </w:r>
            <w:proofErr w:type="spellStart"/>
            <w:r w:rsidR="00133B30" w:rsidRPr="00C875B9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риказ</w:t>
            </w:r>
            <w:proofErr w:type="spellEnd"/>
            <w:r w:rsidR="00133B30" w:rsidRPr="00C875B9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Министерства цифрового разв</w:t>
            </w:r>
            <w:r w:rsidR="00133B30" w:rsidRPr="00C875B9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и</w:t>
            </w:r>
            <w:r w:rsidR="00133B30" w:rsidRPr="00C875B9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тия Республики Тыва о назначении уполномоченных за проведение инве</w:t>
            </w:r>
            <w:r w:rsidR="00133B30" w:rsidRPr="00C875B9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н</w:t>
            </w:r>
            <w:r w:rsidR="00133B30" w:rsidRPr="00C875B9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таризации информационных систем должностных лиц; приказ </w:t>
            </w:r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  <w:lang w:val="tt-RU"/>
              </w:rPr>
              <w:t>к</w:t>
            </w:r>
            <w:proofErr w:type="spellStart"/>
            <w:r w:rsidR="00133B30" w:rsidRPr="00C875B9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азенно</w:t>
            </w:r>
            <w:r w:rsidR="007C0AAC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го</w:t>
            </w:r>
            <w:proofErr w:type="spellEnd"/>
            <w:r w:rsidR="00133B30" w:rsidRPr="00C875B9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предприяти</w:t>
            </w:r>
            <w:r w:rsidR="007C0AAC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я</w:t>
            </w:r>
            <w:r w:rsidR="00133B30" w:rsidRPr="00C875B9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Республики Тыва «Центр информационных технологий Республ</w:t>
            </w:r>
            <w:r w:rsidR="00133B30" w:rsidRPr="00C875B9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и</w:t>
            </w:r>
            <w:r w:rsidR="00133B30" w:rsidRPr="00C875B9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ки Тыва» о назначении уполномоченных за проведение инвентаризации инфо</w:t>
            </w:r>
            <w:r w:rsidR="00133B30" w:rsidRPr="00C875B9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р</w:t>
            </w:r>
            <w:r w:rsidR="00133B30" w:rsidRPr="00C875B9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lastRenderedPageBreak/>
              <w:t>мационных систем должностных лиц</w:t>
            </w:r>
            <w:r w:rsidR="00133B30" w:rsidRPr="00C875B9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br/>
            </w:r>
          </w:p>
        </w:tc>
      </w:tr>
      <w:tr w:rsidR="00C875B9" w:rsidRPr="00C875B9" w:rsidTr="00E32075">
        <w:trPr>
          <w:trHeight w:val="20"/>
          <w:jc w:val="center"/>
        </w:trPr>
        <w:tc>
          <w:tcPr>
            <w:tcW w:w="434" w:type="dxa"/>
            <w:tcBorders>
              <w:left w:val="single" w:sz="4" w:space="0" w:color="000000"/>
              <w:bottom w:val="single" w:sz="4" w:space="0" w:color="000000"/>
            </w:tcBorders>
          </w:tcPr>
          <w:p w:rsidR="00133B30" w:rsidRPr="00C875B9" w:rsidRDefault="00133B30" w:rsidP="000107CB">
            <w:pPr>
              <w:pStyle w:val="afffc"/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C875B9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lastRenderedPageBreak/>
              <w:t>3.</w:t>
            </w:r>
          </w:p>
        </w:tc>
        <w:tc>
          <w:tcPr>
            <w:tcW w:w="6786" w:type="dxa"/>
            <w:tcBorders>
              <w:left w:val="single" w:sz="4" w:space="0" w:color="000000"/>
              <w:bottom w:val="single" w:sz="4" w:space="0" w:color="000000"/>
            </w:tcBorders>
          </w:tcPr>
          <w:p w:rsidR="00133B30" w:rsidRPr="00C875B9" w:rsidRDefault="00133B30" w:rsidP="00C875B9">
            <w:pPr>
              <w:pStyle w:val="afffc"/>
              <w:suppressAutoHyphens w:val="0"/>
              <w:contextualSpacing/>
              <w:jc w:val="left"/>
              <w:rPr>
                <w:rFonts w:ascii="Times New Roman" w:hAnsi="Times New Roman" w:cs="Times New Roman"/>
                <w:sz w:val="24"/>
              </w:rPr>
            </w:pPr>
            <w:bookmarkStart w:id="15" w:name="P002D000A"/>
            <w:bookmarkEnd w:id="15"/>
            <w:proofErr w:type="gramStart"/>
            <w:r w:rsidRPr="00C875B9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Формирование в органах исполнительной власти Республики Тыва инвентаризационной комиссии, в состав которой входят должностное лицо, ответственное за проведение инвентариз</w:t>
            </w:r>
            <w:r w:rsidRPr="00C875B9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а</w:t>
            </w:r>
            <w:r w:rsidRPr="00C875B9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ции и размещение сведений, необходимых для проведения и</w:t>
            </w:r>
            <w:r w:rsidRPr="00C875B9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н</w:t>
            </w:r>
            <w:r w:rsidRPr="00C875B9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вентаризации информационных систем в соответствии с пере</w:t>
            </w:r>
            <w:r w:rsidRPr="00C875B9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ч</w:t>
            </w:r>
            <w:r w:rsidRPr="00C875B9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нем сведений, в ФГИС КИ, работники бухгалтерской службы либо представители службы внутреннего аудита, работники и</w:t>
            </w:r>
            <w:r w:rsidRPr="00C875B9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н</w:t>
            </w:r>
            <w:r w:rsidRPr="00C875B9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формационно-технического обеспечения (программисты) и др</w:t>
            </w:r>
            <w:r w:rsidRPr="00C875B9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у</w:t>
            </w:r>
            <w:r w:rsidRPr="00C875B9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гие специалисты (экономисты и т.д.)</w:t>
            </w:r>
            <w:proofErr w:type="gramEnd"/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133B30" w:rsidRPr="00C875B9" w:rsidRDefault="00685BDE" w:rsidP="000107CB">
            <w:pPr>
              <w:pStyle w:val="afffc"/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bookmarkStart w:id="16" w:name="P002D000B"/>
            <w:bookmarkEnd w:id="16"/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до </w:t>
            </w:r>
            <w:r w:rsidR="00133B30" w:rsidRPr="00C875B9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21 декабря 2023 г.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133B30" w:rsidRPr="00C875B9" w:rsidRDefault="000107CB" w:rsidP="00C875B9">
            <w:pPr>
              <w:pStyle w:val="afffc"/>
              <w:suppressAutoHyphens w:val="0"/>
              <w:contextualSpacing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о</w:t>
            </w:r>
            <w:r w:rsidR="00133B30" w:rsidRPr="00C875B9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рганы исполнительной власти Республики Тыва</w:t>
            </w:r>
            <w:r w:rsidR="00133B30" w:rsidRPr="00C875B9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br/>
            </w:r>
          </w:p>
        </w:tc>
        <w:tc>
          <w:tcPr>
            <w:tcW w:w="43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B30" w:rsidRPr="00C875B9" w:rsidRDefault="000107CB" w:rsidP="00C875B9">
            <w:pPr>
              <w:pStyle w:val="afffc"/>
              <w:suppressAutoHyphens w:val="0"/>
              <w:contextualSpacing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п</w:t>
            </w:r>
            <w:r w:rsidR="00133B30" w:rsidRPr="00C875B9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риказ органа исполнительной власти Республики Тыва о формировании и</w:t>
            </w:r>
            <w:r w:rsidR="00133B30" w:rsidRPr="00C875B9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н</w:t>
            </w:r>
            <w:r w:rsidR="00133B30" w:rsidRPr="00C875B9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вентаризационной комиссии и назнач</w:t>
            </w:r>
            <w:r w:rsidR="00133B30" w:rsidRPr="00C875B9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е</w:t>
            </w:r>
            <w:r w:rsidR="00133B30" w:rsidRPr="00C875B9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нии ответственных должностных лиц с указанием сведений о них (ФИО, дол</w:t>
            </w:r>
            <w:r w:rsidR="00133B30" w:rsidRPr="00C875B9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ж</w:t>
            </w:r>
            <w:r w:rsidR="00133B30" w:rsidRPr="00C875B9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ность, контактный телефон, электронная почта)</w:t>
            </w:r>
          </w:p>
        </w:tc>
      </w:tr>
      <w:tr w:rsidR="00C875B9" w:rsidRPr="00C875B9" w:rsidTr="00E32075">
        <w:trPr>
          <w:trHeight w:val="20"/>
          <w:jc w:val="center"/>
        </w:trPr>
        <w:tc>
          <w:tcPr>
            <w:tcW w:w="434" w:type="dxa"/>
            <w:tcBorders>
              <w:left w:val="single" w:sz="4" w:space="0" w:color="000000"/>
              <w:bottom w:val="single" w:sz="4" w:space="0" w:color="000000"/>
            </w:tcBorders>
          </w:tcPr>
          <w:p w:rsidR="00133B30" w:rsidRPr="00C875B9" w:rsidRDefault="00133B30" w:rsidP="000107CB">
            <w:pPr>
              <w:pStyle w:val="afffc"/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C875B9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4.</w:t>
            </w:r>
          </w:p>
        </w:tc>
        <w:tc>
          <w:tcPr>
            <w:tcW w:w="6786" w:type="dxa"/>
            <w:tcBorders>
              <w:left w:val="single" w:sz="4" w:space="0" w:color="000000"/>
              <w:bottom w:val="single" w:sz="4" w:space="0" w:color="000000"/>
            </w:tcBorders>
          </w:tcPr>
          <w:p w:rsidR="00133B30" w:rsidRPr="00C875B9" w:rsidRDefault="00133B30" w:rsidP="00C875B9">
            <w:pPr>
              <w:pStyle w:val="afffc"/>
              <w:suppressAutoHyphens w:val="0"/>
              <w:contextualSpacing/>
              <w:jc w:val="left"/>
              <w:rPr>
                <w:rFonts w:ascii="Times New Roman" w:hAnsi="Times New Roman" w:cs="Times New Roman"/>
                <w:sz w:val="24"/>
              </w:rPr>
            </w:pPr>
            <w:bookmarkStart w:id="17" w:name="P002D0028"/>
            <w:bookmarkEnd w:id="17"/>
            <w:r w:rsidRPr="00C875B9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Обеспечение технической </w:t>
            </w:r>
            <w:proofErr w:type="gramStart"/>
            <w:r w:rsidRPr="00C875B9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возможности выполнения задач и</w:t>
            </w:r>
            <w:r w:rsidRPr="00C875B9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н</w:t>
            </w:r>
            <w:r w:rsidRPr="00C875B9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вентаризации</w:t>
            </w:r>
            <w:r w:rsidR="000107CB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</w:t>
            </w:r>
            <w:r w:rsidRPr="00C875B9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информационных систем</w:t>
            </w:r>
            <w:proofErr w:type="gramEnd"/>
            <w:r w:rsidRPr="00C875B9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посредством ФГИС КИ для: </w:t>
            </w:r>
          </w:p>
          <w:p w:rsidR="00133B30" w:rsidRPr="00C875B9" w:rsidRDefault="00133B30" w:rsidP="00C875B9">
            <w:pPr>
              <w:pStyle w:val="afffc"/>
              <w:suppressAutoHyphens w:val="0"/>
              <w:contextualSpacing/>
              <w:jc w:val="left"/>
              <w:rPr>
                <w:rFonts w:ascii="Times New Roman" w:hAnsi="Times New Roman" w:cs="Times New Roman"/>
                <w:sz w:val="24"/>
              </w:rPr>
            </w:pPr>
            <w:r w:rsidRPr="00C875B9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- обеспечения сбора и обработки сведений, необходимых для проведения инвентаризации информационных систем в соотве</w:t>
            </w:r>
            <w:r w:rsidRPr="00C875B9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т</w:t>
            </w:r>
            <w:r w:rsidRPr="00C875B9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ствии с перечнем сведений;</w:t>
            </w:r>
          </w:p>
          <w:p w:rsidR="00133B30" w:rsidRPr="00C875B9" w:rsidRDefault="00133B30" w:rsidP="00C875B9">
            <w:pPr>
              <w:pStyle w:val="afffc"/>
              <w:suppressAutoHyphens w:val="0"/>
              <w:contextualSpacing/>
              <w:jc w:val="left"/>
              <w:rPr>
                <w:rFonts w:ascii="Times New Roman" w:hAnsi="Times New Roman" w:cs="Times New Roman"/>
                <w:sz w:val="24"/>
              </w:rPr>
            </w:pPr>
            <w:r w:rsidRPr="00C875B9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- проведения анализа информации, размещенной в целях пров</w:t>
            </w:r>
            <w:r w:rsidRPr="00C875B9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е</w:t>
            </w:r>
            <w:r w:rsidRPr="00C875B9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дения инвентаризации информационных систем, в том числе путем сопоставления данных, содержащихся в информационных ресурсах органов исполнительной власти Республики Тыва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133B30" w:rsidRPr="00C875B9" w:rsidRDefault="00685BDE" w:rsidP="000107CB">
            <w:pPr>
              <w:pStyle w:val="afffc"/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до </w:t>
            </w:r>
            <w:r w:rsidR="00133B30" w:rsidRPr="00C875B9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28 декабря 2023 г.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133B30" w:rsidRPr="00C875B9" w:rsidRDefault="00133B30" w:rsidP="000107CB">
            <w:pPr>
              <w:pStyle w:val="afffc"/>
              <w:suppressAutoHyphens w:val="0"/>
              <w:contextualSpacing/>
              <w:jc w:val="left"/>
              <w:rPr>
                <w:rFonts w:ascii="Times New Roman" w:hAnsi="Times New Roman" w:cs="Times New Roman"/>
                <w:sz w:val="24"/>
              </w:rPr>
            </w:pPr>
            <w:bookmarkStart w:id="18" w:name="P002D00071111"/>
            <w:bookmarkEnd w:id="18"/>
            <w:r w:rsidRPr="00C875B9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Министерство цифрового развития Республики Т</w:t>
            </w:r>
            <w:r w:rsidRPr="00C875B9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ы</w:t>
            </w:r>
            <w:r w:rsidRPr="00C875B9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ва, </w:t>
            </w:r>
            <w:r w:rsidR="000107CB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к</w:t>
            </w:r>
            <w:r w:rsidRPr="00C875B9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азенное предприятие Республики Тыва «Центр информационных техн</w:t>
            </w:r>
            <w:r w:rsidRPr="00C875B9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о</w:t>
            </w:r>
            <w:r w:rsidRPr="00C875B9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логий Республики Тыва»</w:t>
            </w:r>
          </w:p>
        </w:tc>
        <w:tc>
          <w:tcPr>
            <w:tcW w:w="43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B30" w:rsidRPr="00C875B9" w:rsidRDefault="000107CB" w:rsidP="000107CB">
            <w:pPr>
              <w:pStyle w:val="afffc"/>
              <w:suppressAutoHyphens w:val="0"/>
              <w:contextualSpacing/>
              <w:jc w:val="left"/>
              <w:rPr>
                <w:rFonts w:ascii="Times New Roman" w:hAnsi="Times New Roman" w:cs="Times New Roman"/>
                <w:sz w:val="24"/>
              </w:rPr>
            </w:pPr>
            <w:bookmarkStart w:id="19" w:name="P002D002B"/>
            <w:bookmarkEnd w:id="19"/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а</w:t>
            </w:r>
            <w:r w:rsidR="00133B30" w:rsidRPr="00C875B9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кт о вводе в эксплуатацию доработа</w:t>
            </w:r>
            <w:r w:rsidR="00133B30" w:rsidRPr="00C875B9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н</w:t>
            </w:r>
            <w:r w:rsidR="00133B30" w:rsidRPr="00C875B9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ных компонентов ФГИС КИ</w:t>
            </w:r>
          </w:p>
        </w:tc>
      </w:tr>
      <w:tr w:rsidR="00C875B9" w:rsidRPr="00C875B9" w:rsidTr="00E32075">
        <w:trPr>
          <w:trHeight w:val="20"/>
          <w:jc w:val="center"/>
        </w:trPr>
        <w:tc>
          <w:tcPr>
            <w:tcW w:w="434" w:type="dxa"/>
            <w:tcBorders>
              <w:left w:val="single" w:sz="4" w:space="0" w:color="000000"/>
              <w:bottom w:val="single" w:sz="4" w:space="0" w:color="000000"/>
            </w:tcBorders>
          </w:tcPr>
          <w:p w:rsidR="00133B30" w:rsidRPr="00C875B9" w:rsidRDefault="00133B30" w:rsidP="000107CB">
            <w:pPr>
              <w:pStyle w:val="afffc"/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C875B9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5.</w:t>
            </w:r>
          </w:p>
        </w:tc>
        <w:tc>
          <w:tcPr>
            <w:tcW w:w="6786" w:type="dxa"/>
            <w:tcBorders>
              <w:left w:val="single" w:sz="4" w:space="0" w:color="000000"/>
              <w:bottom w:val="single" w:sz="4" w:space="0" w:color="000000"/>
            </w:tcBorders>
          </w:tcPr>
          <w:p w:rsidR="00133B30" w:rsidRPr="00C875B9" w:rsidRDefault="00133B30" w:rsidP="0089532C">
            <w:pPr>
              <w:pStyle w:val="afffc"/>
              <w:suppressAutoHyphens w:val="0"/>
              <w:contextualSpacing/>
              <w:jc w:val="left"/>
              <w:rPr>
                <w:rFonts w:ascii="Times New Roman" w:hAnsi="Times New Roman" w:cs="Times New Roman"/>
                <w:sz w:val="24"/>
              </w:rPr>
            </w:pPr>
            <w:bookmarkStart w:id="20" w:name="P002D0032"/>
            <w:bookmarkEnd w:id="20"/>
            <w:r w:rsidRPr="00C875B9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Размещение в ФГИС КИ сведений согласно перечню сведений, подлежащих актуализации (дополнению) или размещению в ФГИС КИ в целях проведения инвентаризации информацио</w:t>
            </w:r>
            <w:r w:rsidRPr="00C875B9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н</w:t>
            </w:r>
            <w:r w:rsidRPr="00C875B9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ных систем, созданных или приобретенных за счет средств ре</w:t>
            </w:r>
            <w:r w:rsidRPr="00C875B9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с</w:t>
            </w:r>
            <w:r w:rsidRPr="00C875B9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публиканского бюджета </w:t>
            </w:r>
            <w:r w:rsidR="00685BDE" w:rsidRPr="00C875B9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Республики Тыва </w:t>
            </w:r>
            <w:r w:rsidRPr="00C875B9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для реализации своих полномочий органами исполнительной власти Республики Тыва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133B30" w:rsidRPr="00C875B9" w:rsidRDefault="00685BDE" w:rsidP="000107CB">
            <w:pPr>
              <w:pStyle w:val="afffc"/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до </w:t>
            </w:r>
            <w:r w:rsidR="00133B30" w:rsidRPr="00C875B9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31 января 2024 г.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133B30" w:rsidRPr="00C875B9" w:rsidRDefault="00133B30" w:rsidP="00C875B9">
            <w:pPr>
              <w:pStyle w:val="afffc"/>
              <w:suppressAutoHyphens w:val="0"/>
              <w:contextualSpacing/>
              <w:jc w:val="left"/>
              <w:rPr>
                <w:rFonts w:ascii="Times New Roman" w:hAnsi="Times New Roman" w:cs="Times New Roman"/>
                <w:sz w:val="24"/>
              </w:rPr>
            </w:pPr>
            <w:r w:rsidRPr="00C875B9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органы исполнительной власти Республики Тыва</w:t>
            </w:r>
          </w:p>
        </w:tc>
        <w:tc>
          <w:tcPr>
            <w:tcW w:w="43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B30" w:rsidRPr="00C875B9" w:rsidRDefault="0089532C" w:rsidP="00C875B9">
            <w:pPr>
              <w:pStyle w:val="afffc"/>
              <w:suppressAutoHyphens w:val="0"/>
              <w:contextualSpacing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п</w:t>
            </w:r>
            <w:r w:rsidR="00133B30" w:rsidRPr="00C875B9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исьмо органа исполнительной власти Республики Тыва в Министерство ци</w:t>
            </w:r>
            <w:r w:rsidR="00133B30" w:rsidRPr="00C875B9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ф</w:t>
            </w:r>
            <w:r w:rsidR="00133B30" w:rsidRPr="00C875B9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рового развития Республики Тыва о з</w:t>
            </w:r>
            <w:r w:rsidR="00133B30" w:rsidRPr="00C875B9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а</w:t>
            </w:r>
            <w:r w:rsidR="00133B30" w:rsidRPr="00C875B9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вершении размещения сведений в ФГИС КИ</w:t>
            </w:r>
          </w:p>
        </w:tc>
      </w:tr>
      <w:tr w:rsidR="00C875B9" w:rsidRPr="00C875B9" w:rsidTr="00E32075">
        <w:trPr>
          <w:trHeight w:val="20"/>
          <w:jc w:val="center"/>
        </w:trPr>
        <w:tc>
          <w:tcPr>
            <w:tcW w:w="434" w:type="dxa"/>
            <w:tcBorders>
              <w:left w:val="single" w:sz="4" w:space="0" w:color="000000"/>
              <w:bottom w:val="single" w:sz="4" w:space="0" w:color="000000"/>
            </w:tcBorders>
          </w:tcPr>
          <w:p w:rsidR="00133B30" w:rsidRPr="00C875B9" w:rsidRDefault="00133B30" w:rsidP="000107CB">
            <w:pPr>
              <w:pStyle w:val="afffc"/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C875B9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6.</w:t>
            </w:r>
          </w:p>
        </w:tc>
        <w:tc>
          <w:tcPr>
            <w:tcW w:w="6786" w:type="dxa"/>
            <w:tcBorders>
              <w:left w:val="single" w:sz="4" w:space="0" w:color="000000"/>
              <w:bottom w:val="single" w:sz="4" w:space="0" w:color="000000"/>
            </w:tcBorders>
          </w:tcPr>
          <w:p w:rsidR="00133B30" w:rsidRPr="00C875B9" w:rsidRDefault="00133B30" w:rsidP="00C875B9">
            <w:pPr>
              <w:suppressAutoHyphens w:val="0"/>
              <w:contextualSpacing/>
              <w:jc w:val="left"/>
              <w:rPr>
                <w:rFonts w:ascii="Times New Roman" w:hAnsi="Times New Roman" w:cs="Times New Roman"/>
                <w:sz w:val="24"/>
              </w:rPr>
            </w:pPr>
            <w:r w:rsidRPr="00C875B9">
              <w:rPr>
                <w:rFonts w:ascii="Times New Roman" w:hAnsi="Times New Roman" w:cs="Times New Roman"/>
                <w:sz w:val="24"/>
              </w:rPr>
              <w:t>Проверка и анализ размещенной органами исполнительной вл</w:t>
            </w:r>
            <w:r w:rsidRPr="00C875B9">
              <w:rPr>
                <w:rFonts w:ascii="Times New Roman" w:hAnsi="Times New Roman" w:cs="Times New Roman"/>
                <w:sz w:val="24"/>
              </w:rPr>
              <w:t>а</w:t>
            </w:r>
            <w:r w:rsidRPr="00C875B9">
              <w:rPr>
                <w:rFonts w:ascii="Times New Roman" w:hAnsi="Times New Roman" w:cs="Times New Roman"/>
                <w:sz w:val="24"/>
              </w:rPr>
              <w:t xml:space="preserve">сти Республики Тыва в </w:t>
            </w:r>
            <w:r w:rsidRPr="00C875B9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ФГИС КИ сведений в целях проведения инвентаризации информационных систем, а также </w:t>
            </w:r>
            <w:r w:rsidRPr="00C875B9">
              <w:rPr>
                <w:rFonts w:ascii="Times New Roman" w:hAnsi="Times New Roman" w:cs="Times New Roman"/>
                <w:sz w:val="24"/>
              </w:rPr>
              <w:t>формиров</w:t>
            </w:r>
            <w:r w:rsidRPr="00C875B9">
              <w:rPr>
                <w:rFonts w:ascii="Times New Roman" w:hAnsi="Times New Roman" w:cs="Times New Roman"/>
                <w:sz w:val="24"/>
              </w:rPr>
              <w:t>а</w:t>
            </w:r>
            <w:r w:rsidRPr="00C875B9">
              <w:rPr>
                <w:rFonts w:ascii="Times New Roman" w:hAnsi="Times New Roman" w:cs="Times New Roman"/>
                <w:sz w:val="24"/>
              </w:rPr>
              <w:t>ние структурированной информации по результатам проведе</w:t>
            </w:r>
            <w:r w:rsidRPr="00C875B9">
              <w:rPr>
                <w:rFonts w:ascii="Times New Roman" w:hAnsi="Times New Roman" w:cs="Times New Roman"/>
                <w:sz w:val="24"/>
              </w:rPr>
              <w:t>н</w:t>
            </w:r>
            <w:r w:rsidRPr="00C875B9">
              <w:rPr>
                <w:rFonts w:ascii="Times New Roman" w:hAnsi="Times New Roman" w:cs="Times New Roman"/>
                <w:sz w:val="24"/>
              </w:rPr>
              <w:lastRenderedPageBreak/>
              <w:t>ной инвентаризации информационных систем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133B30" w:rsidRPr="00C875B9" w:rsidRDefault="00133B30" w:rsidP="000107CB">
            <w:pPr>
              <w:pStyle w:val="afffc"/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bookmarkStart w:id="21" w:name="P002D003D"/>
            <w:bookmarkEnd w:id="21"/>
            <w:r w:rsidRPr="00C875B9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lastRenderedPageBreak/>
              <w:t>I квартал 2024 г., далее</w:t>
            </w:r>
            <w:r w:rsidR="00685BDE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–</w:t>
            </w:r>
            <w:r w:rsidRPr="00C875B9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при нео</w:t>
            </w:r>
            <w:r w:rsidRPr="00C875B9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б</w:t>
            </w:r>
            <w:r w:rsidRPr="00C875B9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ходимости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133B30" w:rsidRPr="00C875B9" w:rsidRDefault="00133B30" w:rsidP="0089532C">
            <w:pPr>
              <w:pStyle w:val="afffc"/>
              <w:suppressAutoHyphens w:val="0"/>
              <w:contextualSpacing/>
              <w:jc w:val="left"/>
              <w:rPr>
                <w:rFonts w:ascii="Times New Roman" w:hAnsi="Times New Roman" w:cs="Times New Roman"/>
                <w:sz w:val="24"/>
              </w:rPr>
            </w:pPr>
            <w:bookmarkStart w:id="22" w:name="P002D0007112"/>
            <w:bookmarkEnd w:id="22"/>
            <w:r w:rsidRPr="00C875B9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Министерство цифрового развития Республики Т</w:t>
            </w:r>
            <w:r w:rsidRPr="00C875B9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ы</w:t>
            </w:r>
            <w:r w:rsidRPr="00C875B9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ва</w:t>
            </w:r>
            <w:r w:rsidR="0089532C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,</w:t>
            </w:r>
            <w:r w:rsidRPr="00C875B9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</w:t>
            </w:r>
            <w:r w:rsidR="0089532C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к</w:t>
            </w:r>
            <w:r w:rsidRPr="00C875B9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азенное предприятие Республики Тыва «Центр </w:t>
            </w:r>
            <w:r w:rsidRPr="00C875B9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lastRenderedPageBreak/>
              <w:t>информационных техн</w:t>
            </w:r>
            <w:r w:rsidRPr="00C875B9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о</w:t>
            </w:r>
            <w:r w:rsidRPr="00C875B9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логий Республики Тыва»</w:t>
            </w:r>
          </w:p>
        </w:tc>
        <w:tc>
          <w:tcPr>
            <w:tcW w:w="43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B30" w:rsidRPr="00C875B9" w:rsidRDefault="0089532C" w:rsidP="00C875B9">
            <w:pPr>
              <w:pStyle w:val="afffc"/>
              <w:suppressAutoHyphens w:val="0"/>
              <w:contextualSpacing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lastRenderedPageBreak/>
              <w:t>о</w:t>
            </w:r>
            <w:r w:rsidR="00133B30" w:rsidRPr="00C875B9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тчет о проведенной инвентаризации информационных систем в Правител</w:t>
            </w:r>
            <w:r w:rsidR="00133B30" w:rsidRPr="00C875B9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ь</w:t>
            </w:r>
            <w:r w:rsidR="00133B30" w:rsidRPr="00C875B9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ство Республики Тыва и в Министерство цифрового развития, связи и массовых </w:t>
            </w:r>
            <w:r w:rsidR="00133B30" w:rsidRPr="00C875B9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lastRenderedPageBreak/>
              <w:t>коммуникаций Российской Федерации</w:t>
            </w:r>
          </w:p>
        </w:tc>
      </w:tr>
      <w:tr w:rsidR="00C875B9" w:rsidRPr="00C875B9" w:rsidTr="00E32075">
        <w:trPr>
          <w:trHeight w:val="20"/>
          <w:jc w:val="center"/>
        </w:trPr>
        <w:tc>
          <w:tcPr>
            <w:tcW w:w="434" w:type="dxa"/>
            <w:tcBorders>
              <w:left w:val="single" w:sz="4" w:space="0" w:color="000000"/>
              <w:bottom w:val="single" w:sz="4" w:space="0" w:color="000000"/>
            </w:tcBorders>
          </w:tcPr>
          <w:p w:rsidR="00133B30" w:rsidRPr="00C875B9" w:rsidRDefault="00133B30" w:rsidP="000107CB">
            <w:pPr>
              <w:pStyle w:val="afffc"/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C875B9">
              <w:rPr>
                <w:rFonts w:ascii="Times New Roman" w:hAnsi="Times New Roman" w:cs="Times New Roman"/>
                <w:sz w:val="24"/>
              </w:rPr>
              <w:lastRenderedPageBreak/>
              <w:t>7.</w:t>
            </w:r>
          </w:p>
        </w:tc>
        <w:tc>
          <w:tcPr>
            <w:tcW w:w="6786" w:type="dxa"/>
            <w:tcBorders>
              <w:left w:val="single" w:sz="4" w:space="0" w:color="000000"/>
              <w:bottom w:val="single" w:sz="4" w:space="0" w:color="000000"/>
            </w:tcBorders>
          </w:tcPr>
          <w:p w:rsidR="00133B30" w:rsidRPr="00C875B9" w:rsidRDefault="00133B30" w:rsidP="0089532C">
            <w:pPr>
              <w:suppressAutoHyphens w:val="0"/>
              <w:contextualSpacing/>
              <w:jc w:val="left"/>
              <w:rPr>
                <w:rFonts w:ascii="Times New Roman" w:hAnsi="Times New Roman" w:cs="Times New Roman"/>
                <w:sz w:val="24"/>
              </w:rPr>
            </w:pPr>
            <w:r w:rsidRPr="00C875B9">
              <w:rPr>
                <w:rFonts w:ascii="Times New Roman" w:hAnsi="Times New Roman" w:cs="Times New Roman"/>
                <w:sz w:val="24"/>
              </w:rPr>
              <w:t xml:space="preserve">Актуализация </w:t>
            </w:r>
            <w:r w:rsidRPr="00C875B9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размещенной в ФГИС КИ сведений об информ</w:t>
            </w:r>
            <w:r w:rsidRPr="00C875B9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а</w:t>
            </w:r>
            <w:r w:rsidRPr="00C875B9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ционных системах, созданных или приобретенных за счет средств республиканского бюджета </w:t>
            </w:r>
            <w:r w:rsidR="00685BDE" w:rsidRPr="00C875B9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Республики Тыва </w:t>
            </w:r>
            <w:r w:rsidRPr="00C875B9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для ре</w:t>
            </w:r>
            <w:r w:rsidRPr="00C875B9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а</w:t>
            </w:r>
            <w:r w:rsidRPr="00C875B9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лизации своих полномочий органами исполнительной власти Республики Тыва,</w:t>
            </w:r>
            <w:r w:rsidR="0089532C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и предоставление отчета в </w:t>
            </w:r>
            <w:r w:rsidRPr="00C875B9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Министерство цифрового развития Республики Тыва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133B30" w:rsidRPr="00C875B9" w:rsidRDefault="00685BDE" w:rsidP="000107CB">
            <w:pPr>
              <w:pStyle w:val="afffc"/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один </w:t>
            </w:r>
            <w:r w:rsidR="0089532C">
              <w:rPr>
                <w:rFonts w:ascii="Times New Roman" w:hAnsi="Times New Roman" w:cs="Times New Roman"/>
                <w:sz w:val="24"/>
              </w:rPr>
              <w:t>р</w:t>
            </w:r>
            <w:r w:rsidR="00133B30" w:rsidRPr="00C875B9">
              <w:rPr>
                <w:rFonts w:ascii="Times New Roman" w:hAnsi="Times New Roman" w:cs="Times New Roman"/>
                <w:sz w:val="24"/>
              </w:rPr>
              <w:t>аз в квартал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133B30" w:rsidRPr="00C875B9" w:rsidRDefault="00133B30" w:rsidP="00C875B9">
            <w:pPr>
              <w:pStyle w:val="afffc"/>
              <w:suppressAutoHyphens w:val="0"/>
              <w:contextualSpacing/>
              <w:jc w:val="left"/>
              <w:rPr>
                <w:rFonts w:ascii="Times New Roman" w:hAnsi="Times New Roman" w:cs="Times New Roman"/>
                <w:sz w:val="24"/>
              </w:rPr>
            </w:pPr>
            <w:r w:rsidRPr="00C875B9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органы исполнительной власти Республики Тыва</w:t>
            </w:r>
          </w:p>
        </w:tc>
        <w:tc>
          <w:tcPr>
            <w:tcW w:w="43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B30" w:rsidRPr="00C875B9" w:rsidRDefault="0089532C" w:rsidP="0089532C">
            <w:pPr>
              <w:pStyle w:val="afffc"/>
              <w:suppressAutoHyphens w:val="0"/>
              <w:contextualSpacing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п</w:t>
            </w:r>
            <w:r w:rsidR="00133B30" w:rsidRPr="00C875B9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исьмо органа исполнительной власти Республики Тыва в Министерство ци</w:t>
            </w:r>
            <w:r w:rsidR="00133B30" w:rsidRPr="00C875B9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ф</w:t>
            </w:r>
            <w:r w:rsidR="00133B30" w:rsidRPr="00C875B9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рового развития Республики Тыва об а</w:t>
            </w:r>
            <w:r w:rsidR="00133B30" w:rsidRPr="00C875B9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к</w:t>
            </w:r>
            <w:r w:rsidR="00133B30" w:rsidRPr="00C875B9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туализации сведений об информацио</w:t>
            </w:r>
            <w:r w:rsidR="00133B30" w:rsidRPr="00C875B9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н</w:t>
            </w:r>
            <w:r w:rsidR="00133B30" w:rsidRPr="00C875B9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ных системах, созданных или приобр</w:t>
            </w:r>
            <w:r w:rsidR="00133B30" w:rsidRPr="00C875B9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е</w:t>
            </w:r>
            <w:r w:rsidR="00133B30" w:rsidRPr="00C875B9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тенных за счет средств республиканск</w:t>
            </w:r>
            <w:r w:rsidR="00133B30" w:rsidRPr="00C875B9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о</w:t>
            </w:r>
            <w:r w:rsidR="00133B30" w:rsidRPr="00C875B9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го бюджета</w:t>
            </w:r>
            <w:r w:rsidR="00E32075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</w:t>
            </w:r>
            <w:r w:rsidR="00E32075" w:rsidRPr="00C875B9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Республики Тыва</w:t>
            </w:r>
            <w:r w:rsidR="00133B30" w:rsidRPr="00C875B9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для реал</w:t>
            </w:r>
            <w:r w:rsidR="00133B30" w:rsidRPr="00C875B9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и</w:t>
            </w:r>
            <w:r w:rsidR="00133B30" w:rsidRPr="00C875B9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зации своих полномочий органами и</w:t>
            </w:r>
            <w:r w:rsidR="00133B30" w:rsidRPr="00C875B9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с</w:t>
            </w:r>
            <w:r w:rsidR="00133B30" w:rsidRPr="00C875B9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полнительной власти Республики Тыва</w:t>
            </w:r>
          </w:p>
        </w:tc>
      </w:tr>
    </w:tbl>
    <w:p w:rsidR="00133B30" w:rsidRDefault="00133B30" w:rsidP="00133B30">
      <w:pPr>
        <w:spacing w:line="283" w:lineRule="exact"/>
        <w:jc w:val="left"/>
      </w:pPr>
    </w:p>
    <w:p w:rsidR="00FB2C41" w:rsidRDefault="00FB2C41" w:rsidP="00133B30">
      <w:pPr>
        <w:pStyle w:val="afc"/>
        <w:widowControl/>
        <w:shd w:val="clear" w:color="auto" w:fill="FFFFFF"/>
        <w:suppressAutoHyphens w:val="0"/>
        <w:spacing w:line="360" w:lineRule="atLeast"/>
        <w:ind w:firstLine="709"/>
        <w:contextualSpacing/>
      </w:pPr>
    </w:p>
    <w:sectPr w:rsidR="00FB2C41" w:rsidSect="000107CB">
      <w:pgSz w:w="16838" w:h="11906" w:orient="landscape"/>
      <w:pgMar w:top="1134" w:right="567" w:bottom="1134" w:left="567" w:header="567" w:footer="567" w:gutter="0"/>
      <w:pgNumType w:start="1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9C7" w:rsidRDefault="005679C7">
      <w:r>
        <w:separator/>
      </w:r>
    </w:p>
  </w:endnote>
  <w:endnote w:type="continuationSeparator" w:id="0">
    <w:p w:rsidR="005679C7" w:rsidRDefault="00567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altName w:val="Times New Roman"/>
    <w:charset w:val="01"/>
    <w:family w:val="roman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Source Han Sans CN Regular">
    <w:altName w:val="Times New Roman"/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roman"/>
    <w:pitch w:val="default"/>
  </w:font>
  <w:font w:name="Liberation Mono">
    <w:altName w:val="Courier New"/>
    <w:charset w:val="01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9C7" w:rsidRDefault="005679C7">
      <w:r>
        <w:separator/>
      </w:r>
    </w:p>
  </w:footnote>
  <w:footnote w:type="continuationSeparator" w:id="0">
    <w:p w:rsidR="005679C7" w:rsidRDefault="005679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880002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1B32E0" w:rsidRPr="001B32E0" w:rsidRDefault="0013452D">
        <w:pPr>
          <w:pStyle w:val="afff5"/>
          <w:jc w:val="right"/>
          <w:rPr>
            <w:rFonts w:ascii="Times New Roman" w:hAnsi="Times New Roman" w:cs="Times New Roman"/>
            <w:sz w:val="24"/>
          </w:rPr>
        </w:pPr>
        <w:r>
          <w:rPr>
            <w:rFonts w:ascii="Times New Roman" w:hAnsi="Times New Roman" w:cs="Times New Roman"/>
            <w:noProof/>
            <w:sz w:val="24"/>
            <w:lang w:bidi="ar-SA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3661410</wp:posOffset>
                  </wp:positionH>
                  <wp:positionV relativeFrom="paragraph">
                    <wp:posOffset>-131445</wp:posOffset>
                  </wp:positionV>
                  <wp:extent cx="2540000" cy="127000"/>
                  <wp:effectExtent l="0" t="0" r="0" b="6350"/>
                  <wp:wrapNone/>
                  <wp:docPr id="4" name="AryanRegN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540000" cy="1270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3452D" w:rsidRPr="0013452D" w:rsidRDefault="0013452D" w:rsidP="0013452D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620200099/28213(5)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AryanRegN" o:spid="_x0000_s1027" style="position:absolute;left:0;text-align:left;margin-left:288.3pt;margin-top:-10.35pt;width:200pt;height:1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VprIgMAAFsHAAAOAAAAZHJzL2Uyb0RvYy54bWysVdtu2zAMfR+wfxD07trOnJtRp0jjZhgQ&#10;tEXboc+KLMcGbMmTlMTZsH8fJV+SdN1WbMuDQ0nkIXlIUZdXdVmgHZMqFzzC/oWHEeNUJDnfRPjz&#10;09KZYKQ04QkpBGcRPjCFr2bv313uq5ANRCaKhEkEIFyF+yrCmdZV6LqKZqwk6kJUjMNhKmRJNCzl&#10;xk0k2QN6WbgDzxu5eyGTSgrKlILduDnEM4ufpozquzRVTKMiwhCbtl9pv2vzdWeXJNxIUmU5bcMg&#10;fxFFSXIOTnuomGiCtjL/CarMqRRKpPqCitIVaZpTZnOAbHzvRTaPGamYzQXIUVVPk/p/sPR2dy9R&#10;nkQ4wIiTEko0lwfCH9jm1pCzr1QIOo/VvWxXCkSTaZ3K0vxDDqi2hB56QlmtEYXNwTDw4IcRhTN/&#10;MDYywLhH60oq/ZGJEhkhwhIKZnkku5XSjWqnYpxxscyLAvZJWHC0bz1Yi/4I0AtuNJitf4MDq1qD&#10;aPchOlubb1NvejO5mQROMBjdOIEXx858uQic0dIfD+MP8WIR+98Nuh+EWZ4kjBv3XZ/4wdvq0HZs&#10;U+G+U5Qo8sTAmZBsv7NFIdGOQKcSShnXfsvViaZ7HomlEhJ7kZU/CLzrwdRZjiZjJ1gGQ2c69iaO&#10;50+vpyMvmAbx8jyrVc7Zv2d1Xo+TqH+Zn009Iwlr0h7aZmmq3jNiczwBO6HAhH2kAOre1dg1bds0&#10;qpX0oQBF0xcPLIVuN61pm6b3cs77m+OygEY7hUL22P7vsJv0Wn1j2rRpb+z92bi3sJ4F171xmXMh&#10;XwMo+m5KG33g7YQaI+p6XUNwRlyL5ABjQQq4knB7VUWXOdzPFVH6nkgYkLAJQ1/fwSctBNxD0UoY&#10;ZUJ+fW3f6MN9gVOM9jBwI6y+bIlkGBWfOEw0M507QXbCuhP4tlwIuBm+jcaKYCB10YmpFOUzvAVz&#10;4wWOCKfgK8JUy26x0M3gh9eEsvncqsEUrohe8ceKGnBDqJk3T/UzkVU7lDS01a3ohjEJX8ymRtdY&#10;cjHfapHmdnAdeWyphglum7V9bcwTcbq2Wsc3cfYDAAD//wMAUEsDBBQABgAIAAAAIQCA4yfG3wAA&#10;AAkBAAAPAAAAZHJzL2Rvd25yZXYueG1sTI/BToNAEIbvJr7DZky8mHZpE8EiS6MmXjyYWmrjcYAV&#10;iOwMYbct+vSOXvQ4/3z555tsPbleHe3oOyYDi3kEylLFdUeNgV3xOLsB5QNSjT2TNfBpPazz87MM&#10;05pP9GKP29AoKSGfooE2hCHV2letdejnPFiS3TuPDoOMY6PrEU9S7nq9jKJYO+xILrQ42IfWVh/b&#10;gzPAG47fyt3iCZPN1XP3ui+Ke/4y5vJiursFFewU/mD40Rd1yMWp5APVXvUGrpM4FtTAbBkloIRY&#10;/SalJAnoPNP/P8i/AQAA//8DAFBLAQItABQABgAIAAAAIQC2gziS/gAAAOEBAAATAAAAAAAAAAAA&#10;AAAAAAAAAABbQ29udGVudF9UeXBlc10ueG1sUEsBAi0AFAAGAAgAAAAhADj9If/WAAAAlAEAAAsA&#10;AAAAAAAAAAAAAAAALwEAAF9yZWxzLy5yZWxzUEsBAi0AFAAGAAgAAAAhADGxWmsiAwAAWwcAAA4A&#10;AAAAAAAAAAAAAAAALgIAAGRycy9lMm9Eb2MueG1sUEsBAi0AFAAGAAgAAAAhAIDjJ8bfAAAACQEA&#10;AA8AAAAAAAAAAAAAAAAAfAUAAGRycy9kb3ducmV2LnhtbFBLBQYAAAAABAAEAPMAAACIBgAAAAA=&#10;" filled="f" fillcolor="#4f81bd [3204]" stroked="f" strokecolor="#243f60 [1604]" strokeweight="2pt">
                  <v:textbox inset="0,0,0,0">
                    <w:txbxContent>
                      <w:p w:rsidR="0013452D" w:rsidRPr="0013452D" w:rsidRDefault="0013452D" w:rsidP="0013452D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620200099/28213(5)</w:t>
                        </w:r>
                      </w:p>
                    </w:txbxContent>
                  </v:textbox>
                </v:rect>
              </w:pict>
            </mc:Fallback>
          </mc:AlternateContent>
        </w:r>
        <w:r w:rsidR="001B32E0" w:rsidRPr="001B32E0">
          <w:rPr>
            <w:rFonts w:ascii="Times New Roman" w:hAnsi="Times New Roman" w:cs="Times New Roman"/>
            <w:sz w:val="24"/>
          </w:rPr>
          <w:fldChar w:fldCharType="begin"/>
        </w:r>
        <w:r w:rsidR="001B32E0" w:rsidRPr="001B32E0">
          <w:rPr>
            <w:rFonts w:ascii="Times New Roman" w:hAnsi="Times New Roman" w:cs="Times New Roman"/>
            <w:sz w:val="24"/>
          </w:rPr>
          <w:instrText>PAGE   \* MERGEFORMAT</w:instrText>
        </w:r>
        <w:r w:rsidR="001B32E0" w:rsidRPr="001B32E0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2</w:t>
        </w:r>
        <w:r w:rsidR="001B32E0" w:rsidRPr="001B32E0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41BC1"/>
    <w:multiLevelType w:val="multilevel"/>
    <w:tmpl w:val="D32855A8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1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2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3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4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5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6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7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8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</w:abstractNum>
  <w:abstractNum w:abstractNumId="1">
    <w:nsid w:val="409A1BCE"/>
    <w:multiLevelType w:val="multilevel"/>
    <w:tmpl w:val="E2823BD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">
    <w:nsid w:val="4CA76C8C"/>
    <w:multiLevelType w:val="multilevel"/>
    <w:tmpl w:val="209A1FAA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709"/>
      </w:p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709"/>
      </w:p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0" w:firstLine="709"/>
      </w:pPr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0" w:firstLine="709"/>
      </w:pPr>
    </w:lvl>
    <w:lvl w:ilvl="4">
      <w:start w:val="1"/>
      <w:numFmt w:val="decimal"/>
      <w:suff w:val="space"/>
      <w:lvlText w:val="%1.%2.%3.%4.%5."/>
      <w:lvlJc w:val="left"/>
      <w:pPr>
        <w:tabs>
          <w:tab w:val="num" w:pos="0"/>
        </w:tabs>
        <w:ind w:left="0" w:firstLine="709"/>
      </w:pPr>
    </w:lvl>
    <w:lvl w:ilvl="5">
      <w:start w:val="1"/>
      <w:numFmt w:val="decimal"/>
      <w:suff w:val="space"/>
      <w:lvlText w:val="%1.%2.%3.%4.%5.%6."/>
      <w:lvlJc w:val="left"/>
      <w:pPr>
        <w:tabs>
          <w:tab w:val="num" w:pos="0"/>
        </w:tabs>
        <w:ind w:left="0" w:firstLine="709"/>
      </w:pPr>
    </w:lvl>
    <w:lvl w:ilvl="6">
      <w:start w:val="1"/>
      <w:numFmt w:val="decimal"/>
      <w:suff w:val="space"/>
      <w:lvlText w:val="%1.%2.%3.%4.%5.%6.%7."/>
      <w:lvlJc w:val="left"/>
      <w:pPr>
        <w:tabs>
          <w:tab w:val="num" w:pos="0"/>
        </w:tabs>
        <w:ind w:left="0" w:firstLine="709"/>
      </w:pPr>
    </w:lvl>
    <w:lvl w:ilvl="7">
      <w:start w:val="1"/>
      <w:numFmt w:val="decimal"/>
      <w:suff w:val="space"/>
      <w:lvlText w:val="%1.%2.%3.%4.%5.%6.%7.%8."/>
      <w:lvlJc w:val="left"/>
      <w:pPr>
        <w:tabs>
          <w:tab w:val="num" w:pos="0"/>
        </w:tabs>
        <w:ind w:left="0" w:firstLine="709"/>
      </w:pPr>
    </w:lvl>
    <w:lvl w:ilvl="8">
      <w:start w:val="1"/>
      <w:numFmt w:val="decimal"/>
      <w:suff w:val="space"/>
      <w:lvlText w:val="%1.%2.%3.%4.%5.%6.%7.%8.%9."/>
      <w:lvlJc w:val="left"/>
      <w:pPr>
        <w:tabs>
          <w:tab w:val="num" w:pos="0"/>
        </w:tabs>
        <w:ind w:left="0" w:firstLine="709"/>
      </w:pPr>
    </w:lvl>
  </w:abstractNum>
  <w:abstractNum w:abstractNumId="3">
    <w:nsid w:val="6BDC1D55"/>
    <w:multiLevelType w:val="multilevel"/>
    <w:tmpl w:val="E48E9A9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4">
    <w:nsid w:val="73CA4D1C"/>
    <w:multiLevelType w:val="multilevel"/>
    <w:tmpl w:val="FA6470F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330b3cd0-43f5-43e7-8bdc-64a8b85b599e"/>
  </w:docVars>
  <w:rsids>
    <w:rsidRoot w:val="00FB2C41"/>
    <w:rsid w:val="000107CB"/>
    <w:rsid w:val="00133B30"/>
    <w:rsid w:val="0013452D"/>
    <w:rsid w:val="001726DF"/>
    <w:rsid w:val="001B32E0"/>
    <w:rsid w:val="0033341D"/>
    <w:rsid w:val="00341023"/>
    <w:rsid w:val="005679C7"/>
    <w:rsid w:val="00637774"/>
    <w:rsid w:val="00685BDE"/>
    <w:rsid w:val="007C0AAC"/>
    <w:rsid w:val="007C0E08"/>
    <w:rsid w:val="00805DFE"/>
    <w:rsid w:val="0089532C"/>
    <w:rsid w:val="00A006BC"/>
    <w:rsid w:val="00B32D44"/>
    <w:rsid w:val="00C875B9"/>
    <w:rsid w:val="00E32075"/>
    <w:rsid w:val="00F02670"/>
    <w:rsid w:val="00FB2C41"/>
    <w:rsid w:val="00FF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ource Han Sans CN Regular" w:hAnsi="Liberation Serif" w:cs="Lohit Devanagari"/>
        <w:sz w:val="24"/>
        <w:szCs w:val="24"/>
        <w:lang w:val="ru-RU" w:eastAsia="ru-RU" w:bidi="ru-RU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center"/>
    </w:pPr>
    <w:rPr>
      <w:rFonts w:ascii="PT Astra Serif" w:hAnsi="PT Astra Serif"/>
      <w:sz w:val="28"/>
    </w:rPr>
  </w:style>
  <w:style w:type="paragraph" w:styleId="1">
    <w:name w:val="heading 1"/>
    <w:basedOn w:val="a0"/>
    <w:qFormat/>
    <w:pPr>
      <w:outlineLvl w:val="0"/>
    </w:pPr>
  </w:style>
  <w:style w:type="paragraph" w:styleId="2">
    <w:name w:val="heading 2"/>
    <w:basedOn w:val="a0"/>
    <w:qFormat/>
    <w:pPr>
      <w:outlineLvl w:val="1"/>
    </w:pPr>
  </w:style>
  <w:style w:type="paragraph" w:styleId="3">
    <w:name w:val="heading 3"/>
    <w:basedOn w:val="a0"/>
    <w:qFormat/>
    <w:pPr>
      <w:outlineLvl w:val="2"/>
    </w:pPr>
  </w:style>
  <w:style w:type="paragraph" w:styleId="4">
    <w:name w:val="heading 4"/>
    <w:basedOn w:val="a0"/>
    <w:qFormat/>
    <w:pPr>
      <w:outlineLvl w:val="3"/>
    </w:pPr>
  </w:style>
  <w:style w:type="paragraph" w:styleId="5">
    <w:name w:val="heading 5"/>
    <w:basedOn w:val="a0"/>
    <w:qFormat/>
    <w:pPr>
      <w:outlineLvl w:val="4"/>
    </w:pPr>
  </w:style>
  <w:style w:type="paragraph" w:styleId="6">
    <w:name w:val="heading 6"/>
    <w:basedOn w:val="a0"/>
    <w:qFormat/>
    <w:pPr>
      <w:outlineLvl w:val="5"/>
    </w:pPr>
  </w:style>
  <w:style w:type="paragraph" w:styleId="7">
    <w:name w:val="heading 7"/>
    <w:basedOn w:val="a0"/>
    <w:qFormat/>
    <w:pPr>
      <w:outlineLvl w:val="6"/>
    </w:pPr>
  </w:style>
  <w:style w:type="paragraph" w:styleId="8">
    <w:name w:val="heading 8"/>
    <w:basedOn w:val="a0"/>
    <w:qFormat/>
    <w:pPr>
      <w:outlineLvl w:val="7"/>
    </w:pPr>
  </w:style>
  <w:style w:type="paragraph" w:styleId="9">
    <w:name w:val="heading 9"/>
    <w:basedOn w:val="a0"/>
    <w:qFormat/>
    <w:p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qFormat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qFormat/>
    <w:rPr>
      <w:sz w:val="48"/>
      <w:szCs w:val="48"/>
    </w:rPr>
  </w:style>
  <w:style w:type="character" w:customStyle="1" w:styleId="SubtitleChar">
    <w:name w:val="Subtitle Char"/>
    <w:uiPriority w:val="11"/>
    <w:qFormat/>
    <w:rPr>
      <w:sz w:val="24"/>
      <w:szCs w:val="24"/>
    </w:rPr>
  </w:style>
  <w:style w:type="character" w:customStyle="1" w:styleId="QuoteChar">
    <w:name w:val="Quote Char"/>
    <w:uiPriority w:val="29"/>
    <w:qFormat/>
    <w:rPr>
      <w:i/>
    </w:rPr>
  </w:style>
  <w:style w:type="character" w:customStyle="1" w:styleId="IntenseQuoteChar">
    <w:name w:val="Intense Quote Char"/>
    <w:uiPriority w:val="30"/>
    <w:qFormat/>
    <w:rPr>
      <w:i/>
    </w:rPr>
  </w:style>
  <w:style w:type="character" w:customStyle="1" w:styleId="HeaderChar">
    <w:name w:val="Header Char"/>
    <w:uiPriority w:val="99"/>
    <w:qFormat/>
  </w:style>
  <w:style w:type="character" w:customStyle="1" w:styleId="FooterChar">
    <w:name w:val="Footer Char"/>
    <w:uiPriority w:val="99"/>
    <w:qFormat/>
  </w:style>
  <w:style w:type="character" w:customStyle="1" w:styleId="CaptionChar">
    <w:name w:val="Caption Char"/>
    <w:uiPriority w:val="99"/>
    <w:qFormat/>
  </w:style>
  <w:style w:type="character" w:customStyle="1" w:styleId="-">
    <w:name w:val="Интернет-ссылка"/>
    <w:uiPriority w:val="99"/>
    <w:unhideWhenUsed/>
    <w:rPr>
      <w:color w:val="000080"/>
      <w:u w:val="single"/>
    </w:rPr>
  </w:style>
  <w:style w:type="character" w:customStyle="1" w:styleId="FootnoteTextChar">
    <w:name w:val="Footnote Text Char"/>
    <w:uiPriority w:val="99"/>
    <w:qFormat/>
    <w:rPr>
      <w:sz w:val="18"/>
    </w:rPr>
  </w:style>
  <w:style w:type="character" w:customStyle="1" w:styleId="a4">
    <w:name w:val="Привязка сноски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Pr>
      <w:vertAlign w:val="superscript"/>
    </w:rPr>
  </w:style>
  <w:style w:type="character" w:customStyle="1" w:styleId="EndnoteTextChar">
    <w:name w:val="Endnote Text Char"/>
    <w:uiPriority w:val="99"/>
    <w:qFormat/>
    <w:rPr>
      <w:sz w:val="20"/>
    </w:rPr>
  </w:style>
  <w:style w:type="character" w:customStyle="1" w:styleId="a5">
    <w:name w:val="Привязка концевой сноски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Pr>
      <w:vertAlign w:val="superscript"/>
    </w:rPr>
  </w:style>
  <w:style w:type="character" w:customStyle="1" w:styleId="a6">
    <w:name w:val="Символ нумерации"/>
    <w:qFormat/>
  </w:style>
  <w:style w:type="character" w:customStyle="1" w:styleId="a7">
    <w:name w:val="Маркеры"/>
    <w:qFormat/>
    <w:rPr>
      <w:rFonts w:ascii="OpenSymbol" w:eastAsia="OpenSymbol" w:hAnsi="OpenSymbol" w:cs="OpenSymbol"/>
    </w:rPr>
  </w:style>
  <w:style w:type="character" w:customStyle="1" w:styleId="a8">
    <w:name w:val="Символ сноски"/>
    <w:qFormat/>
  </w:style>
  <w:style w:type="character" w:styleId="a9">
    <w:name w:val="page number"/>
  </w:style>
  <w:style w:type="character" w:customStyle="1" w:styleId="aa">
    <w:name w:val="Символы названия"/>
    <w:qFormat/>
  </w:style>
  <w:style w:type="character" w:customStyle="1" w:styleId="ab">
    <w:name w:val="Буквица"/>
    <w:qFormat/>
  </w:style>
  <w:style w:type="character" w:customStyle="1" w:styleId="ac">
    <w:name w:val="Посещённая гиперссылка"/>
    <w:rPr>
      <w:color w:val="800000"/>
      <w:u w:val="single"/>
    </w:rPr>
  </w:style>
  <w:style w:type="character" w:customStyle="1" w:styleId="ad">
    <w:name w:val="Заполнитель"/>
    <w:qFormat/>
    <w:rPr>
      <w:smallCaps/>
      <w:color w:val="008080"/>
      <w:u w:val="single"/>
    </w:rPr>
  </w:style>
  <w:style w:type="character" w:customStyle="1" w:styleId="ae">
    <w:name w:val="Ссылка указателя"/>
    <w:qFormat/>
  </w:style>
  <w:style w:type="character" w:customStyle="1" w:styleId="af">
    <w:name w:val="Символ концевой сноски"/>
    <w:qFormat/>
  </w:style>
  <w:style w:type="character" w:customStyle="1" w:styleId="af0">
    <w:name w:val="Нумерация строк"/>
  </w:style>
  <w:style w:type="character" w:customStyle="1" w:styleId="af1">
    <w:name w:val="Основной элемент указателя"/>
    <w:qFormat/>
    <w:rPr>
      <w:b/>
      <w:bCs/>
    </w:rPr>
  </w:style>
  <w:style w:type="character" w:customStyle="1" w:styleId="af2">
    <w:name w:val="Фуригана"/>
    <w:qFormat/>
    <w:rPr>
      <w:sz w:val="12"/>
      <w:szCs w:val="12"/>
      <w:u w:val="none"/>
    </w:rPr>
  </w:style>
  <w:style w:type="character" w:customStyle="1" w:styleId="af3">
    <w:name w:val="Вертикальное направление символов"/>
    <w:qFormat/>
  </w:style>
  <w:style w:type="character" w:styleId="af4">
    <w:name w:val="Emphasis"/>
    <w:qFormat/>
    <w:rPr>
      <w:i/>
      <w:iCs/>
    </w:rPr>
  </w:style>
  <w:style w:type="character" w:customStyle="1" w:styleId="10">
    <w:name w:val="Цитата1"/>
    <w:qFormat/>
    <w:rPr>
      <w:i/>
      <w:iCs/>
    </w:rPr>
  </w:style>
  <w:style w:type="character" w:customStyle="1" w:styleId="af5">
    <w:name w:val="Выделение жирным"/>
    <w:qFormat/>
    <w:rPr>
      <w:b/>
      <w:bCs/>
    </w:rPr>
  </w:style>
  <w:style w:type="character" w:customStyle="1" w:styleId="af6">
    <w:name w:val="Исходный текст"/>
    <w:qFormat/>
    <w:rPr>
      <w:rFonts w:ascii="Liberation Mono" w:eastAsia="Liberation Mono" w:hAnsi="Liberation Mono" w:cs="Liberation Mono"/>
    </w:rPr>
  </w:style>
  <w:style w:type="character" w:customStyle="1" w:styleId="af7">
    <w:name w:val="Пример"/>
    <w:qFormat/>
    <w:rPr>
      <w:rFonts w:ascii="Liberation Mono" w:eastAsia="Liberation Mono" w:hAnsi="Liberation Mono" w:cs="Liberation Mono"/>
    </w:rPr>
  </w:style>
  <w:style w:type="character" w:customStyle="1" w:styleId="af8">
    <w:name w:val="Ввод пользователя"/>
    <w:qFormat/>
    <w:rPr>
      <w:rFonts w:ascii="Liberation Mono" w:eastAsia="Liberation Mono" w:hAnsi="Liberation Mono" w:cs="Liberation Mono"/>
    </w:rPr>
  </w:style>
  <w:style w:type="character" w:customStyle="1" w:styleId="af9">
    <w:name w:val="Переменная"/>
    <w:qFormat/>
    <w:rPr>
      <w:i/>
      <w:iCs/>
    </w:rPr>
  </w:style>
  <w:style w:type="character" w:customStyle="1" w:styleId="afa">
    <w:name w:val="Определение"/>
    <w:qFormat/>
  </w:style>
  <w:style w:type="character" w:customStyle="1" w:styleId="afb">
    <w:name w:val="Непропорциональный текст"/>
    <w:qFormat/>
    <w:rPr>
      <w:rFonts w:ascii="Liberation Mono" w:eastAsia="Liberation Mono" w:hAnsi="Liberation Mono" w:cs="Liberation Mono"/>
    </w:rPr>
  </w:style>
  <w:style w:type="paragraph" w:customStyle="1" w:styleId="a0">
    <w:name w:val="Заголовок"/>
    <w:basedOn w:val="a"/>
    <w:next w:val="afc"/>
    <w:qFormat/>
    <w:rPr>
      <w:b/>
    </w:rPr>
  </w:style>
  <w:style w:type="paragraph" w:styleId="afc">
    <w:name w:val="Body Text"/>
    <w:basedOn w:val="a"/>
    <w:pPr>
      <w:jc w:val="both"/>
    </w:pPr>
  </w:style>
  <w:style w:type="paragraph" w:styleId="afd">
    <w:name w:val="List"/>
    <w:basedOn w:val="afc"/>
  </w:style>
  <w:style w:type="paragraph" w:styleId="afe">
    <w:name w:val="caption"/>
    <w:basedOn w:val="a"/>
    <w:qFormat/>
  </w:style>
  <w:style w:type="paragraph" w:styleId="aff">
    <w:name w:val="index heading"/>
    <w:basedOn w:val="a0"/>
  </w:style>
  <w:style w:type="paragraph" w:styleId="aff0">
    <w:name w:val="List Paragraph"/>
    <w:basedOn w:val="a"/>
    <w:uiPriority w:val="34"/>
    <w:qFormat/>
    <w:pPr>
      <w:ind w:left="720"/>
      <w:contextualSpacing/>
    </w:pPr>
  </w:style>
  <w:style w:type="paragraph" w:styleId="aff1">
    <w:name w:val="No Spacing"/>
    <w:uiPriority w:val="1"/>
    <w:qFormat/>
  </w:style>
  <w:style w:type="paragraph" w:styleId="20">
    <w:name w:val="Quote"/>
    <w:basedOn w:val="a"/>
    <w:uiPriority w:val="29"/>
    <w:qFormat/>
    <w:pPr>
      <w:ind w:left="720" w:right="720"/>
    </w:pPr>
    <w:rPr>
      <w:i/>
    </w:rPr>
  </w:style>
  <w:style w:type="paragraph" w:styleId="aff2">
    <w:name w:val="Intense Quote"/>
    <w:basedOn w:val="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customStyle="1" w:styleId="aff3">
    <w:name w:val="Блочная цитата"/>
    <w:basedOn w:val="a"/>
    <w:qFormat/>
  </w:style>
  <w:style w:type="paragraph" w:styleId="aff4">
    <w:name w:val="Title"/>
    <w:basedOn w:val="a"/>
    <w:qFormat/>
    <w:pPr>
      <w:spacing w:after="170"/>
    </w:pPr>
    <w:rPr>
      <w:b/>
    </w:rPr>
  </w:style>
  <w:style w:type="paragraph" w:styleId="aff5">
    <w:name w:val="Subtitle"/>
    <w:basedOn w:val="a"/>
    <w:qFormat/>
    <w:pPr>
      <w:ind w:left="709"/>
      <w:jc w:val="both"/>
    </w:pPr>
    <w:rPr>
      <w:b/>
    </w:rPr>
  </w:style>
  <w:style w:type="paragraph" w:styleId="aff6">
    <w:name w:val="Body Text Indent"/>
    <w:basedOn w:val="afc"/>
    <w:qFormat/>
  </w:style>
  <w:style w:type="paragraph" w:customStyle="1" w:styleId="aff7">
    <w:name w:val="Обратный отступ"/>
    <w:basedOn w:val="afc"/>
    <w:qFormat/>
    <w:pPr>
      <w:tabs>
        <w:tab w:val="left" w:pos="0"/>
      </w:tabs>
    </w:pPr>
  </w:style>
  <w:style w:type="paragraph" w:styleId="aff8">
    <w:name w:val="Salutation"/>
    <w:basedOn w:val="a"/>
  </w:style>
  <w:style w:type="paragraph" w:styleId="aff9">
    <w:name w:val="Signature"/>
    <w:basedOn w:val="a"/>
    <w:pPr>
      <w:tabs>
        <w:tab w:val="right" w:pos="31680"/>
      </w:tabs>
      <w:jc w:val="left"/>
    </w:pPr>
  </w:style>
  <w:style w:type="paragraph" w:customStyle="1" w:styleId="affa">
    <w:name w:val="Отступы"/>
    <w:basedOn w:val="afc"/>
    <w:qFormat/>
    <w:pPr>
      <w:tabs>
        <w:tab w:val="left" w:pos="0"/>
      </w:tabs>
    </w:pPr>
  </w:style>
  <w:style w:type="paragraph" w:styleId="affb">
    <w:name w:val="annotation text"/>
    <w:basedOn w:val="afc"/>
    <w:qFormat/>
  </w:style>
  <w:style w:type="paragraph" w:customStyle="1" w:styleId="100">
    <w:name w:val="Заголовок 10"/>
    <w:basedOn w:val="a0"/>
    <w:qFormat/>
  </w:style>
  <w:style w:type="paragraph" w:customStyle="1" w:styleId="11">
    <w:name w:val="Начало нумерованного списка 1"/>
    <w:basedOn w:val="afd"/>
    <w:qFormat/>
  </w:style>
  <w:style w:type="paragraph" w:styleId="40">
    <w:name w:val="List Bullet 4"/>
    <w:basedOn w:val="afd"/>
    <w:qFormat/>
    <w:pPr>
      <w:tabs>
        <w:tab w:val="num" w:pos="0"/>
      </w:tabs>
    </w:pPr>
  </w:style>
  <w:style w:type="paragraph" w:customStyle="1" w:styleId="12">
    <w:name w:val="Конец нумерованного списка 1"/>
    <w:basedOn w:val="afd"/>
    <w:qFormat/>
  </w:style>
  <w:style w:type="paragraph" w:customStyle="1" w:styleId="13">
    <w:name w:val="Продолжение нумерованного списка 1"/>
    <w:basedOn w:val="afd"/>
    <w:qFormat/>
  </w:style>
  <w:style w:type="paragraph" w:customStyle="1" w:styleId="21">
    <w:name w:val="Начало нумерованного списка 2"/>
    <w:basedOn w:val="afd"/>
    <w:qFormat/>
  </w:style>
  <w:style w:type="paragraph" w:styleId="22">
    <w:name w:val="List Number 2"/>
    <w:basedOn w:val="afd"/>
    <w:qFormat/>
  </w:style>
  <w:style w:type="paragraph" w:customStyle="1" w:styleId="23">
    <w:name w:val="Конец нумерованного списка 2"/>
    <w:basedOn w:val="afd"/>
    <w:qFormat/>
  </w:style>
  <w:style w:type="paragraph" w:customStyle="1" w:styleId="24">
    <w:name w:val="Продолжение нумерованного списка 2"/>
    <w:basedOn w:val="afd"/>
    <w:qFormat/>
  </w:style>
  <w:style w:type="paragraph" w:customStyle="1" w:styleId="30">
    <w:name w:val="Начало нумерованного списка 3"/>
    <w:basedOn w:val="afd"/>
    <w:qFormat/>
  </w:style>
  <w:style w:type="paragraph" w:styleId="31">
    <w:name w:val="List Number 3"/>
    <w:basedOn w:val="afd"/>
    <w:qFormat/>
  </w:style>
  <w:style w:type="paragraph" w:customStyle="1" w:styleId="32">
    <w:name w:val="Конец нумерованного списка 3"/>
    <w:basedOn w:val="afd"/>
    <w:qFormat/>
  </w:style>
  <w:style w:type="paragraph" w:customStyle="1" w:styleId="33">
    <w:name w:val="Продолжение нумерованного списка 3"/>
    <w:basedOn w:val="afd"/>
    <w:qFormat/>
  </w:style>
  <w:style w:type="paragraph" w:customStyle="1" w:styleId="41">
    <w:name w:val="Начало нумерованного списка 4"/>
    <w:basedOn w:val="afd"/>
    <w:qFormat/>
  </w:style>
  <w:style w:type="paragraph" w:styleId="42">
    <w:name w:val="List Number 4"/>
    <w:basedOn w:val="afd"/>
    <w:qFormat/>
  </w:style>
  <w:style w:type="paragraph" w:customStyle="1" w:styleId="43">
    <w:name w:val="Конец нумерованного списка 4"/>
    <w:basedOn w:val="afd"/>
    <w:qFormat/>
  </w:style>
  <w:style w:type="paragraph" w:customStyle="1" w:styleId="44">
    <w:name w:val="Продолжение нумерованного списка 4"/>
    <w:basedOn w:val="afd"/>
    <w:qFormat/>
  </w:style>
  <w:style w:type="paragraph" w:customStyle="1" w:styleId="50">
    <w:name w:val="Начало нумерованного списка 5"/>
    <w:basedOn w:val="afd"/>
    <w:qFormat/>
  </w:style>
  <w:style w:type="paragraph" w:styleId="51">
    <w:name w:val="List Number 5"/>
    <w:basedOn w:val="afd"/>
    <w:qFormat/>
  </w:style>
  <w:style w:type="paragraph" w:customStyle="1" w:styleId="52">
    <w:name w:val="Конец нумерованного списка 5"/>
    <w:basedOn w:val="afd"/>
    <w:qFormat/>
  </w:style>
  <w:style w:type="paragraph" w:customStyle="1" w:styleId="53">
    <w:name w:val="Продолжение нумерованного списка 5"/>
    <w:basedOn w:val="afd"/>
    <w:qFormat/>
  </w:style>
  <w:style w:type="paragraph" w:customStyle="1" w:styleId="14">
    <w:name w:val="Список 1 начало"/>
    <w:basedOn w:val="afd"/>
    <w:qFormat/>
  </w:style>
  <w:style w:type="paragraph" w:styleId="34">
    <w:name w:val="List Bullet 3"/>
    <w:basedOn w:val="afd"/>
    <w:qFormat/>
    <w:pPr>
      <w:tabs>
        <w:tab w:val="num" w:pos="0"/>
      </w:tabs>
    </w:pPr>
  </w:style>
  <w:style w:type="paragraph" w:customStyle="1" w:styleId="15">
    <w:name w:val="Список 1 конец"/>
    <w:basedOn w:val="afd"/>
    <w:qFormat/>
  </w:style>
  <w:style w:type="paragraph" w:styleId="affc">
    <w:name w:val="List Continue"/>
    <w:basedOn w:val="afd"/>
    <w:qFormat/>
  </w:style>
  <w:style w:type="paragraph" w:customStyle="1" w:styleId="25">
    <w:name w:val="Список 2 начало"/>
    <w:basedOn w:val="afd"/>
    <w:qFormat/>
  </w:style>
  <w:style w:type="paragraph" w:customStyle="1" w:styleId="26">
    <w:name w:val="Список 2 конец"/>
    <w:basedOn w:val="afd"/>
    <w:qFormat/>
  </w:style>
  <w:style w:type="paragraph" w:styleId="27">
    <w:name w:val="List Continue 2"/>
    <w:basedOn w:val="afd"/>
    <w:qFormat/>
  </w:style>
  <w:style w:type="paragraph" w:customStyle="1" w:styleId="35">
    <w:name w:val="Список 3 начало"/>
    <w:basedOn w:val="afd"/>
    <w:qFormat/>
  </w:style>
  <w:style w:type="paragraph" w:customStyle="1" w:styleId="36">
    <w:name w:val="Список 3 конец"/>
    <w:basedOn w:val="afd"/>
    <w:qFormat/>
  </w:style>
  <w:style w:type="paragraph" w:styleId="37">
    <w:name w:val="List Continue 3"/>
    <w:basedOn w:val="afd"/>
    <w:qFormat/>
  </w:style>
  <w:style w:type="paragraph" w:customStyle="1" w:styleId="45">
    <w:name w:val="Список 4 начало"/>
    <w:basedOn w:val="afd"/>
    <w:qFormat/>
  </w:style>
  <w:style w:type="paragraph" w:styleId="54">
    <w:name w:val="List Bullet 5"/>
    <w:basedOn w:val="afd"/>
    <w:qFormat/>
  </w:style>
  <w:style w:type="paragraph" w:customStyle="1" w:styleId="46">
    <w:name w:val="Список 4 конец"/>
    <w:basedOn w:val="afd"/>
    <w:qFormat/>
  </w:style>
  <w:style w:type="paragraph" w:styleId="47">
    <w:name w:val="List Continue 4"/>
    <w:basedOn w:val="afd"/>
    <w:qFormat/>
  </w:style>
  <w:style w:type="paragraph" w:customStyle="1" w:styleId="55">
    <w:name w:val="Список 5 начало"/>
    <w:basedOn w:val="afd"/>
    <w:qFormat/>
  </w:style>
  <w:style w:type="paragraph" w:styleId="affd">
    <w:name w:val="List Number"/>
    <w:basedOn w:val="afd"/>
    <w:qFormat/>
  </w:style>
  <w:style w:type="paragraph" w:customStyle="1" w:styleId="56">
    <w:name w:val="Список 5 конец"/>
    <w:basedOn w:val="afd"/>
    <w:qFormat/>
  </w:style>
  <w:style w:type="paragraph" w:styleId="57">
    <w:name w:val="List Continue 5"/>
    <w:basedOn w:val="afd"/>
    <w:qFormat/>
  </w:style>
  <w:style w:type="paragraph" w:styleId="16">
    <w:name w:val="index 1"/>
    <w:basedOn w:val="aff"/>
  </w:style>
  <w:style w:type="paragraph" w:styleId="28">
    <w:name w:val="index 2"/>
    <w:basedOn w:val="aff"/>
  </w:style>
  <w:style w:type="paragraph" w:styleId="38">
    <w:name w:val="index 3"/>
    <w:basedOn w:val="aff"/>
  </w:style>
  <w:style w:type="paragraph" w:customStyle="1" w:styleId="affe">
    <w:name w:val="Разделитель предметного указателя"/>
    <w:basedOn w:val="aff"/>
    <w:qFormat/>
  </w:style>
  <w:style w:type="paragraph" w:styleId="afff">
    <w:name w:val="TOC Heading"/>
    <w:basedOn w:val="a0"/>
  </w:style>
  <w:style w:type="paragraph" w:styleId="17">
    <w:name w:val="toc 1"/>
    <w:basedOn w:val="aff"/>
    <w:pPr>
      <w:tabs>
        <w:tab w:val="right" w:leader="dot" w:pos="9638"/>
      </w:tabs>
    </w:pPr>
  </w:style>
  <w:style w:type="paragraph" w:styleId="29">
    <w:name w:val="toc 2"/>
    <w:basedOn w:val="aff"/>
    <w:pPr>
      <w:tabs>
        <w:tab w:val="right" w:leader="dot" w:pos="9355"/>
      </w:tabs>
    </w:pPr>
  </w:style>
  <w:style w:type="paragraph" w:styleId="39">
    <w:name w:val="toc 3"/>
    <w:basedOn w:val="aff"/>
    <w:pPr>
      <w:tabs>
        <w:tab w:val="right" w:leader="dot" w:pos="9072"/>
      </w:tabs>
    </w:pPr>
  </w:style>
  <w:style w:type="paragraph" w:styleId="48">
    <w:name w:val="toc 4"/>
    <w:basedOn w:val="aff"/>
    <w:pPr>
      <w:tabs>
        <w:tab w:val="right" w:leader="dot" w:pos="8789"/>
      </w:tabs>
    </w:pPr>
  </w:style>
  <w:style w:type="paragraph" w:styleId="58">
    <w:name w:val="toc 5"/>
    <w:basedOn w:val="aff"/>
    <w:pPr>
      <w:tabs>
        <w:tab w:val="right" w:leader="dot" w:pos="8506"/>
      </w:tabs>
    </w:pPr>
  </w:style>
  <w:style w:type="paragraph" w:customStyle="1" w:styleId="afff0">
    <w:name w:val="Заголовок указателей пользователя"/>
    <w:basedOn w:val="a0"/>
    <w:qFormat/>
  </w:style>
  <w:style w:type="paragraph" w:customStyle="1" w:styleId="18">
    <w:name w:val="Указатель пользователя 1"/>
    <w:basedOn w:val="aff"/>
    <w:qFormat/>
    <w:pPr>
      <w:tabs>
        <w:tab w:val="right" w:leader="dot" w:pos="9638"/>
      </w:tabs>
    </w:pPr>
  </w:style>
  <w:style w:type="paragraph" w:customStyle="1" w:styleId="2a">
    <w:name w:val="Указатель пользователя 2"/>
    <w:basedOn w:val="aff"/>
    <w:qFormat/>
    <w:pPr>
      <w:tabs>
        <w:tab w:val="right" w:leader="dot" w:pos="9355"/>
      </w:tabs>
    </w:pPr>
  </w:style>
  <w:style w:type="paragraph" w:customStyle="1" w:styleId="3a">
    <w:name w:val="Указатель пользователя 3"/>
    <w:basedOn w:val="aff"/>
    <w:qFormat/>
    <w:pPr>
      <w:tabs>
        <w:tab w:val="right" w:leader="dot" w:pos="9072"/>
      </w:tabs>
    </w:pPr>
  </w:style>
  <w:style w:type="paragraph" w:customStyle="1" w:styleId="49">
    <w:name w:val="Указатель пользователя 4"/>
    <w:basedOn w:val="aff"/>
    <w:qFormat/>
    <w:pPr>
      <w:tabs>
        <w:tab w:val="right" w:leader="dot" w:pos="8789"/>
      </w:tabs>
    </w:pPr>
  </w:style>
  <w:style w:type="paragraph" w:customStyle="1" w:styleId="59">
    <w:name w:val="Указатель пользователя 5"/>
    <w:basedOn w:val="aff"/>
    <w:qFormat/>
    <w:pPr>
      <w:tabs>
        <w:tab w:val="right" w:leader="dot" w:pos="8506"/>
      </w:tabs>
    </w:pPr>
  </w:style>
  <w:style w:type="paragraph" w:styleId="60">
    <w:name w:val="toc 6"/>
    <w:basedOn w:val="aff"/>
    <w:pPr>
      <w:tabs>
        <w:tab w:val="right" w:leader="dot" w:pos="8223"/>
      </w:tabs>
    </w:pPr>
  </w:style>
  <w:style w:type="paragraph" w:styleId="70">
    <w:name w:val="toc 7"/>
    <w:basedOn w:val="aff"/>
    <w:pPr>
      <w:tabs>
        <w:tab w:val="right" w:leader="dot" w:pos="7940"/>
      </w:tabs>
    </w:pPr>
  </w:style>
  <w:style w:type="paragraph" w:styleId="80">
    <w:name w:val="toc 8"/>
    <w:basedOn w:val="aff"/>
    <w:pPr>
      <w:tabs>
        <w:tab w:val="right" w:leader="dot" w:pos="7657"/>
      </w:tabs>
    </w:pPr>
  </w:style>
  <w:style w:type="paragraph" w:styleId="90">
    <w:name w:val="toc 9"/>
    <w:basedOn w:val="aff"/>
    <w:pPr>
      <w:tabs>
        <w:tab w:val="right" w:leader="dot" w:pos="7374"/>
      </w:tabs>
    </w:pPr>
  </w:style>
  <w:style w:type="paragraph" w:customStyle="1" w:styleId="101">
    <w:name w:val="Оглавление 10"/>
    <w:basedOn w:val="aff"/>
    <w:qFormat/>
    <w:pPr>
      <w:tabs>
        <w:tab w:val="right" w:leader="dot" w:pos="7091"/>
      </w:tabs>
    </w:pPr>
  </w:style>
  <w:style w:type="paragraph" w:customStyle="1" w:styleId="IllustrationIndex1">
    <w:name w:val="Illustration Index 1"/>
    <w:basedOn w:val="aff"/>
    <w:qFormat/>
    <w:pPr>
      <w:tabs>
        <w:tab w:val="right" w:leader="dot" w:pos="9638"/>
      </w:tabs>
    </w:pPr>
  </w:style>
  <w:style w:type="paragraph" w:customStyle="1" w:styleId="afff1">
    <w:name w:val="Заголовок списка объектов"/>
    <w:basedOn w:val="a0"/>
    <w:qFormat/>
  </w:style>
  <w:style w:type="paragraph" w:customStyle="1" w:styleId="19">
    <w:name w:val="Список объектов 1"/>
    <w:basedOn w:val="aff"/>
    <w:qFormat/>
    <w:pPr>
      <w:tabs>
        <w:tab w:val="right" w:leader="dot" w:pos="9638"/>
      </w:tabs>
    </w:pPr>
  </w:style>
  <w:style w:type="paragraph" w:customStyle="1" w:styleId="afff2">
    <w:name w:val="Заголовок списка таблиц"/>
    <w:basedOn w:val="a0"/>
    <w:qFormat/>
  </w:style>
  <w:style w:type="paragraph" w:customStyle="1" w:styleId="1a">
    <w:name w:val="Список таблиц 1"/>
    <w:basedOn w:val="aff"/>
    <w:qFormat/>
    <w:pPr>
      <w:tabs>
        <w:tab w:val="right" w:leader="dot" w:pos="9638"/>
      </w:tabs>
    </w:pPr>
  </w:style>
  <w:style w:type="paragraph" w:styleId="afff3">
    <w:name w:val="table of authorities"/>
    <w:basedOn w:val="a0"/>
    <w:qFormat/>
  </w:style>
  <w:style w:type="paragraph" w:customStyle="1" w:styleId="1b">
    <w:name w:val="Библиография 1"/>
    <w:basedOn w:val="aff"/>
    <w:qFormat/>
    <w:pPr>
      <w:tabs>
        <w:tab w:val="right" w:leader="dot" w:pos="9638"/>
      </w:tabs>
    </w:pPr>
  </w:style>
  <w:style w:type="paragraph" w:customStyle="1" w:styleId="61">
    <w:name w:val="Указатель пользователя 6"/>
    <w:basedOn w:val="aff"/>
    <w:qFormat/>
    <w:pPr>
      <w:tabs>
        <w:tab w:val="right" w:leader="dot" w:pos="8223"/>
      </w:tabs>
    </w:pPr>
  </w:style>
  <w:style w:type="paragraph" w:customStyle="1" w:styleId="71">
    <w:name w:val="Указатель пользователя 7"/>
    <w:basedOn w:val="aff"/>
    <w:qFormat/>
    <w:pPr>
      <w:tabs>
        <w:tab w:val="right" w:leader="dot" w:pos="7940"/>
      </w:tabs>
    </w:pPr>
  </w:style>
  <w:style w:type="paragraph" w:customStyle="1" w:styleId="81">
    <w:name w:val="Указатель пользователя 8"/>
    <w:basedOn w:val="aff"/>
    <w:qFormat/>
    <w:pPr>
      <w:tabs>
        <w:tab w:val="right" w:leader="dot" w:pos="7657"/>
      </w:tabs>
    </w:pPr>
  </w:style>
  <w:style w:type="paragraph" w:customStyle="1" w:styleId="91">
    <w:name w:val="Указатель пользователя 9"/>
    <w:basedOn w:val="aff"/>
    <w:qFormat/>
    <w:pPr>
      <w:tabs>
        <w:tab w:val="right" w:leader="dot" w:pos="7374"/>
      </w:tabs>
    </w:pPr>
  </w:style>
  <w:style w:type="paragraph" w:customStyle="1" w:styleId="102">
    <w:name w:val="Указатель пользователя 10"/>
    <w:basedOn w:val="aff"/>
    <w:qFormat/>
    <w:pPr>
      <w:tabs>
        <w:tab w:val="right" w:leader="dot" w:pos="7091"/>
      </w:tabs>
    </w:pPr>
  </w:style>
  <w:style w:type="paragraph" w:customStyle="1" w:styleId="afff4">
    <w:name w:val="Колонтитул"/>
    <w:basedOn w:val="a"/>
    <w:qFormat/>
    <w:pPr>
      <w:suppressLineNumbers/>
      <w:tabs>
        <w:tab w:val="center" w:pos="4819"/>
        <w:tab w:val="right" w:pos="9638"/>
      </w:tabs>
    </w:pPr>
  </w:style>
  <w:style w:type="paragraph" w:styleId="afff5">
    <w:name w:val="header"/>
    <w:basedOn w:val="a"/>
    <w:link w:val="afff6"/>
    <w:pPr>
      <w:tabs>
        <w:tab w:val="center" w:pos="4819"/>
        <w:tab w:val="right" w:pos="9638"/>
      </w:tabs>
    </w:pPr>
  </w:style>
  <w:style w:type="paragraph" w:customStyle="1" w:styleId="afff7">
    <w:name w:val="Верхний колонтитул слева"/>
    <w:basedOn w:val="a"/>
    <w:qFormat/>
    <w:pPr>
      <w:tabs>
        <w:tab w:val="center" w:pos="4819"/>
        <w:tab w:val="right" w:pos="9638"/>
      </w:tabs>
      <w:jc w:val="left"/>
    </w:pPr>
  </w:style>
  <w:style w:type="paragraph" w:customStyle="1" w:styleId="afff8">
    <w:name w:val="Верхний колонтитул справа"/>
    <w:basedOn w:val="a"/>
    <w:qFormat/>
    <w:pPr>
      <w:tabs>
        <w:tab w:val="center" w:pos="4819"/>
        <w:tab w:val="right" w:pos="9638"/>
      </w:tabs>
      <w:jc w:val="right"/>
    </w:pPr>
  </w:style>
  <w:style w:type="paragraph" w:styleId="afff9">
    <w:name w:val="footer"/>
    <w:basedOn w:val="a"/>
    <w:pPr>
      <w:tabs>
        <w:tab w:val="center" w:pos="4819"/>
        <w:tab w:val="right" w:pos="9638"/>
      </w:tabs>
    </w:pPr>
  </w:style>
  <w:style w:type="paragraph" w:customStyle="1" w:styleId="afffa">
    <w:name w:val="Нижний колонтитул слева"/>
    <w:basedOn w:val="a"/>
    <w:qFormat/>
    <w:pPr>
      <w:tabs>
        <w:tab w:val="center" w:pos="4819"/>
        <w:tab w:val="right" w:pos="9638"/>
      </w:tabs>
      <w:jc w:val="left"/>
    </w:pPr>
  </w:style>
  <w:style w:type="paragraph" w:customStyle="1" w:styleId="afffb">
    <w:name w:val="Нижний колонтитул справа"/>
    <w:basedOn w:val="a"/>
    <w:qFormat/>
    <w:pPr>
      <w:tabs>
        <w:tab w:val="center" w:pos="4819"/>
        <w:tab w:val="right" w:pos="9638"/>
      </w:tabs>
      <w:jc w:val="right"/>
    </w:pPr>
  </w:style>
  <w:style w:type="paragraph" w:customStyle="1" w:styleId="afffc">
    <w:name w:val="Содержимое таблицы"/>
    <w:basedOn w:val="a"/>
    <w:qFormat/>
  </w:style>
  <w:style w:type="paragraph" w:customStyle="1" w:styleId="afffd">
    <w:name w:val="Заголовок таблицы"/>
    <w:basedOn w:val="afffc"/>
    <w:qFormat/>
    <w:rPr>
      <w:b/>
    </w:rPr>
  </w:style>
  <w:style w:type="paragraph" w:customStyle="1" w:styleId="afffe">
    <w:name w:val="Иллюстрация"/>
    <w:basedOn w:val="afe"/>
    <w:qFormat/>
  </w:style>
  <w:style w:type="paragraph" w:customStyle="1" w:styleId="affff">
    <w:name w:val="Таблица"/>
    <w:basedOn w:val="afe"/>
    <w:qFormat/>
  </w:style>
  <w:style w:type="paragraph" w:styleId="affff0">
    <w:name w:val="Plain Text"/>
    <w:basedOn w:val="afe"/>
    <w:qFormat/>
  </w:style>
  <w:style w:type="paragraph" w:customStyle="1" w:styleId="affff1">
    <w:name w:val="Содержимое врезки"/>
    <w:basedOn w:val="a"/>
    <w:qFormat/>
  </w:style>
  <w:style w:type="paragraph" w:styleId="affff2">
    <w:name w:val="footnote text"/>
    <w:basedOn w:val="a"/>
    <w:pPr>
      <w:jc w:val="left"/>
    </w:pPr>
  </w:style>
  <w:style w:type="paragraph" w:styleId="affff3">
    <w:name w:val="envelope address"/>
    <w:basedOn w:val="a"/>
  </w:style>
  <w:style w:type="paragraph" w:styleId="2b">
    <w:name w:val="envelope return"/>
    <w:basedOn w:val="a"/>
  </w:style>
  <w:style w:type="paragraph" w:styleId="affff4">
    <w:name w:val="endnote text"/>
    <w:basedOn w:val="a"/>
  </w:style>
  <w:style w:type="paragraph" w:styleId="affff5">
    <w:name w:val="table of figures"/>
    <w:basedOn w:val="afe"/>
    <w:qFormat/>
  </w:style>
  <w:style w:type="paragraph" w:customStyle="1" w:styleId="affff6">
    <w:name w:val="Текст в заданном формате"/>
    <w:basedOn w:val="a"/>
    <w:qFormat/>
  </w:style>
  <w:style w:type="paragraph" w:customStyle="1" w:styleId="affff7">
    <w:name w:val="Горизонтальная линия"/>
    <w:basedOn w:val="a"/>
    <w:qFormat/>
    <w:pPr>
      <w:pBdr>
        <w:bottom w:val="single" w:sz="8" w:space="0" w:color="000000"/>
      </w:pBdr>
    </w:pPr>
    <w:rPr>
      <w:sz w:val="4"/>
    </w:rPr>
  </w:style>
  <w:style w:type="paragraph" w:customStyle="1" w:styleId="affff8">
    <w:name w:val="Содержимое списка"/>
    <w:basedOn w:val="a"/>
    <w:qFormat/>
  </w:style>
  <w:style w:type="paragraph" w:customStyle="1" w:styleId="affff9">
    <w:name w:val="Заголовок списка"/>
    <w:basedOn w:val="a"/>
    <w:qFormat/>
  </w:style>
  <w:style w:type="paragraph" w:customStyle="1" w:styleId="affffa">
    <w:name w:val="Гриф_Экземпляр"/>
    <w:basedOn w:val="a"/>
    <w:qFormat/>
    <w:rPr>
      <w:sz w:val="24"/>
    </w:rPr>
  </w:style>
  <w:style w:type="paragraph" w:customStyle="1" w:styleId="affffb">
    <w:name w:val="Исполнитель документа"/>
    <w:basedOn w:val="a"/>
    <w:qFormat/>
    <w:pPr>
      <w:jc w:val="left"/>
    </w:pPr>
    <w:rPr>
      <w:sz w:val="24"/>
    </w:rPr>
  </w:style>
  <w:style w:type="paragraph" w:customStyle="1" w:styleId="affffc">
    <w:name w:val="Заголовок списка иллюстраций"/>
    <w:basedOn w:val="a0"/>
    <w:qFormat/>
    <w:pPr>
      <w:suppressLineNumbers/>
    </w:pPr>
  </w:style>
  <w:style w:type="numbering" w:customStyle="1" w:styleId="123">
    <w:name w:val="Нумерованный 123"/>
    <w:qFormat/>
  </w:style>
  <w:style w:type="numbering" w:customStyle="1" w:styleId="ABC">
    <w:name w:val="Нумерованный ABC"/>
    <w:qFormat/>
  </w:style>
  <w:style w:type="numbering" w:customStyle="1" w:styleId="abc0">
    <w:name w:val="Нумерованный abc"/>
    <w:qFormat/>
  </w:style>
  <w:style w:type="numbering" w:customStyle="1" w:styleId="IVX">
    <w:name w:val="Нумерованный IVX"/>
    <w:qFormat/>
  </w:style>
  <w:style w:type="numbering" w:customStyle="1" w:styleId="ivx0">
    <w:name w:val="Нумерованный ivx"/>
    <w:qFormat/>
  </w:style>
  <w:style w:type="numbering" w:customStyle="1" w:styleId="affffd">
    <w:name w:val="Маркированный •"/>
    <w:qFormat/>
  </w:style>
  <w:style w:type="numbering" w:customStyle="1" w:styleId="affffe">
    <w:name w:val="Маркированный –"/>
    <w:qFormat/>
  </w:style>
  <w:style w:type="numbering" w:customStyle="1" w:styleId="afffff">
    <w:name w:val="Маркированный "/>
    <w:qFormat/>
  </w:style>
  <w:style w:type="numbering" w:customStyle="1" w:styleId="afffff0">
    <w:name w:val="Маркированный "/>
    <w:qFormat/>
  </w:style>
  <w:style w:type="numbering" w:customStyle="1" w:styleId="afffff1">
    <w:name w:val="Маркированный "/>
    <w:qFormat/>
  </w:style>
  <w:style w:type="numbering" w:customStyle="1" w:styleId="1c">
    <w:name w:val="Нумерованный 1)"/>
    <w:qFormat/>
  </w:style>
  <w:style w:type="numbering" w:customStyle="1" w:styleId="afffff2">
    <w:name w:val="Нумерованный а)"/>
    <w:qFormat/>
  </w:style>
  <w:style w:type="numbering" w:customStyle="1" w:styleId="afffff3">
    <w:name w:val="Нумерованный для таблиц"/>
    <w:qFormat/>
  </w:style>
  <w:style w:type="character" w:customStyle="1" w:styleId="afff6">
    <w:name w:val="Верхний колонтитул Знак"/>
    <w:basedOn w:val="a1"/>
    <w:link w:val="afff5"/>
    <w:uiPriority w:val="99"/>
    <w:rsid w:val="001B32E0"/>
    <w:rPr>
      <w:rFonts w:ascii="PT Astra Serif" w:hAnsi="PT Astra Serif"/>
      <w:sz w:val="28"/>
    </w:rPr>
  </w:style>
  <w:style w:type="table" w:styleId="afffff4">
    <w:name w:val="Table Grid"/>
    <w:basedOn w:val="a2"/>
    <w:uiPriority w:val="59"/>
    <w:rsid w:val="006377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133B30"/>
    <w:pPr>
      <w:widowControl w:val="0"/>
    </w:pPr>
    <w:rPr>
      <w:rFonts w:eastAsia="Times New Roman" w:cs="Calibri"/>
      <w:sz w:val="22"/>
      <w:szCs w:val="22"/>
    </w:rPr>
  </w:style>
  <w:style w:type="paragraph" w:styleId="afffff5">
    <w:name w:val="Balloon Text"/>
    <w:basedOn w:val="a"/>
    <w:link w:val="afffff6"/>
    <w:uiPriority w:val="99"/>
    <w:semiHidden/>
    <w:unhideWhenUsed/>
    <w:rsid w:val="0013452D"/>
    <w:rPr>
      <w:rFonts w:ascii="Tahoma" w:hAnsi="Tahoma" w:cs="Tahoma"/>
      <w:sz w:val="16"/>
      <w:szCs w:val="16"/>
    </w:rPr>
  </w:style>
  <w:style w:type="character" w:customStyle="1" w:styleId="afffff6">
    <w:name w:val="Текст выноски Знак"/>
    <w:basedOn w:val="a1"/>
    <w:link w:val="afffff5"/>
    <w:uiPriority w:val="99"/>
    <w:semiHidden/>
    <w:rsid w:val="001345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ource Han Sans CN Regular" w:hAnsi="Liberation Serif" w:cs="Lohit Devanagari"/>
        <w:sz w:val="24"/>
        <w:szCs w:val="24"/>
        <w:lang w:val="ru-RU" w:eastAsia="ru-RU" w:bidi="ru-RU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center"/>
    </w:pPr>
    <w:rPr>
      <w:rFonts w:ascii="PT Astra Serif" w:hAnsi="PT Astra Serif"/>
      <w:sz w:val="28"/>
    </w:rPr>
  </w:style>
  <w:style w:type="paragraph" w:styleId="1">
    <w:name w:val="heading 1"/>
    <w:basedOn w:val="a0"/>
    <w:qFormat/>
    <w:pPr>
      <w:outlineLvl w:val="0"/>
    </w:pPr>
  </w:style>
  <w:style w:type="paragraph" w:styleId="2">
    <w:name w:val="heading 2"/>
    <w:basedOn w:val="a0"/>
    <w:qFormat/>
    <w:pPr>
      <w:outlineLvl w:val="1"/>
    </w:pPr>
  </w:style>
  <w:style w:type="paragraph" w:styleId="3">
    <w:name w:val="heading 3"/>
    <w:basedOn w:val="a0"/>
    <w:qFormat/>
    <w:pPr>
      <w:outlineLvl w:val="2"/>
    </w:pPr>
  </w:style>
  <w:style w:type="paragraph" w:styleId="4">
    <w:name w:val="heading 4"/>
    <w:basedOn w:val="a0"/>
    <w:qFormat/>
    <w:pPr>
      <w:outlineLvl w:val="3"/>
    </w:pPr>
  </w:style>
  <w:style w:type="paragraph" w:styleId="5">
    <w:name w:val="heading 5"/>
    <w:basedOn w:val="a0"/>
    <w:qFormat/>
    <w:pPr>
      <w:outlineLvl w:val="4"/>
    </w:pPr>
  </w:style>
  <w:style w:type="paragraph" w:styleId="6">
    <w:name w:val="heading 6"/>
    <w:basedOn w:val="a0"/>
    <w:qFormat/>
    <w:pPr>
      <w:outlineLvl w:val="5"/>
    </w:pPr>
  </w:style>
  <w:style w:type="paragraph" w:styleId="7">
    <w:name w:val="heading 7"/>
    <w:basedOn w:val="a0"/>
    <w:qFormat/>
    <w:pPr>
      <w:outlineLvl w:val="6"/>
    </w:pPr>
  </w:style>
  <w:style w:type="paragraph" w:styleId="8">
    <w:name w:val="heading 8"/>
    <w:basedOn w:val="a0"/>
    <w:qFormat/>
    <w:pPr>
      <w:outlineLvl w:val="7"/>
    </w:pPr>
  </w:style>
  <w:style w:type="paragraph" w:styleId="9">
    <w:name w:val="heading 9"/>
    <w:basedOn w:val="a0"/>
    <w:qFormat/>
    <w:p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qFormat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qFormat/>
    <w:rPr>
      <w:sz w:val="48"/>
      <w:szCs w:val="48"/>
    </w:rPr>
  </w:style>
  <w:style w:type="character" w:customStyle="1" w:styleId="SubtitleChar">
    <w:name w:val="Subtitle Char"/>
    <w:uiPriority w:val="11"/>
    <w:qFormat/>
    <w:rPr>
      <w:sz w:val="24"/>
      <w:szCs w:val="24"/>
    </w:rPr>
  </w:style>
  <w:style w:type="character" w:customStyle="1" w:styleId="QuoteChar">
    <w:name w:val="Quote Char"/>
    <w:uiPriority w:val="29"/>
    <w:qFormat/>
    <w:rPr>
      <w:i/>
    </w:rPr>
  </w:style>
  <w:style w:type="character" w:customStyle="1" w:styleId="IntenseQuoteChar">
    <w:name w:val="Intense Quote Char"/>
    <w:uiPriority w:val="30"/>
    <w:qFormat/>
    <w:rPr>
      <w:i/>
    </w:rPr>
  </w:style>
  <w:style w:type="character" w:customStyle="1" w:styleId="HeaderChar">
    <w:name w:val="Header Char"/>
    <w:uiPriority w:val="99"/>
    <w:qFormat/>
  </w:style>
  <w:style w:type="character" w:customStyle="1" w:styleId="FooterChar">
    <w:name w:val="Footer Char"/>
    <w:uiPriority w:val="99"/>
    <w:qFormat/>
  </w:style>
  <w:style w:type="character" w:customStyle="1" w:styleId="CaptionChar">
    <w:name w:val="Caption Char"/>
    <w:uiPriority w:val="99"/>
    <w:qFormat/>
  </w:style>
  <w:style w:type="character" w:customStyle="1" w:styleId="-">
    <w:name w:val="Интернет-ссылка"/>
    <w:uiPriority w:val="99"/>
    <w:unhideWhenUsed/>
    <w:rPr>
      <w:color w:val="000080"/>
      <w:u w:val="single"/>
    </w:rPr>
  </w:style>
  <w:style w:type="character" w:customStyle="1" w:styleId="FootnoteTextChar">
    <w:name w:val="Footnote Text Char"/>
    <w:uiPriority w:val="99"/>
    <w:qFormat/>
    <w:rPr>
      <w:sz w:val="18"/>
    </w:rPr>
  </w:style>
  <w:style w:type="character" w:customStyle="1" w:styleId="a4">
    <w:name w:val="Привязка сноски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Pr>
      <w:vertAlign w:val="superscript"/>
    </w:rPr>
  </w:style>
  <w:style w:type="character" w:customStyle="1" w:styleId="EndnoteTextChar">
    <w:name w:val="Endnote Text Char"/>
    <w:uiPriority w:val="99"/>
    <w:qFormat/>
    <w:rPr>
      <w:sz w:val="20"/>
    </w:rPr>
  </w:style>
  <w:style w:type="character" w:customStyle="1" w:styleId="a5">
    <w:name w:val="Привязка концевой сноски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Pr>
      <w:vertAlign w:val="superscript"/>
    </w:rPr>
  </w:style>
  <w:style w:type="character" w:customStyle="1" w:styleId="a6">
    <w:name w:val="Символ нумерации"/>
    <w:qFormat/>
  </w:style>
  <w:style w:type="character" w:customStyle="1" w:styleId="a7">
    <w:name w:val="Маркеры"/>
    <w:qFormat/>
    <w:rPr>
      <w:rFonts w:ascii="OpenSymbol" w:eastAsia="OpenSymbol" w:hAnsi="OpenSymbol" w:cs="OpenSymbol"/>
    </w:rPr>
  </w:style>
  <w:style w:type="character" w:customStyle="1" w:styleId="a8">
    <w:name w:val="Символ сноски"/>
    <w:qFormat/>
  </w:style>
  <w:style w:type="character" w:styleId="a9">
    <w:name w:val="page number"/>
  </w:style>
  <w:style w:type="character" w:customStyle="1" w:styleId="aa">
    <w:name w:val="Символы названия"/>
    <w:qFormat/>
  </w:style>
  <w:style w:type="character" w:customStyle="1" w:styleId="ab">
    <w:name w:val="Буквица"/>
    <w:qFormat/>
  </w:style>
  <w:style w:type="character" w:customStyle="1" w:styleId="ac">
    <w:name w:val="Посещённая гиперссылка"/>
    <w:rPr>
      <w:color w:val="800000"/>
      <w:u w:val="single"/>
    </w:rPr>
  </w:style>
  <w:style w:type="character" w:customStyle="1" w:styleId="ad">
    <w:name w:val="Заполнитель"/>
    <w:qFormat/>
    <w:rPr>
      <w:smallCaps/>
      <w:color w:val="008080"/>
      <w:u w:val="single"/>
    </w:rPr>
  </w:style>
  <w:style w:type="character" w:customStyle="1" w:styleId="ae">
    <w:name w:val="Ссылка указателя"/>
    <w:qFormat/>
  </w:style>
  <w:style w:type="character" w:customStyle="1" w:styleId="af">
    <w:name w:val="Символ концевой сноски"/>
    <w:qFormat/>
  </w:style>
  <w:style w:type="character" w:customStyle="1" w:styleId="af0">
    <w:name w:val="Нумерация строк"/>
  </w:style>
  <w:style w:type="character" w:customStyle="1" w:styleId="af1">
    <w:name w:val="Основной элемент указателя"/>
    <w:qFormat/>
    <w:rPr>
      <w:b/>
      <w:bCs/>
    </w:rPr>
  </w:style>
  <w:style w:type="character" w:customStyle="1" w:styleId="af2">
    <w:name w:val="Фуригана"/>
    <w:qFormat/>
    <w:rPr>
      <w:sz w:val="12"/>
      <w:szCs w:val="12"/>
      <w:u w:val="none"/>
    </w:rPr>
  </w:style>
  <w:style w:type="character" w:customStyle="1" w:styleId="af3">
    <w:name w:val="Вертикальное направление символов"/>
    <w:qFormat/>
  </w:style>
  <w:style w:type="character" w:styleId="af4">
    <w:name w:val="Emphasis"/>
    <w:qFormat/>
    <w:rPr>
      <w:i/>
      <w:iCs/>
    </w:rPr>
  </w:style>
  <w:style w:type="character" w:customStyle="1" w:styleId="10">
    <w:name w:val="Цитата1"/>
    <w:qFormat/>
    <w:rPr>
      <w:i/>
      <w:iCs/>
    </w:rPr>
  </w:style>
  <w:style w:type="character" w:customStyle="1" w:styleId="af5">
    <w:name w:val="Выделение жирным"/>
    <w:qFormat/>
    <w:rPr>
      <w:b/>
      <w:bCs/>
    </w:rPr>
  </w:style>
  <w:style w:type="character" w:customStyle="1" w:styleId="af6">
    <w:name w:val="Исходный текст"/>
    <w:qFormat/>
    <w:rPr>
      <w:rFonts w:ascii="Liberation Mono" w:eastAsia="Liberation Mono" w:hAnsi="Liberation Mono" w:cs="Liberation Mono"/>
    </w:rPr>
  </w:style>
  <w:style w:type="character" w:customStyle="1" w:styleId="af7">
    <w:name w:val="Пример"/>
    <w:qFormat/>
    <w:rPr>
      <w:rFonts w:ascii="Liberation Mono" w:eastAsia="Liberation Mono" w:hAnsi="Liberation Mono" w:cs="Liberation Mono"/>
    </w:rPr>
  </w:style>
  <w:style w:type="character" w:customStyle="1" w:styleId="af8">
    <w:name w:val="Ввод пользователя"/>
    <w:qFormat/>
    <w:rPr>
      <w:rFonts w:ascii="Liberation Mono" w:eastAsia="Liberation Mono" w:hAnsi="Liberation Mono" w:cs="Liberation Mono"/>
    </w:rPr>
  </w:style>
  <w:style w:type="character" w:customStyle="1" w:styleId="af9">
    <w:name w:val="Переменная"/>
    <w:qFormat/>
    <w:rPr>
      <w:i/>
      <w:iCs/>
    </w:rPr>
  </w:style>
  <w:style w:type="character" w:customStyle="1" w:styleId="afa">
    <w:name w:val="Определение"/>
    <w:qFormat/>
  </w:style>
  <w:style w:type="character" w:customStyle="1" w:styleId="afb">
    <w:name w:val="Непропорциональный текст"/>
    <w:qFormat/>
    <w:rPr>
      <w:rFonts w:ascii="Liberation Mono" w:eastAsia="Liberation Mono" w:hAnsi="Liberation Mono" w:cs="Liberation Mono"/>
    </w:rPr>
  </w:style>
  <w:style w:type="paragraph" w:customStyle="1" w:styleId="a0">
    <w:name w:val="Заголовок"/>
    <w:basedOn w:val="a"/>
    <w:next w:val="afc"/>
    <w:qFormat/>
    <w:rPr>
      <w:b/>
    </w:rPr>
  </w:style>
  <w:style w:type="paragraph" w:styleId="afc">
    <w:name w:val="Body Text"/>
    <w:basedOn w:val="a"/>
    <w:pPr>
      <w:jc w:val="both"/>
    </w:pPr>
  </w:style>
  <w:style w:type="paragraph" w:styleId="afd">
    <w:name w:val="List"/>
    <w:basedOn w:val="afc"/>
  </w:style>
  <w:style w:type="paragraph" w:styleId="afe">
    <w:name w:val="caption"/>
    <w:basedOn w:val="a"/>
    <w:qFormat/>
  </w:style>
  <w:style w:type="paragraph" w:styleId="aff">
    <w:name w:val="index heading"/>
    <w:basedOn w:val="a0"/>
  </w:style>
  <w:style w:type="paragraph" w:styleId="aff0">
    <w:name w:val="List Paragraph"/>
    <w:basedOn w:val="a"/>
    <w:uiPriority w:val="34"/>
    <w:qFormat/>
    <w:pPr>
      <w:ind w:left="720"/>
      <w:contextualSpacing/>
    </w:pPr>
  </w:style>
  <w:style w:type="paragraph" w:styleId="aff1">
    <w:name w:val="No Spacing"/>
    <w:uiPriority w:val="1"/>
    <w:qFormat/>
  </w:style>
  <w:style w:type="paragraph" w:styleId="20">
    <w:name w:val="Quote"/>
    <w:basedOn w:val="a"/>
    <w:uiPriority w:val="29"/>
    <w:qFormat/>
    <w:pPr>
      <w:ind w:left="720" w:right="720"/>
    </w:pPr>
    <w:rPr>
      <w:i/>
    </w:rPr>
  </w:style>
  <w:style w:type="paragraph" w:styleId="aff2">
    <w:name w:val="Intense Quote"/>
    <w:basedOn w:val="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customStyle="1" w:styleId="aff3">
    <w:name w:val="Блочная цитата"/>
    <w:basedOn w:val="a"/>
    <w:qFormat/>
  </w:style>
  <w:style w:type="paragraph" w:styleId="aff4">
    <w:name w:val="Title"/>
    <w:basedOn w:val="a"/>
    <w:qFormat/>
    <w:pPr>
      <w:spacing w:after="170"/>
    </w:pPr>
    <w:rPr>
      <w:b/>
    </w:rPr>
  </w:style>
  <w:style w:type="paragraph" w:styleId="aff5">
    <w:name w:val="Subtitle"/>
    <w:basedOn w:val="a"/>
    <w:qFormat/>
    <w:pPr>
      <w:ind w:left="709"/>
      <w:jc w:val="both"/>
    </w:pPr>
    <w:rPr>
      <w:b/>
    </w:rPr>
  </w:style>
  <w:style w:type="paragraph" w:styleId="aff6">
    <w:name w:val="Body Text Indent"/>
    <w:basedOn w:val="afc"/>
    <w:qFormat/>
  </w:style>
  <w:style w:type="paragraph" w:customStyle="1" w:styleId="aff7">
    <w:name w:val="Обратный отступ"/>
    <w:basedOn w:val="afc"/>
    <w:qFormat/>
    <w:pPr>
      <w:tabs>
        <w:tab w:val="left" w:pos="0"/>
      </w:tabs>
    </w:pPr>
  </w:style>
  <w:style w:type="paragraph" w:styleId="aff8">
    <w:name w:val="Salutation"/>
    <w:basedOn w:val="a"/>
  </w:style>
  <w:style w:type="paragraph" w:styleId="aff9">
    <w:name w:val="Signature"/>
    <w:basedOn w:val="a"/>
    <w:pPr>
      <w:tabs>
        <w:tab w:val="right" w:pos="31680"/>
      </w:tabs>
      <w:jc w:val="left"/>
    </w:pPr>
  </w:style>
  <w:style w:type="paragraph" w:customStyle="1" w:styleId="affa">
    <w:name w:val="Отступы"/>
    <w:basedOn w:val="afc"/>
    <w:qFormat/>
    <w:pPr>
      <w:tabs>
        <w:tab w:val="left" w:pos="0"/>
      </w:tabs>
    </w:pPr>
  </w:style>
  <w:style w:type="paragraph" w:styleId="affb">
    <w:name w:val="annotation text"/>
    <w:basedOn w:val="afc"/>
    <w:qFormat/>
  </w:style>
  <w:style w:type="paragraph" w:customStyle="1" w:styleId="100">
    <w:name w:val="Заголовок 10"/>
    <w:basedOn w:val="a0"/>
    <w:qFormat/>
  </w:style>
  <w:style w:type="paragraph" w:customStyle="1" w:styleId="11">
    <w:name w:val="Начало нумерованного списка 1"/>
    <w:basedOn w:val="afd"/>
    <w:qFormat/>
  </w:style>
  <w:style w:type="paragraph" w:styleId="40">
    <w:name w:val="List Bullet 4"/>
    <w:basedOn w:val="afd"/>
    <w:qFormat/>
    <w:pPr>
      <w:tabs>
        <w:tab w:val="num" w:pos="0"/>
      </w:tabs>
    </w:pPr>
  </w:style>
  <w:style w:type="paragraph" w:customStyle="1" w:styleId="12">
    <w:name w:val="Конец нумерованного списка 1"/>
    <w:basedOn w:val="afd"/>
    <w:qFormat/>
  </w:style>
  <w:style w:type="paragraph" w:customStyle="1" w:styleId="13">
    <w:name w:val="Продолжение нумерованного списка 1"/>
    <w:basedOn w:val="afd"/>
    <w:qFormat/>
  </w:style>
  <w:style w:type="paragraph" w:customStyle="1" w:styleId="21">
    <w:name w:val="Начало нумерованного списка 2"/>
    <w:basedOn w:val="afd"/>
    <w:qFormat/>
  </w:style>
  <w:style w:type="paragraph" w:styleId="22">
    <w:name w:val="List Number 2"/>
    <w:basedOn w:val="afd"/>
    <w:qFormat/>
  </w:style>
  <w:style w:type="paragraph" w:customStyle="1" w:styleId="23">
    <w:name w:val="Конец нумерованного списка 2"/>
    <w:basedOn w:val="afd"/>
    <w:qFormat/>
  </w:style>
  <w:style w:type="paragraph" w:customStyle="1" w:styleId="24">
    <w:name w:val="Продолжение нумерованного списка 2"/>
    <w:basedOn w:val="afd"/>
    <w:qFormat/>
  </w:style>
  <w:style w:type="paragraph" w:customStyle="1" w:styleId="30">
    <w:name w:val="Начало нумерованного списка 3"/>
    <w:basedOn w:val="afd"/>
    <w:qFormat/>
  </w:style>
  <w:style w:type="paragraph" w:styleId="31">
    <w:name w:val="List Number 3"/>
    <w:basedOn w:val="afd"/>
    <w:qFormat/>
  </w:style>
  <w:style w:type="paragraph" w:customStyle="1" w:styleId="32">
    <w:name w:val="Конец нумерованного списка 3"/>
    <w:basedOn w:val="afd"/>
    <w:qFormat/>
  </w:style>
  <w:style w:type="paragraph" w:customStyle="1" w:styleId="33">
    <w:name w:val="Продолжение нумерованного списка 3"/>
    <w:basedOn w:val="afd"/>
    <w:qFormat/>
  </w:style>
  <w:style w:type="paragraph" w:customStyle="1" w:styleId="41">
    <w:name w:val="Начало нумерованного списка 4"/>
    <w:basedOn w:val="afd"/>
    <w:qFormat/>
  </w:style>
  <w:style w:type="paragraph" w:styleId="42">
    <w:name w:val="List Number 4"/>
    <w:basedOn w:val="afd"/>
    <w:qFormat/>
  </w:style>
  <w:style w:type="paragraph" w:customStyle="1" w:styleId="43">
    <w:name w:val="Конец нумерованного списка 4"/>
    <w:basedOn w:val="afd"/>
    <w:qFormat/>
  </w:style>
  <w:style w:type="paragraph" w:customStyle="1" w:styleId="44">
    <w:name w:val="Продолжение нумерованного списка 4"/>
    <w:basedOn w:val="afd"/>
    <w:qFormat/>
  </w:style>
  <w:style w:type="paragraph" w:customStyle="1" w:styleId="50">
    <w:name w:val="Начало нумерованного списка 5"/>
    <w:basedOn w:val="afd"/>
    <w:qFormat/>
  </w:style>
  <w:style w:type="paragraph" w:styleId="51">
    <w:name w:val="List Number 5"/>
    <w:basedOn w:val="afd"/>
    <w:qFormat/>
  </w:style>
  <w:style w:type="paragraph" w:customStyle="1" w:styleId="52">
    <w:name w:val="Конец нумерованного списка 5"/>
    <w:basedOn w:val="afd"/>
    <w:qFormat/>
  </w:style>
  <w:style w:type="paragraph" w:customStyle="1" w:styleId="53">
    <w:name w:val="Продолжение нумерованного списка 5"/>
    <w:basedOn w:val="afd"/>
    <w:qFormat/>
  </w:style>
  <w:style w:type="paragraph" w:customStyle="1" w:styleId="14">
    <w:name w:val="Список 1 начало"/>
    <w:basedOn w:val="afd"/>
    <w:qFormat/>
  </w:style>
  <w:style w:type="paragraph" w:styleId="34">
    <w:name w:val="List Bullet 3"/>
    <w:basedOn w:val="afd"/>
    <w:qFormat/>
    <w:pPr>
      <w:tabs>
        <w:tab w:val="num" w:pos="0"/>
      </w:tabs>
    </w:pPr>
  </w:style>
  <w:style w:type="paragraph" w:customStyle="1" w:styleId="15">
    <w:name w:val="Список 1 конец"/>
    <w:basedOn w:val="afd"/>
    <w:qFormat/>
  </w:style>
  <w:style w:type="paragraph" w:styleId="affc">
    <w:name w:val="List Continue"/>
    <w:basedOn w:val="afd"/>
    <w:qFormat/>
  </w:style>
  <w:style w:type="paragraph" w:customStyle="1" w:styleId="25">
    <w:name w:val="Список 2 начало"/>
    <w:basedOn w:val="afd"/>
    <w:qFormat/>
  </w:style>
  <w:style w:type="paragraph" w:customStyle="1" w:styleId="26">
    <w:name w:val="Список 2 конец"/>
    <w:basedOn w:val="afd"/>
    <w:qFormat/>
  </w:style>
  <w:style w:type="paragraph" w:styleId="27">
    <w:name w:val="List Continue 2"/>
    <w:basedOn w:val="afd"/>
    <w:qFormat/>
  </w:style>
  <w:style w:type="paragraph" w:customStyle="1" w:styleId="35">
    <w:name w:val="Список 3 начало"/>
    <w:basedOn w:val="afd"/>
    <w:qFormat/>
  </w:style>
  <w:style w:type="paragraph" w:customStyle="1" w:styleId="36">
    <w:name w:val="Список 3 конец"/>
    <w:basedOn w:val="afd"/>
    <w:qFormat/>
  </w:style>
  <w:style w:type="paragraph" w:styleId="37">
    <w:name w:val="List Continue 3"/>
    <w:basedOn w:val="afd"/>
    <w:qFormat/>
  </w:style>
  <w:style w:type="paragraph" w:customStyle="1" w:styleId="45">
    <w:name w:val="Список 4 начало"/>
    <w:basedOn w:val="afd"/>
    <w:qFormat/>
  </w:style>
  <w:style w:type="paragraph" w:styleId="54">
    <w:name w:val="List Bullet 5"/>
    <w:basedOn w:val="afd"/>
    <w:qFormat/>
  </w:style>
  <w:style w:type="paragraph" w:customStyle="1" w:styleId="46">
    <w:name w:val="Список 4 конец"/>
    <w:basedOn w:val="afd"/>
    <w:qFormat/>
  </w:style>
  <w:style w:type="paragraph" w:styleId="47">
    <w:name w:val="List Continue 4"/>
    <w:basedOn w:val="afd"/>
    <w:qFormat/>
  </w:style>
  <w:style w:type="paragraph" w:customStyle="1" w:styleId="55">
    <w:name w:val="Список 5 начало"/>
    <w:basedOn w:val="afd"/>
    <w:qFormat/>
  </w:style>
  <w:style w:type="paragraph" w:styleId="affd">
    <w:name w:val="List Number"/>
    <w:basedOn w:val="afd"/>
    <w:qFormat/>
  </w:style>
  <w:style w:type="paragraph" w:customStyle="1" w:styleId="56">
    <w:name w:val="Список 5 конец"/>
    <w:basedOn w:val="afd"/>
    <w:qFormat/>
  </w:style>
  <w:style w:type="paragraph" w:styleId="57">
    <w:name w:val="List Continue 5"/>
    <w:basedOn w:val="afd"/>
    <w:qFormat/>
  </w:style>
  <w:style w:type="paragraph" w:styleId="16">
    <w:name w:val="index 1"/>
    <w:basedOn w:val="aff"/>
  </w:style>
  <w:style w:type="paragraph" w:styleId="28">
    <w:name w:val="index 2"/>
    <w:basedOn w:val="aff"/>
  </w:style>
  <w:style w:type="paragraph" w:styleId="38">
    <w:name w:val="index 3"/>
    <w:basedOn w:val="aff"/>
  </w:style>
  <w:style w:type="paragraph" w:customStyle="1" w:styleId="affe">
    <w:name w:val="Разделитель предметного указателя"/>
    <w:basedOn w:val="aff"/>
    <w:qFormat/>
  </w:style>
  <w:style w:type="paragraph" w:styleId="afff">
    <w:name w:val="TOC Heading"/>
    <w:basedOn w:val="a0"/>
  </w:style>
  <w:style w:type="paragraph" w:styleId="17">
    <w:name w:val="toc 1"/>
    <w:basedOn w:val="aff"/>
    <w:pPr>
      <w:tabs>
        <w:tab w:val="right" w:leader="dot" w:pos="9638"/>
      </w:tabs>
    </w:pPr>
  </w:style>
  <w:style w:type="paragraph" w:styleId="29">
    <w:name w:val="toc 2"/>
    <w:basedOn w:val="aff"/>
    <w:pPr>
      <w:tabs>
        <w:tab w:val="right" w:leader="dot" w:pos="9355"/>
      </w:tabs>
    </w:pPr>
  </w:style>
  <w:style w:type="paragraph" w:styleId="39">
    <w:name w:val="toc 3"/>
    <w:basedOn w:val="aff"/>
    <w:pPr>
      <w:tabs>
        <w:tab w:val="right" w:leader="dot" w:pos="9072"/>
      </w:tabs>
    </w:pPr>
  </w:style>
  <w:style w:type="paragraph" w:styleId="48">
    <w:name w:val="toc 4"/>
    <w:basedOn w:val="aff"/>
    <w:pPr>
      <w:tabs>
        <w:tab w:val="right" w:leader="dot" w:pos="8789"/>
      </w:tabs>
    </w:pPr>
  </w:style>
  <w:style w:type="paragraph" w:styleId="58">
    <w:name w:val="toc 5"/>
    <w:basedOn w:val="aff"/>
    <w:pPr>
      <w:tabs>
        <w:tab w:val="right" w:leader="dot" w:pos="8506"/>
      </w:tabs>
    </w:pPr>
  </w:style>
  <w:style w:type="paragraph" w:customStyle="1" w:styleId="afff0">
    <w:name w:val="Заголовок указателей пользователя"/>
    <w:basedOn w:val="a0"/>
    <w:qFormat/>
  </w:style>
  <w:style w:type="paragraph" w:customStyle="1" w:styleId="18">
    <w:name w:val="Указатель пользователя 1"/>
    <w:basedOn w:val="aff"/>
    <w:qFormat/>
    <w:pPr>
      <w:tabs>
        <w:tab w:val="right" w:leader="dot" w:pos="9638"/>
      </w:tabs>
    </w:pPr>
  </w:style>
  <w:style w:type="paragraph" w:customStyle="1" w:styleId="2a">
    <w:name w:val="Указатель пользователя 2"/>
    <w:basedOn w:val="aff"/>
    <w:qFormat/>
    <w:pPr>
      <w:tabs>
        <w:tab w:val="right" w:leader="dot" w:pos="9355"/>
      </w:tabs>
    </w:pPr>
  </w:style>
  <w:style w:type="paragraph" w:customStyle="1" w:styleId="3a">
    <w:name w:val="Указатель пользователя 3"/>
    <w:basedOn w:val="aff"/>
    <w:qFormat/>
    <w:pPr>
      <w:tabs>
        <w:tab w:val="right" w:leader="dot" w:pos="9072"/>
      </w:tabs>
    </w:pPr>
  </w:style>
  <w:style w:type="paragraph" w:customStyle="1" w:styleId="49">
    <w:name w:val="Указатель пользователя 4"/>
    <w:basedOn w:val="aff"/>
    <w:qFormat/>
    <w:pPr>
      <w:tabs>
        <w:tab w:val="right" w:leader="dot" w:pos="8789"/>
      </w:tabs>
    </w:pPr>
  </w:style>
  <w:style w:type="paragraph" w:customStyle="1" w:styleId="59">
    <w:name w:val="Указатель пользователя 5"/>
    <w:basedOn w:val="aff"/>
    <w:qFormat/>
    <w:pPr>
      <w:tabs>
        <w:tab w:val="right" w:leader="dot" w:pos="8506"/>
      </w:tabs>
    </w:pPr>
  </w:style>
  <w:style w:type="paragraph" w:styleId="60">
    <w:name w:val="toc 6"/>
    <w:basedOn w:val="aff"/>
    <w:pPr>
      <w:tabs>
        <w:tab w:val="right" w:leader="dot" w:pos="8223"/>
      </w:tabs>
    </w:pPr>
  </w:style>
  <w:style w:type="paragraph" w:styleId="70">
    <w:name w:val="toc 7"/>
    <w:basedOn w:val="aff"/>
    <w:pPr>
      <w:tabs>
        <w:tab w:val="right" w:leader="dot" w:pos="7940"/>
      </w:tabs>
    </w:pPr>
  </w:style>
  <w:style w:type="paragraph" w:styleId="80">
    <w:name w:val="toc 8"/>
    <w:basedOn w:val="aff"/>
    <w:pPr>
      <w:tabs>
        <w:tab w:val="right" w:leader="dot" w:pos="7657"/>
      </w:tabs>
    </w:pPr>
  </w:style>
  <w:style w:type="paragraph" w:styleId="90">
    <w:name w:val="toc 9"/>
    <w:basedOn w:val="aff"/>
    <w:pPr>
      <w:tabs>
        <w:tab w:val="right" w:leader="dot" w:pos="7374"/>
      </w:tabs>
    </w:pPr>
  </w:style>
  <w:style w:type="paragraph" w:customStyle="1" w:styleId="101">
    <w:name w:val="Оглавление 10"/>
    <w:basedOn w:val="aff"/>
    <w:qFormat/>
    <w:pPr>
      <w:tabs>
        <w:tab w:val="right" w:leader="dot" w:pos="7091"/>
      </w:tabs>
    </w:pPr>
  </w:style>
  <w:style w:type="paragraph" w:customStyle="1" w:styleId="IllustrationIndex1">
    <w:name w:val="Illustration Index 1"/>
    <w:basedOn w:val="aff"/>
    <w:qFormat/>
    <w:pPr>
      <w:tabs>
        <w:tab w:val="right" w:leader="dot" w:pos="9638"/>
      </w:tabs>
    </w:pPr>
  </w:style>
  <w:style w:type="paragraph" w:customStyle="1" w:styleId="afff1">
    <w:name w:val="Заголовок списка объектов"/>
    <w:basedOn w:val="a0"/>
    <w:qFormat/>
  </w:style>
  <w:style w:type="paragraph" w:customStyle="1" w:styleId="19">
    <w:name w:val="Список объектов 1"/>
    <w:basedOn w:val="aff"/>
    <w:qFormat/>
    <w:pPr>
      <w:tabs>
        <w:tab w:val="right" w:leader="dot" w:pos="9638"/>
      </w:tabs>
    </w:pPr>
  </w:style>
  <w:style w:type="paragraph" w:customStyle="1" w:styleId="afff2">
    <w:name w:val="Заголовок списка таблиц"/>
    <w:basedOn w:val="a0"/>
    <w:qFormat/>
  </w:style>
  <w:style w:type="paragraph" w:customStyle="1" w:styleId="1a">
    <w:name w:val="Список таблиц 1"/>
    <w:basedOn w:val="aff"/>
    <w:qFormat/>
    <w:pPr>
      <w:tabs>
        <w:tab w:val="right" w:leader="dot" w:pos="9638"/>
      </w:tabs>
    </w:pPr>
  </w:style>
  <w:style w:type="paragraph" w:styleId="afff3">
    <w:name w:val="table of authorities"/>
    <w:basedOn w:val="a0"/>
    <w:qFormat/>
  </w:style>
  <w:style w:type="paragraph" w:customStyle="1" w:styleId="1b">
    <w:name w:val="Библиография 1"/>
    <w:basedOn w:val="aff"/>
    <w:qFormat/>
    <w:pPr>
      <w:tabs>
        <w:tab w:val="right" w:leader="dot" w:pos="9638"/>
      </w:tabs>
    </w:pPr>
  </w:style>
  <w:style w:type="paragraph" w:customStyle="1" w:styleId="61">
    <w:name w:val="Указатель пользователя 6"/>
    <w:basedOn w:val="aff"/>
    <w:qFormat/>
    <w:pPr>
      <w:tabs>
        <w:tab w:val="right" w:leader="dot" w:pos="8223"/>
      </w:tabs>
    </w:pPr>
  </w:style>
  <w:style w:type="paragraph" w:customStyle="1" w:styleId="71">
    <w:name w:val="Указатель пользователя 7"/>
    <w:basedOn w:val="aff"/>
    <w:qFormat/>
    <w:pPr>
      <w:tabs>
        <w:tab w:val="right" w:leader="dot" w:pos="7940"/>
      </w:tabs>
    </w:pPr>
  </w:style>
  <w:style w:type="paragraph" w:customStyle="1" w:styleId="81">
    <w:name w:val="Указатель пользователя 8"/>
    <w:basedOn w:val="aff"/>
    <w:qFormat/>
    <w:pPr>
      <w:tabs>
        <w:tab w:val="right" w:leader="dot" w:pos="7657"/>
      </w:tabs>
    </w:pPr>
  </w:style>
  <w:style w:type="paragraph" w:customStyle="1" w:styleId="91">
    <w:name w:val="Указатель пользователя 9"/>
    <w:basedOn w:val="aff"/>
    <w:qFormat/>
    <w:pPr>
      <w:tabs>
        <w:tab w:val="right" w:leader="dot" w:pos="7374"/>
      </w:tabs>
    </w:pPr>
  </w:style>
  <w:style w:type="paragraph" w:customStyle="1" w:styleId="102">
    <w:name w:val="Указатель пользователя 10"/>
    <w:basedOn w:val="aff"/>
    <w:qFormat/>
    <w:pPr>
      <w:tabs>
        <w:tab w:val="right" w:leader="dot" w:pos="7091"/>
      </w:tabs>
    </w:pPr>
  </w:style>
  <w:style w:type="paragraph" w:customStyle="1" w:styleId="afff4">
    <w:name w:val="Колонтитул"/>
    <w:basedOn w:val="a"/>
    <w:qFormat/>
    <w:pPr>
      <w:suppressLineNumbers/>
      <w:tabs>
        <w:tab w:val="center" w:pos="4819"/>
        <w:tab w:val="right" w:pos="9638"/>
      </w:tabs>
    </w:pPr>
  </w:style>
  <w:style w:type="paragraph" w:styleId="afff5">
    <w:name w:val="header"/>
    <w:basedOn w:val="a"/>
    <w:link w:val="afff6"/>
    <w:pPr>
      <w:tabs>
        <w:tab w:val="center" w:pos="4819"/>
        <w:tab w:val="right" w:pos="9638"/>
      </w:tabs>
    </w:pPr>
  </w:style>
  <w:style w:type="paragraph" w:customStyle="1" w:styleId="afff7">
    <w:name w:val="Верхний колонтитул слева"/>
    <w:basedOn w:val="a"/>
    <w:qFormat/>
    <w:pPr>
      <w:tabs>
        <w:tab w:val="center" w:pos="4819"/>
        <w:tab w:val="right" w:pos="9638"/>
      </w:tabs>
      <w:jc w:val="left"/>
    </w:pPr>
  </w:style>
  <w:style w:type="paragraph" w:customStyle="1" w:styleId="afff8">
    <w:name w:val="Верхний колонтитул справа"/>
    <w:basedOn w:val="a"/>
    <w:qFormat/>
    <w:pPr>
      <w:tabs>
        <w:tab w:val="center" w:pos="4819"/>
        <w:tab w:val="right" w:pos="9638"/>
      </w:tabs>
      <w:jc w:val="right"/>
    </w:pPr>
  </w:style>
  <w:style w:type="paragraph" w:styleId="afff9">
    <w:name w:val="footer"/>
    <w:basedOn w:val="a"/>
    <w:pPr>
      <w:tabs>
        <w:tab w:val="center" w:pos="4819"/>
        <w:tab w:val="right" w:pos="9638"/>
      </w:tabs>
    </w:pPr>
  </w:style>
  <w:style w:type="paragraph" w:customStyle="1" w:styleId="afffa">
    <w:name w:val="Нижний колонтитул слева"/>
    <w:basedOn w:val="a"/>
    <w:qFormat/>
    <w:pPr>
      <w:tabs>
        <w:tab w:val="center" w:pos="4819"/>
        <w:tab w:val="right" w:pos="9638"/>
      </w:tabs>
      <w:jc w:val="left"/>
    </w:pPr>
  </w:style>
  <w:style w:type="paragraph" w:customStyle="1" w:styleId="afffb">
    <w:name w:val="Нижний колонтитул справа"/>
    <w:basedOn w:val="a"/>
    <w:qFormat/>
    <w:pPr>
      <w:tabs>
        <w:tab w:val="center" w:pos="4819"/>
        <w:tab w:val="right" w:pos="9638"/>
      </w:tabs>
      <w:jc w:val="right"/>
    </w:pPr>
  </w:style>
  <w:style w:type="paragraph" w:customStyle="1" w:styleId="afffc">
    <w:name w:val="Содержимое таблицы"/>
    <w:basedOn w:val="a"/>
    <w:qFormat/>
  </w:style>
  <w:style w:type="paragraph" w:customStyle="1" w:styleId="afffd">
    <w:name w:val="Заголовок таблицы"/>
    <w:basedOn w:val="afffc"/>
    <w:qFormat/>
    <w:rPr>
      <w:b/>
    </w:rPr>
  </w:style>
  <w:style w:type="paragraph" w:customStyle="1" w:styleId="afffe">
    <w:name w:val="Иллюстрация"/>
    <w:basedOn w:val="afe"/>
    <w:qFormat/>
  </w:style>
  <w:style w:type="paragraph" w:customStyle="1" w:styleId="affff">
    <w:name w:val="Таблица"/>
    <w:basedOn w:val="afe"/>
    <w:qFormat/>
  </w:style>
  <w:style w:type="paragraph" w:styleId="affff0">
    <w:name w:val="Plain Text"/>
    <w:basedOn w:val="afe"/>
    <w:qFormat/>
  </w:style>
  <w:style w:type="paragraph" w:customStyle="1" w:styleId="affff1">
    <w:name w:val="Содержимое врезки"/>
    <w:basedOn w:val="a"/>
    <w:qFormat/>
  </w:style>
  <w:style w:type="paragraph" w:styleId="affff2">
    <w:name w:val="footnote text"/>
    <w:basedOn w:val="a"/>
    <w:pPr>
      <w:jc w:val="left"/>
    </w:pPr>
  </w:style>
  <w:style w:type="paragraph" w:styleId="affff3">
    <w:name w:val="envelope address"/>
    <w:basedOn w:val="a"/>
  </w:style>
  <w:style w:type="paragraph" w:styleId="2b">
    <w:name w:val="envelope return"/>
    <w:basedOn w:val="a"/>
  </w:style>
  <w:style w:type="paragraph" w:styleId="affff4">
    <w:name w:val="endnote text"/>
    <w:basedOn w:val="a"/>
  </w:style>
  <w:style w:type="paragraph" w:styleId="affff5">
    <w:name w:val="table of figures"/>
    <w:basedOn w:val="afe"/>
    <w:qFormat/>
  </w:style>
  <w:style w:type="paragraph" w:customStyle="1" w:styleId="affff6">
    <w:name w:val="Текст в заданном формате"/>
    <w:basedOn w:val="a"/>
    <w:qFormat/>
  </w:style>
  <w:style w:type="paragraph" w:customStyle="1" w:styleId="affff7">
    <w:name w:val="Горизонтальная линия"/>
    <w:basedOn w:val="a"/>
    <w:qFormat/>
    <w:pPr>
      <w:pBdr>
        <w:bottom w:val="single" w:sz="8" w:space="0" w:color="000000"/>
      </w:pBdr>
    </w:pPr>
    <w:rPr>
      <w:sz w:val="4"/>
    </w:rPr>
  </w:style>
  <w:style w:type="paragraph" w:customStyle="1" w:styleId="affff8">
    <w:name w:val="Содержимое списка"/>
    <w:basedOn w:val="a"/>
    <w:qFormat/>
  </w:style>
  <w:style w:type="paragraph" w:customStyle="1" w:styleId="affff9">
    <w:name w:val="Заголовок списка"/>
    <w:basedOn w:val="a"/>
    <w:qFormat/>
  </w:style>
  <w:style w:type="paragraph" w:customStyle="1" w:styleId="affffa">
    <w:name w:val="Гриф_Экземпляр"/>
    <w:basedOn w:val="a"/>
    <w:qFormat/>
    <w:rPr>
      <w:sz w:val="24"/>
    </w:rPr>
  </w:style>
  <w:style w:type="paragraph" w:customStyle="1" w:styleId="affffb">
    <w:name w:val="Исполнитель документа"/>
    <w:basedOn w:val="a"/>
    <w:qFormat/>
    <w:pPr>
      <w:jc w:val="left"/>
    </w:pPr>
    <w:rPr>
      <w:sz w:val="24"/>
    </w:rPr>
  </w:style>
  <w:style w:type="paragraph" w:customStyle="1" w:styleId="affffc">
    <w:name w:val="Заголовок списка иллюстраций"/>
    <w:basedOn w:val="a0"/>
    <w:qFormat/>
    <w:pPr>
      <w:suppressLineNumbers/>
    </w:pPr>
  </w:style>
  <w:style w:type="numbering" w:customStyle="1" w:styleId="123">
    <w:name w:val="Нумерованный 123"/>
    <w:qFormat/>
  </w:style>
  <w:style w:type="numbering" w:customStyle="1" w:styleId="ABC">
    <w:name w:val="Нумерованный ABC"/>
    <w:qFormat/>
  </w:style>
  <w:style w:type="numbering" w:customStyle="1" w:styleId="abc0">
    <w:name w:val="Нумерованный abc"/>
    <w:qFormat/>
  </w:style>
  <w:style w:type="numbering" w:customStyle="1" w:styleId="IVX">
    <w:name w:val="Нумерованный IVX"/>
    <w:qFormat/>
  </w:style>
  <w:style w:type="numbering" w:customStyle="1" w:styleId="ivx0">
    <w:name w:val="Нумерованный ivx"/>
    <w:qFormat/>
  </w:style>
  <w:style w:type="numbering" w:customStyle="1" w:styleId="affffd">
    <w:name w:val="Маркированный •"/>
    <w:qFormat/>
  </w:style>
  <w:style w:type="numbering" w:customStyle="1" w:styleId="affffe">
    <w:name w:val="Маркированный –"/>
    <w:qFormat/>
  </w:style>
  <w:style w:type="numbering" w:customStyle="1" w:styleId="afffff">
    <w:name w:val="Маркированный "/>
    <w:qFormat/>
  </w:style>
  <w:style w:type="numbering" w:customStyle="1" w:styleId="afffff0">
    <w:name w:val="Маркированный "/>
    <w:qFormat/>
  </w:style>
  <w:style w:type="numbering" w:customStyle="1" w:styleId="afffff1">
    <w:name w:val="Маркированный "/>
    <w:qFormat/>
  </w:style>
  <w:style w:type="numbering" w:customStyle="1" w:styleId="1c">
    <w:name w:val="Нумерованный 1)"/>
    <w:qFormat/>
  </w:style>
  <w:style w:type="numbering" w:customStyle="1" w:styleId="afffff2">
    <w:name w:val="Нумерованный а)"/>
    <w:qFormat/>
  </w:style>
  <w:style w:type="numbering" w:customStyle="1" w:styleId="afffff3">
    <w:name w:val="Нумерованный для таблиц"/>
    <w:qFormat/>
  </w:style>
  <w:style w:type="character" w:customStyle="1" w:styleId="afff6">
    <w:name w:val="Верхний колонтитул Знак"/>
    <w:basedOn w:val="a1"/>
    <w:link w:val="afff5"/>
    <w:uiPriority w:val="99"/>
    <w:rsid w:val="001B32E0"/>
    <w:rPr>
      <w:rFonts w:ascii="PT Astra Serif" w:hAnsi="PT Astra Serif"/>
      <w:sz w:val="28"/>
    </w:rPr>
  </w:style>
  <w:style w:type="table" w:styleId="afffff4">
    <w:name w:val="Table Grid"/>
    <w:basedOn w:val="a2"/>
    <w:uiPriority w:val="59"/>
    <w:rsid w:val="006377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133B30"/>
    <w:pPr>
      <w:widowControl w:val="0"/>
    </w:pPr>
    <w:rPr>
      <w:rFonts w:eastAsia="Times New Roman" w:cs="Calibri"/>
      <w:sz w:val="22"/>
      <w:szCs w:val="22"/>
    </w:rPr>
  </w:style>
  <w:style w:type="paragraph" w:styleId="afffff5">
    <w:name w:val="Balloon Text"/>
    <w:basedOn w:val="a"/>
    <w:link w:val="afffff6"/>
    <w:uiPriority w:val="99"/>
    <w:semiHidden/>
    <w:unhideWhenUsed/>
    <w:rsid w:val="0013452D"/>
    <w:rPr>
      <w:rFonts w:ascii="Tahoma" w:hAnsi="Tahoma" w:cs="Tahoma"/>
      <w:sz w:val="16"/>
      <w:szCs w:val="16"/>
    </w:rPr>
  </w:style>
  <w:style w:type="character" w:customStyle="1" w:styleId="afffff6">
    <w:name w:val="Текст выноски Знак"/>
    <w:basedOn w:val="a1"/>
    <w:link w:val="afffff5"/>
    <w:uiPriority w:val="99"/>
    <w:semiHidden/>
    <w:rsid w:val="001345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1210</Words>
  <Characters>6900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Default</vt:lpstr>
    </vt:vector>
  </TitlesOfParts>
  <Company/>
  <LinksUpToDate>false</LinksUpToDate>
  <CharactersWithSpaces>8094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Default</dc:title>
  <dc:creator>Монгуш Эльза Орлановна</dc:creator>
  <cp:lastModifiedBy>Грецких О.П.</cp:lastModifiedBy>
  <cp:revision>2</cp:revision>
  <cp:lastPrinted>2023-12-18T07:50:00Z</cp:lastPrinted>
  <dcterms:created xsi:type="dcterms:W3CDTF">2023-12-18T07:50:00Z</dcterms:created>
  <dcterms:modified xsi:type="dcterms:W3CDTF">2023-12-18T07:50:00Z</dcterms:modified>
  <dc:language>ru-RU</dc:language>
</cp:coreProperties>
</file>