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9" w:rsidRDefault="001C4569" w:rsidP="001C4569">
      <w:pPr>
        <w:spacing w:after="200" w:line="276" w:lineRule="auto"/>
        <w:jc w:val="center"/>
        <w:rPr>
          <w:rFonts w:eastAsia="Calibri"/>
          <w:noProof/>
        </w:rPr>
      </w:pPr>
    </w:p>
    <w:p w:rsidR="001C4569" w:rsidRDefault="001C4569" w:rsidP="001C4569">
      <w:pPr>
        <w:spacing w:after="200" w:line="276" w:lineRule="auto"/>
        <w:jc w:val="center"/>
        <w:rPr>
          <w:rFonts w:eastAsia="Calibri"/>
          <w:noProof/>
        </w:rPr>
      </w:pPr>
    </w:p>
    <w:p w:rsidR="001C4569" w:rsidRPr="001C4569" w:rsidRDefault="001C4569" w:rsidP="001C4569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1C4569" w:rsidRPr="001C4569" w:rsidRDefault="001C4569" w:rsidP="001C4569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C456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C4569">
        <w:rPr>
          <w:rFonts w:eastAsia="Calibri"/>
          <w:sz w:val="36"/>
          <w:szCs w:val="36"/>
          <w:lang w:eastAsia="en-US"/>
        </w:rPr>
        <w:br/>
      </w:r>
      <w:r w:rsidRPr="001C4569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3C1D6B" w:rsidRPr="00844F43" w:rsidRDefault="001C4569" w:rsidP="001C4569">
      <w:pPr>
        <w:jc w:val="center"/>
        <w:rPr>
          <w:rFonts w:eastAsia="Calibri"/>
          <w:sz w:val="28"/>
          <w:szCs w:val="28"/>
        </w:rPr>
      </w:pPr>
      <w:r w:rsidRPr="001C456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C4569">
        <w:rPr>
          <w:rFonts w:eastAsia="Calibri"/>
          <w:sz w:val="36"/>
          <w:szCs w:val="36"/>
          <w:lang w:eastAsia="en-US"/>
        </w:rPr>
        <w:br/>
      </w:r>
      <w:r w:rsidRPr="001C4569">
        <w:rPr>
          <w:rFonts w:eastAsia="Calibri"/>
          <w:b/>
          <w:sz w:val="36"/>
          <w:szCs w:val="36"/>
          <w:lang w:eastAsia="en-US"/>
        </w:rPr>
        <w:t>ДОКТААЛ</w:t>
      </w:r>
    </w:p>
    <w:p w:rsidR="003C1D6B" w:rsidRDefault="003C1D6B" w:rsidP="00844F4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F43" w:rsidRDefault="00844F43" w:rsidP="00844F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569" w:rsidRDefault="001C4569" w:rsidP="00844F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4F43" w:rsidRDefault="00844F43" w:rsidP="00844F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4F43" w:rsidRDefault="00151094" w:rsidP="0015109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8 февраля 2023 г. № 70</w:t>
      </w:r>
    </w:p>
    <w:p w:rsidR="00151094" w:rsidRPr="00844F43" w:rsidRDefault="00151094" w:rsidP="0015109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C1D6B" w:rsidRPr="00844F43" w:rsidRDefault="003C1D6B" w:rsidP="00844F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F43" w:rsidRDefault="00043989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о кадровом </w:t>
      </w:r>
    </w:p>
    <w:p w:rsidR="00844F43" w:rsidRDefault="00043989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 xml:space="preserve">резерве на государственной гражданской </w:t>
      </w:r>
    </w:p>
    <w:p w:rsidR="00844F43" w:rsidRDefault="00043989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>службе Республики Тыва</w:t>
      </w:r>
      <w:r w:rsidR="00864902" w:rsidRPr="00844F43">
        <w:rPr>
          <w:rFonts w:eastAsiaTheme="minorHAnsi"/>
          <w:b/>
          <w:sz w:val="28"/>
          <w:szCs w:val="28"/>
          <w:lang w:eastAsia="en-US"/>
        </w:rPr>
        <w:t xml:space="preserve"> и признании </w:t>
      </w:r>
    </w:p>
    <w:p w:rsidR="00844F43" w:rsidRDefault="00864902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 xml:space="preserve">утратившим силу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844F43">
        <w:rPr>
          <w:rFonts w:eastAsiaTheme="minorHAnsi"/>
          <w:b/>
          <w:sz w:val="28"/>
          <w:szCs w:val="28"/>
          <w:lang w:eastAsia="en-US"/>
        </w:rPr>
        <w:t xml:space="preserve">остановления </w:t>
      </w:r>
    </w:p>
    <w:p w:rsidR="00844F43" w:rsidRDefault="00864902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 xml:space="preserve">Правительства Республики </w:t>
      </w:r>
    </w:p>
    <w:p w:rsidR="00043989" w:rsidRPr="00844F43" w:rsidRDefault="00864902" w:rsidP="00844F4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4F43">
        <w:rPr>
          <w:rFonts w:eastAsiaTheme="minorHAnsi"/>
          <w:b/>
          <w:sz w:val="28"/>
          <w:szCs w:val="28"/>
          <w:lang w:eastAsia="en-US"/>
        </w:rPr>
        <w:t>Тыва от 8 июня 2015 г. № 275</w:t>
      </w:r>
    </w:p>
    <w:p w:rsidR="003C1D6B" w:rsidRDefault="003C1D6B" w:rsidP="003C1D6B">
      <w:pPr>
        <w:spacing w:after="1"/>
        <w:rPr>
          <w:sz w:val="28"/>
          <w:szCs w:val="28"/>
        </w:rPr>
      </w:pPr>
    </w:p>
    <w:p w:rsidR="00844F43" w:rsidRPr="00C23463" w:rsidRDefault="00844F43" w:rsidP="003C1D6B">
      <w:pPr>
        <w:spacing w:after="1"/>
        <w:rPr>
          <w:sz w:val="28"/>
          <w:szCs w:val="28"/>
        </w:rPr>
      </w:pPr>
    </w:p>
    <w:p w:rsidR="003A1A3B" w:rsidRDefault="00043989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3989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043989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от 27 июля 2004 г. № 79-ФЗ «</w:t>
      </w:r>
      <w:r w:rsidRPr="00043989">
        <w:rPr>
          <w:rFonts w:eastAsiaTheme="minorHAnsi"/>
          <w:bCs/>
          <w:sz w:val="28"/>
          <w:szCs w:val="28"/>
          <w:lang w:eastAsia="en-US"/>
        </w:rPr>
        <w:t>О государственной гражданс</w:t>
      </w:r>
      <w:r>
        <w:rPr>
          <w:rFonts w:eastAsiaTheme="minorHAnsi"/>
          <w:bCs/>
          <w:sz w:val="28"/>
          <w:szCs w:val="28"/>
          <w:lang w:eastAsia="en-US"/>
        </w:rPr>
        <w:t>кой службе Российской Федерации»</w:t>
      </w:r>
      <w:r w:rsidRPr="00043989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Pr="00E53D86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E53D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43989">
        <w:rPr>
          <w:rFonts w:eastAsiaTheme="minorHAnsi"/>
          <w:bCs/>
          <w:sz w:val="28"/>
          <w:szCs w:val="28"/>
          <w:lang w:eastAsia="en-US"/>
        </w:rPr>
        <w:t>Респуб</w:t>
      </w:r>
      <w:r>
        <w:rPr>
          <w:rFonts w:eastAsiaTheme="minorHAnsi"/>
          <w:bCs/>
          <w:sz w:val="28"/>
          <w:szCs w:val="28"/>
          <w:lang w:eastAsia="en-US"/>
        </w:rPr>
        <w:t>лики Тыва от 21 апреля 2006 г. №</w:t>
      </w:r>
      <w:r w:rsidRPr="00043989">
        <w:rPr>
          <w:rFonts w:eastAsiaTheme="minorHAnsi"/>
          <w:bCs/>
          <w:sz w:val="28"/>
          <w:szCs w:val="28"/>
          <w:lang w:eastAsia="en-US"/>
        </w:rPr>
        <w:t xml:space="preserve"> 1739 ВХ</w:t>
      </w:r>
      <w:r w:rsidR="00831BA2">
        <w:rPr>
          <w:rFonts w:eastAsiaTheme="minorHAnsi"/>
          <w:bCs/>
          <w:sz w:val="28"/>
          <w:szCs w:val="28"/>
          <w:lang w:eastAsia="en-US"/>
        </w:rPr>
        <w:t>-</w:t>
      </w:r>
      <w:r w:rsidR="00831BA2">
        <w:rPr>
          <w:rFonts w:eastAsiaTheme="minorHAnsi"/>
          <w:bCs/>
          <w:sz w:val="28"/>
          <w:szCs w:val="28"/>
          <w:lang w:val="en-US" w:eastAsia="en-US"/>
        </w:rPr>
        <w:t>I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043989">
        <w:rPr>
          <w:rFonts w:eastAsiaTheme="minorHAnsi"/>
          <w:bCs/>
          <w:sz w:val="28"/>
          <w:szCs w:val="28"/>
          <w:lang w:eastAsia="en-US"/>
        </w:rPr>
        <w:t>О вопросах государственной гра</w:t>
      </w:r>
      <w:r w:rsidR="006641C8">
        <w:rPr>
          <w:rFonts w:eastAsiaTheme="minorHAnsi"/>
          <w:bCs/>
          <w:sz w:val="28"/>
          <w:szCs w:val="28"/>
          <w:lang w:eastAsia="en-US"/>
        </w:rPr>
        <w:t>жданской службы Республики Тыва»</w:t>
      </w:r>
      <w:r w:rsidRPr="00043989">
        <w:rPr>
          <w:rFonts w:eastAsiaTheme="minorHAnsi"/>
          <w:bCs/>
          <w:sz w:val="28"/>
          <w:szCs w:val="28"/>
          <w:lang w:eastAsia="en-US"/>
        </w:rPr>
        <w:t xml:space="preserve"> Правительс</w:t>
      </w:r>
      <w:r w:rsidR="00DB60CD">
        <w:rPr>
          <w:rFonts w:eastAsiaTheme="minorHAnsi"/>
          <w:bCs/>
          <w:sz w:val="28"/>
          <w:szCs w:val="28"/>
          <w:lang w:eastAsia="en-US"/>
        </w:rPr>
        <w:t>тво Республики Тыва ПОСТАНОВЛЯЕТ</w:t>
      </w:r>
      <w:r w:rsidRPr="00043989">
        <w:rPr>
          <w:rFonts w:eastAsiaTheme="minorHAnsi"/>
          <w:bCs/>
          <w:sz w:val="28"/>
          <w:szCs w:val="28"/>
          <w:lang w:eastAsia="en-US"/>
        </w:rPr>
        <w:t>:</w:t>
      </w:r>
    </w:p>
    <w:p w:rsidR="00DB60CD" w:rsidRDefault="00DB60CD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193A" w:rsidRDefault="003A1A3B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043989" w:rsidRPr="003A1A3B">
        <w:rPr>
          <w:rFonts w:eastAsiaTheme="minorHAnsi"/>
          <w:bCs/>
          <w:sz w:val="28"/>
          <w:szCs w:val="28"/>
          <w:lang w:eastAsia="en-US"/>
        </w:rPr>
        <w:t xml:space="preserve">Утвердить прилагаемое </w:t>
      </w:r>
      <w:hyperlink r:id="rId10" w:history="1">
        <w:r w:rsidR="00043989" w:rsidRPr="003A1A3B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="00043989" w:rsidRPr="003A1A3B">
        <w:rPr>
          <w:rFonts w:eastAsiaTheme="minorHAnsi"/>
          <w:bCs/>
          <w:sz w:val="28"/>
          <w:szCs w:val="28"/>
          <w:lang w:eastAsia="en-US"/>
        </w:rPr>
        <w:t xml:space="preserve"> о кадровом резерве на государственной гражданской службе Республики Тыва.</w:t>
      </w:r>
    </w:p>
    <w:p w:rsidR="00FA193A" w:rsidRDefault="003A1A3B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Установить, что государственные гражданские служащие Республики Тыва (граждане), состоящие на дату вступления в силу настоящего постановления в кадровых </w:t>
      </w:r>
      <w:r w:rsidRPr="007F1C9C">
        <w:rPr>
          <w:rFonts w:eastAsiaTheme="minorHAnsi"/>
          <w:sz w:val="28"/>
          <w:szCs w:val="28"/>
          <w:lang w:eastAsia="en-US"/>
        </w:rPr>
        <w:t xml:space="preserve">резервах </w:t>
      </w:r>
      <w:r w:rsidR="000828CA" w:rsidRPr="007F1C9C">
        <w:rPr>
          <w:rFonts w:eastAsiaTheme="minorHAnsi"/>
          <w:sz w:val="28"/>
          <w:szCs w:val="28"/>
          <w:lang w:eastAsia="en-US"/>
        </w:rPr>
        <w:t>органов исполнительной власти Республики Тыва,</w:t>
      </w:r>
      <w:r w:rsidR="00A14B9D" w:rsidRPr="007F1C9C">
        <w:rPr>
          <w:rFonts w:eastAsiaTheme="minorHAnsi"/>
          <w:sz w:val="28"/>
          <w:szCs w:val="28"/>
          <w:lang w:eastAsia="en-US"/>
        </w:rPr>
        <w:t xml:space="preserve"> </w:t>
      </w:r>
      <w:r w:rsidR="006F0C23">
        <w:rPr>
          <w:rFonts w:eastAsiaTheme="minorHAnsi"/>
          <w:sz w:val="28"/>
          <w:szCs w:val="28"/>
          <w:lang w:eastAsia="en-US"/>
        </w:rPr>
        <w:t>государственных органов</w:t>
      </w:r>
      <w:r w:rsidR="00A14B9D">
        <w:rPr>
          <w:rFonts w:eastAsiaTheme="minorHAnsi"/>
          <w:sz w:val="28"/>
          <w:szCs w:val="28"/>
          <w:lang w:eastAsia="en-US"/>
        </w:rPr>
        <w:t xml:space="preserve"> Республики Тыва</w:t>
      </w:r>
      <w:r>
        <w:rPr>
          <w:rFonts w:eastAsiaTheme="minorHAnsi"/>
          <w:sz w:val="28"/>
          <w:szCs w:val="28"/>
          <w:lang w:eastAsia="en-US"/>
        </w:rPr>
        <w:t xml:space="preserve"> для замещения высшей, главной и ведущей групп должностей государственной гражданской службы </w:t>
      </w:r>
      <w:r w:rsidR="000828CA">
        <w:rPr>
          <w:rFonts w:eastAsiaTheme="minorHAnsi"/>
          <w:sz w:val="28"/>
          <w:szCs w:val="28"/>
          <w:lang w:eastAsia="en-US"/>
        </w:rPr>
        <w:t>Рес</w:t>
      </w:r>
      <w:r w:rsidR="00FA193A">
        <w:rPr>
          <w:rFonts w:eastAsiaTheme="minorHAnsi"/>
          <w:sz w:val="28"/>
          <w:szCs w:val="28"/>
          <w:lang w:eastAsia="en-US"/>
        </w:rPr>
        <w:t>публики Тыва</w:t>
      </w:r>
      <w:r>
        <w:rPr>
          <w:rFonts w:eastAsiaTheme="minorHAnsi"/>
          <w:sz w:val="28"/>
          <w:szCs w:val="28"/>
          <w:lang w:eastAsia="en-US"/>
        </w:rPr>
        <w:t xml:space="preserve">, включены в кадровый резерв </w:t>
      </w:r>
      <w:r w:rsidR="00FA193A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>
        <w:rPr>
          <w:rFonts w:eastAsiaTheme="minorHAnsi"/>
          <w:sz w:val="28"/>
          <w:szCs w:val="28"/>
          <w:lang w:eastAsia="en-US"/>
        </w:rPr>
        <w:t>до истечения срока, на который сформирован кадровый резерв</w:t>
      </w:r>
      <w:r w:rsidR="00FA193A">
        <w:rPr>
          <w:rFonts w:eastAsiaTheme="minorHAnsi"/>
          <w:sz w:val="28"/>
          <w:szCs w:val="28"/>
          <w:lang w:eastAsia="en-US"/>
        </w:rPr>
        <w:t xml:space="preserve"> органов исполнительной власти Республики Тыва,</w:t>
      </w:r>
      <w:r w:rsidR="00A14B9D" w:rsidRPr="00A14B9D">
        <w:rPr>
          <w:rFonts w:eastAsiaTheme="minorHAnsi"/>
          <w:sz w:val="28"/>
          <w:szCs w:val="28"/>
          <w:lang w:eastAsia="en-US"/>
        </w:rPr>
        <w:t xml:space="preserve"> </w:t>
      </w:r>
      <w:r w:rsidR="00A14B9D">
        <w:rPr>
          <w:rFonts w:eastAsiaTheme="minorHAnsi"/>
          <w:sz w:val="28"/>
          <w:szCs w:val="28"/>
          <w:lang w:eastAsia="en-US"/>
        </w:rPr>
        <w:t>органов государственной власти Республики Тыва</w:t>
      </w:r>
      <w:r w:rsidR="00FA193A">
        <w:rPr>
          <w:rFonts w:eastAsiaTheme="minorHAnsi"/>
          <w:sz w:val="28"/>
          <w:szCs w:val="28"/>
          <w:lang w:eastAsia="en-US"/>
        </w:rPr>
        <w:t>.</w:t>
      </w:r>
    </w:p>
    <w:p w:rsidR="00B40434" w:rsidRDefault="00FA193A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="00043989" w:rsidRPr="0004398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40434">
        <w:rPr>
          <w:rFonts w:eastAsiaTheme="minorHAnsi"/>
          <w:sz w:val="28"/>
          <w:szCs w:val="28"/>
          <w:lang w:eastAsia="en-US"/>
        </w:rPr>
        <w:t>Руководителям органов исполнительной власти Республики Тыва в месячный срок со дня вступления в силу настоящего постановления:</w:t>
      </w:r>
    </w:p>
    <w:p w:rsidR="0096798F" w:rsidRDefault="00B4043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="00AA2DA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оложения о кадровом резерве государственного органа;</w:t>
      </w:r>
    </w:p>
    <w:p w:rsidR="00C77082" w:rsidRDefault="0096798F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обеспечить необходимую работу по формированию кадрового резерва на государственной гражданской службе Республики Тыва в соответствии с </w:t>
      </w:r>
      <w:r w:rsidR="009679DA">
        <w:rPr>
          <w:rFonts w:eastAsiaTheme="minorHAnsi"/>
          <w:sz w:val="28"/>
          <w:szCs w:val="28"/>
          <w:lang w:eastAsia="en-US"/>
        </w:rPr>
        <w:t>положениями настоящего постановления</w:t>
      </w:r>
      <w:r w:rsidR="00FA193A">
        <w:rPr>
          <w:rFonts w:eastAsiaTheme="minorHAnsi"/>
          <w:sz w:val="28"/>
          <w:szCs w:val="28"/>
          <w:lang w:eastAsia="en-US"/>
        </w:rPr>
        <w:t>;</w:t>
      </w:r>
    </w:p>
    <w:p w:rsidR="00FA193A" w:rsidRPr="009B0794" w:rsidRDefault="00FA193A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в </w:t>
      </w:r>
      <w:r w:rsidR="006F5317">
        <w:rPr>
          <w:rFonts w:eastAsiaTheme="minorHAnsi"/>
          <w:sz w:val="28"/>
          <w:szCs w:val="28"/>
          <w:lang w:eastAsia="en-US"/>
        </w:rPr>
        <w:t xml:space="preserve">департамент по вопросам государственной службы и кадрового резерва Администрации Главы Республики Тыва и Аппарата Правительства Республики Тыва </w:t>
      </w:r>
      <w:r>
        <w:rPr>
          <w:rFonts w:eastAsiaTheme="minorHAnsi"/>
          <w:sz w:val="28"/>
          <w:szCs w:val="28"/>
          <w:lang w:eastAsia="en-US"/>
        </w:rPr>
        <w:t xml:space="preserve">данные о лицах, включенных в кадровый резерв органа исполнительной </w:t>
      </w:r>
      <w:r w:rsidR="006F5317">
        <w:rPr>
          <w:rFonts w:eastAsiaTheme="minorHAnsi"/>
          <w:sz w:val="28"/>
          <w:szCs w:val="28"/>
          <w:lang w:eastAsia="en-US"/>
        </w:rPr>
        <w:t>власти Республики Тыва</w:t>
      </w:r>
      <w:r w:rsidR="00AA2DAA">
        <w:rPr>
          <w:rFonts w:eastAsiaTheme="minorHAnsi"/>
          <w:sz w:val="28"/>
          <w:szCs w:val="28"/>
          <w:lang w:eastAsia="en-US"/>
        </w:rPr>
        <w:t>,</w:t>
      </w:r>
      <w:r w:rsidR="006F53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613EE">
        <w:rPr>
          <w:rFonts w:eastAsiaTheme="minorHAnsi"/>
          <w:sz w:val="28"/>
          <w:szCs w:val="28"/>
          <w:lang w:eastAsia="en-US"/>
        </w:rPr>
        <w:t xml:space="preserve">порядком, предусмотренным </w:t>
      </w:r>
      <w:hyperlink r:id="rId11" w:history="1">
        <w:r w:rsidR="00B613EE" w:rsidRPr="003A1A3B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="00B613EE">
        <w:rPr>
          <w:rFonts w:eastAsiaTheme="minorHAnsi"/>
          <w:bCs/>
          <w:sz w:val="28"/>
          <w:szCs w:val="28"/>
          <w:lang w:eastAsia="en-US"/>
        </w:rPr>
        <w:t>м</w:t>
      </w:r>
      <w:r w:rsidR="00B613EE" w:rsidRPr="003A1A3B">
        <w:rPr>
          <w:rFonts w:eastAsiaTheme="minorHAnsi"/>
          <w:bCs/>
          <w:sz w:val="28"/>
          <w:szCs w:val="28"/>
          <w:lang w:eastAsia="en-US"/>
        </w:rPr>
        <w:t xml:space="preserve"> о кадровом резерве на государственной гражданской службе Республики Тыва</w:t>
      </w:r>
      <w:r>
        <w:rPr>
          <w:rFonts w:eastAsiaTheme="minorHAnsi"/>
          <w:sz w:val="28"/>
          <w:szCs w:val="28"/>
          <w:lang w:eastAsia="en-US"/>
        </w:rPr>
        <w:t>, у</w:t>
      </w:r>
      <w:r w:rsidR="00B613EE">
        <w:rPr>
          <w:rFonts w:eastAsiaTheme="minorHAnsi"/>
          <w:sz w:val="28"/>
          <w:szCs w:val="28"/>
          <w:lang w:eastAsia="en-US"/>
        </w:rPr>
        <w:t>твержденным</w:t>
      </w:r>
      <w:r w:rsidR="009B0794">
        <w:rPr>
          <w:rFonts w:eastAsiaTheme="minorHAnsi"/>
          <w:sz w:val="28"/>
          <w:szCs w:val="28"/>
          <w:lang w:eastAsia="en-US"/>
        </w:rPr>
        <w:t xml:space="preserve"> настоящим постановлением.</w:t>
      </w:r>
    </w:p>
    <w:p w:rsidR="009B0794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40434">
        <w:rPr>
          <w:rFonts w:eastAsiaTheme="minorHAnsi"/>
          <w:sz w:val="28"/>
          <w:szCs w:val="28"/>
          <w:lang w:eastAsia="en-US"/>
        </w:rPr>
        <w:t xml:space="preserve">. Рекомендовать </w:t>
      </w:r>
      <w:r w:rsidR="006F0C23">
        <w:rPr>
          <w:rFonts w:eastAsiaTheme="minorHAnsi"/>
          <w:sz w:val="28"/>
          <w:szCs w:val="28"/>
          <w:lang w:eastAsia="en-US"/>
        </w:rPr>
        <w:t xml:space="preserve">государственным органам </w:t>
      </w:r>
      <w:r w:rsidR="00C77082">
        <w:rPr>
          <w:rFonts w:eastAsiaTheme="minorHAnsi"/>
          <w:sz w:val="28"/>
          <w:szCs w:val="28"/>
          <w:lang w:eastAsia="en-US"/>
        </w:rPr>
        <w:t>Республики Тыва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9B0794" w:rsidRPr="009B0794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="00AA2DA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оложения о кадровом резерве государственного органа;</w:t>
      </w:r>
    </w:p>
    <w:p w:rsidR="00B40434" w:rsidRDefault="009679DA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необходимую работу по формированию кадрового резерва на государственной гражданской службе Республики Тыва в соответствии с положениями настоящего постановления</w:t>
      </w:r>
      <w:r w:rsidR="009B0794">
        <w:rPr>
          <w:rFonts w:eastAsiaTheme="minorHAnsi"/>
          <w:sz w:val="28"/>
          <w:szCs w:val="28"/>
          <w:lang w:eastAsia="en-US"/>
        </w:rPr>
        <w:t>;</w:t>
      </w:r>
    </w:p>
    <w:p w:rsidR="009B0794" w:rsidRPr="009B0794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направить в департамент по вопросам государственной службы и кадрового резерва Администрации Главы Республики Тыва и Аппарата Правительства Республики Тыва данные о лицах, включенных в кадровый резерв органа</w:t>
      </w:r>
      <w:r w:rsidR="00AA2DA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порядком, предусмотренным </w:t>
      </w:r>
      <w:hyperlink r:id="rId12" w:history="1">
        <w:r w:rsidRPr="003A1A3B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bCs/>
          <w:sz w:val="28"/>
          <w:szCs w:val="28"/>
          <w:lang w:eastAsia="en-US"/>
        </w:rPr>
        <w:t>м</w:t>
      </w:r>
      <w:r w:rsidRPr="003A1A3B">
        <w:rPr>
          <w:rFonts w:eastAsiaTheme="minorHAnsi"/>
          <w:bCs/>
          <w:sz w:val="28"/>
          <w:szCs w:val="28"/>
          <w:lang w:eastAsia="en-US"/>
        </w:rPr>
        <w:t xml:space="preserve"> о кадровом резерве на государственной гражданской службе Республики Тыва</w:t>
      </w:r>
      <w:r>
        <w:rPr>
          <w:rFonts w:eastAsiaTheme="minorHAnsi"/>
          <w:sz w:val="28"/>
          <w:szCs w:val="28"/>
          <w:lang w:eastAsia="en-US"/>
        </w:rPr>
        <w:t>, утвержденным настоящим постановлением.</w:t>
      </w:r>
    </w:p>
    <w:p w:rsidR="00D2510B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0A2EA5" w:rsidRPr="0070266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43989" w:rsidRPr="00702669">
        <w:rPr>
          <w:rFonts w:eastAsiaTheme="minorHAnsi"/>
          <w:bCs/>
          <w:sz w:val="28"/>
          <w:szCs w:val="28"/>
          <w:lang w:eastAsia="en-US"/>
        </w:rPr>
        <w:t>Признать утратившим силу</w:t>
      </w:r>
      <w:r w:rsidR="00BE6598" w:rsidRPr="00702669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BE6598" w:rsidRPr="00702669">
        <w:rPr>
          <w:rFonts w:eastAsiaTheme="minorHAnsi"/>
          <w:sz w:val="28"/>
          <w:szCs w:val="28"/>
          <w:lang w:eastAsia="en-US"/>
        </w:rPr>
        <w:t>остановление Правительства Республики Тыва от 8 июня 2015 г. № 275</w:t>
      </w:r>
      <w:r w:rsidR="00BE6598" w:rsidRPr="00702669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BE6598" w:rsidRPr="00702669">
        <w:rPr>
          <w:rFonts w:eastAsiaTheme="minorHAnsi"/>
          <w:sz w:val="28"/>
          <w:szCs w:val="28"/>
          <w:lang w:eastAsia="en-US"/>
        </w:rPr>
        <w:t>Об утверждении Положения о кадровом резерве на государственной гражданской службе Республики Тыва»</w:t>
      </w:r>
      <w:r w:rsidR="00043989" w:rsidRPr="00702669">
        <w:rPr>
          <w:rFonts w:eastAsiaTheme="minorHAnsi"/>
          <w:bCs/>
          <w:sz w:val="28"/>
          <w:szCs w:val="28"/>
          <w:lang w:eastAsia="en-US"/>
        </w:rPr>
        <w:t>.</w:t>
      </w:r>
    </w:p>
    <w:p w:rsidR="00702669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043989" w:rsidRPr="0004398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3C1D6B" w:rsidRPr="005C694F">
        <w:rPr>
          <w:sz w:val="28"/>
          <w:szCs w:val="28"/>
        </w:rPr>
        <w:t xml:space="preserve">Разместить настоящее постановление на </w:t>
      </w:r>
      <w:r w:rsidR="003C1D6B">
        <w:rPr>
          <w:sz w:val="28"/>
          <w:szCs w:val="28"/>
        </w:rPr>
        <w:t>«О</w:t>
      </w:r>
      <w:r w:rsidR="003C1D6B" w:rsidRPr="005C694F">
        <w:rPr>
          <w:sz w:val="28"/>
          <w:szCs w:val="28"/>
        </w:rPr>
        <w:t>фициальном интернет-портале правовой информации</w:t>
      </w:r>
      <w:r w:rsidR="00AA2DAA">
        <w:rPr>
          <w:sz w:val="28"/>
          <w:szCs w:val="28"/>
        </w:rPr>
        <w:t>»</w:t>
      </w:r>
      <w:r w:rsidR="003C1D6B" w:rsidRPr="005C694F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02669" w:rsidRPr="00702669" w:rsidRDefault="009B0794" w:rsidP="00844F43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C1D6B" w:rsidRPr="009679DA">
        <w:rPr>
          <w:sz w:val="28"/>
          <w:szCs w:val="28"/>
        </w:rPr>
        <w:t xml:space="preserve">. </w:t>
      </w:r>
      <w:r w:rsidR="0070266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3C1D6B" w:rsidRDefault="003C1D6B" w:rsidP="00844F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5F65" w:rsidRPr="009679DA" w:rsidRDefault="00095F65" w:rsidP="00844F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1D6B" w:rsidRPr="00C23463" w:rsidRDefault="003C1D6B" w:rsidP="0084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00F" w:rsidRDefault="003C1D6B" w:rsidP="00844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702669">
        <w:rPr>
          <w:rFonts w:ascii="Times New Roman" w:hAnsi="Times New Roman" w:cs="Times New Roman"/>
          <w:sz w:val="28"/>
          <w:szCs w:val="28"/>
        </w:rPr>
        <w:t xml:space="preserve">      </w:t>
      </w:r>
      <w:r w:rsidR="00844F43">
        <w:rPr>
          <w:rFonts w:ascii="Times New Roman" w:hAnsi="Times New Roman" w:cs="Times New Roman"/>
          <w:sz w:val="28"/>
          <w:szCs w:val="28"/>
        </w:rPr>
        <w:t xml:space="preserve">  </w:t>
      </w:r>
      <w:r w:rsidR="00702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p w:rsidR="00844F43" w:rsidRDefault="00844F43" w:rsidP="00844F43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44F43" w:rsidSect="00844F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54000F" w:rsidRPr="00844F43" w:rsidRDefault="0054000F" w:rsidP="00844F43">
      <w:pPr>
        <w:autoSpaceDE w:val="0"/>
        <w:autoSpaceDN w:val="0"/>
        <w:adjustRightInd w:val="0"/>
        <w:ind w:left="637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54000F" w:rsidRPr="00844F43" w:rsidRDefault="0054000F" w:rsidP="00844F43">
      <w:pPr>
        <w:autoSpaceDE w:val="0"/>
        <w:autoSpaceDN w:val="0"/>
        <w:adjustRightInd w:val="0"/>
        <w:ind w:left="6379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:rsidR="0054000F" w:rsidRPr="00844F43" w:rsidRDefault="0054000F" w:rsidP="00844F43">
      <w:pPr>
        <w:autoSpaceDE w:val="0"/>
        <w:autoSpaceDN w:val="0"/>
        <w:adjustRightInd w:val="0"/>
        <w:ind w:left="6379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Республики Тыва</w:t>
      </w:r>
    </w:p>
    <w:p w:rsidR="00151094" w:rsidRDefault="00151094" w:rsidP="00151094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8 февраля 2023 г. № 70</w:t>
      </w:r>
    </w:p>
    <w:p w:rsidR="00844F43" w:rsidRPr="00844F43" w:rsidRDefault="00844F43" w:rsidP="00844F43">
      <w:pPr>
        <w:autoSpaceDE w:val="0"/>
        <w:autoSpaceDN w:val="0"/>
        <w:adjustRightInd w:val="0"/>
        <w:ind w:left="6379"/>
        <w:jc w:val="center"/>
        <w:rPr>
          <w:rFonts w:eastAsiaTheme="minorHAnsi"/>
          <w:sz w:val="28"/>
          <w:szCs w:val="28"/>
          <w:lang w:eastAsia="en-US"/>
        </w:rPr>
      </w:pPr>
    </w:p>
    <w:p w:rsidR="000343AF" w:rsidRPr="00AA2DAA" w:rsidRDefault="001C4569" w:rsidP="00844F43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hyperlink r:id="rId19" w:history="1">
        <w:r w:rsidR="00844F43" w:rsidRPr="00AA2DAA">
          <w:rPr>
            <w:rFonts w:ascii="Times New Roman" w:eastAsiaTheme="minorHAnsi" w:hAnsi="Times New Roman" w:cs="Times New Roman"/>
            <w:b/>
            <w:bCs/>
            <w:sz w:val="28"/>
            <w:szCs w:val="28"/>
            <w:lang w:eastAsia="en-US"/>
          </w:rPr>
          <w:t>П О Л О Ж Е Н И Е</w:t>
        </w:r>
      </w:hyperlink>
    </w:p>
    <w:p w:rsidR="006641C8" w:rsidRPr="00844F43" w:rsidRDefault="006641C8" w:rsidP="00844F43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44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кадровом резерве на государственной</w:t>
      </w:r>
    </w:p>
    <w:p w:rsidR="003C1D6B" w:rsidRPr="00844F43" w:rsidRDefault="006641C8" w:rsidP="00844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4F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гражданской службе Республики Тыва</w:t>
      </w:r>
    </w:p>
    <w:p w:rsidR="003C1D6B" w:rsidRPr="00844F43" w:rsidRDefault="003C1D6B" w:rsidP="00844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529" w:rsidRPr="00844F43" w:rsidRDefault="00AA2DAA" w:rsidP="00844F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6641C8" w:rsidRPr="00844F43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130529" w:rsidRPr="00844F43" w:rsidRDefault="00130529" w:rsidP="00844F4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130529" w:rsidRPr="00844F43" w:rsidRDefault="006641C8" w:rsidP="00844F4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</w:t>
      </w:r>
      <w:r w:rsidR="00D50323" w:rsidRPr="00844F43">
        <w:rPr>
          <w:rFonts w:eastAsiaTheme="minorHAnsi"/>
          <w:sz w:val="28"/>
          <w:szCs w:val="28"/>
          <w:lang w:eastAsia="en-US"/>
        </w:rPr>
        <w:t>1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Настоящим Положением определяется порядок формирования кадрового резерва Республики Тыва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республиканский кадровый резерв) и кадрового резерва </w:t>
      </w:r>
      <w:r w:rsidR="002677F1" w:rsidRPr="00844F43">
        <w:rPr>
          <w:rFonts w:eastAsiaTheme="minorHAnsi"/>
          <w:sz w:val="28"/>
          <w:szCs w:val="28"/>
          <w:lang w:eastAsia="en-US"/>
        </w:rPr>
        <w:t xml:space="preserve">органа исполнительной власти Республики Тыва, 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государственного органа Республики Тыва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государственный орган) на государственной гражданской</w:t>
      </w:r>
      <w:r w:rsidR="00844F43">
        <w:rPr>
          <w:rFonts w:eastAsiaTheme="minorHAnsi"/>
          <w:sz w:val="28"/>
          <w:szCs w:val="28"/>
          <w:lang w:eastAsia="en-US"/>
        </w:rPr>
        <w:t xml:space="preserve"> службе Республики Тыва (далее 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кадровые резервы) и работы с ними.</w:t>
      </w:r>
    </w:p>
    <w:p w:rsidR="00130529" w:rsidRPr="00844F43" w:rsidRDefault="00D50323" w:rsidP="00844F4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</w:t>
      </w:r>
      <w:r w:rsidR="00130529" w:rsidRPr="00844F43">
        <w:rPr>
          <w:rFonts w:eastAsiaTheme="minorHAnsi"/>
          <w:sz w:val="28"/>
          <w:szCs w:val="28"/>
          <w:lang w:eastAsia="en-US"/>
        </w:rPr>
        <w:t>2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Кадровые резервы представляют собой сформированные в порядке, установленном </w:t>
      </w:r>
      <w:hyperlink r:id="rId20" w:history="1">
        <w:r w:rsidR="00130529" w:rsidRPr="00844F43">
          <w:rPr>
            <w:rFonts w:eastAsiaTheme="minorHAnsi"/>
            <w:sz w:val="28"/>
            <w:szCs w:val="28"/>
            <w:lang w:eastAsia="en-US"/>
          </w:rPr>
          <w:t>статьей 64</w:t>
        </w:r>
      </w:hyperlink>
      <w:r w:rsidR="00130529" w:rsidRPr="00844F43">
        <w:rPr>
          <w:rFonts w:eastAsiaTheme="minorHAnsi"/>
          <w:sz w:val="28"/>
          <w:szCs w:val="28"/>
          <w:lang w:eastAsia="en-US"/>
        </w:rPr>
        <w:t xml:space="preserve"> Федераль</w:t>
      </w:r>
      <w:r w:rsidR="002677F1" w:rsidRPr="00844F43">
        <w:rPr>
          <w:rFonts w:eastAsiaTheme="minorHAnsi"/>
          <w:sz w:val="28"/>
          <w:szCs w:val="28"/>
          <w:lang w:eastAsia="en-US"/>
        </w:rPr>
        <w:t>ного закона от 27 июля 2004 г. № 79-ФЗ «</w:t>
      </w:r>
      <w:r w:rsidR="00130529" w:rsidRPr="00844F43">
        <w:rPr>
          <w:rFonts w:eastAsiaTheme="minorHAnsi"/>
          <w:sz w:val="28"/>
          <w:szCs w:val="28"/>
          <w:lang w:eastAsia="en-US"/>
        </w:rPr>
        <w:t>О государственной гражданс</w:t>
      </w:r>
      <w:r w:rsidR="002677F1" w:rsidRPr="00844F43">
        <w:rPr>
          <w:rFonts w:eastAsiaTheme="minorHAnsi"/>
          <w:sz w:val="28"/>
          <w:szCs w:val="28"/>
          <w:lang w:eastAsia="en-US"/>
        </w:rPr>
        <w:t>кой службе Российской Федерации»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Федеральный закон), группы государственных гражданских служащих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гражданские служащие) и граждан Российской Федерации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граждане), соответствующих квалификационным требованиям и обладающих профессиональными и личностными качествами, необходимыми для их назначения на должности государственной гражданской службы Республики Тыва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130529" w:rsidRPr="00844F43">
        <w:rPr>
          <w:rFonts w:eastAsiaTheme="minorHAnsi"/>
          <w:sz w:val="28"/>
          <w:szCs w:val="28"/>
          <w:lang w:eastAsia="en-US"/>
        </w:rPr>
        <w:t xml:space="preserve"> гражданская служба).</w:t>
      </w:r>
    </w:p>
    <w:p w:rsidR="006641C8" w:rsidRPr="00844F43" w:rsidRDefault="00D5032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</w:t>
      </w:r>
      <w:r w:rsidR="002677F1" w:rsidRPr="00844F43">
        <w:rPr>
          <w:rFonts w:eastAsiaTheme="minorHAnsi"/>
          <w:sz w:val="28"/>
          <w:szCs w:val="28"/>
          <w:lang w:eastAsia="en-US"/>
        </w:rPr>
        <w:t>3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="006641C8" w:rsidRPr="00844F43">
        <w:rPr>
          <w:rFonts w:eastAsiaTheme="minorHAnsi"/>
          <w:sz w:val="28"/>
          <w:szCs w:val="28"/>
          <w:lang w:eastAsia="en-US"/>
        </w:rPr>
        <w:t xml:space="preserve"> Кадровый резерв формируется в целях: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обес</w:t>
      </w:r>
      <w:r w:rsidR="008F2E24" w:rsidRPr="00844F43">
        <w:rPr>
          <w:rFonts w:eastAsiaTheme="minorHAnsi"/>
          <w:sz w:val="28"/>
          <w:szCs w:val="28"/>
          <w:lang w:eastAsia="en-US"/>
        </w:rPr>
        <w:t>печения равного доступа граждан</w:t>
      </w:r>
      <w:r w:rsidRPr="00844F43">
        <w:rPr>
          <w:rFonts w:eastAsiaTheme="minorHAnsi"/>
          <w:sz w:val="28"/>
          <w:szCs w:val="28"/>
          <w:lang w:eastAsia="en-US"/>
        </w:rPr>
        <w:t xml:space="preserve"> к гражданской службе;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своевременного замещения должностей гражданской службы;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содействия формированию высокопрофессионального кадрового состава на гражданской службе;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содействия должностному росту гражданских служащих.</w:t>
      </w:r>
    </w:p>
    <w:p w:rsidR="006641C8" w:rsidRPr="00844F43" w:rsidRDefault="00D5032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</w:t>
      </w:r>
      <w:r w:rsidR="00E645E9" w:rsidRPr="00844F43">
        <w:rPr>
          <w:rFonts w:eastAsiaTheme="minorHAnsi"/>
          <w:sz w:val="28"/>
          <w:szCs w:val="28"/>
          <w:lang w:eastAsia="en-US"/>
        </w:rPr>
        <w:t>4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="006641C8" w:rsidRPr="00844F43">
        <w:rPr>
          <w:rFonts w:eastAsiaTheme="minorHAnsi"/>
          <w:sz w:val="28"/>
          <w:szCs w:val="28"/>
          <w:lang w:eastAsia="en-US"/>
        </w:rPr>
        <w:t xml:space="preserve"> Принципами формирования кадрового резерва являются: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добровольность включения гражданских служащих (граждан) в кадровый резерв;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гласность при формировании кадрового резерва;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соблюдение равенства прав граждан при их включении в кадровый резерв;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приоритетность формирования кадрового резерва на конкурсной основе;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5) учет текущей и перспективной потребности в замещении должностей гражданской службы в государственном органе;</w:t>
      </w:r>
    </w:p>
    <w:p w:rsidR="008A1DED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6) взаимосвязь должностного роста гражданских служащих с результатами оценки их профессионализма и компетентности;</w:t>
      </w:r>
    </w:p>
    <w:p w:rsidR="006641C8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7) персональная ответственность </w:t>
      </w:r>
      <w:r w:rsidR="008A1DED" w:rsidRPr="00844F43">
        <w:rPr>
          <w:rFonts w:eastAsiaTheme="minorHAnsi"/>
          <w:sz w:val="28"/>
          <w:szCs w:val="28"/>
          <w:lang w:eastAsia="en-US"/>
        </w:rPr>
        <w:t xml:space="preserve">руководителя государственного органа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8A1DED" w:rsidRPr="00844F43">
        <w:rPr>
          <w:rFonts w:eastAsiaTheme="minorHAnsi"/>
          <w:sz w:val="28"/>
          <w:szCs w:val="28"/>
          <w:lang w:eastAsia="en-US"/>
        </w:rPr>
        <w:t xml:space="preserve"> представитель нанимателя) </w:t>
      </w:r>
      <w:r w:rsidRPr="00844F43">
        <w:rPr>
          <w:rFonts w:eastAsiaTheme="minorHAnsi"/>
          <w:sz w:val="28"/>
          <w:szCs w:val="28"/>
          <w:lang w:eastAsia="en-US"/>
        </w:rPr>
        <w:t>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645E9" w:rsidRPr="00844F43" w:rsidRDefault="006641C8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8)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государственных органах, органах местного самоуправления, иных органах </w:t>
      </w:r>
      <w:r w:rsidR="00E645E9" w:rsidRPr="00844F43">
        <w:rPr>
          <w:rFonts w:eastAsiaTheme="minorHAnsi"/>
          <w:sz w:val="28"/>
          <w:szCs w:val="28"/>
          <w:lang w:eastAsia="en-US"/>
        </w:rPr>
        <w:t>и организациях.</w:t>
      </w:r>
    </w:p>
    <w:p w:rsidR="008F4755" w:rsidRPr="00844F43" w:rsidRDefault="00D5032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1.5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="006641C8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2172B1" w:rsidRPr="00844F43">
        <w:rPr>
          <w:rFonts w:eastAsiaTheme="minorHAnsi"/>
          <w:sz w:val="28"/>
          <w:szCs w:val="28"/>
          <w:lang w:eastAsia="en-US"/>
        </w:rPr>
        <w:t>Кадровый резерв на гражданской службе состоит из республиканского кадрового резерва и кадровых резервов государственных органов.</w:t>
      </w:r>
    </w:p>
    <w:p w:rsidR="004F621B" w:rsidRPr="00844F43" w:rsidRDefault="00D5032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1.6</w:t>
      </w:r>
      <w:r w:rsidR="00406F2B" w:rsidRPr="00844F43">
        <w:rPr>
          <w:rFonts w:eastAsiaTheme="minorHAnsi"/>
          <w:sz w:val="28"/>
          <w:szCs w:val="28"/>
          <w:lang w:eastAsia="en-US"/>
        </w:rPr>
        <w:t>.</w:t>
      </w:r>
      <w:r w:rsidR="002172B1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8F4755" w:rsidRPr="00844F43">
        <w:rPr>
          <w:rFonts w:eastAsiaTheme="minorHAnsi"/>
          <w:sz w:val="28"/>
          <w:szCs w:val="28"/>
          <w:lang w:eastAsia="en-US"/>
        </w:rPr>
        <w:t>Гражданский служащий (гражданин) одновременно может состоять в кадровых резервах нескольких государственных органов.</w:t>
      </w:r>
    </w:p>
    <w:p w:rsidR="004F621B" w:rsidRPr="00844F43" w:rsidRDefault="004F621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1.7. Информация о формировании кадрового резерва и работе с ним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0A1B25" w:rsidRPr="00844F43">
        <w:rPr>
          <w:rFonts w:eastAsiaTheme="minorHAnsi"/>
          <w:sz w:val="28"/>
          <w:szCs w:val="28"/>
          <w:lang w:eastAsia="en-US"/>
        </w:rPr>
        <w:t xml:space="preserve">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0A1B25" w:rsidRPr="00844F43">
        <w:rPr>
          <w:rFonts w:eastAsiaTheme="minorHAnsi"/>
          <w:sz w:val="28"/>
          <w:szCs w:val="28"/>
          <w:lang w:eastAsia="en-US"/>
        </w:rPr>
        <w:t xml:space="preserve"> сеть «</w:t>
      </w:r>
      <w:r w:rsidRPr="00844F43">
        <w:rPr>
          <w:rFonts w:eastAsiaTheme="minorHAnsi"/>
          <w:sz w:val="28"/>
          <w:szCs w:val="28"/>
          <w:lang w:eastAsia="en-US"/>
        </w:rPr>
        <w:t>Интернет</w:t>
      </w:r>
      <w:r w:rsidR="000A1B25" w:rsidRPr="00844F43">
        <w:rPr>
          <w:rFonts w:eastAsiaTheme="minorHAnsi"/>
          <w:sz w:val="28"/>
          <w:szCs w:val="28"/>
          <w:lang w:eastAsia="en-US"/>
        </w:rPr>
        <w:t>»</w:t>
      </w:r>
      <w:r w:rsidRPr="00844F43">
        <w:rPr>
          <w:rFonts w:eastAsiaTheme="minorHAnsi"/>
          <w:sz w:val="28"/>
          <w:szCs w:val="28"/>
          <w:lang w:eastAsia="en-US"/>
        </w:rPr>
        <w:t>) в порядке, определяемом Правительством Российской Федерации.</w:t>
      </w:r>
    </w:p>
    <w:p w:rsidR="007B62DA" w:rsidRPr="00844F43" w:rsidRDefault="007B62DA" w:rsidP="0084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004B" w:rsidRPr="00844F43" w:rsidRDefault="00AA2DAA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B62DA" w:rsidRPr="00844F43">
        <w:rPr>
          <w:rFonts w:eastAsiaTheme="minorHAnsi"/>
          <w:sz w:val="28"/>
          <w:szCs w:val="28"/>
          <w:lang w:eastAsia="en-US"/>
        </w:rPr>
        <w:t>. Порядок формирования кадрового резерва</w:t>
      </w:r>
      <w:r w:rsidR="005C30E5" w:rsidRPr="00844F43">
        <w:rPr>
          <w:rFonts w:eastAsiaTheme="minorHAnsi"/>
          <w:sz w:val="28"/>
          <w:szCs w:val="28"/>
          <w:lang w:eastAsia="en-US"/>
        </w:rPr>
        <w:t xml:space="preserve"> </w:t>
      </w:r>
    </w:p>
    <w:p w:rsidR="002172B1" w:rsidRPr="00844F43" w:rsidRDefault="005C30E5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государственного органа</w:t>
      </w:r>
    </w:p>
    <w:p w:rsidR="0059004B" w:rsidRPr="00844F43" w:rsidRDefault="0059004B" w:rsidP="00844F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B2BDE" w:rsidRPr="00844F43" w:rsidRDefault="0059004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2.1. Кадровый резерв </w:t>
      </w:r>
      <w:r w:rsidR="005B2BDE" w:rsidRPr="00844F43">
        <w:rPr>
          <w:rFonts w:eastAsiaTheme="minorHAnsi"/>
          <w:sz w:val="28"/>
          <w:szCs w:val="28"/>
          <w:lang w:eastAsia="en-US"/>
        </w:rPr>
        <w:t xml:space="preserve">государственного </w:t>
      </w:r>
      <w:r w:rsidRPr="00844F43">
        <w:rPr>
          <w:rFonts w:eastAsiaTheme="minorHAnsi"/>
          <w:sz w:val="28"/>
          <w:szCs w:val="28"/>
          <w:lang w:eastAsia="en-US"/>
        </w:rPr>
        <w:t>органа формируется представителем нанимателя для замещения вакантных должностей гражданской службы в государственном органе.</w:t>
      </w:r>
    </w:p>
    <w:p w:rsidR="000D77CF" w:rsidRPr="00844F43" w:rsidRDefault="0059004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2.2. Координацию работы по формированию кадровых резервов осуществляет</w:t>
      </w:r>
      <w:r w:rsidR="000D77CF" w:rsidRPr="00844F43">
        <w:rPr>
          <w:rFonts w:eastAsiaTheme="minorHAnsi"/>
          <w:sz w:val="28"/>
          <w:szCs w:val="28"/>
          <w:lang w:eastAsia="en-US"/>
        </w:rPr>
        <w:t xml:space="preserve"> департамент по вопросам государственной службы и кадрового резерва Администрации Главы Республики Тыва и Аппарата Правительства Республики Тыва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0D77CF" w:rsidRPr="00844F43">
        <w:rPr>
          <w:rFonts w:eastAsiaTheme="minorHAnsi"/>
          <w:sz w:val="28"/>
          <w:szCs w:val="28"/>
          <w:lang w:eastAsia="en-US"/>
        </w:rPr>
        <w:t xml:space="preserve"> департамент)</w:t>
      </w:r>
      <w:r w:rsidRPr="00844F43">
        <w:rPr>
          <w:rFonts w:eastAsiaTheme="minorHAnsi"/>
          <w:sz w:val="28"/>
          <w:szCs w:val="28"/>
          <w:lang w:eastAsia="en-US"/>
        </w:rPr>
        <w:t>.</w:t>
      </w:r>
    </w:p>
    <w:p w:rsidR="00CD6856" w:rsidRPr="00844F43" w:rsidRDefault="0059004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2.3. Включение гражданских служащих (граждан) в кадровый резерв</w:t>
      </w:r>
      <w:r w:rsidR="00842D8F" w:rsidRPr="00844F43">
        <w:rPr>
          <w:rFonts w:eastAsiaTheme="minorHAnsi"/>
          <w:sz w:val="28"/>
          <w:szCs w:val="28"/>
          <w:lang w:eastAsia="en-US"/>
        </w:rPr>
        <w:t xml:space="preserve"> государственного</w:t>
      </w:r>
      <w:r w:rsidRPr="00844F43">
        <w:rPr>
          <w:rFonts w:eastAsiaTheme="minorHAnsi"/>
          <w:sz w:val="28"/>
          <w:szCs w:val="28"/>
          <w:lang w:eastAsia="en-US"/>
        </w:rPr>
        <w:t xml:space="preserve"> органа производится с указанием группы должностей гражданской службы, на к</w:t>
      </w:r>
      <w:r w:rsidR="001E56B6" w:rsidRPr="00844F43">
        <w:rPr>
          <w:rFonts w:eastAsiaTheme="minorHAnsi"/>
          <w:sz w:val="28"/>
          <w:szCs w:val="28"/>
          <w:lang w:eastAsia="en-US"/>
        </w:rPr>
        <w:t>оторые они могут быть назначены</w:t>
      </w:r>
      <w:r w:rsidRPr="00844F43">
        <w:rPr>
          <w:rFonts w:eastAsiaTheme="minorHAnsi"/>
          <w:sz w:val="28"/>
          <w:szCs w:val="28"/>
          <w:lang w:eastAsia="en-US"/>
        </w:rPr>
        <w:t>.</w:t>
      </w:r>
    </w:p>
    <w:p w:rsidR="008E0FB3" w:rsidRPr="00844F43" w:rsidRDefault="00842D8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</w:t>
      </w:r>
      <w:r w:rsidR="00670DD6" w:rsidRPr="00844F43">
        <w:rPr>
          <w:rFonts w:eastAsiaTheme="minorHAnsi"/>
          <w:sz w:val="28"/>
          <w:szCs w:val="28"/>
          <w:lang w:eastAsia="en-US"/>
        </w:rPr>
        <w:t>.4.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 В кадровый резерв государственного органа включаются: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граждане, претендующие на замещение вакантной должности гражданской службы: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конкурса на включение в кадровый резерв государственного органа;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844F43">
        <w:rPr>
          <w:rFonts w:eastAsiaTheme="minorHAnsi"/>
          <w:sz w:val="28"/>
          <w:szCs w:val="28"/>
          <w:lang w:eastAsia="en-US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гражданские служащие, претендующие на замещение вакантной должности гражданской службы в порядке должностного роста: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конкурса на включение в кадровый резерв государственного органа;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 w:rsidRPr="00844F43">
        <w:rPr>
          <w:rFonts w:eastAsiaTheme="minorHAnsi"/>
          <w:sz w:val="28"/>
          <w:szCs w:val="28"/>
          <w:lang w:eastAsia="en-US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"/>
      <w:bookmarkEnd w:id="3"/>
      <w:r w:rsidRPr="00844F43">
        <w:rPr>
          <w:rFonts w:eastAsiaTheme="minorHAnsi"/>
          <w:sz w:val="28"/>
          <w:szCs w:val="28"/>
          <w:lang w:eastAsia="en-US"/>
        </w:rPr>
        <w:t xml:space="preserve">по результатам аттестации в соответствии с </w:t>
      </w:r>
      <w:hyperlink r:id="rId21" w:history="1">
        <w:r w:rsidRPr="00844F43">
          <w:rPr>
            <w:rFonts w:eastAsiaTheme="minorHAnsi"/>
            <w:sz w:val="28"/>
            <w:szCs w:val="28"/>
            <w:lang w:eastAsia="en-US"/>
          </w:rPr>
          <w:t>пунктом 1 части 16 статьи 48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Федерального закона с согласия указанных гражданских служащих;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8"/>
      <w:bookmarkEnd w:id="4"/>
      <w:r w:rsidRPr="00844F43">
        <w:rPr>
          <w:rFonts w:eastAsiaTheme="minorHAnsi"/>
          <w:sz w:val="28"/>
          <w:szCs w:val="28"/>
          <w:lang w:eastAsia="en-US"/>
        </w:rPr>
        <w:t>3) гражданские служащие, увольняемые с гражданской службы: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9"/>
      <w:bookmarkEnd w:id="5"/>
      <w:r w:rsidRPr="00844F43">
        <w:rPr>
          <w:rFonts w:eastAsiaTheme="minorHAnsi"/>
          <w:sz w:val="28"/>
          <w:szCs w:val="28"/>
          <w:lang w:eastAsia="en-US"/>
        </w:rPr>
        <w:t xml:space="preserve">по основанию, предусмотренному </w:t>
      </w:r>
      <w:hyperlink r:id="rId22" w:history="1">
        <w:r w:rsidRPr="00844F43">
          <w:rPr>
            <w:rFonts w:eastAsiaTheme="minorHAnsi"/>
            <w:sz w:val="28"/>
            <w:szCs w:val="28"/>
            <w:lang w:eastAsia="en-US"/>
          </w:rPr>
          <w:t>пунктом 8.2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или </w:t>
      </w:r>
      <w:hyperlink r:id="rId23" w:history="1">
        <w:r w:rsidRPr="00844F43">
          <w:rPr>
            <w:rFonts w:eastAsiaTheme="minorHAnsi"/>
            <w:sz w:val="28"/>
            <w:szCs w:val="28"/>
            <w:lang w:eastAsia="en-US"/>
          </w:rPr>
          <w:t>8.3 части 1 статьи 37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Федерального закона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8E0FB3" w:rsidRPr="00844F43" w:rsidRDefault="008E0FB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по одному из оснований, предусмотренных </w:t>
      </w:r>
      <w:hyperlink r:id="rId24" w:history="1">
        <w:r w:rsidRPr="00844F43">
          <w:rPr>
            <w:rFonts w:eastAsiaTheme="minorHAnsi"/>
            <w:sz w:val="28"/>
            <w:szCs w:val="28"/>
            <w:lang w:eastAsia="en-US"/>
          </w:rPr>
          <w:t>частью 1 статьи 39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Федерального закона, </w:t>
      </w:r>
      <w:r w:rsidR="00AA2DAA">
        <w:rPr>
          <w:rFonts w:eastAsiaTheme="minorHAnsi"/>
          <w:sz w:val="28"/>
          <w:szCs w:val="28"/>
          <w:lang w:eastAsia="en-US"/>
        </w:rPr>
        <w:t xml:space="preserve">– </w:t>
      </w:r>
      <w:r w:rsidRPr="00844F43">
        <w:rPr>
          <w:rFonts w:eastAsiaTheme="minorHAnsi"/>
          <w:sz w:val="28"/>
          <w:szCs w:val="28"/>
          <w:lang w:eastAsia="en-US"/>
        </w:rPr>
        <w:t>с согласия указанных гражданских служащих.</w:t>
      </w:r>
    </w:p>
    <w:p w:rsidR="008E0FB3" w:rsidRPr="00844F43" w:rsidRDefault="00956A3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2.5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. Конкурс на включение в кадровый резерв государственного органа проводится в соответствии с нормами, предусмотренными </w:t>
      </w:r>
      <w:hyperlink r:id="rId25" w:history="1">
        <w:r w:rsidR="008E0FB3" w:rsidRPr="00844F43">
          <w:rPr>
            <w:rFonts w:eastAsiaTheme="minorHAnsi"/>
            <w:sz w:val="28"/>
            <w:szCs w:val="28"/>
            <w:lang w:eastAsia="en-US"/>
          </w:rPr>
          <w:t xml:space="preserve">разделом </w:t>
        </w:r>
        <w:r w:rsidR="00507A27">
          <w:rPr>
            <w:rFonts w:eastAsiaTheme="minorHAnsi"/>
            <w:sz w:val="28"/>
            <w:szCs w:val="28"/>
            <w:lang w:eastAsia="en-US"/>
          </w:rPr>
          <w:t>3</w:t>
        </w:r>
      </w:hyperlink>
      <w:r w:rsidR="008E0FB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95E35" w:rsidRPr="00844F4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E0FB3" w:rsidRPr="00844F43">
        <w:rPr>
          <w:rFonts w:eastAsiaTheme="minorHAnsi"/>
          <w:sz w:val="28"/>
          <w:szCs w:val="28"/>
          <w:lang w:eastAsia="en-US"/>
        </w:rPr>
        <w:t>Положения.</w:t>
      </w:r>
    </w:p>
    <w:p w:rsidR="008E0FB3" w:rsidRPr="00844F43" w:rsidRDefault="00D952F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2.6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. Гражданские служащие (граждане), указанные в </w:t>
      </w:r>
      <w:hyperlink w:anchor="Par3" w:history="1">
        <w:r w:rsidR="008E0FB3" w:rsidRPr="00844F43">
          <w:rPr>
            <w:rFonts w:eastAsiaTheme="minorHAnsi"/>
            <w:sz w:val="28"/>
            <w:szCs w:val="28"/>
            <w:lang w:eastAsia="en-US"/>
          </w:rPr>
          <w:t>абзаце третьем подпункта 1</w:t>
        </w:r>
      </w:hyperlink>
      <w:r w:rsidR="008E0FB3" w:rsidRPr="00844F43">
        <w:rPr>
          <w:rFonts w:eastAsiaTheme="minorHAnsi"/>
          <w:sz w:val="28"/>
          <w:szCs w:val="28"/>
          <w:lang w:eastAsia="en-US"/>
        </w:rPr>
        <w:t xml:space="preserve"> и </w:t>
      </w:r>
      <w:hyperlink w:anchor="Par6" w:history="1">
        <w:r w:rsidR="008E0FB3" w:rsidRPr="00844F43">
          <w:rPr>
            <w:rFonts w:eastAsiaTheme="minorHAnsi"/>
            <w:sz w:val="28"/>
            <w:szCs w:val="28"/>
            <w:lang w:eastAsia="en-US"/>
          </w:rPr>
          <w:t xml:space="preserve">абзаце третьем подпункта 2 пункта </w:t>
        </w:r>
        <w:r w:rsidR="00BC39D9" w:rsidRPr="00844F43">
          <w:rPr>
            <w:rFonts w:eastAsiaTheme="minorHAnsi"/>
            <w:sz w:val="28"/>
            <w:szCs w:val="28"/>
            <w:lang w:eastAsia="en-US"/>
          </w:rPr>
          <w:t>2.</w:t>
        </w:r>
      </w:hyperlink>
      <w:r w:rsidR="00BC39D9" w:rsidRPr="00844F43">
        <w:rPr>
          <w:rFonts w:eastAsiaTheme="minorHAnsi"/>
          <w:sz w:val="28"/>
          <w:szCs w:val="28"/>
          <w:lang w:eastAsia="en-US"/>
        </w:rPr>
        <w:t>4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95E35" w:rsidRPr="00844F4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E0FB3" w:rsidRPr="00844F43">
        <w:rPr>
          <w:rFonts w:eastAsiaTheme="minorHAnsi"/>
          <w:sz w:val="28"/>
          <w:szCs w:val="28"/>
          <w:lang w:eastAsia="en-US"/>
        </w:rPr>
        <w:t>Положения и не ставшие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8E0FB3" w:rsidRPr="00844F43" w:rsidRDefault="00D952F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2.7</w:t>
      </w:r>
      <w:r w:rsidR="008E0FB3" w:rsidRPr="00844F43">
        <w:rPr>
          <w:rFonts w:eastAsiaTheme="minorHAnsi"/>
          <w:sz w:val="28"/>
          <w:szCs w:val="28"/>
          <w:lang w:eastAsia="en-US"/>
        </w:rPr>
        <w:t>. Гражданские служащие, указанные в</w:t>
      </w:r>
      <w:r w:rsidR="00342CCE" w:rsidRPr="00844F43">
        <w:rPr>
          <w:rFonts w:eastAsiaTheme="minorHAnsi"/>
          <w:sz w:val="28"/>
          <w:szCs w:val="28"/>
          <w:lang w:eastAsia="en-US"/>
        </w:rPr>
        <w:t xml:space="preserve"> абзаце четвертом подпункта 2 пункта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BC39D9" w:rsidRPr="00844F43">
        <w:rPr>
          <w:rFonts w:eastAsiaTheme="minorHAnsi"/>
          <w:sz w:val="28"/>
          <w:szCs w:val="28"/>
          <w:lang w:eastAsia="en-US"/>
        </w:rPr>
        <w:t>2.4</w:t>
      </w:r>
      <w:hyperlink w:anchor="Par7" w:history="1"/>
      <w:r w:rsidR="008E0FB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95E35" w:rsidRPr="00844F4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E0FB3" w:rsidRPr="00844F43">
        <w:rPr>
          <w:rFonts w:eastAsiaTheme="minorHAnsi"/>
          <w:sz w:val="28"/>
          <w:szCs w:val="28"/>
          <w:lang w:eastAsia="en-US"/>
        </w:rPr>
        <w:t>Положения, признанные аттестационной комиссией по результатам аттестации соответствующими замещаемой должности гражданской службы и рекомендованные ею к включению в кадровый резерв для замещения вакантных должностей гражданской службы в порядке должностного роста, с их согласия включаются в кадровый резерв государственного органа в течение одного месяца после проведения аттестации. Группа должностей гражданской службы, для замещения которой гражданский служащий включается в кадровый резерв по данному основанию, может соответствовать той же группе, к которой относится замещаемая гражданским служащим на момент аттестации должность, либо быть вышестоящей.</w:t>
      </w:r>
    </w:p>
    <w:p w:rsidR="00377A3C" w:rsidRPr="00844F43" w:rsidRDefault="00BC39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2.8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. Включение гражданских служащих, указанных в </w:t>
      </w:r>
      <w:hyperlink w:anchor="Par9" w:history="1">
        <w:r w:rsidR="008E0FB3" w:rsidRPr="00844F43">
          <w:rPr>
            <w:rFonts w:eastAsiaTheme="minorHAnsi"/>
            <w:sz w:val="28"/>
            <w:szCs w:val="28"/>
            <w:lang w:eastAsia="en-US"/>
          </w:rPr>
          <w:t xml:space="preserve">абзаце втором подпункта 3 пункта </w:t>
        </w:r>
      </w:hyperlink>
      <w:r w:rsidRPr="00844F43">
        <w:rPr>
          <w:rFonts w:eastAsiaTheme="minorHAnsi"/>
          <w:sz w:val="28"/>
          <w:szCs w:val="28"/>
          <w:lang w:eastAsia="en-US"/>
        </w:rPr>
        <w:t>2.4</w:t>
      </w:r>
      <w:r w:rsidR="00595E35" w:rsidRPr="00844F43">
        <w:rPr>
          <w:rFonts w:eastAsiaTheme="minorHAnsi"/>
          <w:sz w:val="28"/>
          <w:szCs w:val="28"/>
          <w:lang w:eastAsia="en-US"/>
        </w:rPr>
        <w:t xml:space="preserve"> настоящего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 Положения, в кадровый резерв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3F7EA2" w:rsidRPr="00844F43" w:rsidRDefault="003F7EA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2.9. Включение гражданских служащих в кадровый резерв государственного органа в соответствии с </w:t>
      </w:r>
      <w:hyperlink w:anchor="Par8" w:history="1">
        <w:r w:rsidRPr="00844F43">
          <w:rPr>
            <w:rFonts w:eastAsiaTheme="minorHAnsi"/>
            <w:sz w:val="28"/>
            <w:szCs w:val="28"/>
            <w:lang w:eastAsia="en-US"/>
          </w:rPr>
          <w:t xml:space="preserve">подпунктом 3 пункта </w:t>
        </w:r>
      </w:hyperlink>
      <w:r w:rsidRPr="00844F43">
        <w:rPr>
          <w:rFonts w:eastAsiaTheme="minorHAnsi"/>
          <w:sz w:val="28"/>
          <w:szCs w:val="28"/>
          <w:lang w:eastAsia="en-US"/>
        </w:rPr>
        <w:t>2.4 настоящего Положения производится для замещения должностей гражданской службы той же группы, к которой относится последняя замещаемая гражданским служащим должность гражданской службы.</w:t>
      </w:r>
    </w:p>
    <w:p w:rsidR="000A1B25" w:rsidRPr="00844F43" w:rsidRDefault="00377A3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2.10. Включение гражданских служащих (граждан) в кадровый резерв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59004B" w:rsidRPr="00844F43" w:rsidRDefault="008C77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2.11</w:t>
      </w:r>
      <w:r w:rsidR="003830BD" w:rsidRPr="00844F43">
        <w:rPr>
          <w:rFonts w:eastAsiaTheme="minorHAnsi"/>
          <w:sz w:val="28"/>
          <w:szCs w:val="28"/>
          <w:lang w:eastAsia="en-US"/>
        </w:rPr>
        <w:t>.</w:t>
      </w:r>
      <w:r w:rsidR="008E0FB3" w:rsidRPr="00844F43">
        <w:rPr>
          <w:rFonts w:eastAsiaTheme="minorHAnsi"/>
          <w:sz w:val="28"/>
          <w:szCs w:val="28"/>
          <w:lang w:eastAsia="en-US"/>
        </w:rPr>
        <w:t xml:space="preserve"> Срок пребывания гражданского служащего (гражданина) в кадровом резерве государственного органа для замещения одной и той же группы должностей гражданской службы по одному основанию составляет не более трех лет.</w:t>
      </w:r>
    </w:p>
    <w:p w:rsidR="00844F43" w:rsidRDefault="00844F4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2D6D00" w:rsidRPr="00844F43" w:rsidRDefault="00AA2DAA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D6D00" w:rsidRPr="00844F43">
        <w:rPr>
          <w:rFonts w:eastAsiaTheme="minorHAnsi"/>
          <w:sz w:val="28"/>
          <w:szCs w:val="28"/>
          <w:lang w:eastAsia="en-US"/>
        </w:rPr>
        <w:t xml:space="preserve">. Конкурс на включение в кадровый резерв </w:t>
      </w:r>
    </w:p>
    <w:p w:rsidR="002D6D00" w:rsidRPr="00844F43" w:rsidRDefault="002D6D00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государственного органа</w:t>
      </w:r>
    </w:p>
    <w:p w:rsidR="00083A6B" w:rsidRPr="00844F43" w:rsidRDefault="00083A6B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83A6B" w:rsidRPr="00844F43" w:rsidRDefault="00083A6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3.1. Конкурс на включение</w:t>
      </w:r>
      <w:r w:rsidR="00AE2C9E" w:rsidRPr="00844F43">
        <w:rPr>
          <w:rFonts w:eastAsiaTheme="minorHAnsi"/>
          <w:bCs/>
          <w:sz w:val="28"/>
          <w:szCs w:val="28"/>
          <w:lang w:eastAsia="en-US"/>
        </w:rPr>
        <w:t xml:space="preserve"> гражданских служащих (граждан)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в кадровый ре</w:t>
      </w:r>
      <w:r w:rsidR="00844F43">
        <w:rPr>
          <w:rFonts w:eastAsiaTheme="minorHAnsi"/>
          <w:bCs/>
          <w:sz w:val="28"/>
          <w:szCs w:val="28"/>
          <w:lang w:eastAsia="en-US"/>
        </w:rPr>
        <w:t>зерв (далее –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конкурс) объявляется по решению представителя нанимателя.</w:t>
      </w:r>
    </w:p>
    <w:p w:rsidR="00ED6978" w:rsidRPr="00844F43" w:rsidRDefault="00083A6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3.2. По решению представителя нанимателя конкурс на должности гражданской службы, относящиеся к младшей гр</w:t>
      </w:r>
      <w:r w:rsidR="00D00372" w:rsidRPr="00844F43">
        <w:rPr>
          <w:rFonts w:eastAsiaTheme="minorHAnsi"/>
          <w:sz w:val="28"/>
          <w:szCs w:val="28"/>
          <w:lang w:eastAsia="en-US"/>
        </w:rPr>
        <w:t>уппе должностей, не проводится</w:t>
      </w:r>
      <w:r w:rsidR="00967890" w:rsidRPr="00844F43">
        <w:rPr>
          <w:rFonts w:eastAsiaTheme="minorHAnsi"/>
          <w:sz w:val="28"/>
          <w:szCs w:val="28"/>
          <w:lang w:eastAsia="en-US"/>
        </w:rPr>
        <w:t>.</w:t>
      </w:r>
    </w:p>
    <w:p w:rsidR="00D00372" w:rsidRPr="00844F43" w:rsidRDefault="00D0037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Pr="00844F43">
        <w:rPr>
          <w:rFonts w:eastAsiaTheme="minorHAnsi"/>
          <w:sz w:val="28"/>
          <w:szCs w:val="28"/>
          <w:lang w:eastAsia="en-US"/>
        </w:rPr>
        <w:t xml:space="preserve">Конкурс проводится конкурсной комиссией, образованной в государственном органе в соответствии с </w:t>
      </w:r>
      <w:hyperlink r:id="rId26" w:history="1">
        <w:r w:rsidRPr="00844F43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</w:t>
      </w:r>
      <w:r w:rsidR="00844F43">
        <w:rPr>
          <w:rFonts w:eastAsiaTheme="minorHAnsi"/>
          <w:sz w:val="28"/>
          <w:szCs w:val="28"/>
          <w:lang w:eastAsia="en-US"/>
        </w:rPr>
        <w:t xml:space="preserve"> г. № 112 (далее –</w:t>
      </w:r>
      <w:r w:rsidRPr="00844F43">
        <w:rPr>
          <w:rFonts w:eastAsiaTheme="minorHAnsi"/>
          <w:sz w:val="28"/>
          <w:szCs w:val="28"/>
          <w:lang w:eastAsia="en-US"/>
        </w:rPr>
        <w:t xml:space="preserve"> комиссия).</w:t>
      </w:r>
    </w:p>
    <w:p w:rsidR="006008A2" w:rsidRPr="00844F43" w:rsidRDefault="008E1A4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Государственным органом создаются надлежащие организационные и материально-технические условия для деятельности комиссии, а также для прохождения гражданскими служащими (гражданами) конкурсных процедур.</w:t>
      </w:r>
    </w:p>
    <w:p w:rsidR="0043523E" w:rsidRPr="00844F43" w:rsidRDefault="009E174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3.4</w:t>
      </w:r>
      <w:r w:rsidR="00CC563A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232B94" w:rsidRPr="00844F43">
        <w:rPr>
          <w:rFonts w:eastAsiaTheme="minorHAnsi"/>
          <w:sz w:val="28"/>
          <w:szCs w:val="28"/>
          <w:lang w:eastAsia="en-US"/>
        </w:rPr>
        <w:t>Право на участие в конкурсе имеют граждане, достигшие возраста 18 лет, владеющие государственным языком Российской Федерации и</w:t>
      </w:r>
      <w:r w:rsidR="006008A2" w:rsidRPr="00844F43">
        <w:rPr>
          <w:rFonts w:eastAsiaTheme="minorHAnsi"/>
          <w:sz w:val="28"/>
          <w:szCs w:val="28"/>
          <w:lang w:eastAsia="en-US"/>
        </w:rPr>
        <w:t xml:space="preserve"> соответствующие иным установленным законодательством Российской Федерации о государственной гражданской службе тре</w:t>
      </w:r>
      <w:r w:rsidR="00F67BAB" w:rsidRPr="00844F43">
        <w:rPr>
          <w:rFonts w:eastAsiaTheme="minorHAnsi"/>
          <w:sz w:val="28"/>
          <w:szCs w:val="28"/>
          <w:lang w:eastAsia="en-US"/>
        </w:rPr>
        <w:t>бованиям к гражданским служащим</w:t>
      </w:r>
      <w:r w:rsidR="00232B94" w:rsidRPr="00844F43">
        <w:rPr>
          <w:rFonts w:eastAsiaTheme="minorHAnsi"/>
          <w:sz w:val="28"/>
          <w:szCs w:val="28"/>
          <w:lang w:eastAsia="en-US"/>
        </w:rPr>
        <w:t>. Гражданский служащий вправе участвовать в конкурсе на общих основаниях независимо от того, какую должность он замещает</w:t>
      </w:r>
      <w:r w:rsidR="0043523E" w:rsidRPr="00844F43">
        <w:rPr>
          <w:rFonts w:eastAsiaTheme="minorHAnsi"/>
          <w:sz w:val="28"/>
          <w:szCs w:val="28"/>
          <w:lang w:eastAsia="en-US"/>
        </w:rPr>
        <w:t xml:space="preserve"> на период проведения конкурса.</w:t>
      </w:r>
    </w:p>
    <w:p w:rsidR="00B01E95" w:rsidRPr="00844F43" w:rsidRDefault="00C2399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3.5</w:t>
      </w:r>
      <w:r w:rsidR="00232B94" w:rsidRPr="00844F43">
        <w:rPr>
          <w:rFonts w:eastAsiaTheme="minorHAnsi"/>
          <w:sz w:val="28"/>
          <w:szCs w:val="28"/>
          <w:lang w:eastAsia="en-US"/>
        </w:rPr>
        <w:t>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</w:t>
      </w:r>
      <w:r w:rsidR="001E1D8C" w:rsidRPr="00844F43">
        <w:rPr>
          <w:rFonts w:eastAsiaTheme="minorHAnsi"/>
          <w:sz w:val="28"/>
          <w:szCs w:val="28"/>
          <w:lang w:eastAsia="en-US"/>
        </w:rPr>
        <w:t xml:space="preserve"> и допущенного к участию в нем</w:t>
      </w:r>
      <w:r w:rsidR="0043523E" w:rsidRPr="00844F43">
        <w:rPr>
          <w:rFonts w:eastAsiaTheme="minorHAnsi"/>
          <w:sz w:val="28"/>
          <w:szCs w:val="28"/>
          <w:lang w:eastAsia="en-US"/>
        </w:rPr>
        <w:t xml:space="preserve"> (далее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43523E" w:rsidRPr="00844F43">
        <w:rPr>
          <w:rFonts w:eastAsiaTheme="minorHAnsi"/>
          <w:sz w:val="28"/>
          <w:szCs w:val="28"/>
          <w:lang w:eastAsia="en-US"/>
        </w:rPr>
        <w:t xml:space="preserve"> кандидат)</w:t>
      </w:r>
      <w:r w:rsidR="00232B94" w:rsidRPr="00844F43">
        <w:rPr>
          <w:rFonts w:eastAsiaTheme="minorHAnsi"/>
          <w:sz w:val="28"/>
          <w:szCs w:val="28"/>
          <w:lang w:eastAsia="en-US"/>
        </w:rPr>
        <w:t xml:space="preserve">, исходя из квалификационных требований для замещения </w:t>
      </w:r>
      <w:r w:rsidR="00852D14" w:rsidRPr="00844F43">
        <w:rPr>
          <w:rFonts w:eastAsiaTheme="minorHAnsi"/>
          <w:sz w:val="28"/>
          <w:szCs w:val="28"/>
          <w:lang w:eastAsia="en-US"/>
        </w:rPr>
        <w:t xml:space="preserve">соответствующих должностей </w:t>
      </w:r>
      <w:r w:rsidR="000F3995" w:rsidRPr="00844F43">
        <w:rPr>
          <w:rFonts w:eastAsiaTheme="minorHAnsi"/>
          <w:sz w:val="28"/>
          <w:szCs w:val="28"/>
          <w:lang w:eastAsia="en-US"/>
        </w:rPr>
        <w:t>гражданской службы</w:t>
      </w:r>
      <w:r w:rsidR="00232B94" w:rsidRPr="00844F43">
        <w:rPr>
          <w:rFonts w:eastAsiaTheme="minorHAnsi"/>
          <w:sz w:val="28"/>
          <w:szCs w:val="28"/>
          <w:lang w:eastAsia="en-US"/>
        </w:rPr>
        <w:t>.</w:t>
      </w:r>
    </w:p>
    <w:p w:rsidR="00B01E95" w:rsidRPr="00844F43" w:rsidRDefault="00C2399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3.6</w:t>
      </w:r>
      <w:r w:rsidR="00B01E95" w:rsidRPr="00844F43">
        <w:rPr>
          <w:rFonts w:eastAsiaTheme="minorHAnsi"/>
          <w:sz w:val="28"/>
          <w:szCs w:val="28"/>
          <w:lang w:eastAsia="en-US"/>
        </w:rPr>
        <w:t>. Конкурс проводится в два этапа:</w:t>
      </w:r>
    </w:p>
    <w:p w:rsidR="00E23627" w:rsidRPr="00844F43" w:rsidRDefault="00E2362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1) </w:t>
      </w:r>
      <w:r w:rsidR="00B01E95" w:rsidRPr="00844F43">
        <w:rPr>
          <w:rFonts w:eastAsiaTheme="minorHAnsi"/>
          <w:sz w:val="28"/>
          <w:szCs w:val="28"/>
          <w:lang w:eastAsia="en-US"/>
        </w:rPr>
        <w:t xml:space="preserve">первый этап конкурса заключается в привлечении гражданских служащих (граждан) к участию в конкурсе и оценке их соответствия квалификационным требованиям для замещения </w:t>
      </w:r>
      <w:r w:rsidRPr="00844F43">
        <w:rPr>
          <w:rFonts w:eastAsiaTheme="minorHAnsi"/>
          <w:sz w:val="28"/>
          <w:szCs w:val="28"/>
          <w:lang w:eastAsia="en-US"/>
        </w:rPr>
        <w:t xml:space="preserve">должностей гражданской службы </w:t>
      </w:r>
      <w:r w:rsidR="00B01E95" w:rsidRPr="00844F43">
        <w:rPr>
          <w:rFonts w:eastAsiaTheme="minorHAnsi"/>
          <w:sz w:val="28"/>
          <w:szCs w:val="28"/>
          <w:lang w:eastAsia="en-US"/>
        </w:rPr>
        <w:t>на основе анализа представленных документов;</w:t>
      </w:r>
    </w:p>
    <w:p w:rsidR="00B01E95" w:rsidRPr="00844F43" w:rsidRDefault="00E2362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2) </w:t>
      </w:r>
      <w:r w:rsidR="00B01E95" w:rsidRPr="00844F43">
        <w:rPr>
          <w:rFonts w:eastAsiaTheme="minorHAnsi"/>
          <w:sz w:val="28"/>
          <w:szCs w:val="28"/>
          <w:lang w:eastAsia="en-US"/>
        </w:rPr>
        <w:t>второй этап конкурса состоит из проведения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 подвед</w:t>
      </w:r>
      <w:r w:rsidR="00C87659" w:rsidRPr="00844F43">
        <w:rPr>
          <w:rFonts w:eastAsiaTheme="minorHAnsi"/>
          <w:sz w:val="28"/>
          <w:szCs w:val="28"/>
          <w:lang w:eastAsia="en-US"/>
        </w:rPr>
        <w:t>ения комиссией итогов конкурса.</w:t>
      </w:r>
    </w:p>
    <w:p w:rsidR="00023B9D" w:rsidRPr="00844F43" w:rsidRDefault="00C8765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3.7</w:t>
      </w:r>
      <w:r w:rsidR="00023B9D" w:rsidRPr="00844F43">
        <w:rPr>
          <w:rFonts w:eastAsiaTheme="minorHAnsi"/>
          <w:sz w:val="28"/>
          <w:szCs w:val="28"/>
          <w:lang w:eastAsia="en-US"/>
        </w:rPr>
        <w:t>. На официальных сайтах</w:t>
      </w:r>
      <w:r w:rsidR="0005444A" w:rsidRPr="00844F43">
        <w:rPr>
          <w:rFonts w:eastAsiaTheme="minorHAnsi"/>
          <w:sz w:val="28"/>
          <w:szCs w:val="28"/>
          <w:lang w:eastAsia="en-US"/>
        </w:rPr>
        <w:t xml:space="preserve"> государственной информационной системы в области государственной службы</w:t>
      </w:r>
      <w:r w:rsidR="00023B9D" w:rsidRPr="00844F43">
        <w:rPr>
          <w:rFonts w:eastAsiaTheme="minorHAnsi"/>
          <w:sz w:val="28"/>
          <w:szCs w:val="28"/>
          <w:lang w:eastAsia="en-US"/>
        </w:rPr>
        <w:t xml:space="preserve">, государственного органа </w:t>
      </w:r>
      <w:r w:rsidR="00852D14" w:rsidRPr="00844F43">
        <w:rPr>
          <w:rFonts w:eastAsiaTheme="minorHAnsi"/>
          <w:sz w:val="28"/>
          <w:szCs w:val="28"/>
          <w:lang w:eastAsia="en-US"/>
        </w:rPr>
        <w:t xml:space="preserve">в сети «Интернет» </w:t>
      </w:r>
      <w:r w:rsidR="00023B9D" w:rsidRPr="00844F43">
        <w:rPr>
          <w:rFonts w:eastAsiaTheme="minorHAnsi"/>
          <w:sz w:val="28"/>
          <w:szCs w:val="28"/>
          <w:lang w:eastAsia="en-US"/>
        </w:rPr>
        <w:t>размещается объявление о приеме документов для участия в конкурсе и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</w:t>
      </w:r>
      <w:r w:rsidR="0005444A" w:rsidRPr="00844F43">
        <w:rPr>
          <w:rFonts w:eastAsiaTheme="minorHAnsi"/>
          <w:sz w:val="28"/>
          <w:szCs w:val="28"/>
          <w:lang w:eastAsia="en-US"/>
        </w:rPr>
        <w:t xml:space="preserve"> замещения этих должностей</w:t>
      </w:r>
      <w:r w:rsidR="00023B9D" w:rsidRPr="00844F43">
        <w:rPr>
          <w:rFonts w:eastAsiaTheme="minorHAnsi"/>
          <w:sz w:val="28"/>
          <w:szCs w:val="28"/>
          <w:lang w:eastAsia="en-US"/>
        </w:rPr>
        <w:t xml:space="preserve">, условия прохождения гражданской службы на этих должностях, место и время приема документов, подлежащих представлению </w:t>
      </w:r>
      <w:r w:rsidR="0005444A" w:rsidRPr="00844F43">
        <w:rPr>
          <w:rFonts w:eastAsiaTheme="minorHAnsi"/>
          <w:sz w:val="28"/>
          <w:szCs w:val="28"/>
          <w:lang w:eastAsia="en-US"/>
        </w:rPr>
        <w:t>в соответствии с настоящим Положением,</w:t>
      </w:r>
      <w:r w:rsidR="00023B9D" w:rsidRPr="00844F43">
        <w:rPr>
          <w:rFonts w:eastAsiaTheme="minorHAnsi"/>
          <w:sz w:val="28"/>
          <w:szCs w:val="28"/>
          <w:lang w:eastAsia="en-US"/>
        </w:rPr>
        <w:t xml:space="preserve"> срок, до истечения которого принимаются указанные документы, предполагаемая дата проведения конкурса, место и порядок его проведения, методы оценки и другие информационные материалы.</w:t>
      </w:r>
    </w:p>
    <w:p w:rsidR="00023B9D" w:rsidRPr="00844F43" w:rsidRDefault="00E2362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</w:t>
      </w:r>
      <w:r w:rsidR="00A001DE" w:rsidRPr="00844F43">
        <w:rPr>
          <w:rFonts w:eastAsiaTheme="minorHAnsi"/>
          <w:sz w:val="28"/>
          <w:szCs w:val="28"/>
          <w:lang w:eastAsia="en-US"/>
        </w:rPr>
        <w:t>8</w:t>
      </w:r>
      <w:r w:rsidR="00023B9D" w:rsidRPr="00844F43">
        <w:rPr>
          <w:rFonts w:eastAsiaTheme="minorHAnsi"/>
          <w:sz w:val="28"/>
          <w:szCs w:val="28"/>
          <w:lang w:eastAsia="en-US"/>
        </w:rPr>
        <w:t>. Гражданин, изъявивший желание участвовать в конкурсе, представляет в государственный орган: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личное заявление;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заполненную и подписанную анкету по форме, утвержденной Правительством Российской Федерации, с фотографией;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документы, подтверждающие необходимое профессиональное образование, квалификацию и стаж работы: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023B9D" w:rsidRPr="00844F43" w:rsidRDefault="00023B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6) иные документы, предусмотренные Федеральным </w:t>
      </w:r>
      <w:hyperlink r:id="rId27" w:history="1">
        <w:r w:rsidRPr="00844F4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844F43">
        <w:rPr>
          <w:rFonts w:eastAsiaTheme="minorHAnsi"/>
          <w:sz w:val="28"/>
          <w:szCs w:val="28"/>
          <w:lang w:eastAsia="en-US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055D" w:rsidRPr="00844F43" w:rsidRDefault="003314C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</w:t>
      </w:r>
      <w:r w:rsidR="00A01203" w:rsidRPr="00844F43">
        <w:rPr>
          <w:rFonts w:eastAsiaTheme="minorHAnsi"/>
          <w:sz w:val="28"/>
          <w:szCs w:val="28"/>
          <w:lang w:eastAsia="en-US"/>
        </w:rPr>
        <w:t>9</w:t>
      </w:r>
      <w:r w:rsidRPr="00844F43">
        <w:rPr>
          <w:rFonts w:eastAsiaTheme="minorHAnsi"/>
          <w:sz w:val="28"/>
          <w:szCs w:val="28"/>
          <w:lang w:eastAsia="en-US"/>
        </w:rPr>
        <w:t>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31354" w:rsidRPr="00844F43" w:rsidRDefault="00A0120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3.10</w:t>
      </w:r>
      <w:r w:rsidR="001D055D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3314C9" w:rsidRPr="00844F43">
        <w:rPr>
          <w:rFonts w:eastAsiaTheme="minorHAnsi"/>
          <w:sz w:val="28"/>
          <w:szCs w:val="28"/>
          <w:lang w:eastAsia="en-US"/>
        </w:rPr>
        <w:t xml:space="preserve">Гражданский служащий, изъявивший желание участвовать в конкурсе в ином государственном органе, </w:t>
      </w:r>
      <w:r w:rsidR="00CA17A3" w:rsidRPr="00844F43">
        <w:rPr>
          <w:rFonts w:eastAsiaTheme="minorHAnsi"/>
          <w:sz w:val="28"/>
          <w:szCs w:val="28"/>
          <w:lang w:eastAsia="en-US"/>
        </w:rPr>
        <w:t>представляе</w:t>
      </w:r>
      <w:r w:rsidR="003314C9" w:rsidRPr="00844F43">
        <w:rPr>
          <w:rFonts w:eastAsiaTheme="minorHAnsi"/>
          <w:sz w:val="28"/>
          <w:szCs w:val="28"/>
          <w:lang w:eastAsia="en-US"/>
        </w:rPr>
        <w:t>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анкету,</w:t>
      </w:r>
      <w:r w:rsidR="001D055D" w:rsidRPr="00844F43">
        <w:rPr>
          <w:rFonts w:eastAsiaTheme="minorHAnsi"/>
          <w:sz w:val="28"/>
          <w:szCs w:val="28"/>
          <w:lang w:eastAsia="en-US"/>
        </w:rPr>
        <w:t xml:space="preserve"> по форме, утвержденной Правительством Российской Федерации, с фотографией</w:t>
      </w:r>
      <w:r w:rsidR="003314C9" w:rsidRPr="00844F43">
        <w:rPr>
          <w:rFonts w:eastAsiaTheme="minorHAnsi"/>
          <w:sz w:val="28"/>
          <w:szCs w:val="28"/>
          <w:lang w:eastAsia="en-US"/>
        </w:rPr>
        <w:t>.</w:t>
      </w:r>
    </w:p>
    <w:p w:rsidR="00211552" w:rsidRPr="00844F43" w:rsidRDefault="00A0120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3.11</w:t>
      </w:r>
      <w:r w:rsidR="009D1272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831354" w:rsidRPr="00844F43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r:id="rId28" w:history="1">
        <w:r w:rsidR="00831354" w:rsidRPr="00844F43">
          <w:rPr>
            <w:rFonts w:eastAsiaTheme="minorHAnsi"/>
            <w:sz w:val="28"/>
            <w:szCs w:val="28"/>
            <w:lang w:eastAsia="en-US"/>
          </w:rPr>
          <w:t>пунктах 3.</w:t>
        </w:r>
      </w:hyperlink>
      <w:r w:rsidRPr="00844F43">
        <w:rPr>
          <w:rFonts w:eastAsiaTheme="minorHAnsi"/>
          <w:sz w:val="28"/>
          <w:szCs w:val="28"/>
          <w:lang w:eastAsia="en-US"/>
        </w:rPr>
        <w:t>8</w:t>
      </w:r>
      <w:r w:rsidR="00831354" w:rsidRPr="00844F43">
        <w:rPr>
          <w:rFonts w:eastAsiaTheme="minorHAnsi"/>
          <w:sz w:val="28"/>
          <w:szCs w:val="28"/>
          <w:lang w:eastAsia="en-US"/>
        </w:rPr>
        <w:t>-</w:t>
      </w:r>
      <w:hyperlink r:id="rId29" w:history="1">
        <w:r w:rsidR="00831354" w:rsidRPr="00844F43">
          <w:rPr>
            <w:rFonts w:eastAsiaTheme="minorHAnsi"/>
            <w:sz w:val="28"/>
            <w:szCs w:val="28"/>
            <w:lang w:eastAsia="en-US"/>
          </w:rPr>
          <w:t>3.1</w:t>
        </w:r>
      </w:hyperlink>
      <w:r w:rsidRPr="00844F43">
        <w:rPr>
          <w:rFonts w:eastAsiaTheme="minorHAnsi"/>
          <w:sz w:val="28"/>
          <w:szCs w:val="28"/>
          <w:lang w:eastAsia="en-US"/>
        </w:rPr>
        <w:t>0</w:t>
      </w:r>
      <w:r w:rsidR="00831354" w:rsidRPr="00844F43">
        <w:rPr>
          <w:rFonts w:eastAsiaTheme="minorHAnsi"/>
          <w:sz w:val="28"/>
          <w:szCs w:val="28"/>
          <w:lang w:eastAsia="en-US"/>
        </w:rPr>
        <w:t xml:space="preserve"> настоящего Положения, в течение 21 календарного дня со дня размещения объявления об их приеме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</w:t>
      </w:r>
      <w:r w:rsidR="007917B7" w:rsidRPr="00844F43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в области государственной службы </w:t>
      </w:r>
      <w:r w:rsidR="00831354" w:rsidRPr="00844F43">
        <w:rPr>
          <w:rFonts w:eastAsiaTheme="minorHAnsi"/>
          <w:sz w:val="28"/>
          <w:szCs w:val="28"/>
          <w:lang w:eastAsia="en-US"/>
        </w:rPr>
        <w:t>в порядке, установленном Правител</w:t>
      </w:r>
      <w:r w:rsidR="00211552" w:rsidRPr="00844F43">
        <w:rPr>
          <w:rFonts w:eastAsiaTheme="minorHAnsi"/>
          <w:sz w:val="28"/>
          <w:szCs w:val="28"/>
          <w:lang w:eastAsia="en-US"/>
        </w:rPr>
        <w:t>ьством Российской Федерации.</w:t>
      </w:r>
    </w:p>
    <w:p w:rsidR="00DA4592" w:rsidRPr="00844F43" w:rsidRDefault="00C247E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</w:t>
      </w:r>
      <w:r w:rsidR="00956CC5" w:rsidRPr="00844F43">
        <w:rPr>
          <w:rFonts w:eastAsiaTheme="minorHAnsi"/>
          <w:sz w:val="28"/>
          <w:szCs w:val="28"/>
          <w:lang w:eastAsia="en-US"/>
        </w:rPr>
        <w:t>2</w:t>
      </w:r>
      <w:r w:rsidR="00D87731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831354" w:rsidRPr="00844F43">
        <w:rPr>
          <w:rFonts w:eastAsiaTheme="minorHAnsi"/>
          <w:sz w:val="28"/>
          <w:szCs w:val="28"/>
          <w:lang w:eastAsia="en-US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</w:t>
      </w:r>
      <w:r w:rsidR="00211552" w:rsidRPr="00844F43">
        <w:rPr>
          <w:rFonts w:eastAsiaTheme="minorHAnsi"/>
          <w:sz w:val="28"/>
          <w:szCs w:val="28"/>
          <w:lang w:eastAsia="en-US"/>
        </w:rPr>
        <w:t>должностей гражданской службы,</w:t>
      </w:r>
      <w:r w:rsidR="00831354" w:rsidRPr="00844F43">
        <w:rPr>
          <w:rFonts w:eastAsiaTheme="minorHAnsi"/>
          <w:sz w:val="28"/>
          <w:szCs w:val="28"/>
          <w:lang w:eastAsia="en-US"/>
        </w:rPr>
        <w:t xml:space="preserve">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гражданской службе.</w:t>
      </w:r>
    </w:p>
    <w:p w:rsidR="00DA4592" w:rsidRPr="00844F43" w:rsidRDefault="00A3221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3.13</w:t>
      </w:r>
      <w:r w:rsidR="00DA4592" w:rsidRPr="00844F43">
        <w:rPr>
          <w:rFonts w:eastAsiaTheme="minorHAnsi"/>
          <w:sz w:val="28"/>
          <w:szCs w:val="28"/>
          <w:lang w:eastAsia="en-US"/>
        </w:rPr>
        <w:t xml:space="preserve">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0" w:history="1">
        <w:r w:rsidR="00DA4592" w:rsidRPr="00844F43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DA4592" w:rsidRPr="00844F43">
        <w:rPr>
          <w:rFonts w:eastAsiaTheme="minorHAnsi"/>
          <w:sz w:val="28"/>
          <w:szCs w:val="28"/>
          <w:lang w:eastAsia="en-US"/>
        </w:rPr>
        <w:t xml:space="preserve"> или </w:t>
      </w:r>
      <w:hyperlink r:id="rId31" w:history="1">
        <w:r w:rsidR="00DA4592" w:rsidRPr="00844F43">
          <w:rPr>
            <w:rFonts w:eastAsiaTheme="minorHAnsi"/>
            <w:sz w:val="28"/>
            <w:szCs w:val="28"/>
            <w:lang w:eastAsia="en-US"/>
          </w:rPr>
          <w:t>3 части 1 статьи 57</w:t>
        </w:r>
      </w:hyperlink>
      <w:r w:rsidR="00DA4592" w:rsidRPr="00844F43">
        <w:rPr>
          <w:rFonts w:eastAsiaTheme="minorHAnsi"/>
          <w:sz w:val="28"/>
          <w:szCs w:val="28"/>
          <w:lang w:eastAsia="en-US"/>
        </w:rPr>
        <w:t xml:space="preserve"> либо </w:t>
      </w:r>
      <w:hyperlink r:id="rId32" w:history="1">
        <w:r w:rsidR="00DA4592" w:rsidRPr="00844F43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DA4592" w:rsidRPr="00844F43">
        <w:rPr>
          <w:rFonts w:eastAsiaTheme="minorHAnsi"/>
          <w:sz w:val="28"/>
          <w:szCs w:val="28"/>
          <w:lang w:eastAsia="en-US"/>
        </w:rPr>
        <w:t xml:space="preserve"> или </w:t>
      </w:r>
      <w:hyperlink r:id="rId33" w:history="1">
        <w:r w:rsidR="00DA4592" w:rsidRPr="00844F43">
          <w:rPr>
            <w:rFonts w:eastAsiaTheme="minorHAnsi"/>
            <w:sz w:val="28"/>
            <w:szCs w:val="28"/>
            <w:lang w:eastAsia="en-US"/>
          </w:rPr>
          <w:t>3 статьи 59.1</w:t>
        </w:r>
      </w:hyperlink>
      <w:r w:rsidR="00DA4592" w:rsidRPr="00844F43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7322E0" w:rsidRPr="00844F43" w:rsidRDefault="00A3221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3.14</w:t>
      </w:r>
      <w:r w:rsidR="00DA4592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831354" w:rsidRPr="00844F43">
        <w:rPr>
          <w:rFonts w:eastAsiaTheme="minorHAnsi"/>
          <w:sz w:val="28"/>
          <w:szCs w:val="28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E335C0" w:rsidRPr="00844F43" w:rsidRDefault="00A3221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3.15</w:t>
      </w:r>
      <w:r w:rsidR="002F6106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7322E0" w:rsidRPr="00844F43">
        <w:rPr>
          <w:rFonts w:eastAsiaTheme="minorHAnsi"/>
          <w:sz w:val="28"/>
          <w:szCs w:val="28"/>
          <w:lang w:eastAsia="en-US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E335C0" w:rsidRPr="00844F43" w:rsidRDefault="00A3221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3.16</w:t>
      </w:r>
      <w:r w:rsidR="00E335C0" w:rsidRPr="00844F43">
        <w:rPr>
          <w:rFonts w:eastAsiaTheme="minorHAnsi"/>
          <w:sz w:val="28"/>
          <w:szCs w:val="28"/>
          <w:lang w:eastAsia="en-US"/>
        </w:rPr>
        <w:t>. По итогам первого этапа конкурса представителем нанимателя принимается одно из следующих решений:</w:t>
      </w:r>
    </w:p>
    <w:p w:rsidR="00E335C0" w:rsidRPr="00844F43" w:rsidRDefault="00E335C0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допустить гражданского служащего (гражданина) к участию во втором этапе конкурса;</w:t>
      </w:r>
    </w:p>
    <w:p w:rsidR="00F30C51" w:rsidRPr="00844F43" w:rsidRDefault="00E335C0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отказать гражданскому служащему (гражданину) в уч</w:t>
      </w:r>
      <w:r w:rsidR="000005AD" w:rsidRPr="00844F43">
        <w:rPr>
          <w:rFonts w:eastAsiaTheme="minorHAnsi"/>
          <w:sz w:val="28"/>
          <w:szCs w:val="28"/>
          <w:lang w:eastAsia="en-US"/>
        </w:rPr>
        <w:t>астии во втором этапе конкурса.</w:t>
      </w:r>
    </w:p>
    <w:p w:rsidR="00370C4F" w:rsidRPr="00844F43" w:rsidRDefault="0096719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Гражданский служащий (гражданин), не допущенный к участию в конкурсе в соответствии с</w:t>
      </w:r>
      <w:r w:rsidR="00AC2D35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723100" w:rsidRPr="00844F43">
        <w:rPr>
          <w:rFonts w:eastAsiaTheme="minorHAnsi"/>
          <w:sz w:val="28"/>
          <w:szCs w:val="28"/>
          <w:lang w:eastAsia="en-US"/>
        </w:rPr>
        <w:t>пунктами 3.1</w:t>
      </w:r>
      <w:r w:rsidR="00DE6497" w:rsidRPr="00844F43">
        <w:rPr>
          <w:rFonts w:eastAsiaTheme="minorHAnsi"/>
          <w:sz w:val="28"/>
          <w:szCs w:val="28"/>
          <w:lang w:eastAsia="en-US"/>
        </w:rPr>
        <w:t>2</w:t>
      </w:r>
      <w:r w:rsidR="00FF7A35" w:rsidRPr="00844F43">
        <w:rPr>
          <w:rFonts w:eastAsiaTheme="minorHAnsi"/>
          <w:sz w:val="28"/>
          <w:szCs w:val="28"/>
          <w:lang w:eastAsia="en-US"/>
        </w:rPr>
        <w:t>,</w:t>
      </w:r>
      <w:r w:rsidR="00DE6497" w:rsidRPr="00844F43">
        <w:rPr>
          <w:rFonts w:eastAsiaTheme="minorHAnsi"/>
          <w:sz w:val="28"/>
          <w:szCs w:val="28"/>
          <w:lang w:eastAsia="en-US"/>
        </w:rPr>
        <w:t xml:space="preserve"> 3.13</w:t>
      </w:r>
      <w:r w:rsidR="00FF7A35" w:rsidRPr="00844F43">
        <w:rPr>
          <w:rFonts w:eastAsiaTheme="minorHAnsi"/>
          <w:sz w:val="28"/>
          <w:szCs w:val="28"/>
          <w:lang w:eastAsia="en-US"/>
        </w:rPr>
        <w:t>,</w:t>
      </w:r>
      <w:r w:rsidR="00DE6497" w:rsidRPr="00844F43">
        <w:rPr>
          <w:rFonts w:eastAsiaTheme="minorHAnsi"/>
          <w:sz w:val="28"/>
          <w:szCs w:val="28"/>
          <w:lang w:eastAsia="en-US"/>
        </w:rPr>
        <w:t xml:space="preserve"> 3.15</w:t>
      </w:r>
      <w:r w:rsidR="00FF7A35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A4D13" w:rsidRPr="00844F43">
        <w:rPr>
          <w:rFonts w:eastAsiaTheme="minorHAnsi"/>
          <w:sz w:val="28"/>
          <w:szCs w:val="28"/>
          <w:lang w:eastAsia="en-US"/>
        </w:rPr>
        <w:t>настоящего</w:t>
      </w:r>
      <w:r w:rsidRPr="00844F43">
        <w:rPr>
          <w:rFonts w:eastAsiaTheme="minorHAnsi"/>
          <w:sz w:val="28"/>
          <w:szCs w:val="28"/>
          <w:lang w:eastAsia="en-US"/>
        </w:rPr>
        <w:t xml:space="preserve"> Положения, информируется представителем нанимателя о причинах отказа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</w:t>
      </w:r>
      <w:r w:rsidR="002B7889" w:rsidRPr="00844F43">
        <w:rPr>
          <w:rFonts w:eastAsiaTheme="minorHAnsi"/>
          <w:sz w:val="28"/>
          <w:szCs w:val="28"/>
          <w:lang w:eastAsia="en-US"/>
        </w:rPr>
        <w:t>, с использованием государственной информационной системы в области государственной службы</w:t>
      </w:r>
      <w:r w:rsidRPr="00844F43">
        <w:rPr>
          <w:rFonts w:eastAsiaTheme="minorHAnsi"/>
          <w:sz w:val="28"/>
          <w:szCs w:val="28"/>
          <w:lang w:eastAsia="en-US"/>
        </w:rPr>
        <w:t>. Указанный гражданский служащий (гражданин) вправе обжаловать это решение в соответствии с законодательством Российской Федерации.</w:t>
      </w:r>
      <w:r w:rsidR="00184B75" w:rsidRPr="00844F43">
        <w:rPr>
          <w:rFonts w:eastAsiaTheme="minorHAnsi"/>
          <w:sz w:val="28"/>
          <w:szCs w:val="28"/>
          <w:lang w:eastAsia="en-US"/>
        </w:rPr>
        <w:t xml:space="preserve"> Указанная информация направляется гражданскому служащему (гражданину) в течение 7 рабочих дней со дня принятия представителем нанимателя решения.</w:t>
      </w:r>
    </w:p>
    <w:p w:rsidR="00A72BAC" w:rsidRPr="00844F43" w:rsidRDefault="0048149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3.17</w:t>
      </w:r>
      <w:r w:rsidR="00370C4F" w:rsidRPr="00844F43">
        <w:rPr>
          <w:rFonts w:eastAsiaTheme="minorHAnsi"/>
          <w:sz w:val="28"/>
          <w:szCs w:val="28"/>
          <w:lang w:eastAsia="en-US"/>
        </w:rPr>
        <w:t>. Решение о дате, месте и времени проведения второго этапа конкурса принимается представителем нанимателя. Второй этап конкурса проводится не позднее чем через 30 календарных дней после дня завершения приема док</w:t>
      </w:r>
      <w:r w:rsidR="00A72BAC" w:rsidRPr="00844F43">
        <w:rPr>
          <w:rFonts w:eastAsiaTheme="minorHAnsi"/>
          <w:sz w:val="28"/>
          <w:szCs w:val="28"/>
          <w:lang w:eastAsia="en-US"/>
        </w:rPr>
        <w:t>ументов для участия в конкурсе.</w:t>
      </w:r>
    </w:p>
    <w:p w:rsidR="00023145" w:rsidRPr="00844F43" w:rsidRDefault="0000408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</w:t>
      </w:r>
      <w:r w:rsidR="00481494" w:rsidRPr="00844F43">
        <w:rPr>
          <w:rFonts w:eastAsiaTheme="minorHAnsi"/>
          <w:sz w:val="28"/>
          <w:szCs w:val="28"/>
          <w:lang w:eastAsia="en-US"/>
        </w:rPr>
        <w:t>8</w:t>
      </w:r>
      <w:r w:rsidR="00E029DE" w:rsidRPr="00844F43">
        <w:rPr>
          <w:rFonts w:eastAsiaTheme="minorHAnsi"/>
          <w:sz w:val="28"/>
          <w:szCs w:val="28"/>
          <w:lang w:eastAsia="en-US"/>
        </w:rPr>
        <w:t>. Государственный орган не позднее чем за 15 календарных дней до даты проведения вто</w:t>
      </w:r>
      <w:r w:rsidR="006C06F3" w:rsidRPr="00844F43">
        <w:rPr>
          <w:rFonts w:eastAsiaTheme="minorHAnsi"/>
          <w:sz w:val="28"/>
          <w:szCs w:val="28"/>
          <w:lang w:eastAsia="en-US"/>
        </w:rPr>
        <w:t xml:space="preserve">рого этапа конкурса размещает </w:t>
      </w:r>
      <w:r w:rsidR="00790929" w:rsidRPr="00844F43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6C06F3" w:rsidRPr="00844F43">
        <w:rPr>
          <w:rFonts w:eastAsiaTheme="minorHAnsi"/>
          <w:sz w:val="28"/>
          <w:szCs w:val="28"/>
          <w:lang w:eastAsia="en-US"/>
        </w:rPr>
        <w:t>государственной информационной системы в области государственной службы</w:t>
      </w:r>
      <w:r w:rsidR="00E029DE" w:rsidRPr="00844F43">
        <w:rPr>
          <w:rFonts w:eastAsiaTheme="minorHAnsi"/>
          <w:sz w:val="28"/>
          <w:szCs w:val="28"/>
          <w:lang w:eastAsia="en-US"/>
        </w:rPr>
        <w:t xml:space="preserve">, </w:t>
      </w:r>
      <w:r w:rsidR="00E1170C" w:rsidRPr="00844F43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E029DE" w:rsidRPr="00844F43">
        <w:rPr>
          <w:rFonts w:eastAsiaTheme="minorHAnsi"/>
          <w:sz w:val="28"/>
          <w:szCs w:val="28"/>
          <w:lang w:eastAsia="en-US"/>
        </w:rPr>
        <w:t>государственного органа в сети «Интернет» информацию о дате, месте и времени его проведения, а также список кандидатов, допущенных к участию во втором этапе, и направляет сообщения кандидатам в письменной форме, а кандидатам, которые представили</w:t>
      </w:r>
      <w:r w:rsidR="00844F43">
        <w:rPr>
          <w:rFonts w:eastAsiaTheme="minorHAnsi"/>
          <w:sz w:val="28"/>
          <w:szCs w:val="28"/>
          <w:lang w:eastAsia="en-US"/>
        </w:rPr>
        <w:t xml:space="preserve"> документы в электронном виде, –</w:t>
      </w:r>
      <w:r w:rsidR="00E029DE" w:rsidRPr="00844F43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</w:t>
      </w:r>
      <w:r w:rsidR="00A72BAC" w:rsidRPr="00844F43">
        <w:rPr>
          <w:rFonts w:eastAsiaTheme="minorHAnsi"/>
          <w:sz w:val="28"/>
          <w:szCs w:val="28"/>
          <w:lang w:eastAsia="en-US"/>
        </w:rPr>
        <w:t>, с использованием указанной информационной системы</w:t>
      </w:r>
      <w:r w:rsidR="00E029DE" w:rsidRPr="00844F43">
        <w:rPr>
          <w:rFonts w:eastAsiaTheme="minorHAnsi"/>
          <w:sz w:val="28"/>
          <w:szCs w:val="28"/>
          <w:lang w:eastAsia="en-US"/>
        </w:rPr>
        <w:t>.</w:t>
      </w:r>
    </w:p>
    <w:p w:rsidR="00FD280C" w:rsidRPr="00844F43" w:rsidRDefault="0048149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3.19</w:t>
      </w:r>
      <w:r w:rsidR="007E067F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023145" w:rsidRPr="00844F43">
        <w:rPr>
          <w:rFonts w:eastAsiaTheme="minorHAnsi"/>
          <w:sz w:val="28"/>
          <w:szCs w:val="28"/>
          <w:lang w:eastAsia="en-US"/>
        </w:rPr>
        <w:t xml:space="preserve">При проведении конкурса комиссия оценивает кандидатов на основании документов, представленных ими, а также на основе конкурсных процедур </w:t>
      </w:r>
      <w:r w:rsidR="00A15E7A" w:rsidRPr="00844F43">
        <w:rPr>
          <w:rFonts w:eastAsiaTheme="minorHAnsi"/>
          <w:sz w:val="28"/>
          <w:szCs w:val="28"/>
          <w:lang w:eastAsia="en-US"/>
        </w:rPr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</w:t>
      </w:r>
      <w:r w:rsidR="00411713">
        <w:rPr>
          <w:rFonts w:eastAsiaTheme="minorHAnsi"/>
          <w:sz w:val="28"/>
          <w:szCs w:val="28"/>
          <w:lang w:eastAsia="en-US"/>
        </w:rPr>
        <w:t>–</w:t>
      </w:r>
      <w:r w:rsidR="00A15E7A" w:rsidRPr="00844F43">
        <w:rPr>
          <w:rFonts w:eastAsiaTheme="minorHAnsi"/>
          <w:sz w:val="28"/>
          <w:szCs w:val="28"/>
          <w:lang w:eastAsia="en-US"/>
        </w:rPr>
        <w:t xml:space="preserve"> методы оценки). </w:t>
      </w:r>
      <w:hyperlink r:id="rId34" w:history="1">
        <w:r w:rsidR="00A15E7A" w:rsidRPr="00844F43">
          <w:rPr>
            <w:rFonts w:eastAsiaTheme="minorHAnsi"/>
            <w:sz w:val="28"/>
            <w:szCs w:val="28"/>
            <w:lang w:eastAsia="en-US"/>
          </w:rPr>
          <w:t>Методы</w:t>
        </w:r>
      </w:hyperlink>
      <w:r w:rsidR="00A15E7A" w:rsidRPr="00844F43">
        <w:rPr>
          <w:rFonts w:eastAsiaTheme="minorHAnsi"/>
          <w:sz w:val="28"/>
          <w:szCs w:val="28"/>
          <w:lang w:eastAsia="en-US"/>
        </w:rPr>
        <w:t xml:space="preserve"> оценки кандидатов при формировании кадрового резерва приведены в приложении № 1 к настоящему Положению</w:t>
      </w:r>
      <w:r w:rsidR="00FD280C" w:rsidRPr="00844F43">
        <w:rPr>
          <w:rFonts w:eastAsiaTheme="minorHAnsi"/>
          <w:sz w:val="28"/>
          <w:szCs w:val="28"/>
          <w:lang w:eastAsia="en-US"/>
        </w:rPr>
        <w:t>.</w:t>
      </w:r>
    </w:p>
    <w:p w:rsidR="00661B53" w:rsidRPr="00844F43" w:rsidRDefault="0048149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3.20</w:t>
      </w:r>
      <w:r w:rsidR="008A5A57" w:rsidRPr="00844F43">
        <w:rPr>
          <w:rFonts w:eastAsiaTheme="minorHAnsi"/>
          <w:sz w:val="28"/>
          <w:szCs w:val="28"/>
          <w:lang w:eastAsia="en-US"/>
        </w:rPr>
        <w:t>.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Конкурсные процедуры и заседание комиссии проводятся при наличии не менее двух кандидатов.</w:t>
      </w:r>
    </w:p>
    <w:p w:rsidR="00D300C7" w:rsidRPr="00844F43" w:rsidRDefault="008A5A5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</w:t>
      </w:r>
      <w:r w:rsidR="00661B53" w:rsidRPr="00844F43">
        <w:rPr>
          <w:rFonts w:eastAsiaTheme="minorHAnsi"/>
          <w:sz w:val="28"/>
          <w:szCs w:val="28"/>
          <w:lang w:eastAsia="en-US"/>
        </w:rPr>
        <w:t>.</w:t>
      </w:r>
      <w:r w:rsidR="00481494" w:rsidRPr="00844F43">
        <w:rPr>
          <w:rFonts w:eastAsiaTheme="minorHAnsi"/>
          <w:sz w:val="28"/>
          <w:szCs w:val="28"/>
          <w:lang w:eastAsia="en-US"/>
        </w:rPr>
        <w:t>21</w:t>
      </w:r>
      <w:r w:rsidRPr="00844F43">
        <w:rPr>
          <w:rFonts w:eastAsiaTheme="minorHAnsi"/>
          <w:sz w:val="28"/>
          <w:szCs w:val="28"/>
          <w:lang w:eastAsia="en-US"/>
        </w:rPr>
        <w:t>.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02143E" w:rsidRPr="00844F43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661B53" w:rsidRPr="00844F43">
        <w:rPr>
          <w:rFonts w:eastAsiaTheme="minorHAnsi"/>
          <w:sz w:val="28"/>
          <w:szCs w:val="28"/>
          <w:lang w:eastAsia="en-US"/>
        </w:rPr>
        <w:t>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</w:t>
      </w:r>
      <w:r w:rsidR="006B712C" w:rsidRPr="00844F43">
        <w:rPr>
          <w:rFonts w:eastAsiaTheme="minorHAnsi"/>
          <w:sz w:val="28"/>
          <w:szCs w:val="28"/>
          <w:lang w:eastAsia="en-US"/>
        </w:rPr>
        <w:t xml:space="preserve">й службы, не допускается. Член </w:t>
      </w:r>
      <w:r w:rsidR="00661B53" w:rsidRPr="00844F43">
        <w:rPr>
          <w:rFonts w:eastAsiaTheme="minorHAnsi"/>
          <w:sz w:val="28"/>
          <w:szCs w:val="28"/>
          <w:lang w:eastAsia="en-US"/>
        </w:rPr>
        <w:t>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D300C7" w:rsidRPr="00844F43" w:rsidRDefault="008A5A5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</w:t>
      </w:r>
      <w:r w:rsidR="00661B53" w:rsidRPr="00844F43">
        <w:rPr>
          <w:rFonts w:eastAsiaTheme="minorHAnsi"/>
          <w:sz w:val="28"/>
          <w:szCs w:val="28"/>
          <w:lang w:eastAsia="en-US"/>
        </w:rPr>
        <w:t>.</w:t>
      </w:r>
      <w:r w:rsidR="00481494" w:rsidRPr="00844F43">
        <w:rPr>
          <w:rFonts w:eastAsiaTheme="minorHAnsi"/>
          <w:sz w:val="28"/>
          <w:szCs w:val="28"/>
          <w:lang w:eastAsia="en-US"/>
        </w:rPr>
        <w:t>22</w:t>
      </w:r>
      <w:r w:rsidRPr="00844F43">
        <w:rPr>
          <w:rFonts w:eastAsiaTheme="minorHAnsi"/>
          <w:sz w:val="28"/>
          <w:szCs w:val="28"/>
          <w:lang w:eastAsia="en-US"/>
        </w:rPr>
        <w:t>.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D300C7" w:rsidRPr="00844F43">
        <w:rPr>
          <w:rFonts w:eastAsiaTheme="minorHAnsi"/>
          <w:sz w:val="28"/>
          <w:szCs w:val="28"/>
          <w:lang w:eastAsia="en-US"/>
        </w:rPr>
        <w:t>По итогам второго этапа конкурса комиссия принимает одно из следующих решений:</w:t>
      </w:r>
    </w:p>
    <w:p w:rsidR="00D300C7" w:rsidRPr="00844F43" w:rsidRDefault="00C1519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"/>
      <w:bookmarkEnd w:id="6"/>
      <w:r w:rsidRPr="00844F43">
        <w:rPr>
          <w:rFonts w:eastAsiaTheme="minorHAnsi"/>
          <w:sz w:val="28"/>
          <w:szCs w:val="28"/>
          <w:lang w:eastAsia="en-US"/>
        </w:rPr>
        <w:t>1</w:t>
      </w:r>
      <w:r w:rsidR="00D300C7" w:rsidRPr="00844F43">
        <w:rPr>
          <w:rFonts w:eastAsiaTheme="minorHAnsi"/>
          <w:sz w:val="28"/>
          <w:szCs w:val="28"/>
          <w:lang w:eastAsia="en-US"/>
        </w:rPr>
        <w:t>) об определении победителя (победителе</w:t>
      </w:r>
      <w:r w:rsidRPr="00844F43">
        <w:rPr>
          <w:rFonts w:eastAsiaTheme="minorHAnsi"/>
          <w:sz w:val="28"/>
          <w:szCs w:val="28"/>
          <w:lang w:eastAsia="en-US"/>
        </w:rPr>
        <w:t xml:space="preserve">й) конкурса с указанием группы </w:t>
      </w:r>
      <w:r w:rsidR="00D300C7" w:rsidRPr="00844F43">
        <w:rPr>
          <w:rFonts w:eastAsiaTheme="minorHAnsi"/>
          <w:sz w:val="28"/>
          <w:szCs w:val="28"/>
          <w:lang w:eastAsia="en-US"/>
        </w:rPr>
        <w:t>должностей, на которые они могут быть назначены;</w:t>
      </w:r>
    </w:p>
    <w:p w:rsidR="00D300C7" w:rsidRPr="00844F43" w:rsidRDefault="00C1519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"/>
      <w:bookmarkEnd w:id="7"/>
      <w:r w:rsidRPr="00844F43">
        <w:rPr>
          <w:rFonts w:eastAsiaTheme="minorHAnsi"/>
          <w:sz w:val="28"/>
          <w:szCs w:val="28"/>
          <w:lang w:eastAsia="en-US"/>
        </w:rPr>
        <w:t>2</w:t>
      </w:r>
      <w:r w:rsidR="00D300C7" w:rsidRPr="00844F43">
        <w:rPr>
          <w:rFonts w:eastAsiaTheme="minorHAnsi"/>
          <w:sz w:val="28"/>
          <w:szCs w:val="28"/>
          <w:lang w:eastAsia="en-US"/>
        </w:rPr>
        <w:t>) победитель (победители) конкурса не выявлен (не выявлены);</w:t>
      </w:r>
    </w:p>
    <w:p w:rsidR="00D300C7" w:rsidRPr="00844F43" w:rsidRDefault="00C1519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</w:t>
      </w:r>
      <w:r w:rsidR="00D300C7" w:rsidRPr="00844F43">
        <w:rPr>
          <w:rFonts w:eastAsiaTheme="minorHAnsi"/>
          <w:sz w:val="28"/>
          <w:szCs w:val="28"/>
          <w:lang w:eastAsia="en-US"/>
        </w:rPr>
        <w:t>) признать конкурс несостоявшимся.</w:t>
      </w:r>
    </w:p>
    <w:p w:rsidR="00AA2DAA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3.23</w:t>
      </w:r>
      <w:r w:rsidR="00D300C7" w:rsidRPr="00844F43">
        <w:rPr>
          <w:rFonts w:eastAsiaTheme="minorHAnsi"/>
          <w:sz w:val="28"/>
          <w:szCs w:val="28"/>
          <w:lang w:eastAsia="en-US"/>
        </w:rPr>
        <w:t xml:space="preserve">. Решение, указанное в </w:t>
      </w:r>
      <w:hyperlink w:anchor="Par1" w:history="1">
        <w:r w:rsidR="0046593A" w:rsidRPr="00844F43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C1519A" w:rsidRPr="00844F43">
          <w:rPr>
            <w:rFonts w:eastAsiaTheme="minorHAnsi"/>
            <w:sz w:val="28"/>
            <w:szCs w:val="28"/>
            <w:lang w:eastAsia="en-US"/>
          </w:rPr>
          <w:t>1</w:t>
        </w:r>
        <w:r w:rsidR="00D300C7" w:rsidRPr="00844F43">
          <w:rPr>
            <w:rFonts w:eastAsiaTheme="minorHAnsi"/>
            <w:sz w:val="28"/>
            <w:szCs w:val="28"/>
            <w:lang w:eastAsia="en-US"/>
          </w:rPr>
          <w:t xml:space="preserve"> пункта 3.2</w:t>
        </w:r>
      </w:hyperlink>
      <w:r w:rsidRPr="00844F43">
        <w:rPr>
          <w:rFonts w:eastAsiaTheme="minorHAnsi"/>
          <w:sz w:val="28"/>
          <w:szCs w:val="28"/>
          <w:lang w:eastAsia="en-US"/>
        </w:rPr>
        <w:t>2</w:t>
      </w:r>
      <w:r w:rsidR="00D300C7" w:rsidRPr="00844F43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принимается комиссией, если результаты конкурсных процедур оказались удовлетворительными. Удовлетворительными считаются результаты, если </w:t>
      </w:r>
      <w:r w:rsidR="00F83720" w:rsidRPr="00844F43">
        <w:rPr>
          <w:rFonts w:eastAsiaTheme="minorHAnsi"/>
          <w:sz w:val="28"/>
          <w:szCs w:val="28"/>
          <w:lang w:eastAsia="en-US"/>
        </w:rPr>
        <w:t xml:space="preserve">кандидат </w:t>
      </w:r>
      <w:r w:rsidR="00D300C7" w:rsidRPr="00844F43">
        <w:rPr>
          <w:rFonts w:eastAsiaTheme="minorHAnsi"/>
          <w:sz w:val="28"/>
          <w:szCs w:val="28"/>
          <w:lang w:eastAsia="en-US"/>
        </w:rPr>
        <w:t>получил (получили) по каждому из примененных методов оценки следующие итоговые оценки (в баллах) &lt;*&gt;:</w:t>
      </w:r>
      <w:r w:rsidR="00411713" w:rsidRPr="00411713">
        <w:rPr>
          <w:rStyle w:val="ad"/>
          <w:rFonts w:eastAsiaTheme="minorHAnsi"/>
          <w:color w:val="FFFFFF" w:themeColor="background1"/>
          <w:sz w:val="28"/>
          <w:szCs w:val="28"/>
          <w:lang w:eastAsia="en-US"/>
        </w:rPr>
        <w:footnoteReference w:id="1"/>
      </w:r>
    </w:p>
    <w:p w:rsidR="00AA2DAA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00C7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>3</w:t>
      </w:r>
      <w:r w:rsidRPr="00AA2DAA">
        <w:rPr>
          <w:rFonts w:eastAsiaTheme="minorHAnsi"/>
          <w:sz w:val="28"/>
          <w:szCs w:val="28"/>
          <w:lang w:eastAsia="en-US"/>
        </w:rPr>
        <w:t>.24</w:t>
      </w:r>
      <w:r w:rsidR="00D300C7" w:rsidRPr="00AA2DAA">
        <w:rPr>
          <w:rFonts w:eastAsiaTheme="minorHAnsi"/>
          <w:sz w:val="28"/>
          <w:szCs w:val="28"/>
          <w:lang w:eastAsia="en-US"/>
        </w:rPr>
        <w:t xml:space="preserve">. Решение, указанное в </w:t>
      </w:r>
      <w:hyperlink w:anchor="Par2" w:history="1">
        <w:r w:rsidR="001A2498" w:rsidRPr="00AA2DAA">
          <w:rPr>
            <w:rFonts w:eastAsiaTheme="minorHAnsi"/>
            <w:sz w:val="28"/>
            <w:szCs w:val="28"/>
            <w:lang w:eastAsia="en-US"/>
          </w:rPr>
          <w:t>подпункте 2</w:t>
        </w:r>
        <w:r w:rsidR="00D300C7" w:rsidRPr="00AA2DAA">
          <w:rPr>
            <w:rFonts w:eastAsiaTheme="minorHAnsi"/>
            <w:sz w:val="28"/>
            <w:szCs w:val="28"/>
            <w:lang w:eastAsia="en-US"/>
          </w:rPr>
          <w:t xml:space="preserve"> пункта 3.2</w:t>
        </w:r>
      </w:hyperlink>
      <w:r w:rsidRPr="00AA2DAA">
        <w:rPr>
          <w:rFonts w:eastAsiaTheme="minorHAnsi"/>
          <w:sz w:val="28"/>
          <w:szCs w:val="28"/>
          <w:lang w:eastAsia="en-US"/>
        </w:rPr>
        <w:t>2</w:t>
      </w:r>
      <w:r w:rsidR="00D300C7" w:rsidRPr="00AA2DAA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принимается комиссией, если результаты конкурсных процедур всех кандидатов (кандидата), участвующих (участвующего) в конкурсе, оказались неудовлетворительными. Неудовлетворительными считаются результаты, если все кандидаты (кандидат) получили (получил) хотя бы по одному из примененных в ходе конкурсных процедур методов оценки следующие итоговые оценки (в баллах) &lt;*&gt;:</w:t>
      </w:r>
      <w:r w:rsidR="00411713" w:rsidRPr="00411713">
        <w:rPr>
          <w:rStyle w:val="ad"/>
          <w:rFonts w:eastAsiaTheme="minorHAnsi"/>
          <w:color w:val="FFFFFF" w:themeColor="background1"/>
          <w:sz w:val="28"/>
          <w:szCs w:val="28"/>
          <w:lang w:eastAsia="en-US"/>
        </w:rPr>
        <w:footnoteReference w:id="2"/>
      </w:r>
    </w:p>
    <w:p w:rsidR="00D300C7" w:rsidRPr="00844F43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3.25</w:t>
      </w:r>
      <w:r w:rsidR="00D300C7" w:rsidRPr="00844F43">
        <w:rPr>
          <w:rFonts w:eastAsiaTheme="minorHAnsi"/>
          <w:sz w:val="28"/>
          <w:szCs w:val="28"/>
          <w:lang w:eastAsia="en-US"/>
        </w:rPr>
        <w:t xml:space="preserve">. Решение, указанное в </w:t>
      </w:r>
      <w:hyperlink w:anchor="Par3" w:history="1">
        <w:r w:rsidR="00D300C7" w:rsidRPr="00844F43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46593A" w:rsidRPr="00844F43">
          <w:rPr>
            <w:rFonts w:eastAsiaTheme="minorHAnsi"/>
            <w:sz w:val="28"/>
            <w:szCs w:val="28"/>
            <w:lang w:eastAsia="en-US"/>
          </w:rPr>
          <w:t>3</w:t>
        </w:r>
        <w:r w:rsidR="00D300C7" w:rsidRPr="00844F43">
          <w:rPr>
            <w:rFonts w:eastAsiaTheme="minorHAnsi"/>
            <w:sz w:val="28"/>
            <w:szCs w:val="28"/>
            <w:lang w:eastAsia="en-US"/>
          </w:rPr>
          <w:t xml:space="preserve"> пункта 3.2</w:t>
        </w:r>
      </w:hyperlink>
      <w:r w:rsidRPr="00844F43">
        <w:rPr>
          <w:rFonts w:eastAsiaTheme="minorHAnsi"/>
          <w:sz w:val="28"/>
          <w:szCs w:val="28"/>
          <w:lang w:eastAsia="en-US"/>
        </w:rPr>
        <w:t>2</w:t>
      </w:r>
      <w:r w:rsidR="00D300C7" w:rsidRPr="00844F43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принимается комиссией, если надлежащим образом извещенный кандидат (извещенные кандидаты):</w:t>
      </w:r>
    </w:p>
    <w:p w:rsidR="00D300C7" w:rsidRPr="00844F43" w:rsidRDefault="00D300C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письменно отказался (о</w:t>
      </w:r>
      <w:r w:rsidR="00140234" w:rsidRPr="00844F43">
        <w:rPr>
          <w:rFonts w:eastAsiaTheme="minorHAnsi"/>
          <w:sz w:val="28"/>
          <w:szCs w:val="28"/>
          <w:lang w:eastAsia="en-US"/>
        </w:rPr>
        <w:t>т</w:t>
      </w:r>
      <w:r w:rsidRPr="00844F43">
        <w:rPr>
          <w:rFonts w:eastAsiaTheme="minorHAnsi"/>
          <w:sz w:val="28"/>
          <w:szCs w:val="28"/>
          <w:lang w:eastAsia="en-US"/>
        </w:rPr>
        <w:t>казались) от прохождения конкурсных процедур второго этапа конкурса;</w:t>
      </w:r>
    </w:p>
    <w:p w:rsidR="00D300C7" w:rsidRPr="00844F43" w:rsidRDefault="00D300C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не явился (не явились) без уважительной причины для прохождения конкурсных процедур второго этапа конкурса.</w:t>
      </w:r>
    </w:p>
    <w:p w:rsidR="00D300C7" w:rsidRPr="00844F43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3.26</w:t>
      </w:r>
      <w:r w:rsidR="00D300C7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CA6756" w:rsidRPr="00844F43">
        <w:rPr>
          <w:rFonts w:eastAsiaTheme="minorHAnsi"/>
          <w:sz w:val="28"/>
          <w:szCs w:val="28"/>
          <w:lang w:eastAsia="en-US"/>
        </w:rPr>
        <w:t xml:space="preserve">Решение </w:t>
      </w:r>
      <w:r w:rsidR="00D300C7" w:rsidRPr="00844F43">
        <w:rPr>
          <w:rFonts w:eastAsiaTheme="minorHAnsi"/>
          <w:sz w:val="28"/>
          <w:szCs w:val="28"/>
          <w:lang w:eastAsia="en-US"/>
        </w:rPr>
        <w:t>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661B53" w:rsidRPr="00844F43" w:rsidRDefault="00531BF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</w:t>
      </w:r>
      <w:r w:rsidR="001513D4" w:rsidRPr="00844F43">
        <w:rPr>
          <w:rFonts w:eastAsiaTheme="minorHAnsi"/>
          <w:sz w:val="28"/>
          <w:szCs w:val="28"/>
          <w:lang w:eastAsia="en-US"/>
        </w:rPr>
        <w:t>7</w:t>
      </w:r>
      <w:r w:rsidR="00661B53" w:rsidRPr="00844F43">
        <w:rPr>
          <w:rFonts w:eastAsiaTheme="minorHAnsi"/>
          <w:sz w:val="28"/>
          <w:szCs w:val="28"/>
          <w:lang w:eastAsia="en-US"/>
        </w:rPr>
        <w:t>. Ре</w:t>
      </w:r>
      <w:r w:rsidR="00711FFC" w:rsidRPr="00844F43">
        <w:rPr>
          <w:rFonts w:eastAsiaTheme="minorHAnsi"/>
          <w:sz w:val="28"/>
          <w:szCs w:val="28"/>
          <w:lang w:eastAsia="en-US"/>
        </w:rPr>
        <w:t xml:space="preserve">зультаты голосования и решение </w:t>
      </w:r>
      <w:r w:rsidR="00661B53" w:rsidRPr="00844F43">
        <w:rPr>
          <w:rFonts w:eastAsiaTheme="minorHAnsi"/>
          <w:sz w:val="28"/>
          <w:szCs w:val="28"/>
          <w:lang w:eastAsia="en-US"/>
        </w:rPr>
        <w:t>комиссии оформляются протоколом, который подписывается председателем, заместителем председателя, секретарем и членами комиссии, п</w:t>
      </w:r>
      <w:r w:rsidR="009F4CE9" w:rsidRPr="00844F43">
        <w:rPr>
          <w:rFonts w:eastAsiaTheme="minorHAnsi"/>
          <w:sz w:val="28"/>
          <w:szCs w:val="28"/>
          <w:lang w:eastAsia="en-US"/>
        </w:rPr>
        <w:t>ринимавшими участие в заседании</w:t>
      </w:r>
      <w:r w:rsidR="00661B53" w:rsidRPr="00844F43">
        <w:rPr>
          <w:rFonts w:eastAsiaTheme="minorHAnsi"/>
          <w:sz w:val="28"/>
          <w:szCs w:val="28"/>
          <w:lang w:eastAsia="en-US"/>
        </w:rPr>
        <w:t>.</w:t>
      </w:r>
    </w:p>
    <w:p w:rsidR="0011179E" w:rsidRPr="00844F43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3.28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</w:t>
      </w:r>
      <w:r w:rsidR="00844F43">
        <w:rPr>
          <w:rFonts w:eastAsiaTheme="minorHAnsi"/>
          <w:sz w:val="28"/>
          <w:szCs w:val="28"/>
          <w:lang w:eastAsia="en-US"/>
        </w:rPr>
        <w:t>–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подписью. Информация о результатах конкурса в этот же срок размещается на</w:t>
      </w:r>
      <w:r w:rsidR="0009070C" w:rsidRPr="00844F43">
        <w:rPr>
          <w:rFonts w:eastAsiaTheme="minorHAnsi"/>
          <w:sz w:val="28"/>
          <w:szCs w:val="28"/>
          <w:lang w:eastAsia="en-US"/>
        </w:rPr>
        <w:t xml:space="preserve"> официальном сайте государственной информационной системы в</w:t>
      </w:r>
      <w:r w:rsidR="00010125" w:rsidRPr="00844F43">
        <w:rPr>
          <w:rFonts w:eastAsiaTheme="minorHAnsi"/>
          <w:sz w:val="28"/>
          <w:szCs w:val="28"/>
          <w:lang w:eastAsia="en-US"/>
        </w:rPr>
        <w:t xml:space="preserve"> области государственной службы и сайте</w:t>
      </w:r>
      <w:r w:rsidR="0009070C" w:rsidRPr="00844F43">
        <w:rPr>
          <w:rFonts w:eastAsiaTheme="minorHAnsi"/>
          <w:sz w:val="28"/>
          <w:szCs w:val="28"/>
          <w:lang w:eastAsia="en-US"/>
        </w:rPr>
        <w:t xml:space="preserve"> государственного органа в сети «Интернет»</w:t>
      </w:r>
      <w:r w:rsidR="0011179E" w:rsidRPr="00844F43">
        <w:rPr>
          <w:rFonts w:eastAsiaTheme="minorHAnsi"/>
          <w:sz w:val="28"/>
          <w:szCs w:val="28"/>
          <w:lang w:eastAsia="en-US"/>
        </w:rPr>
        <w:t>.</w:t>
      </w:r>
    </w:p>
    <w:p w:rsidR="00661B53" w:rsidRPr="00844F43" w:rsidRDefault="0011179E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</w:t>
      </w:r>
      <w:r w:rsidR="00661B53" w:rsidRPr="00844F43">
        <w:rPr>
          <w:rFonts w:eastAsiaTheme="minorHAnsi"/>
          <w:sz w:val="28"/>
          <w:szCs w:val="28"/>
          <w:lang w:eastAsia="en-US"/>
        </w:rPr>
        <w:t>.</w:t>
      </w:r>
      <w:r w:rsidR="001513D4" w:rsidRPr="00844F43">
        <w:rPr>
          <w:rFonts w:eastAsiaTheme="minorHAnsi"/>
          <w:sz w:val="28"/>
          <w:szCs w:val="28"/>
          <w:lang w:eastAsia="en-US"/>
        </w:rPr>
        <w:t>29</w:t>
      </w:r>
      <w:r w:rsidRPr="00844F43">
        <w:rPr>
          <w:rFonts w:eastAsiaTheme="minorHAnsi"/>
          <w:sz w:val="28"/>
          <w:szCs w:val="28"/>
          <w:lang w:eastAsia="en-US"/>
        </w:rPr>
        <w:t>.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По результатам конкурса не позднее 1</w:t>
      </w:r>
      <w:r w:rsidR="00545C91" w:rsidRPr="00844F43">
        <w:rPr>
          <w:rFonts w:eastAsiaTheme="minorHAnsi"/>
          <w:sz w:val="28"/>
          <w:szCs w:val="28"/>
          <w:lang w:eastAsia="en-US"/>
        </w:rPr>
        <w:t>0 рабочих дней со дня принятия комиссией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решения издается правовой акт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661B53" w:rsidRPr="00844F43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3.30</w:t>
      </w:r>
      <w:r w:rsidR="00661B53" w:rsidRPr="00844F43">
        <w:rPr>
          <w:rFonts w:eastAsiaTheme="minorHAnsi"/>
          <w:sz w:val="28"/>
          <w:szCs w:val="28"/>
          <w:lang w:eastAsia="en-US"/>
        </w:rPr>
        <w:t>. Выписка из протокола заседания конкурсной комиссии выдается кандидату по запросу лично либо по его письменному заявлению направляется ему заказным письмом не позднее чем через 3 дня со дня поступления его заявления в государственный орган.</w:t>
      </w:r>
    </w:p>
    <w:p w:rsidR="00D108B9" w:rsidRPr="00844F43" w:rsidRDefault="00164B3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3.3</w:t>
      </w:r>
      <w:r w:rsidR="001513D4" w:rsidRPr="00844F43">
        <w:rPr>
          <w:rFonts w:eastAsiaTheme="minorHAnsi"/>
          <w:sz w:val="28"/>
          <w:szCs w:val="28"/>
          <w:lang w:eastAsia="en-US"/>
        </w:rPr>
        <w:t>1</w:t>
      </w:r>
      <w:r w:rsidR="00661B53" w:rsidRPr="00844F43">
        <w:rPr>
          <w:rFonts w:eastAsiaTheme="minorHAnsi"/>
          <w:sz w:val="28"/>
          <w:szCs w:val="28"/>
          <w:lang w:eastAsia="en-US"/>
        </w:rPr>
        <w:t>. Кан</w:t>
      </w:r>
      <w:r w:rsidR="002A0B87" w:rsidRPr="00844F43">
        <w:rPr>
          <w:rFonts w:eastAsiaTheme="minorHAnsi"/>
          <w:sz w:val="28"/>
          <w:szCs w:val="28"/>
          <w:lang w:eastAsia="en-US"/>
        </w:rPr>
        <w:t>дидат вправе обжаловать решение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комиссии в соответствии с законода</w:t>
      </w:r>
      <w:r w:rsidR="00D108B9" w:rsidRPr="00844F43">
        <w:rPr>
          <w:rFonts w:eastAsiaTheme="minorHAnsi"/>
          <w:sz w:val="28"/>
          <w:szCs w:val="28"/>
          <w:lang w:eastAsia="en-US"/>
        </w:rPr>
        <w:t>тельством Российской Федерации.</w:t>
      </w:r>
    </w:p>
    <w:p w:rsidR="00661B53" w:rsidRPr="00844F43" w:rsidRDefault="00B915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</w:t>
      </w:r>
      <w:r w:rsidR="001513D4" w:rsidRPr="00844F43">
        <w:rPr>
          <w:rFonts w:eastAsiaTheme="minorHAnsi"/>
          <w:sz w:val="28"/>
          <w:szCs w:val="28"/>
          <w:lang w:eastAsia="en-US"/>
        </w:rPr>
        <w:t>.32</w:t>
      </w:r>
      <w:r w:rsidR="00661B53" w:rsidRPr="00844F43">
        <w:rPr>
          <w:rFonts w:eastAsiaTheme="minorHAnsi"/>
          <w:sz w:val="28"/>
          <w:szCs w:val="28"/>
          <w:lang w:eastAsia="en-US"/>
        </w:rPr>
        <w:t>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</w:t>
      </w:r>
      <w:r w:rsidRPr="00844F43">
        <w:rPr>
          <w:rFonts w:eastAsiaTheme="minorHAnsi"/>
          <w:sz w:val="28"/>
          <w:szCs w:val="28"/>
          <w:lang w:eastAsia="en-US"/>
        </w:rPr>
        <w:t xml:space="preserve"> архиве</w:t>
      </w:r>
      <w:r w:rsidR="00661B53" w:rsidRPr="00844F43">
        <w:rPr>
          <w:rFonts w:eastAsiaTheme="minorHAnsi"/>
          <w:sz w:val="28"/>
          <w:szCs w:val="28"/>
          <w:lang w:eastAsia="en-US"/>
        </w:rPr>
        <w:t xml:space="preserve"> го</w:t>
      </w:r>
      <w:r w:rsidR="007230DC" w:rsidRPr="00844F43">
        <w:rPr>
          <w:rFonts w:eastAsiaTheme="minorHAnsi"/>
          <w:sz w:val="28"/>
          <w:szCs w:val="28"/>
          <w:lang w:eastAsia="en-US"/>
        </w:rPr>
        <w:t>сударственного органа</w:t>
      </w:r>
      <w:r w:rsidR="00661B53" w:rsidRPr="00844F43">
        <w:rPr>
          <w:rFonts w:eastAsiaTheme="minorHAnsi"/>
          <w:sz w:val="28"/>
          <w:szCs w:val="28"/>
          <w:lang w:eastAsia="en-US"/>
        </w:rPr>
        <w:t>, после чего подлежат уничтожению.</w:t>
      </w:r>
      <w:r w:rsidR="00D108B9" w:rsidRPr="00844F43">
        <w:rPr>
          <w:rFonts w:eastAsiaTheme="minorHAnsi"/>
          <w:sz w:val="28"/>
          <w:szCs w:val="28"/>
          <w:lang w:eastAsia="en-US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61B53" w:rsidRPr="00844F43" w:rsidRDefault="001513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3.33</w:t>
      </w:r>
      <w:r w:rsidR="00661B53" w:rsidRPr="00844F43">
        <w:rPr>
          <w:rFonts w:eastAsiaTheme="minorHAnsi"/>
          <w:sz w:val="28"/>
          <w:szCs w:val="28"/>
          <w:lang w:eastAsia="en-US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1B53" w:rsidRPr="00844F43" w:rsidRDefault="00661B53" w:rsidP="0084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F43" w:rsidRDefault="00AA2DAA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A03A5" w:rsidRPr="00844F43">
        <w:rPr>
          <w:rFonts w:eastAsiaTheme="minorHAnsi"/>
          <w:sz w:val="28"/>
          <w:szCs w:val="28"/>
          <w:lang w:eastAsia="en-US"/>
        </w:rPr>
        <w:t>. Порядок работы с кадровым резервом</w:t>
      </w:r>
    </w:p>
    <w:p w:rsidR="0011179E" w:rsidRPr="00844F43" w:rsidRDefault="006A03A5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 государственного органа</w:t>
      </w:r>
    </w:p>
    <w:p w:rsidR="00D947CD" w:rsidRPr="00844F43" w:rsidRDefault="00D947CD" w:rsidP="00844F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</w:t>
      </w:r>
      <w:r w:rsidR="00247532" w:rsidRPr="00844F43">
        <w:rPr>
          <w:rFonts w:eastAsiaTheme="minorHAnsi"/>
          <w:sz w:val="28"/>
          <w:szCs w:val="28"/>
          <w:lang w:eastAsia="en-US"/>
        </w:rPr>
        <w:t>.1.</w:t>
      </w:r>
      <w:r w:rsidRPr="00844F43">
        <w:rPr>
          <w:rFonts w:eastAsiaTheme="minorHAnsi"/>
          <w:sz w:val="28"/>
          <w:szCs w:val="28"/>
          <w:lang w:eastAsia="en-US"/>
        </w:rPr>
        <w:t xml:space="preserve"> Копии правовых актов государственного органа о включении в кадровый резерв и об исключении из кадрового резерва хранятся в личных делах гражданских служащих.</w:t>
      </w:r>
    </w:p>
    <w:p w:rsidR="00D947CD" w:rsidRPr="00844F43" w:rsidRDefault="0024753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</w:t>
      </w:r>
      <w:r w:rsidR="00D947CD" w:rsidRPr="00844F43">
        <w:rPr>
          <w:rFonts w:eastAsiaTheme="minorHAnsi"/>
          <w:sz w:val="28"/>
          <w:szCs w:val="28"/>
          <w:lang w:eastAsia="en-US"/>
        </w:rPr>
        <w:t>.</w:t>
      </w:r>
      <w:r w:rsidRPr="00844F43">
        <w:rPr>
          <w:rFonts w:eastAsiaTheme="minorHAnsi"/>
          <w:sz w:val="28"/>
          <w:szCs w:val="28"/>
          <w:lang w:eastAsia="en-US"/>
        </w:rPr>
        <w:t>2.</w:t>
      </w:r>
      <w:r w:rsidR="00D947CD" w:rsidRPr="00844F43">
        <w:rPr>
          <w:rFonts w:eastAsiaTheme="minorHAnsi"/>
          <w:sz w:val="28"/>
          <w:szCs w:val="28"/>
          <w:lang w:eastAsia="en-US"/>
        </w:rPr>
        <w:t xml:space="preserve"> Профессиональное развитие гражданского служащего, состоящего в кадровом резерве государственного органа, осуществляется этим органом на основании индивидуального плана профессионального развития гражданского служащего.</w:t>
      </w:r>
    </w:p>
    <w:p w:rsidR="00D947CD" w:rsidRPr="00844F43" w:rsidRDefault="0024753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4.3</w:t>
      </w:r>
      <w:r w:rsidR="00D947CD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B066DF" w:rsidRPr="00844F43">
        <w:rPr>
          <w:rFonts w:eastAsiaTheme="minorHAnsi"/>
          <w:bCs/>
          <w:sz w:val="28"/>
          <w:szCs w:val="28"/>
          <w:lang w:eastAsia="en-US"/>
        </w:rPr>
        <w:t xml:space="preserve">Представитель нанимателя </w:t>
      </w:r>
      <w:r w:rsidR="00D947CD" w:rsidRPr="00844F43">
        <w:rPr>
          <w:rFonts w:eastAsiaTheme="minorHAnsi"/>
          <w:sz w:val="28"/>
          <w:szCs w:val="28"/>
          <w:lang w:eastAsia="en-US"/>
        </w:rPr>
        <w:t>осуществляет общее руководство и несет ответственность за организацию работы с резервом, а также за своевременное назначение гражданских служащих (граждан), состоящих в кадровом резерве, на вакантные должности гражданской службы.</w:t>
      </w:r>
    </w:p>
    <w:p w:rsidR="00D947CD" w:rsidRPr="00844F43" w:rsidRDefault="0024753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4.4</w:t>
      </w:r>
      <w:r w:rsidR="00D947CD" w:rsidRPr="00844F43">
        <w:rPr>
          <w:rFonts w:eastAsiaTheme="minorHAnsi"/>
          <w:sz w:val="28"/>
          <w:szCs w:val="28"/>
          <w:lang w:eastAsia="en-US"/>
        </w:rPr>
        <w:t>. Непосредственную работу с кадровым резервом госу</w:t>
      </w:r>
      <w:r w:rsidRPr="00844F43">
        <w:rPr>
          <w:rFonts w:eastAsiaTheme="minorHAnsi"/>
          <w:sz w:val="28"/>
          <w:szCs w:val="28"/>
          <w:lang w:eastAsia="en-US"/>
        </w:rPr>
        <w:t>дарственного органа осуществляет</w:t>
      </w:r>
      <w:r w:rsidR="00D947CD" w:rsidRPr="00844F43">
        <w:rPr>
          <w:rFonts w:eastAsiaTheme="minorHAnsi"/>
          <w:sz w:val="28"/>
          <w:szCs w:val="28"/>
          <w:lang w:eastAsia="en-US"/>
        </w:rPr>
        <w:t xml:space="preserve"> подразделение государственного органа по вопросам государственной гражданской службы и кадров.</w:t>
      </w:r>
    </w:p>
    <w:p w:rsidR="00D947CD" w:rsidRPr="00844F43" w:rsidRDefault="00B829F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4.5</w:t>
      </w:r>
      <w:r w:rsidR="00D947CD" w:rsidRPr="00844F43">
        <w:rPr>
          <w:rFonts w:eastAsiaTheme="minorHAnsi"/>
          <w:sz w:val="28"/>
          <w:szCs w:val="28"/>
          <w:lang w:eastAsia="en-US"/>
        </w:rPr>
        <w:t>. Подразделение государственного органа по вопросам государственной гражданской службы и кадров: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осуществляет анализ и планирование работы с кадровым резервом в государственном органе;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проводит оценку состояния и прогноз текучести кадров в государственном органе, изменения организационной структуры и штатной численности государственного органа, определяет степень обеспеченности кадровым резервом должностей гражданской службы, готовит предложения по перечню должностей, на которые формируется резерв;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организует работу по формированию предварительных списков кандидатов на включение в кадровый резерв по итогам аттестации;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участвует в организационном и информационном обеспечении конкурсного отбора для включения в кадровый резерв государственного органа, в том числе ведет работу по привлечению к участию в конкурсах граждан, заинтересованных в поступлении на гражданскую службу;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5) осуществляет мониторинг пребывания в кадровом резерве, готовит предложения об исключении из кадрового резерва гражданских служащих (граждан);</w:t>
      </w:r>
    </w:p>
    <w:p w:rsidR="002B6646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6) готовит проекты актов по вопросам работы с кадровым резервом в государственном органе;</w:t>
      </w:r>
      <w:r w:rsidR="009C6B80" w:rsidRPr="00844F43">
        <w:rPr>
          <w:rFonts w:eastAsiaTheme="minorHAnsi"/>
          <w:sz w:val="28"/>
          <w:szCs w:val="28"/>
          <w:lang w:eastAsia="en-US"/>
        </w:rPr>
        <w:t xml:space="preserve"> 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7) направляет (выдает) копию правового акта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гражданскому служащему (гражданину) в течение трех календарных дней со дня получения соответствующего запроса;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8) размещает на официальном сайте государственного органа и сайте</w:t>
      </w:r>
      <w:r w:rsidR="00B054C1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010125" w:rsidRPr="00844F43">
        <w:rPr>
          <w:rFonts w:eastAsiaTheme="minorHAnsi"/>
          <w:sz w:val="28"/>
          <w:szCs w:val="28"/>
          <w:lang w:eastAsia="en-US"/>
        </w:rPr>
        <w:t xml:space="preserve">государственной информационной системы в области государственной службы </w:t>
      </w:r>
      <w:r w:rsidR="00AD21F7" w:rsidRPr="00844F43">
        <w:rPr>
          <w:rFonts w:eastAsiaTheme="minorHAnsi"/>
          <w:sz w:val="28"/>
          <w:szCs w:val="28"/>
          <w:lang w:eastAsia="en-US"/>
        </w:rPr>
        <w:t>в сети «Интернет»</w:t>
      </w:r>
      <w:r w:rsidRPr="00844F43">
        <w:rPr>
          <w:rFonts w:eastAsiaTheme="minorHAnsi"/>
          <w:sz w:val="28"/>
          <w:szCs w:val="28"/>
          <w:lang w:eastAsia="en-US"/>
        </w:rPr>
        <w:t xml:space="preserve"> сведения о гражданских служащих (гражданах), включенных в кадровый резерв государственного органа, в соответствии с </w:t>
      </w:r>
      <w:hyperlink r:id="rId35" w:history="1">
        <w:r w:rsidR="00AD21F7" w:rsidRPr="00844F43">
          <w:rPr>
            <w:rFonts w:eastAsiaTheme="minorHAnsi"/>
            <w:sz w:val="28"/>
            <w:szCs w:val="28"/>
            <w:lang w:eastAsia="en-US"/>
          </w:rPr>
          <w:t>приложением №</w:t>
        </w:r>
        <w:r w:rsidRPr="00844F43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к </w:t>
      </w:r>
      <w:r w:rsidR="00404491" w:rsidRPr="00844F43">
        <w:rPr>
          <w:rFonts w:eastAsiaTheme="minorHAnsi"/>
          <w:sz w:val="28"/>
          <w:szCs w:val="28"/>
          <w:lang w:eastAsia="en-US"/>
        </w:rPr>
        <w:t xml:space="preserve">настоящему </w:t>
      </w:r>
      <w:r w:rsidRPr="00844F43">
        <w:rPr>
          <w:rFonts w:eastAsiaTheme="minorHAnsi"/>
          <w:sz w:val="28"/>
          <w:szCs w:val="28"/>
          <w:lang w:eastAsia="en-US"/>
        </w:rPr>
        <w:t>Положению, своевременно обновляет данные сведения;</w:t>
      </w:r>
    </w:p>
    <w:p w:rsidR="00D947CD" w:rsidRPr="00844F43" w:rsidRDefault="00D947C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9) обеспечивает хранение копий правовых актов государственного органа о включении в кадровый резерв и об исключении из кадрового резерва в личных делах гражданских служащих;</w:t>
      </w:r>
    </w:p>
    <w:p w:rsidR="00B23CB1" w:rsidRPr="00844F43" w:rsidRDefault="00A1715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10</w:t>
      </w:r>
      <w:r w:rsidR="00D947CD" w:rsidRPr="00844F43">
        <w:rPr>
          <w:rFonts w:eastAsiaTheme="minorHAnsi"/>
          <w:sz w:val="28"/>
          <w:szCs w:val="28"/>
          <w:lang w:eastAsia="en-US"/>
        </w:rPr>
        <w:t>) при наличии в государственном органе вакантной должности гражданской службы представляет на рассмотрение</w:t>
      </w:r>
      <w:r w:rsidR="009F4DBC" w:rsidRPr="00844F43">
        <w:rPr>
          <w:rFonts w:eastAsiaTheme="minorHAnsi"/>
          <w:sz w:val="28"/>
          <w:szCs w:val="28"/>
          <w:lang w:eastAsia="en-US"/>
        </w:rPr>
        <w:t xml:space="preserve"> руководителю государственного органа, кандидатов</w:t>
      </w:r>
      <w:r w:rsidR="00D947CD" w:rsidRPr="00844F43">
        <w:rPr>
          <w:rFonts w:eastAsiaTheme="minorHAnsi"/>
          <w:sz w:val="28"/>
          <w:szCs w:val="28"/>
          <w:lang w:eastAsia="en-US"/>
        </w:rPr>
        <w:t xml:space="preserve"> из кадрового резерва для рас</w:t>
      </w:r>
      <w:r w:rsidR="0048470F" w:rsidRPr="00844F43">
        <w:rPr>
          <w:rFonts w:eastAsiaTheme="minorHAnsi"/>
          <w:sz w:val="28"/>
          <w:szCs w:val="28"/>
          <w:lang w:eastAsia="en-US"/>
        </w:rPr>
        <w:t>смотрения вопроса ее замещения.</w:t>
      </w:r>
    </w:p>
    <w:p w:rsidR="0048639D" w:rsidRPr="00844F43" w:rsidRDefault="00B23CB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4.6. Кадровый резерв государственного органа составляется и ведется по </w:t>
      </w:r>
      <w:hyperlink r:id="rId36" w:history="1">
        <w:r w:rsidRPr="00844F43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согласно приложению № 3 к настоящему Положению с разбивкой по группам должностей гражданской службы. </w:t>
      </w:r>
    </w:p>
    <w:p w:rsidR="0048639D" w:rsidRPr="00844F43" w:rsidRDefault="00A1715B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</w:t>
      </w:r>
      <w:r w:rsidR="00B23CB1" w:rsidRPr="00844F43">
        <w:rPr>
          <w:rFonts w:eastAsiaTheme="minorHAnsi"/>
          <w:sz w:val="28"/>
          <w:szCs w:val="28"/>
          <w:lang w:eastAsia="en-US"/>
        </w:rPr>
        <w:t>7</w:t>
      </w:r>
      <w:r w:rsidR="00D947CD" w:rsidRPr="00844F43">
        <w:rPr>
          <w:rFonts w:eastAsiaTheme="minorHAnsi"/>
          <w:sz w:val="28"/>
          <w:szCs w:val="28"/>
          <w:lang w:eastAsia="en-US"/>
        </w:rPr>
        <w:t xml:space="preserve">. </w:t>
      </w:r>
      <w:r w:rsidR="0048639D" w:rsidRPr="00844F43">
        <w:rPr>
          <w:rFonts w:eastAsiaTheme="minorHAnsi"/>
          <w:sz w:val="28"/>
          <w:szCs w:val="28"/>
          <w:lang w:eastAsia="en-US"/>
        </w:rPr>
        <w:t>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48639D" w:rsidRPr="00844F43" w:rsidRDefault="004863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4.8. Письменное предложение о замещении вакантной должности гражданской службы гражданскому служащему (гражданину), состоящему в кадровом резерве государственного органа, передается лично либо направляется по почте с уведомлением о вручении в течение пяти календарных дней с момента принятия решения представителем нанимателя о замещении вакантной должности гражданской службы.</w:t>
      </w:r>
    </w:p>
    <w:p w:rsidR="00010125" w:rsidRPr="00844F43" w:rsidRDefault="0048639D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Отсутствие в течение 10 календарных дней с момента получения предложения о замещении вакантной должности гражданской службы гражданским служащим (гражданином), состоящим в кадровом резерве государственного органа, письменного согласия или письменного отказа от предложенной для замещения вакантной должности гражданской службы признается отказом от предложения о назначении на должность гражданской службы, на замещение которой он состоит в кадровом резерве государственного органа.</w:t>
      </w:r>
    </w:p>
    <w:p w:rsidR="00366D97" w:rsidRPr="00844F43" w:rsidRDefault="00366D97" w:rsidP="0084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44F43" w:rsidRDefault="00AA2DAA" w:rsidP="00844F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7B2D29" w:rsidRPr="00844F43">
        <w:rPr>
          <w:rFonts w:eastAsiaTheme="minorHAnsi"/>
          <w:bCs/>
          <w:sz w:val="28"/>
          <w:szCs w:val="28"/>
          <w:lang w:eastAsia="en-US"/>
        </w:rPr>
        <w:t xml:space="preserve">. Порядок формирования </w:t>
      </w:r>
      <w:r w:rsidR="005138C7" w:rsidRPr="00844F43">
        <w:rPr>
          <w:rFonts w:eastAsiaTheme="minorHAnsi"/>
          <w:bCs/>
          <w:sz w:val="28"/>
          <w:szCs w:val="28"/>
          <w:lang w:eastAsia="en-US"/>
        </w:rPr>
        <w:t xml:space="preserve">республиканского </w:t>
      </w:r>
    </w:p>
    <w:p w:rsidR="007B2D29" w:rsidRPr="00844F43" w:rsidRDefault="005138C7" w:rsidP="00844F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кадрового резерва </w:t>
      </w:r>
      <w:r w:rsidR="007B2D29" w:rsidRPr="00844F43">
        <w:rPr>
          <w:rFonts w:eastAsiaTheme="minorHAnsi"/>
          <w:bCs/>
          <w:sz w:val="28"/>
          <w:szCs w:val="28"/>
          <w:lang w:eastAsia="en-US"/>
        </w:rPr>
        <w:t>и работы с ним</w:t>
      </w:r>
    </w:p>
    <w:p w:rsidR="007B2D29" w:rsidRPr="00844F43" w:rsidRDefault="007B2D29" w:rsidP="00844F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B2D29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="001D7192" w:rsidRPr="00844F43">
        <w:rPr>
          <w:rFonts w:eastAsiaTheme="minorHAnsi"/>
          <w:bCs/>
          <w:sz w:val="28"/>
          <w:szCs w:val="28"/>
          <w:lang w:eastAsia="en-US"/>
        </w:rPr>
        <w:t>Республиканский к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адровый резерв формируется для замещения высших, главных и ведущих групп должностей гражданской службы. В </w:t>
      </w:r>
      <w:r w:rsidR="001D7192" w:rsidRPr="00844F43">
        <w:rPr>
          <w:rFonts w:eastAsiaTheme="minorHAnsi"/>
          <w:bCs/>
          <w:sz w:val="28"/>
          <w:szCs w:val="28"/>
          <w:lang w:eastAsia="en-US"/>
        </w:rPr>
        <w:t xml:space="preserve">республиканский кадровый резерв 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включаются гражданские служащие (граждане), состоящие в кадровых резервах </w:t>
      </w:r>
      <w:r w:rsidR="001D7192" w:rsidRPr="00844F43">
        <w:rPr>
          <w:rFonts w:eastAsiaTheme="minorHAnsi"/>
          <w:bCs/>
          <w:sz w:val="28"/>
          <w:szCs w:val="28"/>
          <w:lang w:eastAsia="en-US"/>
        </w:rPr>
        <w:t xml:space="preserve">государственных </w:t>
      </w:r>
      <w:r w:rsidR="00366D97" w:rsidRPr="00844F43">
        <w:rPr>
          <w:rFonts w:eastAsiaTheme="minorHAnsi"/>
          <w:bCs/>
          <w:sz w:val="28"/>
          <w:szCs w:val="28"/>
          <w:lang w:eastAsia="en-US"/>
        </w:rPr>
        <w:t>органов по соответствующей группе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должностей.</w:t>
      </w:r>
    </w:p>
    <w:p w:rsidR="00845916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5.2. </w:t>
      </w:r>
      <w:r w:rsidR="00D0179D" w:rsidRPr="00844F43">
        <w:rPr>
          <w:rFonts w:eastAsiaTheme="minorHAnsi"/>
          <w:bCs/>
          <w:sz w:val="28"/>
          <w:szCs w:val="28"/>
          <w:lang w:eastAsia="en-US"/>
        </w:rPr>
        <w:t>Республиканский к</w:t>
      </w:r>
      <w:r w:rsidRPr="00844F43">
        <w:rPr>
          <w:rFonts w:eastAsiaTheme="minorHAnsi"/>
          <w:bCs/>
          <w:sz w:val="28"/>
          <w:szCs w:val="28"/>
          <w:lang w:eastAsia="en-US"/>
        </w:rPr>
        <w:t>адровый резерв формируется</w:t>
      </w:r>
      <w:r w:rsidR="005138C7" w:rsidRPr="00844F43">
        <w:rPr>
          <w:rFonts w:eastAsiaTheme="minorHAnsi"/>
          <w:bCs/>
          <w:sz w:val="28"/>
          <w:szCs w:val="28"/>
          <w:lang w:eastAsia="en-US"/>
        </w:rPr>
        <w:t xml:space="preserve"> департаментом </w:t>
      </w:r>
      <w:r w:rsidR="005138C7" w:rsidRPr="00844F43">
        <w:rPr>
          <w:rFonts w:eastAsiaTheme="minorHAnsi"/>
          <w:sz w:val="28"/>
          <w:szCs w:val="28"/>
          <w:lang w:eastAsia="en-US"/>
        </w:rPr>
        <w:t>на основании информации, представленной</w:t>
      </w:r>
      <w:r w:rsidR="00990402" w:rsidRPr="00844F43">
        <w:rPr>
          <w:rFonts w:eastAsiaTheme="minorHAnsi"/>
          <w:sz w:val="28"/>
          <w:szCs w:val="28"/>
          <w:lang w:eastAsia="en-US"/>
        </w:rPr>
        <w:t xml:space="preserve"> подразделениями государственного органа по вопросам государственной гражданской службы и кадров</w:t>
      </w:r>
      <w:r w:rsidR="00E64769" w:rsidRPr="00844F43">
        <w:rPr>
          <w:rFonts w:eastAsiaTheme="minorHAnsi"/>
          <w:sz w:val="28"/>
          <w:szCs w:val="28"/>
          <w:lang w:eastAsia="en-US"/>
        </w:rPr>
        <w:t xml:space="preserve"> по форме, согласно приложению № 3 к настоящему Положению</w:t>
      </w:r>
      <w:r w:rsidRPr="00844F43">
        <w:rPr>
          <w:rFonts w:eastAsiaTheme="minorHAnsi"/>
          <w:bCs/>
          <w:sz w:val="28"/>
          <w:szCs w:val="28"/>
          <w:lang w:eastAsia="en-US"/>
        </w:rPr>
        <w:t>.</w:t>
      </w:r>
    </w:p>
    <w:p w:rsidR="007B2D29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5.3. Государственный орган </w:t>
      </w:r>
      <w:r w:rsidR="00397B9B" w:rsidRPr="00844F43">
        <w:rPr>
          <w:rFonts w:eastAsiaTheme="minorHAnsi"/>
          <w:sz w:val="28"/>
          <w:szCs w:val="28"/>
          <w:lang w:eastAsia="en-US"/>
        </w:rPr>
        <w:t>в течение 5 рабочих</w:t>
      </w:r>
      <w:r w:rsidR="00845916" w:rsidRPr="00844F43">
        <w:rPr>
          <w:rFonts w:eastAsiaTheme="minorHAnsi"/>
          <w:sz w:val="28"/>
          <w:szCs w:val="28"/>
          <w:lang w:eastAsia="en-US"/>
        </w:rPr>
        <w:t xml:space="preserve"> дней со дня издания правового акта государственного органа о включении гражданского служащего (гражданина) в кадровый резерв государственного органа 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направляет в </w:t>
      </w:r>
      <w:r w:rsidR="00D0179D" w:rsidRPr="00844F43">
        <w:rPr>
          <w:rFonts w:eastAsiaTheme="minorHAnsi"/>
          <w:bCs/>
          <w:sz w:val="28"/>
          <w:szCs w:val="28"/>
          <w:lang w:eastAsia="en-US"/>
        </w:rPr>
        <w:t xml:space="preserve">департамент </w:t>
      </w:r>
      <w:r w:rsidR="00344C33" w:rsidRPr="00844F43">
        <w:rPr>
          <w:sz w:val="28"/>
          <w:szCs w:val="28"/>
        </w:rPr>
        <w:t xml:space="preserve">информацию 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о лицах, включенных в кадровый резерв органа, по форме согласно </w:t>
      </w:r>
      <w:r w:rsidR="00344C33" w:rsidRPr="00844F43">
        <w:rPr>
          <w:rFonts w:eastAsiaTheme="minorHAnsi"/>
          <w:bCs/>
          <w:sz w:val="28"/>
          <w:szCs w:val="28"/>
          <w:lang w:eastAsia="en-US"/>
        </w:rPr>
        <w:t xml:space="preserve">приложению </w:t>
      </w:r>
      <w:r w:rsidR="00233FE8" w:rsidRPr="00844F43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344C33" w:rsidRPr="00844F43">
        <w:rPr>
          <w:rFonts w:eastAsiaTheme="minorHAnsi"/>
          <w:bCs/>
          <w:sz w:val="28"/>
          <w:szCs w:val="28"/>
          <w:lang w:eastAsia="en-US"/>
        </w:rPr>
        <w:t>3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к настоящему Положению.</w:t>
      </w:r>
    </w:p>
    <w:p w:rsidR="007B2D29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5.4. Включение гражданских служащих (граждан) в </w:t>
      </w:r>
      <w:r w:rsidR="00BB5551" w:rsidRPr="00844F43">
        <w:rPr>
          <w:rFonts w:eastAsiaTheme="minorHAnsi"/>
          <w:bCs/>
          <w:sz w:val="28"/>
          <w:szCs w:val="28"/>
          <w:lang w:eastAsia="en-US"/>
        </w:rPr>
        <w:t xml:space="preserve">республиканский кадровый резерв </w:t>
      </w:r>
      <w:r w:rsidRPr="00844F43">
        <w:rPr>
          <w:rFonts w:eastAsiaTheme="minorHAnsi"/>
          <w:bCs/>
          <w:sz w:val="28"/>
          <w:szCs w:val="28"/>
          <w:lang w:eastAsia="en-US"/>
        </w:rPr>
        <w:t>производится с указанием группы должностей гражданской службы, на которые они могут быть назначены.</w:t>
      </w:r>
    </w:p>
    <w:p w:rsidR="007B2D29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Включение гражданского служащего (гражданина) в</w:t>
      </w:r>
      <w:r w:rsidR="00BB5551" w:rsidRPr="00844F43">
        <w:rPr>
          <w:rFonts w:eastAsiaTheme="minorHAnsi"/>
          <w:bCs/>
          <w:sz w:val="28"/>
          <w:szCs w:val="28"/>
          <w:lang w:eastAsia="en-US"/>
        </w:rPr>
        <w:t xml:space="preserve"> республиканский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кадровый ре</w:t>
      </w:r>
      <w:r w:rsidR="00845916" w:rsidRPr="00844F43">
        <w:rPr>
          <w:rFonts w:eastAsiaTheme="minorHAnsi"/>
          <w:bCs/>
          <w:sz w:val="28"/>
          <w:szCs w:val="28"/>
          <w:lang w:eastAsia="en-US"/>
        </w:rPr>
        <w:t>зерв оформляется правовым актом Администрации Главы Республики Тыва и Аппарата Правительства Республики Тыва</w:t>
      </w:r>
      <w:r w:rsidR="00397B9B" w:rsidRPr="00844F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Cs/>
          <w:sz w:val="28"/>
          <w:szCs w:val="28"/>
          <w:lang w:eastAsia="en-US"/>
        </w:rPr>
        <w:t>на основании правовог</w:t>
      </w:r>
      <w:r w:rsidR="00BB5551" w:rsidRPr="00844F43">
        <w:rPr>
          <w:rFonts w:eastAsiaTheme="minorHAnsi"/>
          <w:bCs/>
          <w:sz w:val="28"/>
          <w:szCs w:val="28"/>
          <w:lang w:eastAsia="en-US"/>
        </w:rPr>
        <w:t xml:space="preserve">о акта государственного органа </w:t>
      </w:r>
      <w:r w:rsidRPr="00844F43">
        <w:rPr>
          <w:rFonts w:eastAsiaTheme="minorHAnsi"/>
          <w:bCs/>
          <w:sz w:val="28"/>
          <w:szCs w:val="28"/>
          <w:lang w:eastAsia="en-US"/>
        </w:rPr>
        <w:t>о включении в кадровый резерв органа.</w:t>
      </w:r>
    </w:p>
    <w:p w:rsidR="008C4A45" w:rsidRPr="00844F43" w:rsidRDefault="007B2D2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Датой включения гражданского служащего (гражданина) в </w:t>
      </w:r>
      <w:r w:rsidR="00BB5551" w:rsidRPr="00844F43">
        <w:rPr>
          <w:rFonts w:eastAsiaTheme="minorHAnsi"/>
          <w:bCs/>
          <w:sz w:val="28"/>
          <w:szCs w:val="28"/>
          <w:lang w:eastAsia="en-US"/>
        </w:rPr>
        <w:t xml:space="preserve">республиканский </w:t>
      </w:r>
      <w:r w:rsidRPr="00844F43">
        <w:rPr>
          <w:rFonts w:eastAsiaTheme="minorHAnsi"/>
          <w:bCs/>
          <w:sz w:val="28"/>
          <w:szCs w:val="28"/>
          <w:lang w:eastAsia="en-US"/>
        </w:rPr>
        <w:t>кадровый резерв является дата включения гражданского служащего (гражданина) в кадровый резерв органа.</w:t>
      </w:r>
    </w:p>
    <w:p w:rsidR="004151DA" w:rsidRPr="00844F43" w:rsidRDefault="008C4A45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5.5. </w:t>
      </w:r>
      <w:r w:rsidR="007618F2" w:rsidRPr="00844F43">
        <w:rPr>
          <w:rFonts w:eastAsiaTheme="minorHAnsi"/>
          <w:sz w:val="28"/>
          <w:szCs w:val="28"/>
          <w:lang w:eastAsia="en-US"/>
        </w:rPr>
        <w:t xml:space="preserve">При наличии в государственном органе вакантной должности высшей, главной, ведущей групп должностей гражданской службы и отсутствии гражданских служащих (граждан), состоящих в кадровом резерве государственного органа для замещения вакантной должности, представитель нанимателя направляет письменный запрос в департамент с предложением рекомендовать кандидатуру на замещение вакантной должности из </w:t>
      </w:r>
      <w:r w:rsidR="004151DA" w:rsidRPr="00844F43"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="007618F2" w:rsidRPr="00844F43">
        <w:rPr>
          <w:rFonts w:eastAsiaTheme="minorHAnsi"/>
          <w:sz w:val="28"/>
          <w:szCs w:val="28"/>
          <w:lang w:eastAsia="en-US"/>
        </w:rPr>
        <w:t>кадрового резерва.</w:t>
      </w:r>
    </w:p>
    <w:p w:rsidR="007B2D29" w:rsidRPr="00844F43" w:rsidRDefault="007618F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</w:t>
      </w:r>
      <w:r w:rsidR="0054574E" w:rsidRPr="00844F43">
        <w:rPr>
          <w:rFonts w:eastAsiaTheme="minorHAnsi"/>
          <w:sz w:val="28"/>
          <w:szCs w:val="28"/>
          <w:lang w:eastAsia="en-US"/>
        </w:rPr>
        <w:t>.6</w:t>
      </w:r>
      <w:r w:rsidRPr="00844F43">
        <w:rPr>
          <w:rFonts w:eastAsiaTheme="minorHAnsi"/>
          <w:sz w:val="28"/>
          <w:szCs w:val="28"/>
          <w:lang w:eastAsia="en-US"/>
        </w:rPr>
        <w:t xml:space="preserve">. Департамент в течение 5 рабочих дней после получения запроса направляет представителю нанимателя список гражданских служащих (граждан), состоящих в </w:t>
      </w:r>
      <w:r w:rsidR="004151DA" w:rsidRPr="00844F43">
        <w:rPr>
          <w:rFonts w:eastAsiaTheme="minorHAnsi"/>
          <w:sz w:val="28"/>
          <w:szCs w:val="28"/>
          <w:lang w:eastAsia="en-US"/>
        </w:rPr>
        <w:t xml:space="preserve">республиканском </w:t>
      </w:r>
      <w:r w:rsidRPr="00844F43">
        <w:rPr>
          <w:rFonts w:eastAsiaTheme="minorHAnsi"/>
          <w:sz w:val="28"/>
          <w:szCs w:val="28"/>
          <w:lang w:eastAsia="en-US"/>
        </w:rPr>
        <w:t xml:space="preserve">кадровом резерве, соответствующих квалификационным требованиям на указанную вакантную должность, и их кадровые </w:t>
      </w:r>
      <w:hyperlink r:id="rId37" w:history="1">
        <w:r w:rsidRPr="00844F43">
          <w:rPr>
            <w:rFonts w:eastAsiaTheme="minorHAnsi"/>
            <w:sz w:val="28"/>
            <w:szCs w:val="28"/>
            <w:lang w:eastAsia="en-US"/>
          </w:rPr>
          <w:t>справки</w:t>
        </w:r>
      </w:hyperlink>
      <w:r w:rsidR="00F9397B" w:rsidRPr="00844F43">
        <w:rPr>
          <w:rFonts w:eastAsiaTheme="minorHAnsi"/>
          <w:sz w:val="28"/>
          <w:szCs w:val="28"/>
          <w:lang w:eastAsia="en-US"/>
        </w:rPr>
        <w:t xml:space="preserve"> по форме согласно приложению №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233FE8" w:rsidRPr="00844F43">
        <w:rPr>
          <w:rFonts w:eastAsiaTheme="minorHAnsi"/>
          <w:sz w:val="28"/>
          <w:szCs w:val="28"/>
          <w:lang w:eastAsia="en-US"/>
        </w:rPr>
        <w:t>4</w:t>
      </w:r>
      <w:r w:rsidRPr="00844F43">
        <w:rPr>
          <w:rFonts w:eastAsiaTheme="minorHAnsi"/>
          <w:sz w:val="28"/>
          <w:szCs w:val="28"/>
          <w:lang w:eastAsia="en-US"/>
        </w:rPr>
        <w:t xml:space="preserve"> к </w:t>
      </w:r>
      <w:r w:rsidR="00F9397B" w:rsidRPr="00844F43">
        <w:rPr>
          <w:rFonts w:eastAsiaTheme="minorHAnsi"/>
          <w:sz w:val="28"/>
          <w:szCs w:val="28"/>
          <w:lang w:eastAsia="en-US"/>
        </w:rPr>
        <w:t xml:space="preserve">настоящему </w:t>
      </w:r>
      <w:r w:rsidRPr="00844F43">
        <w:rPr>
          <w:rFonts w:eastAsiaTheme="minorHAnsi"/>
          <w:sz w:val="28"/>
          <w:szCs w:val="28"/>
          <w:lang w:eastAsia="en-US"/>
        </w:rPr>
        <w:t>Положению для рассмотрения и принятия решения.</w:t>
      </w:r>
      <w:r w:rsidR="007B2D29" w:rsidRPr="00844F4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806C3" w:rsidRPr="00844F43" w:rsidRDefault="00D8727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В случае отсутствия гражданских служащих (граждан) в </w:t>
      </w:r>
      <w:r w:rsidRPr="00844F43">
        <w:rPr>
          <w:rFonts w:eastAsiaTheme="minorHAnsi"/>
          <w:bCs/>
          <w:sz w:val="28"/>
          <w:szCs w:val="28"/>
          <w:lang w:eastAsia="en-US"/>
        </w:rPr>
        <w:t>республиканском кадровом резерве</w:t>
      </w:r>
      <w:r w:rsidRPr="00844F43">
        <w:rPr>
          <w:rFonts w:eastAsiaTheme="minorHAnsi"/>
          <w:sz w:val="28"/>
          <w:szCs w:val="28"/>
          <w:lang w:eastAsia="en-US"/>
        </w:rPr>
        <w:t xml:space="preserve"> департамент </w:t>
      </w:r>
      <w:r w:rsidR="002641DF" w:rsidRPr="00844F43">
        <w:rPr>
          <w:rFonts w:eastAsiaTheme="minorHAnsi"/>
          <w:sz w:val="28"/>
          <w:szCs w:val="28"/>
          <w:lang w:eastAsia="en-US"/>
        </w:rPr>
        <w:t xml:space="preserve">в срок, указанный в пункте 5.6 настоящего Положения </w:t>
      </w:r>
      <w:r w:rsidRPr="00844F43">
        <w:rPr>
          <w:rFonts w:eastAsiaTheme="minorHAnsi"/>
          <w:sz w:val="28"/>
          <w:szCs w:val="28"/>
          <w:lang w:eastAsia="en-US"/>
        </w:rPr>
        <w:t>направляет в государственный орган информацию о</w:t>
      </w:r>
      <w:r w:rsidR="002806C3" w:rsidRPr="00844F43">
        <w:rPr>
          <w:rFonts w:eastAsiaTheme="minorHAnsi"/>
          <w:sz w:val="28"/>
          <w:szCs w:val="28"/>
          <w:lang w:eastAsia="en-US"/>
        </w:rPr>
        <w:t>б отсутствии кадрового резерва.</w:t>
      </w:r>
    </w:p>
    <w:p w:rsidR="00690DB4" w:rsidRPr="00844F43" w:rsidRDefault="0054574E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5.7</w:t>
      </w:r>
      <w:r w:rsidR="00D87276" w:rsidRPr="00844F4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2806C3" w:rsidRPr="00844F43">
        <w:rPr>
          <w:rFonts w:eastAsiaTheme="minorHAnsi"/>
          <w:sz w:val="28"/>
          <w:szCs w:val="28"/>
          <w:lang w:eastAsia="en-US"/>
        </w:rPr>
        <w:t xml:space="preserve">Назначение гражданского служащего (гражданина), состоящего в </w:t>
      </w:r>
      <w:r w:rsidR="002806C3" w:rsidRPr="00844F43">
        <w:rPr>
          <w:rFonts w:eastAsiaTheme="minorHAnsi"/>
          <w:bCs/>
          <w:sz w:val="28"/>
          <w:szCs w:val="28"/>
          <w:lang w:eastAsia="en-US"/>
        </w:rPr>
        <w:t>республиканском кадровом резерве</w:t>
      </w:r>
      <w:r w:rsidR="002806C3" w:rsidRPr="00844F43">
        <w:rPr>
          <w:rFonts w:eastAsiaTheme="minorHAnsi"/>
          <w:sz w:val="28"/>
          <w:szCs w:val="28"/>
          <w:lang w:eastAsia="en-US"/>
        </w:rPr>
        <w:t>, на вакантную должность гражданской службы осуществляется с его согласия по решению представителя нанимателя соответствующего государственного органа на равнозначную либо нижестоящую должность в любом государственном органе, в случае его соответствия установленным квалификационным требованиям для ее замещения.</w:t>
      </w:r>
    </w:p>
    <w:p w:rsidR="00155A2A" w:rsidRPr="00844F43" w:rsidRDefault="0054574E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5.8</w:t>
      </w:r>
      <w:r w:rsidR="002806C3" w:rsidRPr="00844F43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90DB4" w:rsidRPr="00844F43">
        <w:rPr>
          <w:rFonts w:eastAsiaTheme="minorHAnsi"/>
          <w:sz w:val="28"/>
          <w:szCs w:val="28"/>
          <w:lang w:eastAsia="en-US"/>
        </w:rPr>
        <w:t>В случае назначения гражданского служащего (гражданина), состоящего в</w:t>
      </w:r>
      <w:r w:rsidR="00690DB4" w:rsidRPr="00844F43">
        <w:rPr>
          <w:rFonts w:eastAsiaTheme="minorHAnsi"/>
          <w:bCs/>
          <w:sz w:val="28"/>
          <w:szCs w:val="28"/>
          <w:lang w:eastAsia="en-US"/>
        </w:rPr>
        <w:t xml:space="preserve"> республиканском кадровом резерве</w:t>
      </w:r>
      <w:r w:rsidR="00690DB4" w:rsidRPr="00844F43">
        <w:rPr>
          <w:rFonts w:eastAsiaTheme="minorHAnsi"/>
          <w:sz w:val="28"/>
          <w:szCs w:val="28"/>
          <w:lang w:eastAsia="en-US"/>
        </w:rPr>
        <w:t xml:space="preserve">, на вакантную должность в ином государственном органе представитель нанимателя в течение 5 рабочих дней со дня назначения направляет в государственный орган, в кадровом резерве которого состоит гражданский служащий (гражданин), а также в </w:t>
      </w:r>
      <w:r w:rsidR="00155A2A" w:rsidRPr="00844F43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690DB4" w:rsidRPr="00844F43">
        <w:rPr>
          <w:rFonts w:eastAsiaTheme="minorHAnsi"/>
          <w:sz w:val="28"/>
          <w:szCs w:val="28"/>
          <w:lang w:eastAsia="en-US"/>
        </w:rPr>
        <w:t>копию правового акта о назначении для исключения гражданского служащего (гр</w:t>
      </w:r>
      <w:r w:rsidR="00155A2A" w:rsidRPr="00844F43">
        <w:rPr>
          <w:rFonts w:eastAsiaTheme="minorHAnsi"/>
          <w:sz w:val="28"/>
          <w:szCs w:val="28"/>
          <w:lang w:eastAsia="en-US"/>
        </w:rPr>
        <w:t>ажданина) из кадрового резерва.</w:t>
      </w:r>
    </w:p>
    <w:p w:rsidR="00155A2A" w:rsidRPr="00844F43" w:rsidRDefault="0054574E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5.9</w:t>
      </w:r>
      <w:r w:rsidR="00690DB4" w:rsidRPr="00844F43">
        <w:rPr>
          <w:rFonts w:eastAsiaTheme="minorHAnsi"/>
          <w:sz w:val="28"/>
          <w:szCs w:val="28"/>
          <w:lang w:eastAsia="en-US"/>
        </w:rPr>
        <w:t>. В случае отказа гражданского служащего (гражданина), состоящего в</w:t>
      </w:r>
      <w:r w:rsidR="00155A2A" w:rsidRPr="00844F43">
        <w:rPr>
          <w:rFonts w:eastAsiaTheme="minorHAnsi"/>
          <w:bCs/>
          <w:sz w:val="28"/>
          <w:szCs w:val="28"/>
          <w:lang w:eastAsia="en-US"/>
        </w:rPr>
        <w:t xml:space="preserve"> республиканском кадровом резерве</w:t>
      </w:r>
      <w:r w:rsidR="00690DB4" w:rsidRPr="00844F43">
        <w:rPr>
          <w:rFonts w:eastAsiaTheme="minorHAnsi"/>
          <w:sz w:val="28"/>
          <w:szCs w:val="28"/>
          <w:lang w:eastAsia="en-US"/>
        </w:rPr>
        <w:t xml:space="preserve">, от предложения о назначении на должность гражданской службы в ином государственном органе представитель нанимателя в течение </w:t>
      </w:r>
      <w:r w:rsidR="00155A2A" w:rsidRPr="00844F43">
        <w:rPr>
          <w:rFonts w:eastAsiaTheme="minorHAnsi"/>
          <w:sz w:val="28"/>
          <w:szCs w:val="28"/>
          <w:lang w:eastAsia="en-US"/>
        </w:rPr>
        <w:t xml:space="preserve">5 рабочих дней </w:t>
      </w:r>
      <w:r w:rsidR="00690DB4" w:rsidRPr="00844F43">
        <w:rPr>
          <w:rFonts w:eastAsiaTheme="minorHAnsi"/>
          <w:sz w:val="28"/>
          <w:szCs w:val="28"/>
          <w:lang w:eastAsia="en-US"/>
        </w:rPr>
        <w:t>со дня получения отказа от предложения о назначении на должность гражданской службы направляет соответствующую информацию в государственный орган, в кадровом резерве которого состоит г</w:t>
      </w:r>
      <w:r w:rsidR="00155A2A" w:rsidRPr="00844F43">
        <w:rPr>
          <w:rFonts w:eastAsiaTheme="minorHAnsi"/>
          <w:sz w:val="28"/>
          <w:szCs w:val="28"/>
          <w:lang w:eastAsia="en-US"/>
        </w:rPr>
        <w:t>ражданский служащий (гражданин), а также в департамент.</w:t>
      </w:r>
    </w:p>
    <w:p w:rsidR="0032627A" w:rsidRPr="00844F43" w:rsidRDefault="00155A2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5.</w:t>
      </w:r>
      <w:r w:rsidR="0054574E" w:rsidRPr="00844F43">
        <w:rPr>
          <w:rFonts w:eastAsiaTheme="minorHAnsi"/>
          <w:sz w:val="28"/>
          <w:szCs w:val="28"/>
          <w:lang w:eastAsia="en-US"/>
        </w:rPr>
        <w:t>10</w:t>
      </w:r>
      <w:r w:rsidRPr="00844F43">
        <w:rPr>
          <w:rFonts w:eastAsiaTheme="minorHAnsi"/>
          <w:sz w:val="28"/>
          <w:szCs w:val="28"/>
          <w:lang w:eastAsia="en-US"/>
        </w:rPr>
        <w:t>.</w:t>
      </w:r>
      <w:r w:rsidR="00690DB4" w:rsidRPr="00844F43">
        <w:rPr>
          <w:rFonts w:eastAsiaTheme="minorHAnsi"/>
          <w:sz w:val="28"/>
          <w:szCs w:val="28"/>
          <w:lang w:eastAsia="en-US"/>
        </w:rPr>
        <w:t xml:space="preserve"> При отказе гражданского служащего (гражданина), состоящего в </w:t>
      </w:r>
      <w:r w:rsidRPr="00844F43">
        <w:rPr>
          <w:rFonts w:eastAsiaTheme="minorHAnsi"/>
          <w:bCs/>
          <w:sz w:val="28"/>
          <w:szCs w:val="28"/>
          <w:lang w:eastAsia="en-US"/>
        </w:rPr>
        <w:t>республиканском кадровом резерве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690DB4" w:rsidRPr="00844F43">
        <w:rPr>
          <w:rFonts w:eastAsiaTheme="minorHAnsi"/>
          <w:sz w:val="28"/>
          <w:szCs w:val="28"/>
          <w:lang w:eastAsia="en-US"/>
        </w:rPr>
        <w:t xml:space="preserve">по определенной группе должностей гражданской службы, от предложенной вакантной должности либо отсутствии </w:t>
      </w:r>
      <w:r w:rsidRPr="00844F43">
        <w:rPr>
          <w:rFonts w:eastAsiaTheme="minorHAnsi"/>
          <w:sz w:val="28"/>
          <w:szCs w:val="28"/>
          <w:lang w:eastAsia="en-US"/>
        </w:rPr>
        <w:t xml:space="preserve">в </w:t>
      </w:r>
      <w:r w:rsidRPr="00844F43">
        <w:rPr>
          <w:rFonts w:eastAsiaTheme="minorHAnsi"/>
          <w:bCs/>
          <w:sz w:val="28"/>
          <w:szCs w:val="28"/>
          <w:lang w:eastAsia="en-US"/>
        </w:rPr>
        <w:t>республиканском кадровом резерве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690DB4" w:rsidRPr="00844F43">
        <w:rPr>
          <w:rFonts w:eastAsiaTheme="minorHAnsi"/>
          <w:sz w:val="28"/>
          <w:szCs w:val="28"/>
          <w:lang w:eastAsia="en-US"/>
        </w:rPr>
        <w:t xml:space="preserve">кандидатов на замещение вакантной должности вакантная должность гражданской службы замещается в соответствии со </w:t>
      </w:r>
      <w:hyperlink r:id="rId38" w:history="1">
        <w:r w:rsidR="00690DB4" w:rsidRPr="00844F43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="00690DB4" w:rsidRPr="00844F43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7B2D29" w:rsidRPr="00844F43" w:rsidRDefault="00F52A1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5.11.</w:t>
      </w:r>
      <w:r w:rsidR="0032627A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4574E" w:rsidRPr="00844F43">
        <w:rPr>
          <w:rFonts w:eastAsiaTheme="minorHAnsi"/>
          <w:sz w:val="28"/>
          <w:szCs w:val="28"/>
          <w:lang w:eastAsia="en-US"/>
        </w:rPr>
        <w:t xml:space="preserve">Департамент осуществляет мониторинг вакантных должностей гражданской службы в государственных органах. При наличии в государственном органе должности, вакантной более трех месяцев, направляет </w:t>
      </w:r>
      <w:r w:rsidR="00797A1F" w:rsidRPr="00844F43">
        <w:rPr>
          <w:rFonts w:eastAsiaTheme="minorHAnsi"/>
          <w:sz w:val="28"/>
          <w:szCs w:val="28"/>
          <w:lang w:eastAsia="en-US"/>
        </w:rPr>
        <w:t xml:space="preserve">представителю нанимателя </w:t>
      </w:r>
      <w:r w:rsidR="0054574E" w:rsidRPr="00844F43">
        <w:rPr>
          <w:rFonts w:eastAsiaTheme="minorHAnsi"/>
          <w:sz w:val="28"/>
          <w:szCs w:val="28"/>
          <w:lang w:eastAsia="en-US"/>
        </w:rPr>
        <w:t xml:space="preserve">государственного органа, в случае наличия таковых, кандидатуры гражданских служащих (граждан), состоящих в </w:t>
      </w:r>
      <w:r w:rsidR="00797A1F" w:rsidRPr="00844F43">
        <w:rPr>
          <w:rFonts w:eastAsiaTheme="minorHAnsi"/>
          <w:bCs/>
          <w:sz w:val="28"/>
          <w:szCs w:val="28"/>
          <w:lang w:eastAsia="en-US"/>
        </w:rPr>
        <w:t>республиканском кадровом резерве</w:t>
      </w:r>
      <w:r w:rsidR="00797A1F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54574E" w:rsidRPr="00844F43">
        <w:rPr>
          <w:rFonts w:eastAsiaTheme="minorHAnsi"/>
          <w:sz w:val="28"/>
          <w:szCs w:val="28"/>
          <w:lang w:eastAsia="en-US"/>
        </w:rPr>
        <w:t>и соответствующих квалификационным требованиям к данной вакантной должности, в целях рассмотрения возможности их назначения из</w:t>
      </w:r>
      <w:r w:rsidR="00797A1F" w:rsidRPr="00844F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72336" w:rsidRPr="00844F43">
        <w:rPr>
          <w:rFonts w:eastAsiaTheme="minorHAnsi"/>
          <w:bCs/>
          <w:sz w:val="28"/>
          <w:szCs w:val="28"/>
          <w:lang w:eastAsia="en-US"/>
        </w:rPr>
        <w:t>республиканского кадрового</w:t>
      </w:r>
      <w:r w:rsidR="00797A1F" w:rsidRPr="00844F43">
        <w:rPr>
          <w:rFonts w:eastAsiaTheme="minorHAnsi"/>
          <w:bCs/>
          <w:sz w:val="28"/>
          <w:szCs w:val="28"/>
          <w:lang w:eastAsia="en-US"/>
        </w:rPr>
        <w:t xml:space="preserve"> ре</w:t>
      </w:r>
      <w:r w:rsidR="00172336" w:rsidRPr="00844F43">
        <w:rPr>
          <w:rFonts w:eastAsiaTheme="minorHAnsi"/>
          <w:bCs/>
          <w:sz w:val="28"/>
          <w:szCs w:val="28"/>
          <w:lang w:eastAsia="en-US"/>
        </w:rPr>
        <w:t>зерва</w:t>
      </w:r>
      <w:r w:rsidR="00172336" w:rsidRPr="00844F43">
        <w:rPr>
          <w:rFonts w:eastAsiaTheme="minorHAnsi"/>
          <w:sz w:val="28"/>
          <w:szCs w:val="28"/>
          <w:lang w:eastAsia="en-US"/>
        </w:rPr>
        <w:t>.</w:t>
      </w:r>
    </w:p>
    <w:p w:rsidR="00172336" w:rsidRPr="00844F43" w:rsidRDefault="00172336" w:rsidP="0084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4134" w:rsidRPr="00844F43" w:rsidRDefault="00AA2DAA" w:rsidP="00844F4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64134" w:rsidRPr="00844F43">
        <w:rPr>
          <w:rFonts w:eastAsiaTheme="minorHAnsi"/>
          <w:bCs/>
          <w:sz w:val="28"/>
          <w:szCs w:val="28"/>
          <w:lang w:eastAsia="en-US"/>
        </w:rPr>
        <w:t>. Основания исключения из кадрового резерва</w:t>
      </w:r>
    </w:p>
    <w:p w:rsidR="00364134" w:rsidRPr="00844F43" w:rsidRDefault="00364134" w:rsidP="0084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64134" w:rsidRPr="00844F43" w:rsidRDefault="00797A1F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6.1</w:t>
      </w:r>
      <w:r w:rsidR="00364134" w:rsidRPr="00844F43">
        <w:rPr>
          <w:rFonts w:eastAsiaTheme="minorHAnsi"/>
          <w:sz w:val="28"/>
          <w:szCs w:val="28"/>
          <w:lang w:eastAsia="en-US"/>
        </w:rPr>
        <w:t>. Основаниями для исключения гражданского служащего из кадрового резерва государственного органа являются: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личное заявление гражданского служащего;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назначение на должность гражданской службы в пределах группы должностей, для замещения которых гражданский слу</w:t>
      </w:r>
      <w:r w:rsidR="006C7231" w:rsidRPr="00844F43">
        <w:rPr>
          <w:rFonts w:eastAsiaTheme="minorHAnsi"/>
          <w:sz w:val="28"/>
          <w:szCs w:val="28"/>
          <w:lang w:eastAsia="en-US"/>
        </w:rPr>
        <w:t>жащий включен в кадровый резерв</w:t>
      </w:r>
      <w:r w:rsidRPr="00844F43">
        <w:rPr>
          <w:rFonts w:eastAsiaTheme="minorHAnsi"/>
          <w:sz w:val="28"/>
          <w:szCs w:val="28"/>
          <w:lang w:eastAsia="en-US"/>
        </w:rPr>
        <w:t>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</w:t>
      </w:r>
      <w:r w:rsidR="006C7231" w:rsidRPr="00844F43">
        <w:rPr>
          <w:rFonts w:eastAsiaTheme="minorHAnsi"/>
          <w:sz w:val="28"/>
          <w:szCs w:val="28"/>
          <w:lang w:eastAsia="en-US"/>
        </w:rPr>
        <w:t xml:space="preserve"> подпунктом 3 пункта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D070C8" w:rsidRPr="00844F43">
        <w:rPr>
          <w:rFonts w:eastAsiaTheme="minorHAnsi"/>
          <w:sz w:val="28"/>
          <w:szCs w:val="28"/>
          <w:lang w:eastAsia="en-US"/>
        </w:rPr>
        <w:t>2.4</w:t>
      </w:r>
      <w:hyperlink r:id="rId39" w:history="1"/>
      <w:r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D070C8" w:rsidRPr="00844F4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844F43">
        <w:rPr>
          <w:rFonts w:eastAsiaTheme="minorHAnsi"/>
          <w:sz w:val="28"/>
          <w:szCs w:val="28"/>
          <w:lang w:eastAsia="en-US"/>
        </w:rPr>
        <w:t>Положения;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понижение в должности гражданской службы по результатам аттестации гражданского служащего;</w:t>
      </w:r>
    </w:p>
    <w:p w:rsidR="00364134" w:rsidRPr="00844F43" w:rsidRDefault="007B0B0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</w:t>
      </w:r>
      <w:r w:rsidR="00364134" w:rsidRPr="00844F43">
        <w:rPr>
          <w:rFonts w:eastAsiaTheme="minorHAnsi"/>
          <w:sz w:val="28"/>
          <w:szCs w:val="28"/>
          <w:lang w:eastAsia="en-US"/>
        </w:rPr>
        <w:t xml:space="preserve">) увольнение с гражданской службы по основаниям, предусмотренным </w:t>
      </w:r>
      <w:hyperlink r:id="rId40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пунктами 11</w:t>
        </w:r>
      </w:hyperlink>
      <w:r w:rsidR="00364134" w:rsidRPr="00844F43">
        <w:rPr>
          <w:rFonts w:eastAsiaTheme="minorHAnsi"/>
          <w:sz w:val="28"/>
          <w:szCs w:val="28"/>
          <w:lang w:eastAsia="en-US"/>
        </w:rPr>
        <w:t>-</w:t>
      </w:r>
      <w:hyperlink r:id="rId41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14 части 1 статьи 33</w:t>
        </w:r>
      </w:hyperlink>
      <w:r w:rsidR="00364134" w:rsidRPr="00844F43">
        <w:rPr>
          <w:rFonts w:eastAsiaTheme="minorHAnsi"/>
          <w:sz w:val="28"/>
          <w:szCs w:val="28"/>
          <w:lang w:eastAsia="en-US"/>
        </w:rPr>
        <w:t xml:space="preserve">, </w:t>
      </w:r>
      <w:hyperlink r:id="rId42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пунктами 1.1</w:t>
        </w:r>
      </w:hyperlink>
      <w:r w:rsidR="00364134" w:rsidRPr="00844F43">
        <w:rPr>
          <w:rFonts w:eastAsiaTheme="minorHAnsi"/>
          <w:sz w:val="28"/>
          <w:szCs w:val="28"/>
          <w:lang w:eastAsia="en-US"/>
        </w:rPr>
        <w:t>-</w:t>
      </w:r>
      <w:hyperlink r:id="rId43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7 части 1 статьи 37</w:t>
        </w:r>
      </w:hyperlink>
      <w:r w:rsidR="00364134" w:rsidRPr="00844F43">
        <w:rPr>
          <w:rFonts w:eastAsiaTheme="minorHAnsi"/>
          <w:sz w:val="28"/>
          <w:szCs w:val="28"/>
          <w:lang w:eastAsia="en-US"/>
        </w:rPr>
        <w:t xml:space="preserve">, </w:t>
      </w:r>
      <w:hyperlink r:id="rId44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частью 2 статьи 39</w:t>
        </w:r>
      </w:hyperlink>
      <w:r w:rsidR="00364134" w:rsidRPr="00844F43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364134" w:rsidRPr="00844F43" w:rsidRDefault="007B0B0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</w:t>
      </w:r>
      <w:r w:rsidR="00364134" w:rsidRPr="00844F43">
        <w:rPr>
          <w:rFonts w:eastAsiaTheme="minorHAnsi"/>
          <w:sz w:val="28"/>
          <w:szCs w:val="28"/>
          <w:lang w:eastAsia="en-US"/>
        </w:rPr>
        <w:t>) непрерывное пребывание в кадровом резерве более трех лет для замещения одной и той же группы должностей гражданской службы по одному основанию;</w:t>
      </w:r>
    </w:p>
    <w:p w:rsidR="00364134" w:rsidRPr="00844F43" w:rsidRDefault="007B0B0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7</w:t>
      </w:r>
      <w:r w:rsidR="00364134" w:rsidRPr="00844F43">
        <w:rPr>
          <w:rFonts w:eastAsiaTheme="minorHAnsi"/>
          <w:sz w:val="28"/>
          <w:szCs w:val="28"/>
          <w:lang w:eastAsia="en-US"/>
        </w:rPr>
        <w:t xml:space="preserve">) </w:t>
      </w:r>
      <w:r w:rsidR="001C73D6" w:rsidRPr="00844F43">
        <w:rPr>
          <w:rFonts w:eastAsiaTheme="minorHAnsi"/>
          <w:sz w:val="28"/>
          <w:szCs w:val="28"/>
          <w:lang w:eastAsia="en-US"/>
        </w:rPr>
        <w:t xml:space="preserve">двукратный </w:t>
      </w:r>
      <w:r w:rsidR="00364134" w:rsidRPr="00844F43">
        <w:rPr>
          <w:rFonts w:eastAsiaTheme="minorHAnsi"/>
          <w:sz w:val="28"/>
          <w:szCs w:val="28"/>
          <w:lang w:eastAsia="en-US"/>
        </w:rPr>
        <w:t>письменный отказ от предложенных к замещению вакантных должностей гражданской службы, относящихся к той же группе должностей, для замещения которых он состоит в кадровом резерве;</w:t>
      </w:r>
    </w:p>
    <w:p w:rsidR="006640E2" w:rsidRPr="00844F43" w:rsidRDefault="007B0B0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8</w:t>
      </w:r>
      <w:r w:rsidR="00364134" w:rsidRPr="00844F43">
        <w:rPr>
          <w:rFonts w:eastAsiaTheme="minorHAnsi"/>
          <w:sz w:val="28"/>
          <w:szCs w:val="28"/>
          <w:lang w:eastAsia="en-US"/>
        </w:rPr>
        <w:t xml:space="preserve">) прекращение служебного контракта по основанию, предусмотренному </w:t>
      </w:r>
      <w:hyperlink r:id="rId45" w:history="1">
        <w:r w:rsidR="00364134" w:rsidRPr="00844F43">
          <w:rPr>
            <w:rFonts w:eastAsiaTheme="minorHAnsi"/>
            <w:sz w:val="28"/>
            <w:szCs w:val="28"/>
            <w:lang w:eastAsia="en-US"/>
          </w:rPr>
          <w:t>частью 3 статьи 39</w:t>
        </w:r>
      </w:hyperlink>
      <w:r w:rsidR="006640E2" w:rsidRPr="00844F43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6640E2" w:rsidRPr="00844F43" w:rsidRDefault="007B0B07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9</w:t>
      </w:r>
      <w:r w:rsidR="006640E2" w:rsidRPr="00844F43">
        <w:rPr>
          <w:rFonts w:eastAsiaTheme="minorHAnsi"/>
          <w:sz w:val="28"/>
          <w:szCs w:val="28"/>
          <w:lang w:eastAsia="en-US"/>
        </w:rPr>
        <w:t xml:space="preserve">) достижение гражданским служащим предельного возраста, предусмотренного </w:t>
      </w:r>
      <w:hyperlink r:id="rId46" w:history="1">
        <w:r w:rsidR="006640E2" w:rsidRPr="00844F43">
          <w:rPr>
            <w:rFonts w:eastAsiaTheme="minorHAnsi"/>
            <w:sz w:val="28"/>
            <w:szCs w:val="28"/>
            <w:lang w:eastAsia="en-US"/>
          </w:rPr>
          <w:t>статьей 25.1</w:t>
        </w:r>
      </w:hyperlink>
      <w:r w:rsidR="006640E2" w:rsidRPr="00844F43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364134" w:rsidRPr="00844F43" w:rsidRDefault="00D3347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6.2</w:t>
      </w:r>
      <w:r w:rsidR="00364134" w:rsidRPr="00844F43">
        <w:rPr>
          <w:rFonts w:eastAsiaTheme="minorHAnsi"/>
          <w:sz w:val="28"/>
          <w:szCs w:val="28"/>
          <w:lang w:eastAsia="en-US"/>
        </w:rPr>
        <w:t>. Основаниями для исключения гражданина из кадрового резерва государственного органа являются: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1) личное заявление;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364134" w:rsidRPr="00844F43" w:rsidRDefault="0036413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5) наличие заболевания, препятствующего поступлению на гражданскую службу и подтвержденного заключением медицинской организации;</w:t>
      </w:r>
    </w:p>
    <w:p w:rsidR="00364134" w:rsidRPr="00844F43" w:rsidRDefault="00A2344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</w:t>
      </w:r>
      <w:r w:rsidR="00364134" w:rsidRPr="00844F43">
        <w:rPr>
          <w:rFonts w:eastAsiaTheme="minorHAnsi"/>
          <w:sz w:val="28"/>
          <w:szCs w:val="28"/>
          <w:lang w:eastAsia="en-US"/>
        </w:rPr>
        <w:t>) осуждение гражданина к наказанию, исключающему возможность поступления на государственную гражданскую службу, по приговору суда, вступившему в законную силу;</w:t>
      </w:r>
    </w:p>
    <w:p w:rsidR="00364134" w:rsidRPr="00844F43" w:rsidRDefault="008C7B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7</w:t>
      </w:r>
      <w:r w:rsidR="00364134" w:rsidRPr="00844F43">
        <w:rPr>
          <w:rFonts w:eastAsiaTheme="minorHAnsi"/>
          <w:sz w:val="28"/>
          <w:szCs w:val="28"/>
          <w:lang w:eastAsia="en-US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64134" w:rsidRPr="00844F43" w:rsidRDefault="008C7B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8</w:t>
      </w:r>
      <w:r w:rsidR="00364134" w:rsidRPr="00844F43">
        <w:rPr>
          <w:rFonts w:eastAsiaTheme="minorHAnsi"/>
          <w:sz w:val="28"/>
          <w:szCs w:val="28"/>
          <w:lang w:eastAsia="en-US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64134" w:rsidRPr="00844F43" w:rsidRDefault="008C7B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9</w:t>
      </w:r>
      <w:r w:rsidR="00364134" w:rsidRPr="00844F43">
        <w:rPr>
          <w:rFonts w:eastAsiaTheme="minorHAnsi"/>
          <w:sz w:val="28"/>
          <w:szCs w:val="28"/>
          <w:lang w:eastAsia="en-US"/>
        </w:rPr>
        <w:t>) применение к гражданину административного наказания в виде дисквалификации;</w:t>
      </w:r>
    </w:p>
    <w:p w:rsidR="00364134" w:rsidRPr="00844F43" w:rsidRDefault="008C7B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10</w:t>
      </w:r>
      <w:r w:rsidR="00364134" w:rsidRPr="00844F43">
        <w:rPr>
          <w:rFonts w:eastAsiaTheme="minorHAnsi"/>
          <w:sz w:val="28"/>
          <w:szCs w:val="28"/>
          <w:lang w:eastAsia="en-US"/>
        </w:rPr>
        <w:t>) непрерывное пребывание в кадровом резерве более трех лет для замещения одной и той же группы должностей гражданской службы по одному основанию;</w:t>
      </w:r>
    </w:p>
    <w:p w:rsidR="00364134" w:rsidRPr="00844F43" w:rsidRDefault="008C7BD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11</w:t>
      </w:r>
      <w:r w:rsidR="00353BC2" w:rsidRPr="00844F43">
        <w:rPr>
          <w:rFonts w:eastAsiaTheme="minorHAnsi"/>
          <w:sz w:val="28"/>
          <w:szCs w:val="28"/>
          <w:lang w:eastAsia="en-US"/>
        </w:rPr>
        <w:t xml:space="preserve">) </w:t>
      </w:r>
      <w:r w:rsidR="001C73D6" w:rsidRPr="00844F43">
        <w:rPr>
          <w:rFonts w:eastAsiaTheme="minorHAnsi"/>
          <w:sz w:val="28"/>
          <w:szCs w:val="28"/>
          <w:lang w:eastAsia="en-US"/>
        </w:rPr>
        <w:t xml:space="preserve">двукратный </w:t>
      </w:r>
      <w:r w:rsidR="00364134" w:rsidRPr="00844F43">
        <w:rPr>
          <w:rFonts w:eastAsiaTheme="minorHAnsi"/>
          <w:sz w:val="28"/>
          <w:szCs w:val="28"/>
          <w:lang w:eastAsia="en-US"/>
        </w:rPr>
        <w:t>письменный отказ от предложенных к замещению вакантных должностей гражданской службы, относящихся к той же группе должностей, для замещения которых он состоит в кадровом резерве.</w:t>
      </w:r>
    </w:p>
    <w:p w:rsidR="0068547B" w:rsidRPr="00844F43" w:rsidRDefault="00353BC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6.3</w:t>
      </w:r>
      <w:r w:rsidR="00364134" w:rsidRPr="00844F43">
        <w:rPr>
          <w:rFonts w:eastAsiaTheme="minorHAnsi"/>
          <w:sz w:val="28"/>
          <w:szCs w:val="28"/>
          <w:lang w:eastAsia="en-US"/>
        </w:rPr>
        <w:t>. Исключение гражданского служащего (гражданина) из кадрового резерва государственного органа оформляется правовым актом государственного органа в течение 14 календарных дней со дня возникно</w:t>
      </w:r>
      <w:r w:rsidR="004462F9" w:rsidRPr="00844F43">
        <w:rPr>
          <w:rFonts w:eastAsiaTheme="minorHAnsi"/>
          <w:sz w:val="28"/>
          <w:szCs w:val="28"/>
          <w:lang w:eastAsia="en-US"/>
        </w:rPr>
        <w:t>вения основания для исключения.</w:t>
      </w:r>
    </w:p>
    <w:p w:rsidR="00F52A19" w:rsidRPr="00844F43" w:rsidRDefault="00F52A1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6.4. </w:t>
      </w:r>
      <w:r w:rsidRPr="00844F43">
        <w:rPr>
          <w:rFonts w:eastAsiaTheme="minorHAnsi"/>
          <w:sz w:val="28"/>
          <w:szCs w:val="28"/>
          <w:lang w:eastAsia="en-US"/>
        </w:rPr>
        <w:t>Копия правового акта го</w:t>
      </w:r>
      <w:r w:rsidR="005A4EB2" w:rsidRPr="00844F43">
        <w:rPr>
          <w:rFonts w:eastAsiaTheme="minorHAnsi"/>
          <w:sz w:val="28"/>
          <w:szCs w:val="28"/>
          <w:lang w:eastAsia="en-US"/>
        </w:rPr>
        <w:t xml:space="preserve">сударственного органа </w:t>
      </w:r>
      <w:r w:rsidRPr="00844F43">
        <w:rPr>
          <w:rFonts w:eastAsiaTheme="minorHAnsi"/>
          <w:sz w:val="28"/>
          <w:szCs w:val="28"/>
          <w:lang w:eastAsia="en-US"/>
        </w:rPr>
        <w:t xml:space="preserve">об исключении состоящего в кадровом резерве государственного органа гражданского служащего (гражданина), и </w:t>
      </w:r>
      <w:hyperlink r:id="rId47" w:history="1">
        <w:r w:rsidRPr="00844F43">
          <w:rPr>
            <w:rFonts w:eastAsiaTheme="minorHAnsi"/>
            <w:sz w:val="28"/>
            <w:szCs w:val="28"/>
            <w:lang w:eastAsia="en-US"/>
          </w:rPr>
          <w:t>предложение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об исключении гражданского служащего (гражданина) из</w:t>
      </w:r>
      <w:r w:rsidRPr="00844F43">
        <w:rPr>
          <w:rFonts w:eastAsiaTheme="minorHAnsi"/>
          <w:bCs/>
          <w:sz w:val="28"/>
          <w:szCs w:val="28"/>
          <w:lang w:eastAsia="en-US"/>
        </w:rPr>
        <w:t xml:space="preserve"> республиканского кадрового резерва</w:t>
      </w:r>
      <w:r w:rsidRPr="00844F43">
        <w:rPr>
          <w:rFonts w:eastAsiaTheme="minorHAnsi"/>
          <w:sz w:val="28"/>
          <w:szCs w:val="28"/>
          <w:lang w:eastAsia="en-US"/>
        </w:rPr>
        <w:t xml:space="preserve"> по форме согласно приложению № 5 к настоящему Положению направляются в департамент в течение 5 рабочих дней со дня издания правового акта государственного органа об исключении из кадрового резерва государственного органа.</w:t>
      </w:r>
    </w:p>
    <w:p w:rsidR="0068547B" w:rsidRDefault="005A4EB2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6.5</w:t>
      </w:r>
      <w:r w:rsidR="0068547B" w:rsidRPr="00844F43">
        <w:rPr>
          <w:rFonts w:eastAsiaTheme="minorHAnsi"/>
          <w:sz w:val="28"/>
          <w:szCs w:val="28"/>
          <w:lang w:eastAsia="en-US"/>
        </w:rPr>
        <w:t>. В случае если гражданский служащий (гражданин) включен в кадровый резерв для замещения должностей гражданской службы разных групп, при назначении на должность за ним сохраняется право состоять в кадровом резерве для замещения должностей иных групп.</w:t>
      </w:r>
    </w:p>
    <w:p w:rsidR="00AA2DAA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2DAA" w:rsidRPr="00844F43" w:rsidRDefault="00AA2DAA" w:rsidP="00AA2D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</w:t>
      </w:r>
    </w:p>
    <w:p w:rsidR="00844F43" w:rsidRDefault="00844F4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844F43" w:rsidSect="00D66AB4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677581" w:rsidRPr="00844F43" w:rsidRDefault="00677581" w:rsidP="00844F43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Приложение</w:t>
      </w:r>
      <w:r w:rsidR="0068547B" w:rsidRPr="00844F43">
        <w:rPr>
          <w:rFonts w:eastAsiaTheme="minorHAnsi"/>
          <w:sz w:val="28"/>
          <w:szCs w:val="28"/>
          <w:lang w:eastAsia="en-US"/>
        </w:rPr>
        <w:t xml:space="preserve"> № </w:t>
      </w:r>
      <w:r w:rsidRPr="00844F43">
        <w:rPr>
          <w:rFonts w:eastAsiaTheme="minorHAnsi"/>
          <w:sz w:val="28"/>
          <w:szCs w:val="28"/>
          <w:lang w:eastAsia="en-US"/>
        </w:rPr>
        <w:t>1</w:t>
      </w:r>
    </w:p>
    <w:p w:rsidR="00844F43" w:rsidRDefault="00677581" w:rsidP="00844F43">
      <w:pPr>
        <w:autoSpaceDE w:val="0"/>
        <w:autoSpaceDN w:val="0"/>
        <w:adjustRightInd w:val="0"/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 Положению</w:t>
      </w:r>
      <w:r w:rsidR="00BA06FF" w:rsidRPr="00844F43">
        <w:rPr>
          <w:rFonts w:eastAsiaTheme="minorHAnsi"/>
          <w:sz w:val="28"/>
          <w:szCs w:val="28"/>
          <w:lang w:eastAsia="en-US"/>
        </w:rPr>
        <w:t xml:space="preserve"> </w:t>
      </w:r>
      <w:r w:rsidR="00BA06FF" w:rsidRPr="00844F43">
        <w:rPr>
          <w:rFonts w:eastAsiaTheme="minorHAnsi"/>
          <w:bCs/>
          <w:sz w:val="28"/>
          <w:szCs w:val="28"/>
          <w:lang w:eastAsia="en-US"/>
        </w:rPr>
        <w:t xml:space="preserve">о кадровом резерве на государственной гражданской </w:t>
      </w:r>
    </w:p>
    <w:p w:rsidR="00677581" w:rsidRPr="00844F43" w:rsidRDefault="00BA06FF" w:rsidP="00844F43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службе Республики Тыва</w:t>
      </w:r>
    </w:p>
    <w:p w:rsidR="00677581" w:rsidRDefault="00677581" w:rsidP="00844F43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844F43" w:rsidRDefault="00844F43" w:rsidP="00844F43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844F43" w:rsidRPr="00844F43" w:rsidRDefault="00844F43" w:rsidP="00844F43">
      <w:pPr>
        <w:autoSpaceDE w:val="0"/>
        <w:autoSpaceDN w:val="0"/>
        <w:adjustRightInd w:val="0"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77581" w:rsidRPr="00844F43" w:rsidRDefault="00677581" w:rsidP="00844F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44F43">
        <w:rPr>
          <w:rFonts w:eastAsiaTheme="minorHAnsi"/>
          <w:b/>
          <w:bCs/>
          <w:sz w:val="28"/>
          <w:szCs w:val="28"/>
          <w:lang w:eastAsia="en-US"/>
        </w:rPr>
        <w:t>М</w:t>
      </w:r>
      <w:r w:rsidR="00844F43" w:rsidRPr="00844F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Е</w:t>
      </w:r>
      <w:r w:rsidR="00844F43" w:rsidRPr="00844F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Т</w:t>
      </w:r>
      <w:r w:rsidR="00844F43" w:rsidRPr="00844F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О</w:t>
      </w:r>
      <w:r w:rsidR="00844F43" w:rsidRPr="00844F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Д</w:t>
      </w:r>
      <w:r w:rsidR="00844F43" w:rsidRPr="00844F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44F43">
        <w:rPr>
          <w:rFonts w:eastAsiaTheme="minorHAnsi"/>
          <w:b/>
          <w:bCs/>
          <w:sz w:val="28"/>
          <w:szCs w:val="28"/>
          <w:lang w:eastAsia="en-US"/>
        </w:rPr>
        <w:t>Ы</w:t>
      </w:r>
    </w:p>
    <w:p w:rsidR="00411713" w:rsidRDefault="00844F43" w:rsidP="0041171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 xml:space="preserve">оценки кандидатов при формировании </w:t>
      </w:r>
    </w:p>
    <w:p w:rsidR="00411713" w:rsidRDefault="00844F43" w:rsidP="0041171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844F43">
        <w:rPr>
          <w:rFonts w:eastAsiaTheme="minorHAnsi"/>
          <w:bCs/>
          <w:sz w:val="28"/>
          <w:szCs w:val="28"/>
          <w:lang w:eastAsia="en-US"/>
        </w:rPr>
        <w:t>кадрового резерва</w:t>
      </w:r>
      <w:r w:rsidR="00411713" w:rsidRPr="00411713">
        <w:rPr>
          <w:rFonts w:eastAsiaTheme="minorHAnsi"/>
          <w:bCs/>
          <w:sz w:val="28"/>
          <w:szCs w:val="28"/>
          <w:lang w:eastAsia="en-US"/>
        </w:rPr>
        <w:t xml:space="preserve"> на государственной </w:t>
      </w:r>
    </w:p>
    <w:p w:rsidR="00411713" w:rsidRPr="00411713" w:rsidRDefault="00411713" w:rsidP="0041171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411713">
        <w:rPr>
          <w:rFonts w:eastAsiaTheme="minorHAnsi"/>
          <w:bCs/>
          <w:sz w:val="28"/>
          <w:szCs w:val="28"/>
          <w:lang w:eastAsia="en-US"/>
        </w:rPr>
        <w:t>гражданской службе Республики Тыва</w:t>
      </w:r>
    </w:p>
    <w:p w:rsidR="00677581" w:rsidRPr="00844F43" w:rsidRDefault="00677581" w:rsidP="00844F4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677581" w:rsidRPr="00844F43" w:rsidRDefault="00677581" w:rsidP="00844F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1. При проведении конкурса конкурсная комиссия </w:t>
      </w:r>
      <w:r w:rsidR="00844F43">
        <w:rPr>
          <w:rFonts w:eastAsiaTheme="minorHAnsi"/>
          <w:sz w:val="28"/>
          <w:szCs w:val="28"/>
          <w:lang w:eastAsia="en-US"/>
        </w:rPr>
        <w:t>государственного органа (далее –</w:t>
      </w:r>
      <w:r w:rsidRPr="00844F43">
        <w:rPr>
          <w:rFonts w:eastAsiaTheme="minorHAnsi"/>
          <w:sz w:val="28"/>
          <w:szCs w:val="28"/>
          <w:lang w:eastAsia="en-US"/>
        </w:rPr>
        <w:t xml:space="preserve"> конкурсная комиссия) оценивает кандидатов на основании представленных ими документов об образовании,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 с использованием следующих методов оценки профессиональных и личнос</w:t>
      </w:r>
      <w:r w:rsidR="00844F43">
        <w:rPr>
          <w:rFonts w:eastAsiaTheme="minorHAnsi"/>
          <w:sz w:val="28"/>
          <w:szCs w:val="28"/>
          <w:lang w:eastAsia="en-US"/>
        </w:rPr>
        <w:t>тных качеств кандидатов (далее –</w:t>
      </w:r>
      <w:r w:rsidRPr="00844F43">
        <w:rPr>
          <w:rFonts w:eastAsiaTheme="minorHAnsi"/>
          <w:sz w:val="28"/>
          <w:szCs w:val="28"/>
          <w:lang w:eastAsia="en-US"/>
        </w:rPr>
        <w:t xml:space="preserve"> метод оценки):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77581" w:rsidRPr="00844F43">
        <w:rPr>
          <w:rFonts w:eastAsiaTheme="minorHAnsi"/>
          <w:sz w:val="28"/>
          <w:szCs w:val="28"/>
          <w:lang w:eastAsia="en-US"/>
        </w:rPr>
        <w:t>тестирование;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77581" w:rsidRPr="00844F43">
        <w:rPr>
          <w:rFonts w:eastAsiaTheme="minorHAnsi"/>
          <w:sz w:val="28"/>
          <w:szCs w:val="28"/>
          <w:lang w:eastAsia="en-US"/>
        </w:rPr>
        <w:t>индивидуальное собеседование;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677581" w:rsidRPr="00844F43">
        <w:rPr>
          <w:rFonts w:eastAsiaTheme="minorHAnsi"/>
          <w:sz w:val="28"/>
          <w:szCs w:val="28"/>
          <w:lang w:eastAsia="en-US"/>
        </w:rPr>
        <w:t>собеседование с членами конкурсной комиссии (интервью);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77581" w:rsidRPr="00844F43">
        <w:rPr>
          <w:rFonts w:eastAsiaTheme="minorHAnsi"/>
          <w:sz w:val="28"/>
          <w:szCs w:val="28"/>
          <w:lang w:eastAsia="en-US"/>
        </w:rPr>
        <w:t>написание реферата по вопросам, связанным с выполнением должностных обязанностей по сфере деятельности государственного органа области;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677581" w:rsidRPr="00844F43">
        <w:rPr>
          <w:rFonts w:eastAsiaTheme="minorHAnsi"/>
          <w:sz w:val="28"/>
          <w:szCs w:val="28"/>
          <w:lang w:eastAsia="en-US"/>
        </w:rPr>
        <w:t>групповая дискуссия;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677581" w:rsidRPr="00844F43">
        <w:rPr>
          <w:rFonts w:eastAsiaTheme="minorHAnsi"/>
          <w:sz w:val="28"/>
          <w:szCs w:val="28"/>
          <w:lang w:eastAsia="en-US"/>
        </w:rPr>
        <w:t>подготовка проекта документа;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677581" w:rsidRPr="00844F43">
        <w:rPr>
          <w:rFonts w:eastAsiaTheme="minorHAnsi"/>
          <w:sz w:val="28"/>
          <w:szCs w:val="28"/>
          <w:lang w:eastAsia="en-US"/>
        </w:rPr>
        <w:t>анализ кейсов (решение практических заданий).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проведении конкурсных процедур могут также использоваться иные методы оценки профессиональных и личностных качеств кандидатов, не противоречащие федеральным законам и другим нормативным правовым актам Российской Федерации.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2. Тестирование</w:t>
      </w:r>
      <w:r w:rsidR="00B71C8B" w:rsidRPr="00844F4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Тестирование проводится в целях проведения объективной и прозрачной оценки уровня владения кандидатами государственным языком Российской Федерации (русским языком), знаниями основ </w:t>
      </w:r>
      <w:hyperlink r:id="rId48" w:history="1">
        <w:r w:rsidRPr="00844F43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44F43">
        <w:rPr>
          <w:rFonts w:eastAsiaTheme="minorHAnsi"/>
          <w:sz w:val="28"/>
          <w:szCs w:val="28"/>
          <w:lang w:eastAsia="en-US"/>
        </w:rPr>
        <w:t xml:space="preserve"> Российской Федерации, законодательства Российской Федерации и </w:t>
      </w:r>
      <w:r w:rsidR="004E2DBA" w:rsidRPr="00844F43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844F43">
        <w:rPr>
          <w:rFonts w:eastAsiaTheme="minorHAnsi"/>
          <w:sz w:val="28"/>
          <w:szCs w:val="28"/>
          <w:lang w:eastAsia="en-US"/>
        </w:rPr>
        <w:t>по вопросам государственного устройства, прохождения государственной гражданской службы и противодействия коррупции, знаниями и умениями в зависимости от области и вида профессиональной служебной деятельности гражданского служащего, установленными должностным регламентом, а также знаниями и умениями в сфере информационно-коммуникационных технологий.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p w:rsidR="002E69FC" w:rsidRPr="00844F43" w:rsidRDefault="002E69F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тестировании используется единый перечень вопросов.</w:t>
      </w:r>
    </w:p>
    <w:p w:rsidR="002E69FC" w:rsidRPr="00844F43" w:rsidRDefault="002E69F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Тест должен содержать не менее 40 и не более 60 вопросов.</w:t>
      </w:r>
    </w:p>
    <w:p w:rsidR="00BA2EDC" w:rsidRPr="00844F43" w:rsidRDefault="00BA2ED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На каждый вопрос теста может быть только один верный вариант ответа.</w:t>
      </w:r>
    </w:p>
    <w:p w:rsidR="00BA2EDC" w:rsidRPr="00844F43" w:rsidRDefault="00BA2ED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Кандидатам предоставляется одно и то же время для прохождения тестирования.</w:t>
      </w:r>
    </w:p>
    <w:p w:rsidR="00BA2EDC" w:rsidRPr="00844F43" w:rsidRDefault="00BA2EDC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Подведение результатов тестирования основывается на количестве правильных ответов.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Результаты </w:t>
      </w:r>
      <w:r w:rsidR="00A771D4" w:rsidRPr="00844F43">
        <w:rPr>
          <w:rFonts w:eastAsiaTheme="minorHAnsi"/>
          <w:sz w:val="28"/>
          <w:szCs w:val="28"/>
          <w:lang w:eastAsia="en-US"/>
        </w:rPr>
        <w:t xml:space="preserve">тестирования </w:t>
      </w:r>
      <w:r w:rsidRPr="00844F43">
        <w:rPr>
          <w:rFonts w:eastAsiaTheme="minorHAnsi"/>
          <w:sz w:val="28"/>
          <w:szCs w:val="28"/>
          <w:lang w:eastAsia="en-US"/>
        </w:rPr>
        <w:t>оцениваются по 4-балльной шкале, при этом присваивается значение:</w:t>
      </w:r>
    </w:p>
    <w:p w:rsidR="00677581" w:rsidRPr="00844F43" w:rsidRDefault="00E76C4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</w:t>
      </w:r>
      <w:r w:rsidR="00DD4013">
        <w:rPr>
          <w:rFonts w:eastAsiaTheme="minorHAnsi"/>
          <w:sz w:val="28"/>
          <w:szCs w:val="28"/>
          <w:lang w:eastAsia="en-US"/>
        </w:rPr>
        <w:t>ли даны правильные ответы на 86</w:t>
      </w:r>
      <w:r w:rsidR="00677581" w:rsidRPr="00844F43">
        <w:rPr>
          <w:rFonts w:eastAsiaTheme="minorHAnsi"/>
          <w:sz w:val="28"/>
          <w:szCs w:val="28"/>
          <w:lang w:eastAsia="en-US"/>
        </w:rPr>
        <w:t>-100 процентов вопросов;</w:t>
      </w:r>
    </w:p>
    <w:p w:rsidR="00677581" w:rsidRPr="00844F43" w:rsidRDefault="00E76C4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</w:t>
      </w:r>
      <w:r w:rsidR="00DD4013">
        <w:rPr>
          <w:rFonts w:eastAsiaTheme="minorHAnsi"/>
          <w:sz w:val="28"/>
          <w:szCs w:val="28"/>
          <w:lang w:eastAsia="en-US"/>
        </w:rPr>
        <w:t>ли даны правильные ответы на 71</w:t>
      </w:r>
      <w:r w:rsidR="00677581" w:rsidRPr="00844F43">
        <w:rPr>
          <w:rFonts w:eastAsiaTheme="minorHAnsi"/>
          <w:sz w:val="28"/>
          <w:szCs w:val="28"/>
          <w:lang w:eastAsia="en-US"/>
        </w:rPr>
        <w:t>-85 процентов вопросов;</w:t>
      </w:r>
    </w:p>
    <w:p w:rsidR="00677581" w:rsidRPr="00844F43" w:rsidRDefault="00E76C4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 балл</w:t>
      </w:r>
      <w:r w:rsidR="00AA2DAA">
        <w:rPr>
          <w:rFonts w:eastAsiaTheme="minorHAnsi"/>
          <w:sz w:val="28"/>
          <w:szCs w:val="28"/>
          <w:lang w:eastAsia="en-US"/>
        </w:rPr>
        <w:t xml:space="preserve"> – </w:t>
      </w:r>
      <w:r w:rsidR="00677581" w:rsidRPr="00844F43">
        <w:rPr>
          <w:rFonts w:eastAsiaTheme="minorHAnsi"/>
          <w:sz w:val="28"/>
          <w:szCs w:val="28"/>
          <w:lang w:eastAsia="en-US"/>
        </w:rPr>
        <w:t>если</w:t>
      </w:r>
      <w:r w:rsidR="00DD4013">
        <w:rPr>
          <w:rFonts w:eastAsiaTheme="minorHAnsi"/>
          <w:sz w:val="28"/>
          <w:szCs w:val="28"/>
          <w:lang w:eastAsia="en-US"/>
        </w:rPr>
        <w:t xml:space="preserve"> даны правильные ответы на 50-</w:t>
      </w:r>
      <w:r w:rsidR="00677581" w:rsidRPr="00844F43">
        <w:rPr>
          <w:rFonts w:eastAsiaTheme="minorHAnsi"/>
          <w:sz w:val="28"/>
          <w:szCs w:val="28"/>
          <w:lang w:eastAsia="en-US"/>
        </w:rPr>
        <w:t>70 процентов вопросов;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0 ба</w:t>
      </w:r>
      <w:r w:rsidR="00684F4E" w:rsidRPr="00844F43">
        <w:rPr>
          <w:rFonts w:eastAsiaTheme="minorHAnsi"/>
          <w:sz w:val="28"/>
          <w:szCs w:val="28"/>
          <w:lang w:eastAsia="en-US"/>
        </w:rPr>
        <w:t>ллов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Pr="00844F43">
        <w:rPr>
          <w:rFonts w:eastAsiaTheme="minorHAnsi"/>
          <w:sz w:val="28"/>
          <w:szCs w:val="28"/>
          <w:lang w:eastAsia="en-US"/>
        </w:rPr>
        <w:t xml:space="preserve"> если даны правильные </w:t>
      </w:r>
      <w:r w:rsidR="00054F20" w:rsidRPr="00844F43">
        <w:rPr>
          <w:rFonts w:eastAsiaTheme="minorHAnsi"/>
          <w:sz w:val="28"/>
          <w:szCs w:val="28"/>
          <w:lang w:eastAsia="en-US"/>
        </w:rPr>
        <w:t xml:space="preserve">ответы </w:t>
      </w:r>
      <w:r w:rsidRPr="00844F43">
        <w:rPr>
          <w:rFonts w:eastAsiaTheme="minorHAnsi"/>
          <w:sz w:val="28"/>
          <w:szCs w:val="28"/>
          <w:lang w:eastAsia="en-US"/>
        </w:rPr>
        <w:t>менее чем на 50 процентов вопросов.</w:t>
      </w:r>
    </w:p>
    <w:p w:rsidR="002E69FC" w:rsidRPr="00844F43" w:rsidRDefault="00A771D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Результаты тестирования оформляются в виде краткой справки.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3. Индивидуальное собеседование</w:t>
      </w:r>
      <w:r w:rsidR="00B71C8B" w:rsidRPr="00844F4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Индивидуальное собеседование проводит представитель нанимателя или иное лицо государственного органа, уполномоченное им.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Основная цель</w:t>
      </w:r>
      <w:r w:rsidR="00DD4013">
        <w:rPr>
          <w:rFonts w:eastAsiaTheme="minorHAnsi"/>
          <w:sz w:val="28"/>
          <w:szCs w:val="28"/>
          <w:lang w:eastAsia="en-US"/>
        </w:rPr>
        <w:t xml:space="preserve"> индивидуального собеседования –</w:t>
      </w:r>
      <w:r w:rsidRPr="00844F43">
        <w:rPr>
          <w:rFonts w:eastAsiaTheme="minorHAnsi"/>
          <w:sz w:val="28"/>
          <w:szCs w:val="28"/>
          <w:lang w:eastAsia="en-US"/>
        </w:rPr>
        <w:t xml:space="preserve"> получение информации, которая позволит: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провести оценку профессионального уровня кандидата в зависимости от области и вида профессиональной служебной деятельности, его профессиональных качеств;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определить, какие профессиональные качества преобладают у кандидата, а какие, наоборот, нуждаются в дальнейшем развитии, насколько эти качества важны.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Вопросы должны способствовать выявлению профессионального уровня кандидата, в частности наличия: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знаний и умений в зависимости от области и вида профессиональной служебной деятельности, установленных должностным регламентом;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иных профессиональных знаний и умений в соответствующей области и виде профессиональной служебной деятельности, установленных должностным регламентом.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По результатам проведенного индивидуального собеседования уровень компетенций кандидата в вопросах, относящихся к замещению </w:t>
      </w:r>
      <w:r w:rsidR="001E7D02" w:rsidRPr="00844F43">
        <w:rPr>
          <w:rFonts w:eastAsiaTheme="minorHAnsi"/>
          <w:sz w:val="28"/>
          <w:szCs w:val="28"/>
          <w:lang w:eastAsia="en-US"/>
        </w:rPr>
        <w:t>должности,</w:t>
      </w:r>
      <w:r w:rsidRPr="00844F43">
        <w:rPr>
          <w:rFonts w:eastAsiaTheme="minorHAnsi"/>
          <w:sz w:val="28"/>
          <w:szCs w:val="28"/>
          <w:lang w:eastAsia="en-US"/>
        </w:rPr>
        <w:t xml:space="preserve"> соответствующих категории и группы, оценивается по 4-балльной шкале, при этом присваивается значение:</w:t>
      </w:r>
    </w:p>
    <w:p w:rsidR="00677581" w:rsidRPr="00844F43" w:rsidRDefault="00250BC9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кандидат высоко компетентен для замещения должности соответствующих категории и группы (в значительной степени);</w:t>
      </w:r>
    </w:p>
    <w:p w:rsidR="00677581" w:rsidRPr="00844F43" w:rsidRDefault="00C31AEE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кандидат в целом компетентен для замещения должности соответствующих категории и группы (компетентность соответствует требованиям к должности соответствующей категории и группы);</w:t>
      </w:r>
    </w:p>
    <w:p w:rsidR="00677581" w:rsidRPr="00844F43" w:rsidRDefault="00D33FF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 балл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кандидат ограниченно компетентен для замещения должности соответствующих категории и группы (компетентен только в узком круге вопросов или при условии повышения квалификации);</w:t>
      </w:r>
    </w:p>
    <w:p w:rsidR="00677581" w:rsidRPr="00844F43" w:rsidRDefault="00D33FF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0 баллов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кандидат некомпетентен для замещения должности соответствующих категории и группы.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В случае присвоения крайних оценок приводится краткая мотивировка, обосновывающая принятое лицом, проводившим индивидуальное собеседование, решение.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4. Собеседование с членами конкурсной комиссии (интервью)</w:t>
      </w:r>
      <w:r w:rsidR="001E7D02" w:rsidRPr="00844F4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Задача проведения собеседования с членами конкурсной комиссии (интервью)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получение информации о профессиональных целях, организаторских способностях, ценностных ориентациях, коммуникативных и личностно-профессиональных компетенциях кандидата.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Интервью направлено на выявление уровня развития профессиональных компетенций, в том числе ориентацию кандидата на решение задач развития, оценку кандидатом собственных достижений и неудач, эффективного мышления, коммуникативных умений, способности работать напряженно и практических умений в области управления.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Собеседование с членами конкурсной комиссии (интервью)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психологический вербально-коммуникативный метод, заключающийся в проведении разговора, беседы между кандидатом и членами конкурсной комиссии (далее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интервьюер). Интервьюер задает вопросы кандидату, при этом он не ведет с ним активного диалога, не высказывает своего мнения и открыто не дает своей личной оценки ответов кандидата или задаваемых вопросов.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собеседовании с членами конкурсной комиссии (интервью) кандидату задают заранее определенные вопросы.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В ходе проведения собеседования с членами конкурсной комиссии (интервью) конкурсной комиссией также проводится обсуждение с кандидатом результатов выполнения им других конкурсных заданий.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Собеседование с членами конкурсной комиссии позволяет оценить не только профессиональные, но и личностные качества кандидата.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проведении собеседования с членами конкурсной комиссии (интервью) конкурсной комиссией: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наличии технической возможности по предложению ее члена или кандидата с указанием причины (обоснования) такого решения может быть принято решение о проведении собеседования с членами конкурсной комиссии (интервью) в формате видеоконференции;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решению представителя нанимателя ведется видео- и (или) аудиозапись либо стенограмма его проведения,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проведенного собеседования с членами конкурсной комиссии (интервью) профессиональные и личностные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</w:t>
      </w:r>
      <w:r w:rsidR="00DD4013">
        <w:rPr>
          <w:rFonts w:eastAsiaTheme="minorHAnsi"/>
          <w:sz w:val="28"/>
          <w:szCs w:val="28"/>
          <w:lang w:eastAsia="en-US"/>
        </w:rPr>
        <w:t>офессиональные знания и умения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ориентированность на качест</w:t>
      </w:r>
      <w:r w:rsidR="00DD4013">
        <w:rPr>
          <w:rFonts w:eastAsiaTheme="minorHAnsi"/>
          <w:sz w:val="28"/>
          <w:szCs w:val="28"/>
          <w:lang w:eastAsia="en-US"/>
        </w:rPr>
        <w:t>во и результат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DD401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коммуникативные умения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мотивация</w:t>
      </w:r>
      <w:r w:rsidR="00DD4013">
        <w:rPr>
          <w:rFonts w:eastAsiaTheme="minorHAnsi"/>
          <w:sz w:val="28"/>
          <w:szCs w:val="28"/>
          <w:lang w:eastAsia="en-US"/>
        </w:rPr>
        <w:t xml:space="preserve"> для занятия искомой должности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способность к разрешению пробле</w:t>
      </w:r>
      <w:r w:rsidR="00DD4013">
        <w:rPr>
          <w:rFonts w:eastAsiaTheme="minorHAnsi"/>
          <w:sz w:val="28"/>
          <w:szCs w:val="28"/>
          <w:lang w:eastAsia="en-US"/>
        </w:rPr>
        <w:t>мных ситуаций, прогнозированию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Каждый член конкурсной комиссии, принимающий участие в ее заседании, выставляет кандидату по каждой компетенции соответствующий балл.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В дальнейшем определяется средний балл кандидата по каждой компетенции, который находится путем сложения баллов, выставленных членами конкурсной комиссии кандидату по соответствующей компетенции, и деления полученной суммы баллов на количество членов конкурсной комиссии, принимающих участие в ее заседании. Средний балл по каждой компетенции округляется до целого числа. При этом округление производится следующим образом: если первый знак после запятой равен 5 и более, то к первому знаку прибавляется единица, если менее 5, то первый знак остается без изменения.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Итоговая оценка кандидата по результатам проведенного собеседования с членами конкурсной комиссии (интервью) определяется путем сложения полученных значений средних баллов по каждой компетенции. Итоговая оценка может составлять от 0 до 10 баллов.</w:t>
      </w:r>
    </w:p>
    <w:p w:rsidR="001E7D02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5. Написание реферата по вопросам, связанным с выполнением должностных обязанностей по сфере деятельности государственного органа</w:t>
      </w:r>
      <w:r w:rsidR="001E7D02" w:rsidRPr="00844F43">
        <w:rPr>
          <w:rFonts w:eastAsiaTheme="minorHAnsi"/>
          <w:sz w:val="28"/>
          <w:szCs w:val="28"/>
          <w:lang w:eastAsia="en-US"/>
        </w:rPr>
        <w:t>.</w:t>
      </w:r>
      <w:r w:rsidRPr="00844F43">
        <w:rPr>
          <w:rFonts w:eastAsiaTheme="minorHAnsi"/>
          <w:sz w:val="28"/>
          <w:szCs w:val="28"/>
          <w:lang w:eastAsia="en-US"/>
        </w:rPr>
        <w:t xml:space="preserve"> 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Реферат - краткое изложение в письменном виде основных направлений государственного управления, государственной гражданской службы, в котором автор на основе анализа нормативных правовых актов и научной литературы раскрывает суть исследуемой проблемы, а также обосновывает собственные предложения по улучшению практики государственного управления, прохождения гражданской службы.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Для написания реферата используются вопросы или задания, составленные исходя из функций (полномочий) структурного подразделения государственного органа области, в которое объявлен и проводится конкурс, и должностных обязанностей по должности гражданской службы, на которую проводится конкурс.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Тема и срок для написания реферата определяются правовым актом государственного органа области, предусматривающим допуск кандидатов к участию во втором этапе конкурса.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Кандидаты пишут реферат на одинаковую тему и располагают одним и тем же временем для его подготовки.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Написание реферата позволяет оценить профессиональные знания и умения кандидатов. Реферат оценивается в отсутствие кандидата по качеству и глубине изложения материала, полноте раскрытия вопросов с учетом профессиональной компетентности, продемонстрированной кандидатом в процессе написания реферата.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Реферат должен содержать как теоретический анализ заявленной темы, так и обоснованные практические предложения.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Для оценки реферата используются критерии, которые оцениваются по 3-балльной шкале каждый: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постановка проблемы, обоснование актуальности проблемы, постановка цели </w:t>
      </w:r>
      <w:r w:rsidR="00DD4013">
        <w:rPr>
          <w:rFonts w:eastAsiaTheme="minorHAnsi"/>
          <w:sz w:val="28"/>
          <w:szCs w:val="28"/>
          <w:lang w:eastAsia="en-US"/>
        </w:rPr>
        <w:t>и задач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полнота использования нормативных правовых актов и научной лит</w:t>
      </w:r>
      <w:r w:rsidR="00DD4013">
        <w:rPr>
          <w:rFonts w:eastAsiaTheme="minorHAnsi"/>
          <w:sz w:val="28"/>
          <w:szCs w:val="28"/>
          <w:lang w:eastAsia="en-US"/>
        </w:rPr>
        <w:t>ературы, наличие ссылок на них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правильность использования нормативных правовых актов и научной литерату</w:t>
      </w:r>
      <w:r w:rsidR="00DD4013">
        <w:rPr>
          <w:rFonts w:eastAsiaTheme="minorHAnsi"/>
          <w:sz w:val="28"/>
          <w:szCs w:val="28"/>
          <w:lang w:eastAsia="en-US"/>
        </w:rPr>
        <w:t>ры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логичность изложения</w:t>
      </w:r>
      <w:r w:rsidR="00DD4013">
        <w:rPr>
          <w:rFonts w:eastAsiaTheme="minorHAnsi"/>
          <w:sz w:val="28"/>
          <w:szCs w:val="28"/>
          <w:lang w:eastAsia="en-US"/>
        </w:rPr>
        <w:t xml:space="preserve"> материала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наличие предложений по совершенствованию нормативной правовой базы, деятельности государственного органа области, организации управленческих про</w:t>
      </w:r>
      <w:r w:rsidR="00DD4013">
        <w:rPr>
          <w:rFonts w:eastAsiaTheme="minorHAnsi"/>
          <w:sz w:val="28"/>
          <w:szCs w:val="28"/>
          <w:lang w:eastAsia="en-US"/>
        </w:rPr>
        <w:t>цессов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DD4013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качество оформления реферата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от 0 до 2 баллов.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Итоговая оценка </w:t>
      </w:r>
      <w:r w:rsidRPr="00DD4013">
        <w:rPr>
          <w:rFonts w:eastAsiaTheme="minorHAnsi"/>
          <w:sz w:val="28"/>
          <w:szCs w:val="28"/>
          <w:lang w:eastAsia="en-US"/>
        </w:rPr>
        <w:t>кандидата по результатам написания реферата определяется путем сложения баллов по каждому критерию оценки реферата. Итоговая оценка может составлять от 0 до 12 баллов.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6. Групповая дискуссия</w:t>
      </w:r>
      <w:r w:rsidR="00B71C8B" w:rsidRPr="00DD401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 xml:space="preserve">Групповая дискуссия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DD4013">
        <w:rPr>
          <w:rFonts w:eastAsiaTheme="minorHAnsi"/>
          <w:sz w:val="28"/>
          <w:szCs w:val="28"/>
          <w:lang w:eastAsia="en-US"/>
        </w:rPr>
        <w:t xml:space="preserve"> это обсуждение в свободной форме членами конкурсной комиссии и кандидатами определенных</w:t>
      </w:r>
      <w:r w:rsidRPr="00844F43">
        <w:rPr>
          <w:rFonts w:eastAsiaTheme="minorHAnsi"/>
          <w:sz w:val="28"/>
          <w:szCs w:val="28"/>
          <w:lang w:eastAsia="en-US"/>
        </w:rPr>
        <w:t xml:space="preserve"> тем, связанных с государственной гражданской службой и будущей профессиональной служебной деятельностью, с целью выявления наиболее подготовленных и обладающих необходимыми профессиональными и личностными качествами кандидатов.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Данный метод оценки дает возможность для составления рейтингов кандидатов по обладанию ими необходимыми профессиональными и личностными качествами, выявить такие качества у кандидатов, как самостоятельность, активность, информированность, логичное рассуждение, коммуникабельность, проявление лидерских качеств.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Группа должна состоять не менее чем из 2 кандидатов, участвующих в дискуссии.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проведенной групповой дискуссии профессиональные и личностные компетенции кандидата, относящиеся к замещению должности соответствующих категории и группы, оцениваются по 4-балльной шкале каждая: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способность работать в команде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3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мотивация к достижению результата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3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творческий подход к решению за</w:t>
      </w:r>
      <w:r w:rsidR="00DD4013">
        <w:rPr>
          <w:rFonts w:eastAsiaTheme="minorHAnsi"/>
          <w:sz w:val="28"/>
          <w:szCs w:val="28"/>
          <w:lang w:eastAsia="en-US"/>
        </w:rPr>
        <w:t>дач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3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стрессоустойчивость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3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а</w:t>
      </w:r>
      <w:r w:rsidR="00DD4013">
        <w:rPr>
          <w:rFonts w:eastAsiaTheme="minorHAnsi"/>
          <w:sz w:val="28"/>
          <w:szCs w:val="28"/>
          <w:lang w:eastAsia="en-US"/>
        </w:rPr>
        <w:t>ктивность и лидерские качества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3 баллов.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этом каждой профессиональной и личностной компетенции кандидата присваивается значение:</w:t>
      </w:r>
    </w:p>
    <w:p w:rsidR="00677581" w:rsidRPr="00844F43" w:rsidRDefault="003B21D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3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развита превосходно на лидерском уровне (высокий уровень развития ресурсного потенциала);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Pr="00844F43">
        <w:rPr>
          <w:rFonts w:eastAsiaTheme="minorHAnsi"/>
          <w:sz w:val="28"/>
          <w:szCs w:val="28"/>
          <w:lang w:eastAsia="en-US"/>
        </w:rPr>
        <w:t xml:space="preserve"> если компетенция развита хорошо на достаточно сильном уровне (полностью соответствует требованиям к должности соответствующих категории и группы);</w:t>
      </w:r>
    </w:p>
    <w:p w:rsidR="00677581" w:rsidRPr="00844F43" w:rsidRDefault="003B21D6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 балл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ра</w:t>
      </w:r>
      <w:r w:rsidR="00DD4013">
        <w:rPr>
          <w:rFonts w:eastAsiaTheme="minorHAnsi"/>
          <w:sz w:val="28"/>
          <w:szCs w:val="28"/>
          <w:lang w:eastAsia="en-US"/>
        </w:rPr>
        <w:t>звита на минимально приемлемом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базовом уровне (соответствует базовым требованиям к должности соответствующих категории и группы);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0 баллов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Pr="00844F43">
        <w:rPr>
          <w:rFonts w:eastAsiaTheme="minorHAnsi"/>
          <w:sz w:val="28"/>
          <w:szCs w:val="28"/>
          <w:lang w:eastAsia="en-US"/>
        </w:rPr>
        <w:t xml:space="preserve"> если компетенция развита недостаточно (неблагоприятный прогноз профессионально-личностного развития).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Каждый член конкурсной комиссии, принимающий участие в ее заседании, выставляет кандидату по каждой компетенции соответствующий балл.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В дальнейшем определяется средний балл кандидата по каждой компетенции, который находится путем сложения баллов, выставленных членами конкурсной комиссии кандидату по соответствующей компетенции, и деления полученной суммы баллов на количество членов конкурсной комиссии, принимающих участие в ее заседании. Средний балл по каждой компетенции округляется до целого числа. При этом округление производится следующим образом: если первый знак после запятой равен 5 и более, то к первому знаку прибавляется единица, если менее 5, то первый знак остается без изменения.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Итоговая оценка кандидата по результатам проведенной групповой дискуссии определяется путем сложения полученных значений средних баллов по каждой компетенции. Итоговая оценка может </w:t>
      </w:r>
      <w:r w:rsidRPr="00DD4013">
        <w:rPr>
          <w:rFonts w:eastAsiaTheme="minorHAnsi"/>
          <w:sz w:val="28"/>
          <w:szCs w:val="28"/>
          <w:lang w:eastAsia="en-US"/>
        </w:rPr>
        <w:t>составлять от 0 до 15 баллов.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При подведении итогов лучшим считается кандидат, набравший наибольшее количество баллов.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7. Анализ кейсов (решение практических заданий)</w:t>
      </w:r>
      <w:r w:rsidR="00B71C8B" w:rsidRPr="00DD401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 xml:space="preserve">Анализ кейсов </w:t>
      </w:r>
      <w:r w:rsidR="00DD4013">
        <w:rPr>
          <w:rFonts w:eastAsiaTheme="minorHAnsi"/>
          <w:sz w:val="28"/>
          <w:szCs w:val="28"/>
          <w:lang w:eastAsia="en-US"/>
        </w:rPr>
        <w:t>(решение практических заданий) –</w:t>
      </w:r>
      <w:r w:rsidRPr="00DD4013">
        <w:rPr>
          <w:rFonts w:eastAsiaTheme="minorHAnsi"/>
          <w:sz w:val="28"/>
          <w:szCs w:val="28"/>
          <w:lang w:eastAsia="en-US"/>
        </w:rPr>
        <w:t xml:space="preserve"> метод</w:t>
      </w:r>
      <w:r w:rsidRPr="00844F43">
        <w:rPr>
          <w:rFonts w:eastAsiaTheme="minorHAnsi"/>
          <w:sz w:val="28"/>
          <w:szCs w:val="28"/>
          <w:lang w:eastAsia="en-US"/>
        </w:rPr>
        <w:t xml:space="preserve"> оценки, при котором кандидаты, ознакомившись с практическим заданием (кейсом), должны провести его анализ, разобраться в сути проблем, предложить возможные решения и выбрать лучшее из них.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Анализ кейсов (решение практических заданий) предназначен для получения дополнительной информации о профессиональных и деловых качествах кандидата и заключается в комплексной количественной и качественной оценке по определенному набору показателей.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Результатом такой оценки может выступать развернутое экспертное заключение по выбранному набору показателей.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Качественная оценка носит экспертный характер и заключается в анализе структуры и содержания текста ответа.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проведенного анализа кейсов (решения практических заданий) профессиональные и деловые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способность к стратегическому видению и глубокому анализу проблем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способность к прогнозированию последствий тех или иных решений в отноше</w:t>
      </w:r>
      <w:r w:rsidR="00DD4013">
        <w:rPr>
          <w:rFonts w:eastAsiaTheme="minorHAnsi"/>
          <w:sz w:val="28"/>
          <w:szCs w:val="28"/>
          <w:lang w:eastAsia="en-US"/>
        </w:rPr>
        <w:t>нии конкретной проблемы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собственное понимание и отношение кандидата к конкретной ситуации и предпринимаемым мерам по решению проблем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предлагаемые кандидатом пути оптимального разрешения проблемной ситуации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способность к четкому и ясном</w:t>
      </w:r>
      <w:r w:rsidR="00DD4013">
        <w:rPr>
          <w:rFonts w:eastAsiaTheme="minorHAnsi"/>
          <w:sz w:val="28"/>
          <w:szCs w:val="28"/>
          <w:lang w:eastAsia="en-US"/>
        </w:rPr>
        <w:t>у изложению собственных мыслей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этом каждой профессиональной и деловой компетенции кандидата присваивается значение:</w:t>
      </w:r>
    </w:p>
    <w:p w:rsidR="00677581" w:rsidRPr="00844F43" w:rsidRDefault="007E77C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продемонстрирована на высоком уровне;</w:t>
      </w:r>
    </w:p>
    <w:p w:rsidR="00677581" w:rsidRPr="00844F43" w:rsidRDefault="007E77C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1 балл</w:t>
      </w:r>
      <w:r w:rsidR="00AA2DAA">
        <w:rPr>
          <w:rFonts w:eastAsiaTheme="minorHAnsi"/>
          <w:sz w:val="28"/>
          <w:szCs w:val="28"/>
          <w:lang w:eastAsia="en-US"/>
        </w:rPr>
        <w:t xml:space="preserve">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продемонстрирована на достаточном уровне;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баллов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не продемонстрирована.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Итоговая оценка кандидата по результатам анализа кейсов (решения практических заданий) определяется путем сложения баллов по каждой компетенции. Итоговая оценка может составлять </w:t>
      </w:r>
      <w:r w:rsidRPr="00DD4013">
        <w:rPr>
          <w:rFonts w:eastAsiaTheme="minorHAnsi"/>
          <w:sz w:val="28"/>
          <w:szCs w:val="28"/>
          <w:lang w:eastAsia="en-US"/>
        </w:rPr>
        <w:t>от 0 до 10 баллов.</w:t>
      </w:r>
    </w:p>
    <w:p w:rsidR="00677581" w:rsidRPr="00DD401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8. Подготовка проекта документа</w:t>
      </w:r>
      <w:r w:rsidR="00B71C8B" w:rsidRPr="00DD4013">
        <w:rPr>
          <w:rFonts w:eastAsiaTheme="minorHAnsi"/>
          <w:sz w:val="28"/>
          <w:szCs w:val="28"/>
          <w:lang w:eastAsia="en-US"/>
        </w:rPr>
        <w:t>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</w:t>
      </w:r>
      <w:r w:rsidRPr="00844F43">
        <w:rPr>
          <w:rFonts w:eastAsiaTheme="minorHAnsi"/>
          <w:sz w:val="28"/>
          <w:szCs w:val="28"/>
          <w:lang w:eastAsia="en-US"/>
        </w:rPr>
        <w:t xml:space="preserve"> и вида профессиональной служебной деятельности, установленных должностным регламентом.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группе должностей гражданской службы, по которой проводится конкурс.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Оценка подготовленного проекта документа может осуществляться руководителем структурного подразделения государственного органа области,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резерв, руководителем структурного подразделения государственного органа области, в котором проводится конкурс на включение в кадровый резерв или иным уполномоченным лицом. При этом в целях проведения объективной оценки обеспечивается анонимность подготовленного проекта документа.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Результаты оценки проекта документа оформляются в виде краткой справки.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 результатам проведения оценки проекта документа профессиональные и деловые компетенции кандидата, относящиеся к замещению должности соответствующих категории и группы, оцениваются по 3-балльной шкале каждая: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 xml:space="preserve">соответствие установленным требованиям оформления </w:t>
      </w:r>
      <w:r w:rsidR="00DD4013">
        <w:rPr>
          <w:rFonts w:eastAsiaTheme="minorHAnsi"/>
          <w:sz w:val="28"/>
          <w:szCs w:val="28"/>
          <w:lang w:eastAsia="en-US"/>
        </w:rPr>
        <w:t>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понимание сути вопроса, выявление кандидатом ключевых фактов и проблем, послуживших основанием для</w:t>
      </w:r>
      <w:r w:rsidR="00DD4013">
        <w:rPr>
          <w:rFonts w:eastAsiaTheme="minorHAnsi"/>
          <w:sz w:val="28"/>
          <w:szCs w:val="28"/>
          <w:lang w:eastAsia="en-US"/>
        </w:rPr>
        <w:t xml:space="preserve"> разработки проекта документа,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</w:t>
      </w:r>
      <w:r w:rsidR="00DD4013">
        <w:rPr>
          <w:rFonts w:eastAsiaTheme="minorHAnsi"/>
          <w:sz w:val="28"/>
          <w:szCs w:val="28"/>
          <w:lang w:eastAsia="en-US"/>
        </w:rPr>
        <w:t>сийской Федерации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обоснованность подходов к решению проблем, послуживших основанием для</w:t>
      </w:r>
      <w:r w:rsidR="00DD4013">
        <w:rPr>
          <w:rFonts w:eastAsiaTheme="minorHAnsi"/>
          <w:sz w:val="28"/>
          <w:szCs w:val="28"/>
          <w:lang w:eastAsia="en-US"/>
        </w:rPr>
        <w:t xml:space="preserve"> разработки проекта документа,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аналитические сп</w:t>
      </w:r>
      <w:r w:rsidR="00DD4013">
        <w:rPr>
          <w:rFonts w:eastAsiaTheme="minorHAnsi"/>
          <w:sz w:val="28"/>
          <w:szCs w:val="28"/>
          <w:lang w:eastAsia="en-US"/>
        </w:rPr>
        <w:t>особности, логичность мышления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баллов;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правовая</w:t>
      </w:r>
      <w:r w:rsidR="00DD4013">
        <w:rPr>
          <w:rFonts w:eastAsiaTheme="minorHAnsi"/>
          <w:sz w:val="28"/>
          <w:szCs w:val="28"/>
          <w:lang w:eastAsia="en-US"/>
        </w:rPr>
        <w:t xml:space="preserve"> и лингвистическая грамотность –</w:t>
      </w:r>
      <w:r w:rsidRPr="00844F43">
        <w:rPr>
          <w:rFonts w:eastAsiaTheme="minorHAnsi"/>
          <w:sz w:val="28"/>
          <w:szCs w:val="28"/>
          <w:lang w:eastAsia="en-US"/>
        </w:rPr>
        <w:t xml:space="preserve"> от 0 до 2 баллов.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Итоговая оценка кандидата по результатам оценки проекта документа определяется путем сложения баллов по каждой компетенции. Итоговая оценка может составлять от 0 до 12 баллов.</w:t>
      </w:r>
    </w:p>
    <w:p w:rsidR="00677581" w:rsidRPr="00844F43" w:rsidRDefault="00677581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При этом каждой профессиональной и деловой компетенции кандидата присваивается значение:</w:t>
      </w:r>
    </w:p>
    <w:p w:rsidR="00677581" w:rsidRPr="00844F43" w:rsidRDefault="007E77C4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F43">
        <w:rPr>
          <w:rFonts w:eastAsiaTheme="minorHAnsi"/>
          <w:sz w:val="28"/>
          <w:szCs w:val="28"/>
          <w:lang w:eastAsia="en-US"/>
        </w:rPr>
        <w:t>2 балла</w:t>
      </w:r>
      <w:r w:rsidR="00AA2DAA">
        <w:rPr>
          <w:rFonts w:eastAsiaTheme="minorHAnsi"/>
          <w:sz w:val="28"/>
          <w:szCs w:val="28"/>
          <w:lang w:eastAsia="en-US"/>
        </w:rPr>
        <w:t xml:space="preserve"> – </w:t>
      </w:r>
      <w:r w:rsidR="00677581" w:rsidRPr="00844F43">
        <w:rPr>
          <w:rFonts w:eastAsiaTheme="minorHAnsi"/>
          <w:sz w:val="28"/>
          <w:szCs w:val="28"/>
          <w:lang w:eastAsia="en-US"/>
        </w:rPr>
        <w:t>если компетенция продемонстрирована на высоком уровне;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балл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продемонстрирована на достаточном уровне;</w:t>
      </w:r>
    </w:p>
    <w:p w:rsidR="00677581" w:rsidRPr="00844F43" w:rsidRDefault="00AA2DAA" w:rsidP="00844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 баллов –</w:t>
      </w:r>
      <w:r w:rsidR="00677581" w:rsidRPr="00844F43">
        <w:rPr>
          <w:rFonts w:eastAsiaTheme="minorHAnsi"/>
          <w:sz w:val="28"/>
          <w:szCs w:val="28"/>
          <w:lang w:eastAsia="en-US"/>
        </w:rPr>
        <w:t xml:space="preserve"> если компетенция не продемонстрирована.</w:t>
      </w:r>
    </w:p>
    <w:p w:rsidR="003830BD" w:rsidRPr="003830BD" w:rsidRDefault="003830BD" w:rsidP="00967193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4491" w:rsidRDefault="00404491" w:rsidP="0040449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404491" w:rsidSect="00844F43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404491" w:rsidRPr="00C45F78" w:rsidRDefault="00404491" w:rsidP="00DD4013">
      <w:pPr>
        <w:autoSpaceDE w:val="0"/>
        <w:autoSpaceDN w:val="0"/>
        <w:adjustRightInd w:val="0"/>
        <w:ind w:left="1049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45F78">
        <w:rPr>
          <w:rFonts w:eastAsiaTheme="minorHAnsi"/>
          <w:sz w:val="28"/>
          <w:szCs w:val="28"/>
          <w:lang w:eastAsia="en-US"/>
        </w:rPr>
        <w:t>Приложение № 2</w:t>
      </w:r>
    </w:p>
    <w:p w:rsidR="00DD4013" w:rsidRDefault="00404491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C45F78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C45F78">
        <w:rPr>
          <w:rFonts w:eastAsiaTheme="minorHAnsi"/>
          <w:bCs/>
          <w:sz w:val="28"/>
          <w:szCs w:val="28"/>
          <w:lang w:eastAsia="en-US"/>
        </w:rPr>
        <w:t>о кадровом резерве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D4013" w:rsidRDefault="00404491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C45F78">
        <w:rPr>
          <w:rFonts w:eastAsiaTheme="minorHAnsi"/>
          <w:bCs/>
          <w:sz w:val="28"/>
          <w:szCs w:val="28"/>
          <w:lang w:eastAsia="en-US"/>
        </w:rPr>
        <w:t>на государственной гражданской</w:t>
      </w:r>
    </w:p>
    <w:p w:rsidR="00404491" w:rsidRPr="00C45F78" w:rsidRDefault="00404491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C45F78">
        <w:rPr>
          <w:rFonts w:eastAsiaTheme="minorHAnsi"/>
          <w:bCs/>
          <w:sz w:val="28"/>
          <w:szCs w:val="28"/>
          <w:lang w:eastAsia="en-US"/>
        </w:rPr>
        <w:t>службе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5F78">
        <w:rPr>
          <w:rFonts w:eastAsiaTheme="minorHAnsi"/>
          <w:bCs/>
          <w:sz w:val="28"/>
          <w:szCs w:val="28"/>
          <w:lang w:eastAsia="en-US"/>
        </w:rPr>
        <w:t>Республики Тыва</w:t>
      </w:r>
    </w:p>
    <w:p w:rsidR="00404491" w:rsidRDefault="00404491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D4013" w:rsidRDefault="00DD4013" w:rsidP="00DD4013">
      <w:pPr>
        <w:autoSpaceDE w:val="0"/>
        <w:autoSpaceDN w:val="0"/>
        <w:adjustRightInd w:val="0"/>
        <w:ind w:left="1049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Форма</w:t>
      </w:r>
    </w:p>
    <w:p w:rsidR="00DD4013" w:rsidRDefault="00DD4013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04491" w:rsidRPr="00AA2DAA" w:rsidRDefault="00404491" w:rsidP="00DD401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2DAA">
        <w:rPr>
          <w:rFonts w:eastAsiaTheme="minorHAnsi"/>
          <w:b/>
          <w:sz w:val="28"/>
          <w:szCs w:val="28"/>
          <w:lang w:eastAsia="en-US"/>
        </w:rPr>
        <w:t xml:space="preserve">СПИСОК КАДРОВОГО РЕЗЕРВА </w:t>
      </w:r>
    </w:p>
    <w:p w:rsidR="00404491" w:rsidRDefault="00404491" w:rsidP="00DD40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 </w:t>
      </w:r>
    </w:p>
    <w:p w:rsidR="00404491" w:rsidRPr="00DD4013" w:rsidRDefault="00404491" w:rsidP="00DD401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013">
        <w:rPr>
          <w:rFonts w:eastAsiaTheme="minorHAnsi"/>
          <w:szCs w:val="28"/>
          <w:lang w:eastAsia="en-US"/>
        </w:rPr>
        <w:t xml:space="preserve">(наименование государственного органа) </w:t>
      </w:r>
    </w:p>
    <w:p w:rsidR="00404491" w:rsidRDefault="00404491" w:rsidP="00DD401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04491" w:rsidRDefault="00404491" w:rsidP="00DD40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________________ 20___ г. </w:t>
      </w:r>
    </w:p>
    <w:p w:rsidR="00404491" w:rsidRDefault="00404491" w:rsidP="00DD40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530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"/>
        <w:gridCol w:w="3572"/>
        <w:gridCol w:w="4147"/>
        <w:gridCol w:w="2105"/>
        <w:gridCol w:w="4848"/>
      </w:tblGrid>
      <w:tr w:rsidR="00404491" w:rsidRPr="00DD4013" w:rsidTr="00DD4013">
        <w:trPr>
          <w:jc w:val="center"/>
        </w:trPr>
        <w:tc>
          <w:tcPr>
            <w:tcW w:w="566" w:type="dxa"/>
          </w:tcPr>
          <w:p w:rsidR="00404491" w:rsidRPr="00DD4013" w:rsidRDefault="00C70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404491"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3174" w:type="dxa"/>
          </w:tcPr>
          <w:p w:rsid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</w:t>
            </w:r>
          </w:p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(при наличии) </w:t>
            </w:r>
          </w:p>
        </w:tc>
        <w:tc>
          <w:tcPr>
            <w:tcW w:w="3685" w:type="dxa"/>
          </w:tcPr>
          <w:p w:rsid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Основание включения в кадровый</w:t>
            </w:r>
          </w:p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резерв (конкурс, аттестация, другое) </w:t>
            </w:r>
          </w:p>
        </w:tc>
        <w:tc>
          <w:tcPr>
            <w:tcW w:w="1870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Дата включения в кадровый резерв </w:t>
            </w:r>
          </w:p>
        </w:tc>
        <w:tc>
          <w:tcPr>
            <w:tcW w:w="4308" w:type="dxa"/>
          </w:tcPr>
          <w:p w:rsid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Группа должностей, на замещение которых гражданский служащий (гражданин) </w:t>
            </w:r>
          </w:p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включен в кадровый резерв </w:t>
            </w:r>
          </w:p>
        </w:tc>
      </w:tr>
      <w:tr w:rsidR="00404491" w:rsidRPr="00DD4013" w:rsidTr="00DD4013">
        <w:trPr>
          <w:jc w:val="center"/>
        </w:trPr>
        <w:tc>
          <w:tcPr>
            <w:tcW w:w="566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174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685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870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308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404491" w:rsidRPr="00DD4013" w:rsidTr="00DD4013">
        <w:trPr>
          <w:jc w:val="center"/>
        </w:trPr>
        <w:tc>
          <w:tcPr>
            <w:tcW w:w="566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71C8B" w:rsidRPr="00DD401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4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08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4491" w:rsidRPr="00DD4013" w:rsidTr="00DD4013">
        <w:trPr>
          <w:jc w:val="center"/>
        </w:trPr>
        <w:tc>
          <w:tcPr>
            <w:tcW w:w="566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71C8B" w:rsidRPr="00DD401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4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08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04491" w:rsidRPr="00DD4013" w:rsidTr="00DD4013">
        <w:trPr>
          <w:jc w:val="center"/>
        </w:trPr>
        <w:tc>
          <w:tcPr>
            <w:tcW w:w="566" w:type="dxa"/>
          </w:tcPr>
          <w:p w:rsidR="00404491" w:rsidRPr="00DD4013" w:rsidRDefault="00B71C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4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08" w:type="dxa"/>
          </w:tcPr>
          <w:p w:rsidR="00404491" w:rsidRPr="00DD4013" w:rsidRDefault="0040449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04491" w:rsidRDefault="00404491" w:rsidP="004044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4491" w:rsidRDefault="00404491" w:rsidP="00404491">
      <w:pPr>
        <w:autoSpaceDE w:val="0"/>
        <w:autoSpaceDN w:val="0"/>
        <w:adjustRightInd w:val="0"/>
        <w:ind w:left="4956" w:firstLine="708"/>
        <w:rPr>
          <w:rFonts w:eastAsiaTheme="minorHAnsi"/>
          <w:sz w:val="28"/>
          <w:szCs w:val="28"/>
          <w:lang w:eastAsia="en-US"/>
        </w:rPr>
        <w:sectPr w:rsidR="00404491" w:rsidSect="00DD401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70618" w:rsidRPr="00C45F78" w:rsidRDefault="00C70618" w:rsidP="00DD4013">
      <w:pPr>
        <w:autoSpaceDE w:val="0"/>
        <w:autoSpaceDN w:val="0"/>
        <w:adjustRightInd w:val="0"/>
        <w:ind w:left="1049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45F78">
        <w:rPr>
          <w:rFonts w:eastAsiaTheme="minorHAnsi"/>
          <w:sz w:val="28"/>
          <w:szCs w:val="28"/>
          <w:lang w:eastAsia="en-US"/>
        </w:rPr>
        <w:t>Приложение № 3</w:t>
      </w:r>
    </w:p>
    <w:p w:rsidR="00DD4013" w:rsidRDefault="00C70618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C45F78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C45F78">
        <w:rPr>
          <w:rFonts w:eastAsiaTheme="minorHAnsi"/>
          <w:bCs/>
          <w:sz w:val="28"/>
          <w:szCs w:val="28"/>
          <w:lang w:eastAsia="en-US"/>
        </w:rPr>
        <w:t xml:space="preserve">о кадровом резерве на </w:t>
      </w:r>
    </w:p>
    <w:p w:rsidR="00DD4013" w:rsidRDefault="00C70618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C45F78">
        <w:rPr>
          <w:rFonts w:eastAsiaTheme="minorHAnsi"/>
          <w:bCs/>
          <w:sz w:val="28"/>
          <w:szCs w:val="28"/>
          <w:lang w:eastAsia="en-US"/>
        </w:rPr>
        <w:t xml:space="preserve">государственной гражданской </w:t>
      </w:r>
    </w:p>
    <w:p w:rsidR="00C70618" w:rsidRPr="00C45F78" w:rsidRDefault="00C70618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sz w:val="28"/>
          <w:szCs w:val="28"/>
          <w:lang w:eastAsia="en-US"/>
        </w:rPr>
      </w:pPr>
      <w:r w:rsidRPr="00C45F78">
        <w:rPr>
          <w:rFonts w:eastAsiaTheme="minorHAnsi"/>
          <w:bCs/>
          <w:sz w:val="28"/>
          <w:szCs w:val="28"/>
          <w:lang w:eastAsia="en-US"/>
        </w:rPr>
        <w:t>службе Республики Тыва</w:t>
      </w:r>
    </w:p>
    <w:p w:rsidR="004C3DB3" w:rsidRDefault="004C3DB3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sz w:val="28"/>
          <w:szCs w:val="28"/>
          <w:lang w:eastAsia="en-US"/>
        </w:rPr>
      </w:pPr>
    </w:p>
    <w:p w:rsidR="007322E0" w:rsidRDefault="004C3DB3" w:rsidP="00DD4013">
      <w:pPr>
        <w:autoSpaceDE w:val="0"/>
        <w:autoSpaceDN w:val="0"/>
        <w:adjustRightInd w:val="0"/>
        <w:ind w:left="1049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DD4013" w:rsidRPr="003830BD" w:rsidRDefault="00DD4013" w:rsidP="00DD4013">
      <w:pPr>
        <w:autoSpaceDE w:val="0"/>
        <w:autoSpaceDN w:val="0"/>
        <w:adjustRightInd w:val="0"/>
        <w:ind w:left="10490"/>
        <w:jc w:val="right"/>
        <w:rPr>
          <w:rFonts w:eastAsiaTheme="minorHAnsi"/>
          <w:sz w:val="28"/>
          <w:szCs w:val="28"/>
          <w:lang w:eastAsia="en-US"/>
        </w:rPr>
      </w:pPr>
    </w:p>
    <w:p w:rsidR="00664764" w:rsidRPr="00AA2DAA" w:rsidRDefault="00664764" w:rsidP="00DD401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A2DAA">
        <w:rPr>
          <w:rFonts w:eastAsiaTheme="minorHAnsi"/>
          <w:b/>
          <w:sz w:val="28"/>
          <w:szCs w:val="28"/>
          <w:lang w:eastAsia="en-US"/>
        </w:rPr>
        <w:t>КАДРОВЫЙ РЕЗЕРВ</w:t>
      </w:r>
    </w:p>
    <w:p w:rsidR="00664764" w:rsidRDefault="00664764" w:rsidP="00DD40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664764" w:rsidRPr="00DD4013" w:rsidRDefault="00664764" w:rsidP="00DD4013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D4013">
        <w:rPr>
          <w:rFonts w:eastAsiaTheme="minorHAnsi"/>
          <w:szCs w:val="28"/>
          <w:lang w:eastAsia="en-US"/>
        </w:rPr>
        <w:t>(наименование государственного органа)</w:t>
      </w:r>
    </w:p>
    <w:p w:rsidR="00664764" w:rsidRDefault="00664764" w:rsidP="00DD401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616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992"/>
        <w:gridCol w:w="1843"/>
        <w:gridCol w:w="1134"/>
        <w:gridCol w:w="1417"/>
        <w:gridCol w:w="1701"/>
        <w:gridCol w:w="1701"/>
        <w:gridCol w:w="1418"/>
        <w:gridCol w:w="1559"/>
        <w:gridCol w:w="1417"/>
        <w:gridCol w:w="1276"/>
      </w:tblGrid>
      <w:tr w:rsidR="0008672F" w:rsidRPr="00DD4013" w:rsidTr="00DD4013">
        <w:trPr>
          <w:jc w:val="center"/>
        </w:trPr>
        <w:tc>
          <w:tcPr>
            <w:tcW w:w="567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1135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Фамилия, имя, отчество </w:t>
            </w:r>
          </w:p>
        </w:tc>
        <w:tc>
          <w:tcPr>
            <w:tcW w:w="992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Год рождения </w:t>
            </w:r>
          </w:p>
        </w:tc>
        <w:tc>
          <w:tcPr>
            <w:tcW w:w="1843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Замещаемая должность гражданской службы, должность и место работы гражданина </w:t>
            </w:r>
          </w:p>
        </w:tc>
        <w:tc>
          <w:tcPr>
            <w:tcW w:w="2551" w:type="dxa"/>
            <w:gridSpan w:val="2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Стаж (на момент включения в кадровый резерв) </w:t>
            </w:r>
          </w:p>
        </w:tc>
        <w:tc>
          <w:tcPr>
            <w:tcW w:w="1701" w:type="dxa"/>
            <w:vMerge w:val="restart"/>
          </w:tcPr>
          <w:p w:rsidR="00C04284" w:rsidRPr="00DD4013" w:rsidRDefault="00C04284" w:rsidP="00544F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Образование (</w:t>
            </w:r>
            <w:r w:rsidR="00801A7D"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уровень образования, </w:t>
            </w:r>
            <w:r w:rsidR="00471824" w:rsidRPr="00DD4013">
              <w:rPr>
                <w:rFonts w:eastAsiaTheme="minorHAnsi"/>
                <w:sz w:val="20"/>
                <w:szCs w:val="20"/>
                <w:lang w:eastAsia="en-US"/>
              </w:rPr>
              <w:t>наименование образовательной организации</w:t>
            </w: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544F1C" w:rsidRPr="00DD4013">
              <w:rPr>
                <w:rFonts w:eastAsiaTheme="minorHAnsi"/>
                <w:sz w:val="20"/>
                <w:szCs w:val="20"/>
                <w:lang w:eastAsia="en-US"/>
              </w:rPr>
              <w:t>дата окончания обучения, специальность, направление подготовки</w:t>
            </w: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дополнительном профессиональном образовании ученой степени, ученом звании </w:t>
            </w:r>
          </w:p>
        </w:tc>
        <w:tc>
          <w:tcPr>
            <w:tcW w:w="1418" w:type="dxa"/>
            <w:vMerge w:val="restart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Дата и основание включения в кадровый резерв </w:t>
            </w:r>
          </w:p>
        </w:tc>
        <w:tc>
          <w:tcPr>
            <w:tcW w:w="1559" w:type="dxa"/>
            <w:vMerge w:val="restart"/>
          </w:tcPr>
          <w:p w:rsidR="00C04284" w:rsidRPr="00DD4013" w:rsidRDefault="00C04284" w:rsidP="00B55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Отметка об отказе от замещения вакантной должности государственной гражданской службы с указанием причины</w:t>
            </w:r>
          </w:p>
        </w:tc>
        <w:tc>
          <w:tcPr>
            <w:tcW w:w="1417" w:type="dxa"/>
            <w:vMerge w:val="restart"/>
          </w:tcPr>
          <w:p w:rsidR="00C04284" w:rsidRPr="00DD4013" w:rsidRDefault="00B55D2F" w:rsidP="00B55D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Отметка о назначении на должность государственной гражданской службы (дата и номер приказа или распоряжения)</w:t>
            </w:r>
          </w:p>
        </w:tc>
        <w:tc>
          <w:tcPr>
            <w:tcW w:w="1276" w:type="dxa"/>
            <w:vMerge w:val="restart"/>
          </w:tcPr>
          <w:p w:rsidR="00C04284" w:rsidRPr="00DD4013" w:rsidRDefault="00C04284" w:rsidP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  <w:r w:rsidR="0091698B"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 «*»</w:t>
            </w: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8672F" w:rsidRPr="00DD4013" w:rsidTr="00DD4013">
        <w:trPr>
          <w:trHeight w:val="1263"/>
          <w:jc w:val="center"/>
        </w:trPr>
        <w:tc>
          <w:tcPr>
            <w:tcW w:w="567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на госслужбе </w:t>
            </w: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общий </w:t>
            </w:r>
          </w:p>
        </w:tc>
        <w:tc>
          <w:tcPr>
            <w:tcW w:w="1701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672F" w:rsidRPr="00DD4013" w:rsidTr="00DD4013">
        <w:trPr>
          <w:jc w:val="center"/>
        </w:trPr>
        <w:tc>
          <w:tcPr>
            <w:tcW w:w="56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35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992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843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34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418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559" w:type="dxa"/>
          </w:tcPr>
          <w:p w:rsidR="00C04284" w:rsidRPr="00DD4013" w:rsidRDefault="004837A7" w:rsidP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C04284" w:rsidRPr="00DD4013" w:rsidRDefault="004837A7" w:rsidP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C04284" w:rsidRPr="00DD4013" w:rsidRDefault="004837A7" w:rsidP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D401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C04284" w:rsidRPr="00DD40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4284" w:rsidRPr="00DD4013" w:rsidTr="00DD4013">
        <w:trPr>
          <w:jc w:val="center"/>
        </w:trPr>
        <w:tc>
          <w:tcPr>
            <w:tcW w:w="13467" w:type="dxa"/>
            <w:gridSpan w:val="10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D4013">
              <w:rPr>
                <w:rFonts w:eastAsiaTheme="minorHAnsi"/>
                <w:lang w:eastAsia="en-US"/>
              </w:rPr>
              <w:t xml:space="preserve">Высшая группа </w:t>
            </w:r>
          </w:p>
        </w:tc>
        <w:tc>
          <w:tcPr>
            <w:tcW w:w="1417" w:type="dxa"/>
          </w:tcPr>
          <w:p w:rsidR="00C04284" w:rsidRPr="00DD4013" w:rsidRDefault="00C04284" w:rsidP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04284" w:rsidRPr="00DD4013" w:rsidRDefault="00C04284" w:rsidP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08672F" w:rsidRPr="00DD4013" w:rsidTr="00DD4013">
        <w:trPr>
          <w:jc w:val="center"/>
        </w:trPr>
        <w:tc>
          <w:tcPr>
            <w:tcW w:w="56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4013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1135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8672F" w:rsidRPr="00DD4013" w:rsidTr="00DD4013">
        <w:trPr>
          <w:jc w:val="center"/>
        </w:trPr>
        <w:tc>
          <w:tcPr>
            <w:tcW w:w="56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D4013">
              <w:rPr>
                <w:rFonts w:eastAsiaTheme="minorHAnsi"/>
                <w:sz w:val="28"/>
                <w:szCs w:val="28"/>
                <w:lang w:eastAsia="en-US"/>
              </w:rPr>
              <w:t xml:space="preserve">... </w:t>
            </w:r>
          </w:p>
        </w:tc>
        <w:tc>
          <w:tcPr>
            <w:tcW w:w="1135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04284" w:rsidRPr="00DD4013" w:rsidTr="00DD4013">
        <w:trPr>
          <w:jc w:val="center"/>
        </w:trPr>
        <w:tc>
          <w:tcPr>
            <w:tcW w:w="13467" w:type="dxa"/>
            <w:gridSpan w:val="10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D4013">
              <w:rPr>
                <w:rFonts w:eastAsiaTheme="minorHAnsi"/>
                <w:lang w:eastAsia="en-US"/>
              </w:rPr>
              <w:t xml:space="preserve">Главная группа </w:t>
            </w:r>
          </w:p>
        </w:tc>
        <w:tc>
          <w:tcPr>
            <w:tcW w:w="1417" w:type="dxa"/>
          </w:tcPr>
          <w:p w:rsidR="00C04284" w:rsidRPr="00DD4013" w:rsidRDefault="00C04284" w:rsidP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04284" w:rsidRPr="00DD4013" w:rsidRDefault="00C04284" w:rsidP="00C042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08672F" w:rsidRPr="00DD4013" w:rsidTr="00DD4013">
        <w:trPr>
          <w:jc w:val="center"/>
        </w:trPr>
        <w:tc>
          <w:tcPr>
            <w:tcW w:w="56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D4013">
              <w:rPr>
                <w:rFonts w:eastAsiaTheme="minorHAnsi"/>
                <w:sz w:val="28"/>
                <w:szCs w:val="28"/>
                <w:lang w:eastAsia="en-US"/>
              </w:rPr>
              <w:t xml:space="preserve">... </w:t>
            </w:r>
          </w:p>
        </w:tc>
        <w:tc>
          <w:tcPr>
            <w:tcW w:w="1135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04284" w:rsidRPr="00DD4013" w:rsidRDefault="00C0428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D4013" w:rsidRDefault="00DD4013" w:rsidP="00DD40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F6106" w:rsidRPr="00DD4013" w:rsidRDefault="0091698B" w:rsidP="00DD40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4013">
        <w:rPr>
          <w:rFonts w:eastAsiaTheme="minorHAnsi"/>
          <w:lang w:eastAsia="en-US"/>
        </w:rPr>
        <w:t>- - - - - - - - - - - - - - - - - - - - - - - - - -</w:t>
      </w:r>
    </w:p>
    <w:p w:rsidR="008B069A" w:rsidRPr="00DD4013" w:rsidRDefault="0091698B" w:rsidP="00DD401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D4013">
        <w:rPr>
          <w:rFonts w:eastAsiaTheme="minorHAnsi"/>
          <w:lang w:eastAsia="en-US"/>
        </w:rPr>
        <w:t>«*»</w:t>
      </w:r>
      <w:r w:rsidR="00AA2DAA">
        <w:rPr>
          <w:rFonts w:eastAsiaTheme="minorHAnsi"/>
          <w:lang w:eastAsia="en-US"/>
        </w:rPr>
        <w:t xml:space="preserve"> –</w:t>
      </w:r>
      <w:r w:rsidR="008B069A" w:rsidRPr="00DD4013">
        <w:rPr>
          <w:rFonts w:eastAsiaTheme="minorHAnsi"/>
          <w:lang w:eastAsia="en-US"/>
        </w:rPr>
        <w:t xml:space="preserve"> </w:t>
      </w:r>
      <w:r w:rsidR="00AA2DAA">
        <w:rPr>
          <w:rFonts w:eastAsiaTheme="minorHAnsi"/>
          <w:lang w:eastAsia="en-US"/>
        </w:rPr>
        <w:t xml:space="preserve">в примечании </w:t>
      </w:r>
      <w:r w:rsidR="008B069A" w:rsidRPr="00DD4013">
        <w:rPr>
          <w:rFonts w:eastAsiaTheme="minorHAnsi"/>
          <w:lang w:eastAsia="en-US"/>
        </w:rPr>
        <w:t xml:space="preserve">указываются: контактный </w:t>
      </w:r>
      <w:r w:rsidR="008B069A" w:rsidRPr="00DD4013">
        <w:rPr>
          <w:rFonts w:eastAsiaTheme="minorHAnsi"/>
          <w:bCs/>
          <w:lang w:eastAsia="en-US"/>
        </w:rPr>
        <w:t>телефон</w:t>
      </w:r>
      <w:r w:rsidR="00AA2DAA">
        <w:rPr>
          <w:rFonts w:eastAsiaTheme="minorHAnsi"/>
          <w:bCs/>
          <w:lang w:eastAsia="en-US"/>
        </w:rPr>
        <w:t>,</w:t>
      </w:r>
      <w:r w:rsidR="008B069A" w:rsidRPr="00DD4013">
        <w:rPr>
          <w:rFonts w:eastAsiaTheme="minorHAnsi"/>
          <w:bCs/>
          <w:lang w:eastAsia="en-US"/>
        </w:rPr>
        <w:t xml:space="preserve"> семейное положение</w:t>
      </w:r>
      <w:r w:rsidR="00AA2DAA">
        <w:rPr>
          <w:rFonts w:eastAsiaTheme="minorHAnsi"/>
          <w:bCs/>
          <w:lang w:eastAsia="en-US"/>
        </w:rPr>
        <w:t>,</w:t>
      </w:r>
      <w:r w:rsidR="008B069A" w:rsidRPr="00DD4013">
        <w:rPr>
          <w:rFonts w:eastAsiaTheme="minorHAnsi"/>
          <w:bCs/>
          <w:lang w:eastAsia="en-US"/>
        </w:rPr>
        <w:t xml:space="preserve"> награды, поощрения</w:t>
      </w:r>
      <w:r w:rsidR="00AA2DAA">
        <w:rPr>
          <w:rFonts w:eastAsiaTheme="minorHAnsi"/>
          <w:bCs/>
          <w:lang w:eastAsia="en-US"/>
        </w:rPr>
        <w:t>,</w:t>
      </w:r>
      <w:r w:rsidR="008B069A" w:rsidRPr="00DD4013">
        <w:rPr>
          <w:rFonts w:eastAsiaTheme="minorHAnsi"/>
          <w:bCs/>
          <w:lang w:eastAsia="en-US"/>
        </w:rPr>
        <w:t xml:space="preserve"> </w:t>
      </w:r>
      <w:r w:rsidR="008B069A" w:rsidRPr="00DD4013">
        <w:rPr>
          <w:rFonts w:eastAsiaTheme="minorHAnsi"/>
          <w:lang w:eastAsia="en-US"/>
        </w:rPr>
        <w:t>классный чин.</w:t>
      </w:r>
    </w:p>
    <w:p w:rsidR="0091698B" w:rsidRDefault="0091698B" w:rsidP="008B069A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  <w:sectPr w:rsidR="0091698B" w:rsidSect="00DD401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01A7D" w:rsidRPr="00DD4013" w:rsidRDefault="00801A7D" w:rsidP="00DD4013">
      <w:pPr>
        <w:autoSpaceDE w:val="0"/>
        <w:autoSpaceDN w:val="0"/>
        <w:adjustRightInd w:val="0"/>
        <w:ind w:left="1049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8B069A" w:rsidRPr="00DD4013">
        <w:rPr>
          <w:rFonts w:eastAsiaTheme="minorHAnsi"/>
          <w:sz w:val="28"/>
          <w:szCs w:val="28"/>
          <w:lang w:eastAsia="en-US"/>
        </w:rPr>
        <w:t>4</w:t>
      </w:r>
    </w:p>
    <w:p w:rsidR="00DD4013" w:rsidRDefault="00801A7D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DD4013">
        <w:rPr>
          <w:rFonts w:eastAsiaTheme="minorHAnsi"/>
          <w:bCs/>
          <w:sz w:val="28"/>
          <w:szCs w:val="28"/>
          <w:lang w:eastAsia="en-US"/>
        </w:rPr>
        <w:t xml:space="preserve">о кадровом резерве </w:t>
      </w:r>
    </w:p>
    <w:p w:rsidR="00DD4013" w:rsidRDefault="00801A7D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bCs/>
          <w:sz w:val="28"/>
          <w:szCs w:val="28"/>
          <w:lang w:eastAsia="en-US"/>
        </w:rPr>
        <w:t>на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Cs/>
          <w:sz w:val="28"/>
          <w:szCs w:val="28"/>
          <w:lang w:eastAsia="en-US"/>
        </w:rPr>
        <w:t xml:space="preserve">государственной гражданской </w:t>
      </w:r>
    </w:p>
    <w:p w:rsidR="006D0371" w:rsidRDefault="00801A7D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bCs/>
          <w:sz w:val="28"/>
          <w:szCs w:val="28"/>
          <w:lang w:eastAsia="en-US"/>
        </w:rPr>
        <w:t>службе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D0371" w:rsidRPr="00DD4013">
        <w:rPr>
          <w:rFonts w:eastAsiaTheme="minorHAnsi"/>
          <w:bCs/>
          <w:sz w:val="28"/>
          <w:szCs w:val="28"/>
          <w:lang w:eastAsia="en-US"/>
        </w:rPr>
        <w:t>Республики Тыва</w:t>
      </w:r>
    </w:p>
    <w:p w:rsidR="00DD4013" w:rsidRDefault="00DD4013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D4013" w:rsidRDefault="00DD4013" w:rsidP="00DD4013">
      <w:pPr>
        <w:autoSpaceDE w:val="0"/>
        <w:autoSpaceDN w:val="0"/>
        <w:adjustRightInd w:val="0"/>
        <w:ind w:left="1049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Форма</w:t>
      </w:r>
    </w:p>
    <w:p w:rsidR="00DD4013" w:rsidRPr="00DD4013" w:rsidRDefault="00DD4013" w:rsidP="00DD4013">
      <w:pPr>
        <w:autoSpaceDE w:val="0"/>
        <w:autoSpaceDN w:val="0"/>
        <w:adjustRightInd w:val="0"/>
        <w:ind w:left="1049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93F59" w:rsidRPr="00AA2DAA" w:rsidRDefault="00093F59" w:rsidP="00093F5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A2DAA">
        <w:rPr>
          <w:rFonts w:eastAsiaTheme="minorHAnsi"/>
          <w:b/>
          <w:bCs/>
          <w:sz w:val="28"/>
          <w:szCs w:val="28"/>
          <w:lang w:eastAsia="en-US"/>
        </w:rPr>
        <w:t>С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П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Р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А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В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К</w:t>
      </w:r>
      <w:r w:rsidR="00FA0A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A2DAA">
        <w:rPr>
          <w:rFonts w:eastAsiaTheme="minorHAnsi"/>
          <w:b/>
          <w:bCs/>
          <w:sz w:val="28"/>
          <w:szCs w:val="28"/>
          <w:lang w:eastAsia="en-US"/>
        </w:rPr>
        <w:t>А</w:t>
      </w:r>
    </w:p>
    <w:p w:rsidR="00093F59" w:rsidRPr="00DD4013" w:rsidRDefault="00093F59" w:rsidP="00093F5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bCs/>
          <w:sz w:val="28"/>
          <w:szCs w:val="28"/>
          <w:lang w:eastAsia="en-US"/>
        </w:rPr>
        <w:t>_________________________________________</w:t>
      </w:r>
    </w:p>
    <w:p w:rsidR="00093F59" w:rsidRPr="00DD4013" w:rsidRDefault="00093F59" w:rsidP="00093F59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DD4013">
        <w:rPr>
          <w:rFonts w:eastAsiaTheme="minorHAnsi"/>
          <w:bCs/>
          <w:szCs w:val="28"/>
          <w:lang w:eastAsia="en-US"/>
        </w:rPr>
        <w:t>(фамилия, имя, отчество (при наличии)</w:t>
      </w:r>
    </w:p>
    <w:p w:rsidR="00093F59" w:rsidRPr="00DD4013" w:rsidRDefault="00093F59" w:rsidP="00DD401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97"/>
        <w:gridCol w:w="6857"/>
      </w:tblGrid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 w:rsidP="00625F3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Общий трудовой стаж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Стаж госслужбы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Награды, поощрения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Дата включения в резерв, реквизиты правового акта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должностей, для замещения которых включен(а) в резерв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3F59" w:rsidRPr="00DD4013" w:rsidTr="00DD4013">
        <w:trPr>
          <w:jc w:val="center"/>
        </w:trPr>
        <w:tc>
          <w:tcPr>
            <w:tcW w:w="759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bCs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857" w:type="dxa"/>
          </w:tcPr>
          <w:p w:rsidR="00093F59" w:rsidRPr="00DD4013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9A3BA0" w:rsidRPr="00DD4013" w:rsidRDefault="009A3BA0" w:rsidP="00DD401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93F59" w:rsidRPr="00DD4013" w:rsidRDefault="00093F59" w:rsidP="00DD401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bCs/>
          <w:sz w:val="28"/>
          <w:szCs w:val="28"/>
          <w:lang w:eastAsia="en-US"/>
        </w:rPr>
        <w:t>Работа в прошлом</w:t>
      </w:r>
    </w:p>
    <w:p w:rsidR="00093F59" w:rsidRPr="00DD4013" w:rsidRDefault="00093F59" w:rsidP="00DD401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00"/>
        <w:gridCol w:w="6859"/>
      </w:tblGrid>
      <w:tr w:rsidR="00093F59" w:rsidRPr="00093F59" w:rsidTr="00DD4013">
        <w:trPr>
          <w:jc w:val="center"/>
        </w:trPr>
        <w:tc>
          <w:tcPr>
            <w:tcW w:w="7600" w:type="dxa"/>
          </w:tcPr>
          <w:p w:rsidR="00093F59" w:rsidRPr="00093F59" w:rsidRDefault="00093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93F59">
              <w:rPr>
                <w:rFonts w:eastAsiaTheme="minorHAnsi"/>
                <w:bCs/>
                <w:sz w:val="20"/>
                <w:szCs w:val="20"/>
                <w:lang w:eastAsia="en-US"/>
              </w:rPr>
              <w:t>Месяц, год начала и окончания</w:t>
            </w:r>
          </w:p>
        </w:tc>
        <w:tc>
          <w:tcPr>
            <w:tcW w:w="6859" w:type="dxa"/>
          </w:tcPr>
          <w:p w:rsidR="00093F59" w:rsidRPr="00093F59" w:rsidRDefault="00093F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093F59">
              <w:rPr>
                <w:rFonts w:eastAsiaTheme="minorHAnsi"/>
                <w:bCs/>
                <w:sz w:val="20"/>
                <w:szCs w:val="20"/>
                <w:lang w:eastAsia="en-US"/>
              </w:rPr>
              <w:t>Наименование замещаемой должности, организации</w:t>
            </w:r>
          </w:p>
        </w:tc>
      </w:tr>
      <w:tr w:rsidR="00093F59" w:rsidRPr="00093F59" w:rsidTr="00DD4013">
        <w:trPr>
          <w:jc w:val="center"/>
        </w:trPr>
        <w:tc>
          <w:tcPr>
            <w:tcW w:w="7600" w:type="dxa"/>
          </w:tcPr>
          <w:p w:rsidR="00093F59" w:rsidRPr="00093F59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59" w:type="dxa"/>
          </w:tcPr>
          <w:p w:rsidR="00093F59" w:rsidRPr="00093F59" w:rsidRDefault="00093F5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9A3BA0" w:rsidRPr="00DD4013" w:rsidRDefault="009A3BA0" w:rsidP="00093F5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33FE8" w:rsidRPr="00DD4013" w:rsidRDefault="00233FE8" w:rsidP="00093F5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93F59" w:rsidRPr="00DD4013" w:rsidRDefault="00093F59" w:rsidP="00093F5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DD4013">
        <w:rPr>
          <w:rFonts w:eastAsiaTheme="minorHAnsi"/>
          <w:bCs/>
          <w:sz w:val="28"/>
          <w:szCs w:val="28"/>
          <w:lang w:eastAsia="en-US"/>
        </w:rPr>
        <w:t>Дата</w:t>
      </w:r>
    </w:p>
    <w:p w:rsidR="00664764" w:rsidRPr="00093F59" w:rsidRDefault="00664764" w:rsidP="00AE5117">
      <w:pPr>
        <w:autoSpaceDE w:val="0"/>
        <w:autoSpaceDN w:val="0"/>
        <w:adjustRightInd w:val="0"/>
        <w:ind w:left="10620"/>
        <w:jc w:val="right"/>
        <w:rPr>
          <w:rFonts w:eastAsiaTheme="minorHAnsi"/>
          <w:sz w:val="20"/>
          <w:szCs w:val="20"/>
          <w:lang w:eastAsia="en-US"/>
        </w:rPr>
        <w:sectPr w:rsidR="00664764" w:rsidRPr="00093F59" w:rsidSect="00DD401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924715" w:rsidRPr="00677581" w:rsidRDefault="00924715" w:rsidP="00DD4013">
      <w:pPr>
        <w:autoSpaceDE w:val="0"/>
        <w:autoSpaceDN w:val="0"/>
        <w:adjustRightInd w:val="0"/>
        <w:ind w:left="552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77581">
        <w:rPr>
          <w:rFonts w:eastAsiaTheme="minorHAnsi"/>
          <w:sz w:val="28"/>
          <w:szCs w:val="28"/>
          <w:lang w:eastAsia="en-US"/>
        </w:rPr>
        <w:t>Приложение</w:t>
      </w:r>
      <w:r w:rsidR="00F66499">
        <w:rPr>
          <w:rFonts w:eastAsiaTheme="minorHAnsi"/>
          <w:sz w:val="28"/>
          <w:szCs w:val="28"/>
          <w:lang w:eastAsia="en-US"/>
        </w:rPr>
        <w:t xml:space="preserve"> № 5</w:t>
      </w:r>
    </w:p>
    <w:p w:rsidR="00DD4013" w:rsidRDefault="00924715" w:rsidP="00DD4013">
      <w:pPr>
        <w:autoSpaceDE w:val="0"/>
        <w:autoSpaceDN w:val="0"/>
        <w:adjustRightInd w:val="0"/>
        <w:ind w:left="5529"/>
        <w:jc w:val="center"/>
        <w:rPr>
          <w:rFonts w:eastAsiaTheme="minorHAnsi"/>
          <w:bCs/>
          <w:sz w:val="28"/>
          <w:szCs w:val="28"/>
          <w:lang w:eastAsia="en-US"/>
        </w:rPr>
      </w:pPr>
      <w:r w:rsidRPr="00677581">
        <w:rPr>
          <w:rFonts w:eastAsiaTheme="minorHAnsi"/>
          <w:sz w:val="28"/>
          <w:szCs w:val="28"/>
          <w:lang w:eastAsia="en-US"/>
        </w:rPr>
        <w:t>к Положению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3989">
        <w:rPr>
          <w:rFonts w:eastAsiaTheme="minorHAnsi"/>
          <w:bCs/>
          <w:sz w:val="28"/>
          <w:szCs w:val="28"/>
          <w:lang w:eastAsia="en-US"/>
        </w:rPr>
        <w:t xml:space="preserve">о кадровом резерве </w:t>
      </w:r>
    </w:p>
    <w:p w:rsidR="00924715" w:rsidRPr="009A3BA0" w:rsidRDefault="00924715" w:rsidP="00DD4013">
      <w:pPr>
        <w:autoSpaceDE w:val="0"/>
        <w:autoSpaceDN w:val="0"/>
        <w:adjustRightInd w:val="0"/>
        <w:ind w:left="5529"/>
        <w:jc w:val="center"/>
        <w:rPr>
          <w:rFonts w:eastAsiaTheme="minorHAnsi"/>
          <w:bCs/>
          <w:sz w:val="28"/>
          <w:szCs w:val="28"/>
          <w:lang w:eastAsia="en-US"/>
        </w:rPr>
      </w:pPr>
      <w:r w:rsidRPr="00043989">
        <w:rPr>
          <w:rFonts w:eastAsiaTheme="minorHAnsi"/>
          <w:bCs/>
          <w:sz w:val="28"/>
          <w:szCs w:val="28"/>
          <w:lang w:eastAsia="en-US"/>
        </w:rPr>
        <w:t>на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43989">
        <w:rPr>
          <w:rFonts w:eastAsiaTheme="minorHAnsi"/>
          <w:bCs/>
          <w:sz w:val="28"/>
          <w:szCs w:val="28"/>
          <w:lang w:eastAsia="en-US"/>
        </w:rPr>
        <w:t>государственной гражданской службе</w:t>
      </w:r>
      <w:r w:rsidR="00DD40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43989">
        <w:rPr>
          <w:rFonts w:eastAsiaTheme="minorHAnsi"/>
          <w:bCs/>
          <w:sz w:val="28"/>
          <w:szCs w:val="28"/>
          <w:lang w:eastAsia="en-US"/>
        </w:rPr>
        <w:t>Республики Тыва</w:t>
      </w:r>
    </w:p>
    <w:p w:rsidR="009D1272" w:rsidRDefault="009D1272" w:rsidP="00DD4013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</w:p>
    <w:p w:rsidR="00600281" w:rsidRDefault="00DD4013" w:rsidP="00DD4013">
      <w:pPr>
        <w:autoSpaceDE w:val="0"/>
        <w:autoSpaceDN w:val="0"/>
        <w:adjustRightInd w:val="0"/>
        <w:ind w:left="552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</w:p>
    <w:p w:rsidR="008E1A42" w:rsidRDefault="008E1A42" w:rsidP="00DD4013">
      <w:pPr>
        <w:autoSpaceDE w:val="0"/>
        <w:autoSpaceDN w:val="0"/>
        <w:adjustRightInd w:val="0"/>
        <w:ind w:left="5529"/>
        <w:jc w:val="center"/>
        <w:rPr>
          <w:rFonts w:eastAsiaTheme="minorHAnsi"/>
          <w:sz w:val="28"/>
          <w:szCs w:val="28"/>
          <w:lang w:eastAsia="en-US"/>
        </w:rPr>
      </w:pPr>
    </w:p>
    <w:p w:rsidR="00924715" w:rsidRPr="00DD4013" w:rsidRDefault="00924715" w:rsidP="00DD401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D4013">
        <w:rPr>
          <w:rFonts w:eastAsiaTheme="minorHAnsi"/>
          <w:b/>
          <w:sz w:val="28"/>
          <w:szCs w:val="28"/>
          <w:lang w:eastAsia="en-US"/>
        </w:rPr>
        <w:t>П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Р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Е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Д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Л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О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Ж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Е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Н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И</w:t>
      </w:r>
      <w:r w:rsidR="00DD401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D4013">
        <w:rPr>
          <w:rFonts w:eastAsiaTheme="minorHAnsi"/>
          <w:b/>
          <w:sz w:val="28"/>
          <w:szCs w:val="28"/>
          <w:lang w:eastAsia="en-US"/>
        </w:rPr>
        <w:t>Е</w:t>
      </w:r>
    </w:p>
    <w:p w:rsidR="00924715" w:rsidRDefault="00924715" w:rsidP="00DD40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исключении гражданских служащих (граждан)</w:t>
      </w:r>
    </w:p>
    <w:p w:rsidR="00924715" w:rsidRDefault="00924715" w:rsidP="00DD401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</w:t>
      </w:r>
      <w:r w:rsidR="00171849">
        <w:rPr>
          <w:rFonts w:eastAsiaTheme="minorHAnsi"/>
          <w:sz w:val="28"/>
          <w:szCs w:val="28"/>
          <w:lang w:eastAsia="en-US"/>
        </w:rPr>
        <w:t>республиканского кадрового резерва</w:t>
      </w:r>
    </w:p>
    <w:p w:rsidR="00924715" w:rsidRDefault="00924715" w:rsidP="00DD401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0206" w:type="dxa"/>
        <w:tblLayout w:type="fixed"/>
        <w:tblLook w:val="0000" w:firstRow="0" w:lastRow="0" w:firstColumn="0" w:lastColumn="0" w:noHBand="0" w:noVBand="0"/>
      </w:tblPr>
      <w:tblGrid>
        <w:gridCol w:w="609"/>
        <w:gridCol w:w="1855"/>
        <w:gridCol w:w="1791"/>
        <w:gridCol w:w="1920"/>
        <w:gridCol w:w="2111"/>
        <w:gridCol w:w="1920"/>
      </w:tblGrid>
      <w:tr w:rsidR="00924715" w:rsidRPr="00DD4013" w:rsidTr="00DD4013">
        <w:tc>
          <w:tcPr>
            <w:tcW w:w="540" w:type="dxa"/>
            <w:vMerge w:val="restart"/>
          </w:tcPr>
          <w:p w:rsidR="00924715" w:rsidRPr="00DD4013" w:rsidRDefault="007E0B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24715"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Фамилия,</w:t>
            </w:r>
          </w:p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3288" w:type="dxa"/>
            <w:gridSpan w:val="2"/>
          </w:tcPr>
          <w:p w:rsidR="00DD4013" w:rsidRDefault="00924715" w:rsidP="004E2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Включен в кадровый резерв </w:t>
            </w:r>
          </w:p>
          <w:p w:rsidR="00924715" w:rsidRPr="00DD4013" w:rsidRDefault="00924715" w:rsidP="004E2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государственного органа </w:t>
            </w:r>
          </w:p>
        </w:tc>
        <w:tc>
          <w:tcPr>
            <w:tcW w:w="3572" w:type="dxa"/>
            <w:gridSpan w:val="2"/>
          </w:tcPr>
          <w:p w:rsidR="00DD4013" w:rsidRDefault="00924715" w:rsidP="004E2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Исключен из кадрового резерва</w:t>
            </w:r>
          </w:p>
          <w:p w:rsidR="00924715" w:rsidRPr="00DD4013" w:rsidRDefault="00924715" w:rsidP="004E2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государственного органа </w:t>
            </w:r>
          </w:p>
        </w:tc>
      </w:tr>
      <w:tr w:rsidR="00924715" w:rsidRPr="00DD4013" w:rsidTr="00DD4013">
        <w:tc>
          <w:tcPr>
            <w:tcW w:w="540" w:type="dxa"/>
            <w:vMerge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на должность</w:t>
            </w:r>
          </w:p>
        </w:tc>
        <w:tc>
          <w:tcPr>
            <w:tcW w:w="187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основание</w:t>
            </w:r>
          </w:p>
        </w:tc>
      </w:tr>
      <w:tr w:rsidR="00924715" w:rsidRPr="00DD4013" w:rsidTr="00DD4013">
        <w:tc>
          <w:tcPr>
            <w:tcW w:w="540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4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24715" w:rsidRPr="00DD4013" w:rsidTr="00DD4013">
        <w:tc>
          <w:tcPr>
            <w:tcW w:w="540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4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24715" w:rsidRPr="00DD4013" w:rsidTr="00DD4013">
        <w:tc>
          <w:tcPr>
            <w:tcW w:w="540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4013">
              <w:rPr>
                <w:rFonts w:eastAsiaTheme="minorHAns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644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24715" w:rsidRPr="00DD4013" w:rsidRDefault="0092471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24715" w:rsidRDefault="00924715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013" w:rsidRDefault="00DD4013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013" w:rsidRPr="00DD4013" w:rsidRDefault="00DD4013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4715" w:rsidRPr="00DD4013" w:rsidRDefault="00924715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И</w:t>
      </w:r>
      <w:r w:rsidR="00DD4013">
        <w:rPr>
          <w:rFonts w:eastAsiaTheme="minorHAnsi"/>
          <w:sz w:val="28"/>
          <w:szCs w:val="28"/>
          <w:lang w:eastAsia="en-US"/>
        </w:rPr>
        <w:t>того</w:t>
      </w:r>
      <w:r w:rsidRPr="00DD4013">
        <w:rPr>
          <w:rFonts w:eastAsiaTheme="minorHAnsi"/>
          <w:sz w:val="28"/>
          <w:szCs w:val="28"/>
          <w:lang w:eastAsia="en-US"/>
        </w:rPr>
        <w:t>: ________ человек</w:t>
      </w:r>
    </w:p>
    <w:p w:rsidR="00924715" w:rsidRPr="00DD4013" w:rsidRDefault="00924715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4715" w:rsidRPr="00DD4013" w:rsidRDefault="0011738C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013">
        <w:rPr>
          <w:rFonts w:eastAsiaTheme="minorHAnsi"/>
          <w:sz w:val="28"/>
          <w:szCs w:val="28"/>
          <w:lang w:eastAsia="en-US"/>
        </w:rPr>
        <w:t>«___»</w:t>
      </w:r>
      <w:r w:rsidR="00B71C8B" w:rsidRPr="00DD4013">
        <w:rPr>
          <w:rFonts w:eastAsiaTheme="minorHAnsi"/>
          <w:sz w:val="28"/>
          <w:szCs w:val="28"/>
          <w:lang w:eastAsia="en-US"/>
        </w:rPr>
        <w:t xml:space="preserve"> __________20 ___ г.</w:t>
      </w:r>
    </w:p>
    <w:p w:rsidR="00924715" w:rsidRDefault="00924715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6AB4" w:rsidRDefault="00D66AB4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6AB4" w:rsidRPr="00DD4013" w:rsidRDefault="00D66AB4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4715" w:rsidRPr="00DD4013" w:rsidRDefault="00D66AB4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24715" w:rsidRPr="00DD4013">
        <w:rPr>
          <w:rFonts w:eastAsiaTheme="minorHAnsi"/>
          <w:sz w:val="28"/>
          <w:szCs w:val="28"/>
          <w:lang w:eastAsia="en-US"/>
        </w:rPr>
        <w:t>Руководитель</w:t>
      </w:r>
    </w:p>
    <w:p w:rsidR="00924715" w:rsidRPr="00DD4013" w:rsidRDefault="00D66AB4" w:rsidP="00924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государственного органа</w:t>
      </w:r>
      <w:r w:rsidR="007E0B94" w:rsidRPr="00DD40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____________________  </w:t>
      </w:r>
      <w:r w:rsidR="00924715" w:rsidRPr="00DD4013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48410A" w:rsidRPr="00D66AB4" w:rsidRDefault="00924715" w:rsidP="00D66AB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6AB4">
        <w:rPr>
          <w:rFonts w:eastAsiaTheme="minorHAnsi"/>
          <w:szCs w:val="28"/>
          <w:lang w:eastAsia="en-US"/>
        </w:rPr>
        <w:t xml:space="preserve">                          </w:t>
      </w:r>
      <w:r w:rsidR="007E0B94" w:rsidRPr="00D66AB4">
        <w:rPr>
          <w:rFonts w:eastAsiaTheme="minorHAnsi"/>
          <w:szCs w:val="28"/>
          <w:lang w:eastAsia="en-US"/>
        </w:rPr>
        <w:t xml:space="preserve">                                       </w:t>
      </w:r>
      <w:r w:rsidRPr="00D66AB4">
        <w:rPr>
          <w:rFonts w:eastAsiaTheme="minorHAnsi"/>
          <w:szCs w:val="28"/>
          <w:lang w:eastAsia="en-US"/>
        </w:rPr>
        <w:t xml:space="preserve"> (подпись)         </w:t>
      </w:r>
      <w:r w:rsidR="00D66AB4">
        <w:rPr>
          <w:rFonts w:eastAsiaTheme="minorHAnsi"/>
          <w:szCs w:val="28"/>
          <w:lang w:eastAsia="en-US"/>
        </w:rPr>
        <w:t xml:space="preserve">                 </w:t>
      </w:r>
      <w:r w:rsidRPr="00D66AB4">
        <w:rPr>
          <w:rFonts w:eastAsiaTheme="minorHAnsi"/>
          <w:szCs w:val="28"/>
          <w:lang w:eastAsia="en-US"/>
        </w:rPr>
        <w:t xml:space="preserve">     (расшифровка подписи)</w:t>
      </w:r>
    </w:p>
    <w:sectPr w:rsidR="0048410A" w:rsidRPr="00D66AB4" w:rsidSect="00DD401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13" w:rsidRDefault="00DD4013" w:rsidP="00122E39">
      <w:r>
        <w:separator/>
      </w:r>
    </w:p>
  </w:endnote>
  <w:endnote w:type="continuationSeparator" w:id="0">
    <w:p w:rsidR="00DD4013" w:rsidRDefault="00DD4013" w:rsidP="0012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27" w:rsidRDefault="00507A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27" w:rsidRDefault="00507A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27" w:rsidRDefault="00507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13" w:rsidRDefault="00DD4013" w:rsidP="00122E39">
      <w:r>
        <w:separator/>
      </w:r>
    </w:p>
  </w:footnote>
  <w:footnote w:type="continuationSeparator" w:id="0">
    <w:p w:rsidR="00DD4013" w:rsidRDefault="00DD4013" w:rsidP="00122E39">
      <w:r>
        <w:continuationSeparator/>
      </w:r>
    </w:p>
  </w:footnote>
  <w:footnote w:id="1"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>&lt;*&gt; Результаты конкурсных процедур оцениваются только по тем методам оценки, которые определены в соответствующем решении представителя нанимателя и применялись в соответствии с ним.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1 балл и более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тестирования, включающего тесты по вопросам на знание государственного языка Российской Федерации (русского языка), на знание основ </w:t>
      </w:r>
      <w:hyperlink r:id="rId1" w:history="1">
        <w:r w:rsidRPr="00844F43">
          <w:rPr>
            <w:rFonts w:eastAsiaTheme="minorHAnsi"/>
            <w:szCs w:val="28"/>
            <w:lang w:eastAsia="en-US"/>
          </w:rPr>
          <w:t>Конституции</w:t>
        </w:r>
      </w:hyperlink>
      <w:r w:rsidRPr="00844F43">
        <w:rPr>
          <w:rFonts w:eastAsiaTheme="minorHAnsi"/>
          <w:szCs w:val="28"/>
          <w:lang w:eastAsia="en-US"/>
        </w:rPr>
        <w:t xml:space="preserve"> Российской Федерации, законодательства Российской Федерации и Республики Тыва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установленные должностным регламентом, на знания и умения в сфере информационно-телекоммуникационных технологий &lt;**&gt;;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&lt;**&gt; Расчет итоговой оценки в баллах по результатам проведения тестирования предусмотрен </w:t>
      </w:r>
      <w:hyperlink r:id="rId2" w:history="1">
        <w:r w:rsidRPr="00844F43">
          <w:rPr>
            <w:rFonts w:eastAsiaTheme="minorHAnsi"/>
            <w:szCs w:val="28"/>
            <w:lang w:eastAsia="en-US"/>
          </w:rPr>
          <w:t>пунктом 2</w:t>
        </w:r>
      </w:hyperlink>
      <w:r w:rsidRPr="00844F43">
        <w:rPr>
          <w:rFonts w:eastAsiaTheme="minorHAnsi"/>
          <w:szCs w:val="28"/>
          <w:lang w:eastAsia="en-US"/>
        </w:rPr>
        <w:t xml:space="preserve"> приложения № 1 к настоящему Положению.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2 балла и более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индивидуального собеседования;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6 баллов и более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собеседования с членами комиссии (интервью);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 баллов и более –</w:t>
      </w:r>
      <w:r w:rsidRPr="00844F43">
        <w:rPr>
          <w:rFonts w:eastAsiaTheme="minorHAnsi"/>
          <w:szCs w:val="28"/>
          <w:lang w:eastAsia="en-US"/>
        </w:rPr>
        <w:t xml:space="preserve"> по результатам написания реферата;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 баллов и более –</w:t>
      </w:r>
      <w:r w:rsidRPr="00844F43">
        <w:rPr>
          <w:rFonts w:eastAsiaTheme="minorHAnsi"/>
          <w:szCs w:val="28"/>
          <w:lang w:eastAsia="en-US"/>
        </w:rPr>
        <w:t xml:space="preserve"> по результатам групповой дискуссии;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5 баллов </w:t>
      </w:r>
      <w:r>
        <w:rPr>
          <w:rFonts w:eastAsiaTheme="minorHAnsi"/>
          <w:szCs w:val="28"/>
          <w:lang w:eastAsia="en-US"/>
        </w:rPr>
        <w:t>и более –</w:t>
      </w:r>
      <w:r w:rsidRPr="00844F43">
        <w:rPr>
          <w:rFonts w:eastAsiaTheme="minorHAnsi"/>
          <w:szCs w:val="28"/>
          <w:lang w:eastAsia="en-US"/>
        </w:rPr>
        <w:t xml:space="preserve"> по результатам анализа кейсов (решение практических задач);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 баллов и более –</w:t>
      </w:r>
      <w:r w:rsidRPr="00844F43">
        <w:rPr>
          <w:rFonts w:eastAsiaTheme="minorHAnsi"/>
          <w:szCs w:val="28"/>
          <w:lang w:eastAsia="en-US"/>
        </w:rPr>
        <w:t xml:space="preserve"> по результатам подготовки проекта документа.</w:t>
      </w:r>
    </w:p>
    <w:p w:rsidR="00411713" w:rsidRDefault="00411713">
      <w:pPr>
        <w:pStyle w:val="ab"/>
      </w:pPr>
    </w:p>
  </w:footnote>
  <w:footnote w:id="2"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11713">
        <w:rPr>
          <w:rStyle w:val="ad"/>
          <w:color w:val="FFFFFF" w:themeColor="background1"/>
        </w:rPr>
        <w:footnoteRef/>
      </w:r>
      <w:r w:rsidRPr="00844F43">
        <w:rPr>
          <w:rFonts w:eastAsiaTheme="minorHAnsi"/>
          <w:szCs w:val="28"/>
          <w:lang w:eastAsia="en-US"/>
        </w:rPr>
        <w:t>&lt;*&gt; Результаты конкурсных процедур оцениваются только по тем методам оценки, которые определены в соответствующем решении представителя нанимателя и применялись в соответствии с ним.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0 баллов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тестирования, включающего тесты по вопросам на знание государственного языка Российской Федерации (русского языка), на знание основ </w:t>
      </w:r>
      <w:hyperlink r:id="rId3" w:history="1">
        <w:r w:rsidRPr="00844F43">
          <w:rPr>
            <w:rFonts w:eastAsiaTheme="minorHAnsi"/>
            <w:szCs w:val="28"/>
            <w:lang w:eastAsia="en-US"/>
          </w:rPr>
          <w:t>Конституции</w:t>
        </w:r>
      </w:hyperlink>
      <w:r w:rsidRPr="00844F43">
        <w:rPr>
          <w:rFonts w:eastAsiaTheme="minorHAnsi"/>
          <w:szCs w:val="28"/>
          <w:lang w:eastAsia="en-US"/>
        </w:rPr>
        <w:t xml:space="preserve"> Российской Федерации, законодательства Российской Федерации и Республики Тыва по вопросам государственного устройства, прохождения государственной гражданской службы и противодействия коррупции, на знания и умения в зависимости от области и вида профессиональной служебной деятельности, установленные должностным регламентом, на знания и умения в сфере информационно-телекоммуникационных технологий &lt;**&gt;;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&lt;**&gt; Расчет итоговой оценки в баллах по результатам проведения тестирования предусмотрен </w:t>
      </w:r>
      <w:hyperlink r:id="rId4" w:history="1">
        <w:r w:rsidRPr="00844F43">
          <w:rPr>
            <w:rFonts w:eastAsiaTheme="minorHAnsi"/>
            <w:szCs w:val="28"/>
            <w:lang w:eastAsia="en-US"/>
          </w:rPr>
          <w:t>пунктом 2</w:t>
        </w:r>
      </w:hyperlink>
      <w:r w:rsidRPr="00844F43">
        <w:rPr>
          <w:rFonts w:eastAsiaTheme="minorHAnsi"/>
          <w:szCs w:val="28"/>
          <w:lang w:eastAsia="en-US"/>
        </w:rPr>
        <w:t xml:space="preserve"> приложения № 1 к настоящему Положению.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1 балл и менее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индивидуального собеседования;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5 баллов и менее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собеседования с членами комиссии (интервью);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44F43">
        <w:rPr>
          <w:rFonts w:eastAsiaTheme="minorHAnsi"/>
          <w:szCs w:val="28"/>
          <w:lang w:eastAsia="en-US"/>
        </w:rPr>
        <w:t xml:space="preserve">5 баллов и менее </w:t>
      </w:r>
      <w:r>
        <w:rPr>
          <w:rFonts w:eastAsiaTheme="minorHAnsi"/>
          <w:szCs w:val="28"/>
          <w:lang w:eastAsia="en-US"/>
        </w:rPr>
        <w:t>–</w:t>
      </w:r>
      <w:r w:rsidRPr="00844F43">
        <w:rPr>
          <w:rFonts w:eastAsiaTheme="minorHAnsi"/>
          <w:szCs w:val="28"/>
          <w:lang w:eastAsia="en-US"/>
        </w:rPr>
        <w:t xml:space="preserve"> по результатам написания реферата;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 баллов и менее –</w:t>
      </w:r>
      <w:r w:rsidRPr="00844F43">
        <w:rPr>
          <w:rFonts w:eastAsiaTheme="minorHAnsi"/>
          <w:szCs w:val="28"/>
          <w:lang w:eastAsia="en-US"/>
        </w:rPr>
        <w:t xml:space="preserve"> по результатам групповой дискуссии;</w:t>
      </w:r>
    </w:p>
    <w:p w:rsidR="00411713" w:rsidRPr="00844F4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 балла и менее –</w:t>
      </w:r>
      <w:r w:rsidRPr="00844F43">
        <w:rPr>
          <w:rFonts w:eastAsiaTheme="minorHAnsi"/>
          <w:szCs w:val="28"/>
          <w:lang w:eastAsia="en-US"/>
        </w:rPr>
        <w:t xml:space="preserve"> по результатам анализа кейсов (решение практических задач);</w:t>
      </w:r>
    </w:p>
    <w:p w:rsidR="00411713" w:rsidRDefault="00411713" w:rsidP="0041171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 баллов и менее –</w:t>
      </w:r>
      <w:r w:rsidRPr="00844F43">
        <w:rPr>
          <w:rFonts w:eastAsiaTheme="minorHAnsi"/>
          <w:szCs w:val="28"/>
          <w:lang w:eastAsia="en-US"/>
        </w:rPr>
        <w:t xml:space="preserve"> по результатам подготовки проекта документа.</w:t>
      </w:r>
    </w:p>
    <w:p w:rsidR="00411713" w:rsidRDefault="00411713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27" w:rsidRDefault="00507A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3875"/>
    </w:sdtPr>
    <w:sdtEndPr/>
    <w:sdtContent>
      <w:p w:rsidR="00DD4013" w:rsidRDefault="001C45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A27" w:rsidRDefault="00507A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7A50"/>
    <w:multiLevelType w:val="hybridMultilevel"/>
    <w:tmpl w:val="0D4A22C8"/>
    <w:lvl w:ilvl="0" w:tplc="7AB886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df90ff-5e61-47bc-b7a9-6874e4223335"/>
  </w:docVars>
  <w:rsids>
    <w:rsidRoot w:val="002C6F2E"/>
    <w:rsid w:val="000005AD"/>
    <w:rsid w:val="00004086"/>
    <w:rsid w:val="00010125"/>
    <w:rsid w:val="000157C5"/>
    <w:rsid w:val="0002143E"/>
    <w:rsid w:val="00023145"/>
    <w:rsid w:val="00023B9D"/>
    <w:rsid w:val="000243B0"/>
    <w:rsid w:val="000343AF"/>
    <w:rsid w:val="00041065"/>
    <w:rsid w:val="00043989"/>
    <w:rsid w:val="0005444A"/>
    <w:rsid w:val="00054B07"/>
    <w:rsid w:val="00054F20"/>
    <w:rsid w:val="00057FBF"/>
    <w:rsid w:val="0006589F"/>
    <w:rsid w:val="000675D6"/>
    <w:rsid w:val="00076508"/>
    <w:rsid w:val="000828CA"/>
    <w:rsid w:val="00083A6B"/>
    <w:rsid w:val="0008602F"/>
    <w:rsid w:val="0008672F"/>
    <w:rsid w:val="0009070C"/>
    <w:rsid w:val="0009165C"/>
    <w:rsid w:val="00093F59"/>
    <w:rsid w:val="00095F65"/>
    <w:rsid w:val="000A1B25"/>
    <w:rsid w:val="000A2EA5"/>
    <w:rsid w:val="000B3793"/>
    <w:rsid w:val="000D4423"/>
    <w:rsid w:val="000D4915"/>
    <w:rsid w:val="000D77CF"/>
    <w:rsid w:val="000D7CD3"/>
    <w:rsid w:val="000E32EF"/>
    <w:rsid w:val="000F0A07"/>
    <w:rsid w:val="000F3995"/>
    <w:rsid w:val="001015CC"/>
    <w:rsid w:val="0011179E"/>
    <w:rsid w:val="0011738C"/>
    <w:rsid w:val="00121336"/>
    <w:rsid w:val="00122E39"/>
    <w:rsid w:val="00130529"/>
    <w:rsid w:val="0013182B"/>
    <w:rsid w:val="00133937"/>
    <w:rsid w:val="00140234"/>
    <w:rsid w:val="00144DA7"/>
    <w:rsid w:val="00151094"/>
    <w:rsid w:val="0015124B"/>
    <w:rsid w:val="001513D4"/>
    <w:rsid w:val="00155A2A"/>
    <w:rsid w:val="001648A3"/>
    <w:rsid w:val="00164B37"/>
    <w:rsid w:val="00171849"/>
    <w:rsid w:val="00172336"/>
    <w:rsid w:val="00180FC6"/>
    <w:rsid w:val="00184B75"/>
    <w:rsid w:val="001A2498"/>
    <w:rsid w:val="001B05EF"/>
    <w:rsid w:val="001B478D"/>
    <w:rsid w:val="001C3D4B"/>
    <w:rsid w:val="001C4569"/>
    <w:rsid w:val="001C73D6"/>
    <w:rsid w:val="001D055D"/>
    <w:rsid w:val="001D7192"/>
    <w:rsid w:val="001E1D8C"/>
    <w:rsid w:val="001E56B6"/>
    <w:rsid w:val="001E7D02"/>
    <w:rsid w:val="00205BD6"/>
    <w:rsid w:val="00211552"/>
    <w:rsid w:val="002172B1"/>
    <w:rsid w:val="00232B94"/>
    <w:rsid w:val="00233FE8"/>
    <w:rsid w:val="00247532"/>
    <w:rsid w:val="00250BC9"/>
    <w:rsid w:val="002641DF"/>
    <w:rsid w:val="002677F1"/>
    <w:rsid w:val="002777DD"/>
    <w:rsid w:val="002806C3"/>
    <w:rsid w:val="00283574"/>
    <w:rsid w:val="00284218"/>
    <w:rsid w:val="00284BA9"/>
    <w:rsid w:val="00295343"/>
    <w:rsid w:val="002A0B87"/>
    <w:rsid w:val="002A21C9"/>
    <w:rsid w:val="002B6646"/>
    <w:rsid w:val="002B7889"/>
    <w:rsid w:val="002C6F2E"/>
    <w:rsid w:val="002D6D00"/>
    <w:rsid w:val="002E69FC"/>
    <w:rsid w:val="002F6106"/>
    <w:rsid w:val="0032627A"/>
    <w:rsid w:val="003314C9"/>
    <w:rsid w:val="00342CCE"/>
    <w:rsid w:val="00344C33"/>
    <w:rsid w:val="00351662"/>
    <w:rsid w:val="003525B9"/>
    <w:rsid w:val="00353BC2"/>
    <w:rsid w:val="00364134"/>
    <w:rsid w:val="00366D97"/>
    <w:rsid w:val="00370C4F"/>
    <w:rsid w:val="00375650"/>
    <w:rsid w:val="00377A3C"/>
    <w:rsid w:val="003830BD"/>
    <w:rsid w:val="00397B9B"/>
    <w:rsid w:val="003A1A3B"/>
    <w:rsid w:val="003B0060"/>
    <w:rsid w:val="003B21D6"/>
    <w:rsid w:val="003C1BA3"/>
    <w:rsid w:val="003C1D6B"/>
    <w:rsid w:val="003C75DD"/>
    <w:rsid w:val="003F72C5"/>
    <w:rsid w:val="003F7EA2"/>
    <w:rsid w:val="00404491"/>
    <w:rsid w:val="00406F2B"/>
    <w:rsid w:val="00411713"/>
    <w:rsid w:val="004151DA"/>
    <w:rsid w:val="0043523E"/>
    <w:rsid w:val="004462F9"/>
    <w:rsid w:val="00452EDA"/>
    <w:rsid w:val="0046593A"/>
    <w:rsid w:val="00471824"/>
    <w:rsid w:val="00481494"/>
    <w:rsid w:val="004837A7"/>
    <w:rsid w:val="0048410A"/>
    <w:rsid w:val="0048470F"/>
    <w:rsid w:val="0048639D"/>
    <w:rsid w:val="004A6F83"/>
    <w:rsid w:val="004B1B67"/>
    <w:rsid w:val="004C2BB1"/>
    <w:rsid w:val="004C3DB3"/>
    <w:rsid w:val="004D09D2"/>
    <w:rsid w:val="004E2DBA"/>
    <w:rsid w:val="004E35C2"/>
    <w:rsid w:val="004F621B"/>
    <w:rsid w:val="00507A27"/>
    <w:rsid w:val="005138C7"/>
    <w:rsid w:val="00531BFB"/>
    <w:rsid w:val="0054000F"/>
    <w:rsid w:val="005430B4"/>
    <w:rsid w:val="00544F1C"/>
    <w:rsid w:val="0054574E"/>
    <w:rsid w:val="00545C91"/>
    <w:rsid w:val="00581D01"/>
    <w:rsid w:val="0058491E"/>
    <w:rsid w:val="0059004B"/>
    <w:rsid w:val="00593493"/>
    <w:rsid w:val="00595E35"/>
    <w:rsid w:val="005A4D13"/>
    <w:rsid w:val="005A4EB2"/>
    <w:rsid w:val="005A5A72"/>
    <w:rsid w:val="005B2BDE"/>
    <w:rsid w:val="005B6ACC"/>
    <w:rsid w:val="005C30E5"/>
    <w:rsid w:val="005F79A1"/>
    <w:rsid w:val="00600281"/>
    <w:rsid w:val="006008A2"/>
    <w:rsid w:val="006067C7"/>
    <w:rsid w:val="006071DD"/>
    <w:rsid w:val="00614FEF"/>
    <w:rsid w:val="00615728"/>
    <w:rsid w:val="006252F1"/>
    <w:rsid w:val="00625F3D"/>
    <w:rsid w:val="00640461"/>
    <w:rsid w:val="0064226F"/>
    <w:rsid w:val="006470F7"/>
    <w:rsid w:val="00647A91"/>
    <w:rsid w:val="00661B53"/>
    <w:rsid w:val="006640E2"/>
    <w:rsid w:val="006641C8"/>
    <w:rsid w:val="00664764"/>
    <w:rsid w:val="0066508B"/>
    <w:rsid w:val="00665718"/>
    <w:rsid w:val="00670DD6"/>
    <w:rsid w:val="00671AB9"/>
    <w:rsid w:val="00677581"/>
    <w:rsid w:val="0068062C"/>
    <w:rsid w:val="00681F3D"/>
    <w:rsid w:val="00684580"/>
    <w:rsid w:val="00684F4E"/>
    <w:rsid w:val="0068547B"/>
    <w:rsid w:val="00690DB4"/>
    <w:rsid w:val="006A03A5"/>
    <w:rsid w:val="006B04BB"/>
    <w:rsid w:val="006B712C"/>
    <w:rsid w:val="006C06F3"/>
    <w:rsid w:val="006C7231"/>
    <w:rsid w:val="006D0371"/>
    <w:rsid w:val="006E7800"/>
    <w:rsid w:val="006F081A"/>
    <w:rsid w:val="006F0C23"/>
    <w:rsid w:val="006F0DE8"/>
    <w:rsid w:val="006F5317"/>
    <w:rsid w:val="006F66C2"/>
    <w:rsid w:val="00702669"/>
    <w:rsid w:val="00705A40"/>
    <w:rsid w:val="00711FFC"/>
    <w:rsid w:val="007230DC"/>
    <w:rsid w:val="00723100"/>
    <w:rsid w:val="007322E0"/>
    <w:rsid w:val="00742FCC"/>
    <w:rsid w:val="007618F2"/>
    <w:rsid w:val="007848AC"/>
    <w:rsid w:val="00790929"/>
    <w:rsid w:val="007917B7"/>
    <w:rsid w:val="00796005"/>
    <w:rsid w:val="00797A1F"/>
    <w:rsid w:val="007B0B07"/>
    <w:rsid w:val="007B2D29"/>
    <w:rsid w:val="007B455D"/>
    <w:rsid w:val="007B62DA"/>
    <w:rsid w:val="007E067F"/>
    <w:rsid w:val="007E0B94"/>
    <w:rsid w:val="007E77C4"/>
    <w:rsid w:val="007F0E33"/>
    <w:rsid w:val="007F1C9C"/>
    <w:rsid w:val="00801A7D"/>
    <w:rsid w:val="008170D0"/>
    <w:rsid w:val="00831354"/>
    <w:rsid w:val="00831BA2"/>
    <w:rsid w:val="00841107"/>
    <w:rsid w:val="00842D8F"/>
    <w:rsid w:val="00844F43"/>
    <w:rsid w:val="00845916"/>
    <w:rsid w:val="00852D14"/>
    <w:rsid w:val="00864902"/>
    <w:rsid w:val="008717B3"/>
    <w:rsid w:val="008A1DED"/>
    <w:rsid w:val="008A5A57"/>
    <w:rsid w:val="008B069A"/>
    <w:rsid w:val="008B1E4F"/>
    <w:rsid w:val="008B7439"/>
    <w:rsid w:val="008C4A45"/>
    <w:rsid w:val="008C56CD"/>
    <w:rsid w:val="008C6386"/>
    <w:rsid w:val="008C77D4"/>
    <w:rsid w:val="008C7BD9"/>
    <w:rsid w:val="008D3FDE"/>
    <w:rsid w:val="008E0FB3"/>
    <w:rsid w:val="008E1A42"/>
    <w:rsid w:val="008F2E24"/>
    <w:rsid w:val="008F4755"/>
    <w:rsid w:val="008F5585"/>
    <w:rsid w:val="008F5BE7"/>
    <w:rsid w:val="009123C1"/>
    <w:rsid w:val="009146C0"/>
    <w:rsid w:val="0091698B"/>
    <w:rsid w:val="00924715"/>
    <w:rsid w:val="00927236"/>
    <w:rsid w:val="00954030"/>
    <w:rsid w:val="00956A3F"/>
    <w:rsid w:val="00956CC5"/>
    <w:rsid w:val="00967193"/>
    <w:rsid w:val="00967890"/>
    <w:rsid w:val="0096798F"/>
    <w:rsid w:val="009679DA"/>
    <w:rsid w:val="00990402"/>
    <w:rsid w:val="009A3BA0"/>
    <w:rsid w:val="009B0794"/>
    <w:rsid w:val="009B27FE"/>
    <w:rsid w:val="009C27B5"/>
    <w:rsid w:val="009C6B80"/>
    <w:rsid w:val="009D1272"/>
    <w:rsid w:val="009D5D18"/>
    <w:rsid w:val="009E174C"/>
    <w:rsid w:val="009F4794"/>
    <w:rsid w:val="009F4CE9"/>
    <w:rsid w:val="009F4DBC"/>
    <w:rsid w:val="009F58D5"/>
    <w:rsid w:val="00A001DE"/>
    <w:rsid w:val="00A01203"/>
    <w:rsid w:val="00A01D88"/>
    <w:rsid w:val="00A051DC"/>
    <w:rsid w:val="00A065A8"/>
    <w:rsid w:val="00A14B9D"/>
    <w:rsid w:val="00A15E7A"/>
    <w:rsid w:val="00A1715B"/>
    <w:rsid w:val="00A23441"/>
    <w:rsid w:val="00A26E1F"/>
    <w:rsid w:val="00A274E6"/>
    <w:rsid w:val="00A32216"/>
    <w:rsid w:val="00A40542"/>
    <w:rsid w:val="00A561EB"/>
    <w:rsid w:val="00A72BAC"/>
    <w:rsid w:val="00A771D4"/>
    <w:rsid w:val="00A801FC"/>
    <w:rsid w:val="00A844F5"/>
    <w:rsid w:val="00A926A3"/>
    <w:rsid w:val="00AA2DAA"/>
    <w:rsid w:val="00AA728B"/>
    <w:rsid w:val="00AC2D35"/>
    <w:rsid w:val="00AC6CE9"/>
    <w:rsid w:val="00AD078A"/>
    <w:rsid w:val="00AD21F7"/>
    <w:rsid w:val="00AD3227"/>
    <w:rsid w:val="00AE2C9E"/>
    <w:rsid w:val="00AE2DE4"/>
    <w:rsid w:val="00AE5117"/>
    <w:rsid w:val="00B01E95"/>
    <w:rsid w:val="00B054C1"/>
    <w:rsid w:val="00B066DF"/>
    <w:rsid w:val="00B236DD"/>
    <w:rsid w:val="00B23CB1"/>
    <w:rsid w:val="00B40434"/>
    <w:rsid w:val="00B55D2F"/>
    <w:rsid w:val="00B565B0"/>
    <w:rsid w:val="00B613EE"/>
    <w:rsid w:val="00B70C4E"/>
    <w:rsid w:val="00B71C8B"/>
    <w:rsid w:val="00B829FA"/>
    <w:rsid w:val="00B915CD"/>
    <w:rsid w:val="00B9252E"/>
    <w:rsid w:val="00B93734"/>
    <w:rsid w:val="00BA06FF"/>
    <w:rsid w:val="00BA2EDC"/>
    <w:rsid w:val="00BB5551"/>
    <w:rsid w:val="00BC0BB0"/>
    <w:rsid w:val="00BC39D9"/>
    <w:rsid w:val="00BE46E4"/>
    <w:rsid w:val="00BE6598"/>
    <w:rsid w:val="00BE6BE8"/>
    <w:rsid w:val="00BF787B"/>
    <w:rsid w:val="00C04284"/>
    <w:rsid w:val="00C1519A"/>
    <w:rsid w:val="00C2264D"/>
    <w:rsid w:val="00C2399A"/>
    <w:rsid w:val="00C247EF"/>
    <w:rsid w:val="00C31AEE"/>
    <w:rsid w:val="00C31D0F"/>
    <w:rsid w:val="00C32060"/>
    <w:rsid w:val="00C3701E"/>
    <w:rsid w:val="00C45F78"/>
    <w:rsid w:val="00C5433B"/>
    <w:rsid w:val="00C627FB"/>
    <w:rsid w:val="00C70618"/>
    <w:rsid w:val="00C77082"/>
    <w:rsid w:val="00C814A3"/>
    <w:rsid w:val="00C87659"/>
    <w:rsid w:val="00CA17A3"/>
    <w:rsid w:val="00CA2D93"/>
    <w:rsid w:val="00CA356E"/>
    <w:rsid w:val="00CA6756"/>
    <w:rsid w:val="00CB07F7"/>
    <w:rsid w:val="00CC563A"/>
    <w:rsid w:val="00CD6856"/>
    <w:rsid w:val="00CE220D"/>
    <w:rsid w:val="00CE5E5A"/>
    <w:rsid w:val="00D00372"/>
    <w:rsid w:val="00D0179D"/>
    <w:rsid w:val="00D070C8"/>
    <w:rsid w:val="00D108B9"/>
    <w:rsid w:val="00D11EA4"/>
    <w:rsid w:val="00D132F1"/>
    <w:rsid w:val="00D1671F"/>
    <w:rsid w:val="00D2510B"/>
    <w:rsid w:val="00D300C7"/>
    <w:rsid w:val="00D3347C"/>
    <w:rsid w:val="00D33FF4"/>
    <w:rsid w:val="00D50323"/>
    <w:rsid w:val="00D65ECE"/>
    <w:rsid w:val="00D66AB4"/>
    <w:rsid w:val="00D837FB"/>
    <w:rsid w:val="00D87276"/>
    <w:rsid w:val="00D87731"/>
    <w:rsid w:val="00D947CD"/>
    <w:rsid w:val="00D952FF"/>
    <w:rsid w:val="00D96A28"/>
    <w:rsid w:val="00DA4592"/>
    <w:rsid w:val="00DB60CD"/>
    <w:rsid w:val="00DD4013"/>
    <w:rsid w:val="00DE6497"/>
    <w:rsid w:val="00DF7ED5"/>
    <w:rsid w:val="00E029DE"/>
    <w:rsid w:val="00E0539F"/>
    <w:rsid w:val="00E1170C"/>
    <w:rsid w:val="00E23627"/>
    <w:rsid w:val="00E335C0"/>
    <w:rsid w:val="00E53D86"/>
    <w:rsid w:val="00E645E9"/>
    <w:rsid w:val="00E64769"/>
    <w:rsid w:val="00E76C49"/>
    <w:rsid w:val="00E86254"/>
    <w:rsid w:val="00E86C8D"/>
    <w:rsid w:val="00EB1707"/>
    <w:rsid w:val="00EC0DDD"/>
    <w:rsid w:val="00EC520C"/>
    <w:rsid w:val="00EC55C0"/>
    <w:rsid w:val="00ED6978"/>
    <w:rsid w:val="00EE015D"/>
    <w:rsid w:val="00EE2273"/>
    <w:rsid w:val="00EE38FC"/>
    <w:rsid w:val="00EF451D"/>
    <w:rsid w:val="00F30C51"/>
    <w:rsid w:val="00F327BB"/>
    <w:rsid w:val="00F36675"/>
    <w:rsid w:val="00F476E4"/>
    <w:rsid w:val="00F52073"/>
    <w:rsid w:val="00F52A19"/>
    <w:rsid w:val="00F66499"/>
    <w:rsid w:val="00F67BAB"/>
    <w:rsid w:val="00F751FC"/>
    <w:rsid w:val="00F83720"/>
    <w:rsid w:val="00F878FE"/>
    <w:rsid w:val="00F909AF"/>
    <w:rsid w:val="00F92E08"/>
    <w:rsid w:val="00F9397B"/>
    <w:rsid w:val="00FA0AA0"/>
    <w:rsid w:val="00FA193A"/>
    <w:rsid w:val="00FA3869"/>
    <w:rsid w:val="00FB4104"/>
    <w:rsid w:val="00FD280C"/>
    <w:rsid w:val="00FE52A9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833A55-63FB-4C84-8E3A-548AA17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C1D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E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D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D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1171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6EE8A4F002693BC70A0B64B9AE753361690B9FA687DB328F3C1194D181E83967F8E372B7D897AEA18E4BE1B8FEABEF3B8B1380201CCC7549REz7D" TargetMode="External"/><Relationship Id="rId39" Type="http://schemas.openxmlformats.org/officeDocument/2006/relationships/hyperlink" Target="consultantplus://offline/ref=41485A72A1D6EC7E2A284232C48327E91E29A943E1A2D34CA697F9D152EE453CB5C35794A61875D59372A6281E6E77FC6942E686E22FA0E194E2A7F3X0p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CE045ADD40354C5F3A938F8387289BE60E2FB961D15A8A7A00CD80283BB35796D9CD0B5D06BC7210826CC9867041BAD7B786F5FBLC05K" TargetMode="External"/><Relationship Id="rId34" Type="http://schemas.openxmlformats.org/officeDocument/2006/relationships/hyperlink" Target="consultantplus://offline/ref=050A6B8FC0A4D7E6DB185CD9333995F02EE2B75BDFFAF36F2D240CF88D4AA700D112D0ABF322B74C167E7D60D5473F3827C0C485A072BD614ADD5919oEUCK" TargetMode="External"/><Relationship Id="rId42" Type="http://schemas.openxmlformats.org/officeDocument/2006/relationships/hyperlink" Target="consultantplus://offline/ref=41485A72A1D6EC7E2A285C3FD2EF79E01320FF4DE9A6DB12FDC1FF860DBE4369F58351C1E55F7380C236F3211F633DAC2C09E987E6X3p3K" TargetMode="External"/><Relationship Id="rId47" Type="http://schemas.openxmlformats.org/officeDocument/2006/relationships/hyperlink" Target="consultantplus://offline/ref=A5AE6D919A999A91857DA8B207B4406B6A1AE35B46D88F338DF96F8743B12045EDDEACE40EDEDE7F2FB609052A61F8234C5F5EF5AA56E8FBD2725AECX2rBJ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2F49567D4B360C6FEA799D66051928DD47A8E3E204BDDC46654A0098906BC26509F771A770D2510434577D272DC10FB9674E0A9B0FDD4CB5A6B6qDsBH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36CE045ADD40354C5F3A8D8295EB7692EB0779B769D552D42156CBD7776BB502D699CB5E1C40BA2741C639C1817E0BEA92FC89F4FCD9BBDEED10C26EL104K" TargetMode="External"/><Relationship Id="rId33" Type="http://schemas.openxmlformats.org/officeDocument/2006/relationships/hyperlink" Target="consultantplus://offline/ref=2CCEAA2EAA3065DC8EF723109487C50FF64E55B80D3F405E4E0FA045FCEA8DADE61398606E07099224C772B6A3347B3467198B6AS9sEJ" TargetMode="External"/><Relationship Id="rId38" Type="http://schemas.openxmlformats.org/officeDocument/2006/relationships/hyperlink" Target="consultantplus://offline/ref=D1A5EB4D51134F2B94F39DF77734029C3DE7B099D94AF2EBE7217E8F73E21088D03EBB3245796FF88A84CF2A5E4818EDEFCE7381C49EAEABaASBJ" TargetMode="External"/><Relationship Id="rId46" Type="http://schemas.openxmlformats.org/officeDocument/2006/relationships/hyperlink" Target="consultantplus://offline/ref=D273233BDA6EDFB48DF73056C181AC9ABAD67E62E2B8598CA48D33579308CC72933592F9E6A674851540E7EFD118E1FD433D9702a6N7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AA42224394F273FB6C3D6FD89C033BAD368035CFB8782E66EC65975D1E54120AC5BFB2E90F1CD0E6ADDBCFCF3FDD660AAD8E50A7AnCxFI" TargetMode="External"/><Relationship Id="rId29" Type="http://schemas.openxmlformats.org/officeDocument/2006/relationships/hyperlink" Target="consultantplus://offline/ref=8E2CBED43232E1174E989FA38420AEB72D9764FB129963EA42BA44B05C60521117E0E0CFB8CF39B418C687F117F94350FA97F84B48113BA51212D27CQFK7E" TargetMode="External"/><Relationship Id="rId41" Type="http://schemas.openxmlformats.org/officeDocument/2006/relationships/hyperlink" Target="consultantplus://offline/ref=41485A72A1D6EC7E2A285C3FD2EF79E01320FF4DE9A6DB12FDC1FF860DBE4369F58351C1E55C7BD29479F27D5A302EAC2B09EA86FA33A1E2X8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2F49567D4B360C6FEA799D66051928DD47A8E3E204BDDC46654A0098906BC26509F771A770D2510434577D272DC10FB9674E0A9B0FDD4CB5A6B6qDsBH" TargetMode="External"/><Relationship Id="rId24" Type="http://schemas.openxmlformats.org/officeDocument/2006/relationships/hyperlink" Target="consultantplus://offline/ref=36CE045ADD40354C5F3A938F8387289BE60E2FB961D15A8A7A00CD80283BB35796D9CD0B5F0CBC7210826CC9867041BAD7B786F5FBLC05K" TargetMode="External"/><Relationship Id="rId32" Type="http://schemas.openxmlformats.org/officeDocument/2006/relationships/hyperlink" Target="consultantplus://offline/ref=2CCEAA2EAA3065DC8EF723109487C50FF64E55B80D3F405E4E0FA045FCEA8DADE61398606107099224C772B6A3347B3467198B6AS9sEJ" TargetMode="External"/><Relationship Id="rId37" Type="http://schemas.openxmlformats.org/officeDocument/2006/relationships/hyperlink" Target="consultantplus://offline/ref=4DF188EDD7F43DCBA62E3AA7D891C62FEC17214E86E6D9D059B282D1AE0FACA5BB47B224C8CE4811077C54DF5F697030033A3CB6005E6CBA486343C4g4IEE" TargetMode="External"/><Relationship Id="rId40" Type="http://schemas.openxmlformats.org/officeDocument/2006/relationships/hyperlink" Target="consultantplus://offline/ref=41485A72A1D6EC7E2A285C3FD2EF79E01320FF4DE9A6DB12FDC1FF860DBE4369F58351C1E55C7BD29779F27D5A302EAC2B09EA86FA33A1E2X8p8K" TargetMode="External"/><Relationship Id="rId45" Type="http://schemas.openxmlformats.org/officeDocument/2006/relationships/hyperlink" Target="consultantplus://offline/ref=41485A72A1D6EC7E2A285C3FD2EF79E01320FF4DE9A6DB12FDC1FF860DBE4369F58351C1E75C7380C236F3211F633DAC2C09E987E6X3p3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36CE045ADD40354C5F3A938F8387289BE60E2FB961D15A8A7A00CD80283BB35796D9CD0B5F04BF2044CD6D95C32052BAD3B785F4E7C5BADDLF01K" TargetMode="External"/><Relationship Id="rId28" Type="http://schemas.openxmlformats.org/officeDocument/2006/relationships/hyperlink" Target="consultantplus://offline/ref=8E2CBED43232E1174E989FA38420AEB72D9764FB129963EA42BA44B05C60521117E0E0CFB8CF39B418C687F017F94350FA97F84B48113BA51212D27CQFK7E" TargetMode="External"/><Relationship Id="rId36" Type="http://schemas.openxmlformats.org/officeDocument/2006/relationships/hyperlink" Target="consultantplus://offline/ref=C41632C412696B81FFD3EC343D3AAAF73D9E21309768C28E7E3D15D05E1B2CE9AC161677919F1BDFA645DA8FF0A8469CBD1A737A45498A8DBCB9D71951o4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C2F49567D4B360C6FEA799D66051928DD47A8E3E204BDDC46654A0098906BC26509F771A770D2510434577D272DC10FB9674E0A9B0FDD4CB5A6B6qDsBH" TargetMode="External"/><Relationship Id="rId19" Type="http://schemas.openxmlformats.org/officeDocument/2006/relationships/hyperlink" Target="consultantplus://offline/ref=5C2F49567D4B360C6FEA799D66051928DD47A8E3E204BDDC46654A0098906BC26509F771A770D2510434577D272DC10FB9674E0A9B0FDD4CB5A6B6qDsBH" TargetMode="External"/><Relationship Id="rId31" Type="http://schemas.openxmlformats.org/officeDocument/2006/relationships/hyperlink" Target="consultantplus://offline/ref=2CCEAA2EAA3065DC8EF723109487C50FF64E55B80D3F405E4E0FA045FCEA8DADE6139864660C5BC663992BE6E07F77347E058A69821FA22DS2sDJ" TargetMode="External"/><Relationship Id="rId44" Type="http://schemas.openxmlformats.org/officeDocument/2006/relationships/hyperlink" Target="consultantplus://offline/ref=41485A72A1D6EC7E2A285C3FD2EF79E01320FF4DE9A6DB12FDC1FF860DBE4369F58351C1E4587380C236F3211F633DAC2C09E987E6X3p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F49567D4B360C6FEA799D66051928DD47A8E3E303B0DB47654A0098906BC26509F771A770D2510430507C272DC10FB9674E0A9B0FDD4CB5A6B6qDsBH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36CE045ADD40354C5F3A938F8387289BE60E2FB961D15A8A7A00CD80283BB35796D9CD0B5F04BF2045CD6D95C32052BAD3B785F4E7C5BADDLF01K" TargetMode="External"/><Relationship Id="rId27" Type="http://schemas.openxmlformats.org/officeDocument/2006/relationships/hyperlink" Target="consultantplus://offline/ref=D08A89D1CDCD2704DA68435E3BC021A76FF0731727C05AB26E8B29CBA8802B3EDA848259FFCA5C401171B5C210SF59D" TargetMode="External"/><Relationship Id="rId30" Type="http://schemas.openxmlformats.org/officeDocument/2006/relationships/hyperlink" Target="consultantplus://offline/ref=2CCEAA2EAA3065DC8EF723109487C50FF64E55B80D3F405E4E0FA045FCEA8DADE6139864660C5BC662992BE6E07F77347E058A69821FA22DS2sDJ" TargetMode="External"/><Relationship Id="rId35" Type="http://schemas.openxmlformats.org/officeDocument/2006/relationships/hyperlink" Target="consultantplus://offline/ref=A0929F12FD931120D0EEC02DD6981E88A757FA20FA94103AA85C2E18DA6A94ACF5234B59EBB44C18D48852F9E15B91191BE37ED411460432AF28F8B54Fo6H" TargetMode="External"/><Relationship Id="rId43" Type="http://schemas.openxmlformats.org/officeDocument/2006/relationships/hyperlink" Target="consultantplus://offline/ref=41485A72A1D6EC7E2A285C3FD2EF79E01320FF4DE9A6DB12FDC1FF860DBE4369F58351C1E55C7CD49279F27D5A302EAC2B09EA86FA33A1E2X8p8K" TargetMode="External"/><Relationship Id="rId48" Type="http://schemas.openxmlformats.org/officeDocument/2006/relationships/hyperlink" Target="consultantplus://offline/ref=DD63DE82A51AD2CAF5B1719864F76AB83184EBEFDFE05998E555162DFC61A0AA69BA3F28E0F52B33EF077001Y4L" TargetMode="External"/><Relationship Id="rId8" Type="http://schemas.openxmlformats.org/officeDocument/2006/relationships/hyperlink" Target="consultantplus://offline/ref=5C2F49567D4B360C6FEA679070694326DD4EFEEDE905BF8E1B3A115DCF9961952246AE33E77BD805557003702D7C8E4AED744D0F87q0sCH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E2794078D037B390CF30C513FCC9D4CD6ADFA033DE92D55A2914C010BBC8DF9782BCDC6B134AF711A54A9E1U9L" TargetMode="External"/><Relationship Id="rId2" Type="http://schemas.openxmlformats.org/officeDocument/2006/relationships/hyperlink" Target="consultantplus://offline/ref=9E2794078D037B390CF3125C29A0C348D1AEA30B37B67304A79244535CBCD1BC2E22C795EC71A36E1854A31807F535EEC1150898EBFEAE87672CF721ECU4L" TargetMode="External"/><Relationship Id="rId1" Type="http://schemas.openxmlformats.org/officeDocument/2006/relationships/hyperlink" Target="consultantplus://offline/ref=9E2794078D037B390CF30C513FCC9D4CD6ADFA033DE92D55A2914C010BBC8DF9782BCDC6B134AF711A54A9E1U9L" TargetMode="External"/><Relationship Id="rId4" Type="http://schemas.openxmlformats.org/officeDocument/2006/relationships/hyperlink" Target="consultantplus://offline/ref=9E2794078D037B390CF3125C29A0C348D1AEA30B37B67304A79244535CBCD1BC2E22C795EC71A36E1854A31807F535EEC1150898EBFEAE87672CF721EC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47C2-311B-462F-AF16-CEE17048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9705</Words>
  <Characters>55321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Цховребова Н.С.</cp:lastModifiedBy>
  <cp:revision>3</cp:revision>
  <cp:lastPrinted>2023-02-09T05:17:00Z</cp:lastPrinted>
  <dcterms:created xsi:type="dcterms:W3CDTF">2023-02-09T03:31:00Z</dcterms:created>
  <dcterms:modified xsi:type="dcterms:W3CDTF">2023-02-09T05:17:00Z</dcterms:modified>
</cp:coreProperties>
</file>