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DAF" w:rsidRDefault="00537DAF" w:rsidP="00537DAF">
      <w:pPr>
        <w:spacing w:after="200" w:line="276" w:lineRule="auto"/>
        <w:ind w:firstLine="0"/>
        <w:jc w:val="center"/>
        <w:rPr>
          <w:rFonts w:ascii="Times New Roman" w:eastAsia="Calibri" w:hAnsi="Times New Roman"/>
          <w:noProof/>
          <w:sz w:val="24"/>
          <w:szCs w:val="24"/>
        </w:rPr>
      </w:pPr>
    </w:p>
    <w:p w:rsidR="00537DAF" w:rsidRDefault="00537DAF" w:rsidP="00537DAF">
      <w:pPr>
        <w:spacing w:after="200" w:line="276" w:lineRule="auto"/>
        <w:ind w:firstLine="0"/>
        <w:jc w:val="center"/>
        <w:rPr>
          <w:rFonts w:ascii="Times New Roman" w:eastAsia="Calibri" w:hAnsi="Times New Roman"/>
          <w:noProof/>
          <w:sz w:val="24"/>
          <w:szCs w:val="24"/>
        </w:rPr>
      </w:pPr>
    </w:p>
    <w:p w:rsidR="00537DAF" w:rsidRDefault="00537DAF" w:rsidP="00537DAF">
      <w:pPr>
        <w:spacing w:after="200" w:line="276" w:lineRule="auto"/>
        <w:ind w:firstLine="0"/>
        <w:jc w:val="center"/>
        <w:rPr>
          <w:rFonts w:ascii="Times New Roman" w:eastAsia="Calibri" w:hAnsi="Times New Roman"/>
          <w:noProof/>
          <w:sz w:val="24"/>
          <w:szCs w:val="24"/>
        </w:rPr>
      </w:pPr>
    </w:p>
    <w:p w:rsidR="00537DAF" w:rsidRPr="00537DAF" w:rsidRDefault="00537DAF" w:rsidP="00537DAF">
      <w:pPr>
        <w:spacing w:after="200" w:line="276" w:lineRule="auto"/>
        <w:ind w:firstLine="0"/>
        <w:jc w:val="center"/>
        <w:rPr>
          <w:rFonts w:ascii="Times New Roman" w:eastAsia="Calibri" w:hAnsi="Times New Roman"/>
          <w:sz w:val="24"/>
          <w:szCs w:val="24"/>
          <w:lang w:val="en-US" w:eastAsia="en-US"/>
        </w:rPr>
      </w:pPr>
      <w:bookmarkStart w:id="0" w:name="_GoBack"/>
      <w:bookmarkEnd w:id="0"/>
    </w:p>
    <w:p w:rsidR="00537DAF" w:rsidRPr="00537DAF" w:rsidRDefault="00537DAF" w:rsidP="00537DAF">
      <w:pPr>
        <w:spacing w:after="200" w:line="276" w:lineRule="auto"/>
        <w:ind w:firstLine="0"/>
        <w:jc w:val="center"/>
        <w:rPr>
          <w:rFonts w:ascii="Times New Roman" w:eastAsia="Calibri" w:hAnsi="Times New Roman"/>
          <w:b/>
          <w:sz w:val="40"/>
          <w:szCs w:val="40"/>
          <w:lang w:eastAsia="en-US"/>
        </w:rPr>
      </w:pPr>
      <w:r w:rsidRPr="00537DAF">
        <w:rPr>
          <w:rFonts w:ascii="Times New Roman" w:eastAsia="Calibri" w:hAnsi="Times New Roman"/>
          <w:sz w:val="32"/>
          <w:szCs w:val="32"/>
          <w:lang w:eastAsia="en-US"/>
        </w:rPr>
        <w:t>ПРАВИТЕЛЬСТВО РЕСПУБЛИКИ ТЫВА</w:t>
      </w:r>
      <w:r w:rsidRPr="00537DAF">
        <w:rPr>
          <w:rFonts w:ascii="Times New Roman" w:eastAsia="Calibri" w:hAnsi="Times New Roman"/>
          <w:sz w:val="36"/>
          <w:szCs w:val="36"/>
          <w:lang w:eastAsia="en-US"/>
        </w:rPr>
        <w:br/>
      </w:r>
      <w:r w:rsidRPr="00537DAF">
        <w:rPr>
          <w:rFonts w:ascii="Times New Roman" w:eastAsia="Calibri" w:hAnsi="Times New Roman"/>
          <w:b/>
          <w:sz w:val="36"/>
          <w:szCs w:val="36"/>
          <w:lang w:eastAsia="en-US"/>
        </w:rPr>
        <w:t>ПОСТАНОВЛЕНИЕ</w:t>
      </w:r>
    </w:p>
    <w:p w:rsidR="00537DAF" w:rsidRPr="00537DAF" w:rsidRDefault="00537DAF" w:rsidP="00537DAF">
      <w:pPr>
        <w:spacing w:after="200" w:line="276" w:lineRule="auto"/>
        <w:ind w:firstLine="0"/>
        <w:jc w:val="center"/>
        <w:rPr>
          <w:rFonts w:ascii="Times New Roman" w:eastAsia="Calibri" w:hAnsi="Times New Roman"/>
          <w:sz w:val="36"/>
          <w:szCs w:val="36"/>
          <w:lang w:eastAsia="en-US"/>
        </w:rPr>
      </w:pPr>
      <w:r w:rsidRPr="00537DAF">
        <w:rPr>
          <w:rFonts w:ascii="Times New Roman" w:eastAsia="Calibri" w:hAnsi="Times New Roman"/>
          <w:sz w:val="32"/>
          <w:szCs w:val="32"/>
          <w:lang w:eastAsia="en-US"/>
        </w:rPr>
        <w:t>ТЫВА РЕСПУБЛИКАНЫӉ ЧАЗАА</w:t>
      </w:r>
      <w:r w:rsidRPr="00537DAF">
        <w:rPr>
          <w:rFonts w:ascii="Times New Roman" w:eastAsia="Calibri" w:hAnsi="Times New Roman"/>
          <w:sz w:val="36"/>
          <w:szCs w:val="36"/>
          <w:lang w:eastAsia="en-US"/>
        </w:rPr>
        <w:br/>
      </w:r>
      <w:r w:rsidRPr="00537DAF">
        <w:rPr>
          <w:rFonts w:ascii="Times New Roman" w:eastAsia="Calibri" w:hAnsi="Times New Roman"/>
          <w:b/>
          <w:sz w:val="36"/>
          <w:szCs w:val="36"/>
          <w:lang w:eastAsia="en-US"/>
        </w:rPr>
        <w:t>ДОКТААЛ</w:t>
      </w:r>
    </w:p>
    <w:p w:rsidR="00BD7EA4" w:rsidRPr="00896987" w:rsidRDefault="00BD7EA4" w:rsidP="00BD7EA4">
      <w:pPr>
        <w:pStyle w:val="ConsPlusTitle"/>
        <w:widowControl/>
        <w:ind w:firstLine="0"/>
        <w:jc w:val="center"/>
        <w:rPr>
          <w:rFonts w:ascii="Times New Roman" w:hAnsi="Times New Roman" w:cs="Times New Roman"/>
          <w:b w:val="0"/>
          <w:sz w:val="28"/>
          <w:szCs w:val="28"/>
        </w:rPr>
      </w:pPr>
    </w:p>
    <w:p w:rsidR="00BD7EA4" w:rsidRDefault="002E4539" w:rsidP="002E4539">
      <w:pPr>
        <w:pStyle w:val="ConsPlusTitle"/>
        <w:widowControl/>
        <w:spacing w:line="360" w:lineRule="auto"/>
        <w:ind w:firstLine="0"/>
        <w:jc w:val="center"/>
        <w:rPr>
          <w:rFonts w:ascii="Times New Roman" w:hAnsi="Times New Roman" w:cs="Times New Roman"/>
          <w:b w:val="0"/>
          <w:sz w:val="28"/>
          <w:szCs w:val="28"/>
        </w:rPr>
      </w:pPr>
      <w:r>
        <w:rPr>
          <w:rFonts w:ascii="Times New Roman" w:hAnsi="Times New Roman" w:cs="Times New Roman"/>
          <w:b w:val="0"/>
          <w:sz w:val="28"/>
          <w:szCs w:val="28"/>
        </w:rPr>
        <w:t>от 15 февраля 2022 г. № 65</w:t>
      </w:r>
    </w:p>
    <w:p w:rsidR="002E4539" w:rsidRPr="00896987" w:rsidRDefault="002E4539" w:rsidP="002E4539">
      <w:pPr>
        <w:pStyle w:val="ConsPlusTitle"/>
        <w:widowControl/>
        <w:spacing w:line="360" w:lineRule="auto"/>
        <w:ind w:firstLine="0"/>
        <w:jc w:val="center"/>
        <w:rPr>
          <w:rFonts w:ascii="Times New Roman" w:hAnsi="Times New Roman" w:cs="Times New Roman"/>
          <w:b w:val="0"/>
          <w:sz w:val="28"/>
          <w:szCs w:val="28"/>
        </w:rPr>
      </w:pPr>
      <w:r>
        <w:rPr>
          <w:rFonts w:ascii="Times New Roman" w:hAnsi="Times New Roman" w:cs="Times New Roman"/>
          <w:b w:val="0"/>
          <w:sz w:val="28"/>
          <w:szCs w:val="28"/>
        </w:rPr>
        <w:t>г. Кызыл</w:t>
      </w:r>
    </w:p>
    <w:p w:rsidR="00896987" w:rsidRPr="00896987" w:rsidRDefault="00896987" w:rsidP="00BD7EA4">
      <w:pPr>
        <w:pStyle w:val="ConsPlusTitle"/>
        <w:widowControl/>
        <w:ind w:firstLine="0"/>
        <w:jc w:val="center"/>
        <w:rPr>
          <w:rFonts w:ascii="Times New Roman" w:hAnsi="Times New Roman" w:cs="Times New Roman"/>
          <w:b w:val="0"/>
          <w:sz w:val="28"/>
          <w:szCs w:val="28"/>
        </w:rPr>
      </w:pPr>
    </w:p>
    <w:p w:rsidR="00BD7EA4" w:rsidRDefault="004E38A8" w:rsidP="00BD7EA4">
      <w:pPr>
        <w:autoSpaceDE w:val="0"/>
        <w:autoSpaceDN w:val="0"/>
        <w:adjustRightInd w:val="0"/>
        <w:ind w:firstLine="0"/>
        <w:jc w:val="center"/>
        <w:rPr>
          <w:rFonts w:ascii="Times New Roman" w:hAnsi="Times New Roman"/>
          <w:b/>
          <w:sz w:val="28"/>
          <w:szCs w:val="28"/>
        </w:rPr>
      </w:pPr>
      <w:r w:rsidRPr="00BD7EA4">
        <w:rPr>
          <w:rFonts w:ascii="Times New Roman" w:hAnsi="Times New Roman"/>
          <w:b/>
          <w:sz w:val="28"/>
          <w:szCs w:val="28"/>
        </w:rPr>
        <w:t>Об утверждении</w:t>
      </w:r>
      <w:r w:rsidR="00BD7EA4">
        <w:rPr>
          <w:rFonts w:ascii="Times New Roman" w:hAnsi="Times New Roman"/>
          <w:b/>
          <w:sz w:val="28"/>
          <w:szCs w:val="28"/>
        </w:rPr>
        <w:t xml:space="preserve"> </w:t>
      </w:r>
      <w:r w:rsidRPr="00BD7EA4">
        <w:rPr>
          <w:rFonts w:ascii="Times New Roman" w:hAnsi="Times New Roman"/>
          <w:b/>
          <w:sz w:val="28"/>
          <w:szCs w:val="28"/>
        </w:rPr>
        <w:t xml:space="preserve">Положения о Министерстве </w:t>
      </w:r>
    </w:p>
    <w:p w:rsidR="00BD7EA4" w:rsidRDefault="004E38A8" w:rsidP="00BD7EA4">
      <w:pPr>
        <w:autoSpaceDE w:val="0"/>
        <w:autoSpaceDN w:val="0"/>
        <w:adjustRightInd w:val="0"/>
        <w:ind w:firstLine="0"/>
        <w:jc w:val="center"/>
        <w:rPr>
          <w:rFonts w:ascii="Times New Roman" w:hAnsi="Times New Roman"/>
          <w:b/>
          <w:sz w:val="28"/>
          <w:szCs w:val="28"/>
        </w:rPr>
      </w:pPr>
      <w:r w:rsidRPr="00BD7EA4">
        <w:rPr>
          <w:rFonts w:ascii="Times New Roman" w:hAnsi="Times New Roman"/>
          <w:b/>
          <w:sz w:val="28"/>
          <w:szCs w:val="28"/>
        </w:rPr>
        <w:t xml:space="preserve">дорожно-транспортного </w:t>
      </w:r>
      <w:r w:rsidR="000A57DC" w:rsidRPr="00BD7EA4">
        <w:rPr>
          <w:rFonts w:ascii="Times New Roman" w:hAnsi="Times New Roman"/>
          <w:b/>
          <w:sz w:val="28"/>
          <w:szCs w:val="28"/>
        </w:rPr>
        <w:t xml:space="preserve">комплекса </w:t>
      </w:r>
    </w:p>
    <w:p w:rsidR="008B2F56" w:rsidRPr="00BD7EA4" w:rsidRDefault="004E38A8" w:rsidP="00BD7EA4">
      <w:pPr>
        <w:autoSpaceDE w:val="0"/>
        <w:autoSpaceDN w:val="0"/>
        <w:adjustRightInd w:val="0"/>
        <w:ind w:firstLine="0"/>
        <w:jc w:val="center"/>
        <w:rPr>
          <w:rFonts w:ascii="Times New Roman" w:hAnsi="Times New Roman"/>
          <w:b/>
          <w:sz w:val="28"/>
          <w:szCs w:val="28"/>
        </w:rPr>
      </w:pPr>
      <w:r w:rsidRPr="00BD7EA4">
        <w:rPr>
          <w:rFonts w:ascii="Times New Roman" w:hAnsi="Times New Roman"/>
          <w:b/>
          <w:sz w:val="28"/>
          <w:szCs w:val="28"/>
        </w:rPr>
        <w:t>Республики Тыва</w:t>
      </w:r>
      <w:r w:rsidR="00065DA6">
        <w:rPr>
          <w:rFonts w:ascii="Times New Roman" w:hAnsi="Times New Roman"/>
          <w:b/>
          <w:sz w:val="28"/>
          <w:szCs w:val="28"/>
        </w:rPr>
        <w:t xml:space="preserve"> и его структуры</w:t>
      </w:r>
    </w:p>
    <w:p w:rsidR="00F82DE8" w:rsidRDefault="00F82DE8" w:rsidP="00BD7EA4">
      <w:pPr>
        <w:autoSpaceDE w:val="0"/>
        <w:autoSpaceDN w:val="0"/>
        <w:adjustRightInd w:val="0"/>
        <w:ind w:firstLine="0"/>
        <w:jc w:val="center"/>
        <w:rPr>
          <w:rFonts w:ascii="Times New Roman" w:hAnsi="Times New Roman"/>
          <w:sz w:val="28"/>
          <w:szCs w:val="28"/>
        </w:rPr>
      </w:pPr>
    </w:p>
    <w:p w:rsidR="00BD7EA4" w:rsidRPr="00BD7EA4" w:rsidRDefault="00BD7EA4" w:rsidP="00BD7EA4">
      <w:pPr>
        <w:autoSpaceDE w:val="0"/>
        <w:autoSpaceDN w:val="0"/>
        <w:adjustRightInd w:val="0"/>
        <w:ind w:firstLine="0"/>
        <w:jc w:val="center"/>
        <w:rPr>
          <w:rFonts w:ascii="Times New Roman" w:hAnsi="Times New Roman"/>
          <w:sz w:val="28"/>
          <w:szCs w:val="28"/>
        </w:rPr>
      </w:pPr>
    </w:p>
    <w:p w:rsidR="00F82DE8" w:rsidRPr="00A80C80" w:rsidRDefault="00AD3880" w:rsidP="00BD7EA4">
      <w:pPr>
        <w:spacing w:line="360" w:lineRule="atLeast"/>
        <w:rPr>
          <w:rFonts w:ascii="Times New Roman" w:hAnsi="Times New Roman"/>
          <w:sz w:val="28"/>
          <w:szCs w:val="28"/>
        </w:rPr>
      </w:pPr>
      <w:r w:rsidRPr="00A80C80">
        <w:rPr>
          <w:rFonts w:ascii="Times New Roman" w:hAnsi="Times New Roman"/>
          <w:sz w:val="28"/>
          <w:szCs w:val="28"/>
        </w:rPr>
        <w:t xml:space="preserve">В </w:t>
      </w:r>
      <w:r w:rsidR="00942D03" w:rsidRPr="00A80C80">
        <w:rPr>
          <w:rFonts w:ascii="Times New Roman" w:hAnsi="Times New Roman"/>
          <w:sz w:val="28"/>
          <w:szCs w:val="28"/>
        </w:rPr>
        <w:t>соответствии со статьей 1</w:t>
      </w:r>
      <w:r w:rsidR="003C4397">
        <w:rPr>
          <w:rFonts w:ascii="Times New Roman" w:hAnsi="Times New Roman"/>
          <w:sz w:val="28"/>
          <w:szCs w:val="28"/>
        </w:rPr>
        <w:t xml:space="preserve">2 </w:t>
      </w:r>
      <w:r w:rsidR="00942D03" w:rsidRPr="00A80C80">
        <w:rPr>
          <w:rFonts w:ascii="Times New Roman" w:hAnsi="Times New Roman"/>
          <w:sz w:val="28"/>
          <w:szCs w:val="28"/>
        </w:rPr>
        <w:t>Конституционного закона Республики Тыва от 31 декабря 2003 г. № 95 ВХ-</w:t>
      </w:r>
      <w:r w:rsidR="00942D03" w:rsidRPr="00A80C80">
        <w:rPr>
          <w:rFonts w:ascii="Times New Roman" w:hAnsi="Times New Roman"/>
          <w:sz w:val="28"/>
          <w:szCs w:val="28"/>
          <w:lang w:val="en-US"/>
        </w:rPr>
        <w:t>I</w:t>
      </w:r>
      <w:r w:rsidR="00F24DB8">
        <w:rPr>
          <w:rFonts w:ascii="Times New Roman" w:hAnsi="Times New Roman"/>
          <w:sz w:val="28"/>
          <w:szCs w:val="28"/>
        </w:rPr>
        <w:t xml:space="preserve"> </w:t>
      </w:r>
      <w:r w:rsidR="00BD7EA4">
        <w:rPr>
          <w:rFonts w:ascii="Times New Roman" w:hAnsi="Times New Roman"/>
          <w:sz w:val="28"/>
          <w:szCs w:val="28"/>
        </w:rPr>
        <w:t>«</w:t>
      </w:r>
      <w:r w:rsidR="00F24DB8">
        <w:rPr>
          <w:rFonts w:ascii="Times New Roman" w:hAnsi="Times New Roman"/>
          <w:sz w:val="28"/>
          <w:szCs w:val="28"/>
        </w:rPr>
        <w:t>О П</w:t>
      </w:r>
      <w:r w:rsidR="00942D03" w:rsidRPr="00A80C80">
        <w:rPr>
          <w:rFonts w:ascii="Times New Roman" w:hAnsi="Times New Roman"/>
          <w:sz w:val="28"/>
          <w:szCs w:val="28"/>
        </w:rPr>
        <w:t>равительстве Республики Тыва</w:t>
      </w:r>
      <w:r w:rsidR="00BD7EA4">
        <w:rPr>
          <w:rFonts w:ascii="Times New Roman" w:hAnsi="Times New Roman"/>
          <w:sz w:val="28"/>
          <w:szCs w:val="28"/>
        </w:rPr>
        <w:t>»</w:t>
      </w:r>
      <w:r w:rsidR="00F24DB8">
        <w:rPr>
          <w:rFonts w:ascii="Times New Roman" w:hAnsi="Times New Roman"/>
          <w:sz w:val="28"/>
          <w:szCs w:val="28"/>
        </w:rPr>
        <w:t xml:space="preserve"> и статьей 5 Закона Республики </w:t>
      </w:r>
      <w:r w:rsidR="006F441B">
        <w:rPr>
          <w:rFonts w:ascii="Times New Roman" w:hAnsi="Times New Roman"/>
          <w:sz w:val="28"/>
          <w:szCs w:val="28"/>
        </w:rPr>
        <w:t xml:space="preserve">Тыва от 2 июня </w:t>
      </w:r>
      <w:r w:rsidR="000A24E5">
        <w:rPr>
          <w:rFonts w:ascii="Times New Roman" w:hAnsi="Times New Roman"/>
          <w:sz w:val="28"/>
          <w:szCs w:val="28"/>
        </w:rPr>
        <w:t xml:space="preserve">2006 </w:t>
      </w:r>
      <w:r w:rsidR="00BD7EA4">
        <w:rPr>
          <w:rFonts w:ascii="Times New Roman" w:hAnsi="Times New Roman"/>
          <w:sz w:val="28"/>
          <w:szCs w:val="28"/>
        </w:rPr>
        <w:t xml:space="preserve">г. </w:t>
      </w:r>
      <w:r w:rsidR="000A24E5">
        <w:rPr>
          <w:rFonts w:ascii="Times New Roman" w:hAnsi="Times New Roman"/>
          <w:sz w:val="28"/>
          <w:szCs w:val="28"/>
        </w:rPr>
        <w:t>№</w:t>
      </w:r>
      <w:r w:rsidR="00F24DB8">
        <w:rPr>
          <w:rFonts w:ascii="Times New Roman" w:hAnsi="Times New Roman"/>
          <w:sz w:val="28"/>
          <w:szCs w:val="28"/>
        </w:rPr>
        <w:t xml:space="preserve"> 1779 ВХ-</w:t>
      </w:r>
      <w:r w:rsidR="00BD7EA4">
        <w:rPr>
          <w:rFonts w:ascii="Times New Roman" w:hAnsi="Times New Roman"/>
          <w:sz w:val="28"/>
          <w:szCs w:val="28"/>
          <w:lang w:val="en-US"/>
        </w:rPr>
        <w:t>I</w:t>
      </w:r>
      <w:r w:rsidR="00F24DB8">
        <w:rPr>
          <w:rFonts w:ascii="Times New Roman" w:hAnsi="Times New Roman"/>
          <w:sz w:val="28"/>
          <w:szCs w:val="28"/>
        </w:rPr>
        <w:t xml:space="preserve"> </w:t>
      </w:r>
      <w:r w:rsidR="00BD7EA4">
        <w:rPr>
          <w:rFonts w:ascii="Times New Roman" w:hAnsi="Times New Roman"/>
          <w:sz w:val="28"/>
          <w:szCs w:val="28"/>
        </w:rPr>
        <w:t>«</w:t>
      </w:r>
      <w:r w:rsidR="00F24DB8">
        <w:rPr>
          <w:rFonts w:ascii="Times New Roman" w:hAnsi="Times New Roman"/>
          <w:sz w:val="28"/>
          <w:szCs w:val="28"/>
        </w:rPr>
        <w:t>О системе исполнительных органов государственной власти Республики Тыва</w:t>
      </w:r>
      <w:r w:rsidR="00BD7EA4">
        <w:rPr>
          <w:rFonts w:ascii="Times New Roman" w:hAnsi="Times New Roman"/>
          <w:sz w:val="28"/>
          <w:szCs w:val="28"/>
        </w:rPr>
        <w:t>»</w:t>
      </w:r>
      <w:r w:rsidR="000A24E5">
        <w:rPr>
          <w:rFonts w:ascii="Times New Roman" w:hAnsi="Times New Roman"/>
          <w:sz w:val="28"/>
          <w:szCs w:val="28"/>
        </w:rPr>
        <w:t xml:space="preserve"> </w:t>
      </w:r>
      <w:r w:rsidR="00F82DE8" w:rsidRPr="00A80C80">
        <w:rPr>
          <w:rFonts w:ascii="Times New Roman" w:hAnsi="Times New Roman"/>
          <w:sz w:val="28"/>
          <w:szCs w:val="28"/>
        </w:rPr>
        <w:t>Правительство Республики Тыва ПОСТАНОВЛЯЕТ:</w:t>
      </w:r>
    </w:p>
    <w:p w:rsidR="00F43FA7" w:rsidRPr="00A80C80" w:rsidRDefault="00F43FA7" w:rsidP="00BD7EA4">
      <w:pPr>
        <w:spacing w:line="360" w:lineRule="atLeast"/>
        <w:rPr>
          <w:rFonts w:ascii="Times New Roman" w:hAnsi="Times New Roman"/>
          <w:sz w:val="28"/>
          <w:szCs w:val="28"/>
        </w:rPr>
      </w:pPr>
    </w:p>
    <w:p w:rsidR="007A5B47" w:rsidRPr="00A80C80" w:rsidRDefault="007A5B47" w:rsidP="00BD7EA4">
      <w:pPr>
        <w:pStyle w:val="a3"/>
        <w:numPr>
          <w:ilvl w:val="0"/>
          <w:numId w:val="23"/>
        </w:numPr>
        <w:spacing w:line="360" w:lineRule="atLeast"/>
        <w:ind w:left="0" w:firstLine="709"/>
        <w:rPr>
          <w:rFonts w:ascii="Times New Roman" w:hAnsi="Times New Roman"/>
          <w:sz w:val="28"/>
          <w:szCs w:val="28"/>
        </w:rPr>
      </w:pPr>
      <w:r w:rsidRPr="00A80C80">
        <w:rPr>
          <w:rFonts w:ascii="Times New Roman" w:hAnsi="Times New Roman"/>
          <w:sz w:val="28"/>
          <w:szCs w:val="28"/>
        </w:rPr>
        <w:t>Утвердить прилагаемые:</w:t>
      </w:r>
    </w:p>
    <w:p w:rsidR="000A24E5" w:rsidRDefault="00065DA6" w:rsidP="00BD7EA4">
      <w:pPr>
        <w:pStyle w:val="a3"/>
        <w:spacing w:line="360" w:lineRule="atLeast"/>
        <w:ind w:left="0"/>
        <w:rPr>
          <w:rFonts w:ascii="Times New Roman" w:hAnsi="Times New Roman"/>
          <w:sz w:val="28"/>
          <w:szCs w:val="28"/>
        </w:rPr>
      </w:pPr>
      <w:r>
        <w:rPr>
          <w:rFonts w:ascii="Times New Roman" w:hAnsi="Times New Roman"/>
          <w:sz w:val="28"/>
          <w:szCs w:val="28"/>
        </w:rPr>
        <w:t>П</w:t>
      </w:r>
      <w:r w:rsidR="007A5B47" w:rsidRPr="00A80C80">
        <w:rPr>
          <w:rFonts w:ascii="Times New Roman" w:hAnsi="Times New Roman"/>
          <w:sz w:val="28"/>
          <w:szCs w:val="28"/>
        </w:rPr>
        <w:t>оложение о Министерстве дорожно-транспортного комплекса Республики</w:t>
      </w:r>
      <w:r w:rsidR="00DF02D4" w:rsidRPr="00A80C80">
        <w:rPr>
          <w:rFonts w:ascii="Times New Roman" w:hAnsi="Times New Roman"/>
          <w:sz w:val="28"/>
          <w:szCs w:val="28"/>
        </w:rPr>
        <w:t xml:space="preserve"> </w:t>
      </w:r>
      <w:r w:rsidR="007A5B47" w:rsidRPr="00A80C80">
        <w:rPr>
          <w:rFonts w:ascii="Times New Roman" w:hAnsi="Times New Roman"/>
          <w:sz w:val="28"/>
          <w:szCs w:val="28"/>
        </w:rPr>
        <w:t>Тыва</w:t>
      </w:r>
      <w:r>
        <w:rPr>
          <w:rFonts w:ascii="Times New Roman" w:hAnsi="Times New Roman"/>
          <w:sz w:val="28"/>
          <w:szCs w:val="28"/>
        </w:rPr>
        <w:t xml:space="preserve"> согласно приложению № 1 к настоящему постановлению;</w:t>
      </w:r>
    </w:p>
    <w:p w:rsidR="000A24E5" w:rsidRDefault="007A5B47" w:rsidP="00BD7EA4">
      <w:pPr>
        <w:pStyle w:val="a3"/>
        <w:spacing w:line="360" w:lineRule="atLeast"/>
        <w:ind w:left="0"/>
        <w:rPr>
          <w:rFonts w:ascii="Times New Roman" w:hAnsi="Times New Roman"/>
          <w:sz w:val="28"/>
          <w:szCs w:val="28"/>
        </w:rPr>
      </w:pPr>
      <w:r w:rsidRPr="00A80C80">
        <w:rPr>
          <w:rFonts w:ascii="Times New Roman" w:hAnsi="Times New Roman"/>
          <w:sz w:val="28"/>
          <w:szCs w:val="28"/>
        </w:rPr>
        <w:t>структуру</w:t>
      </w:r>
      <w:r w:rsidR="000A24E5" w:rsidRPr="000A24E5">
        <w:rPr>
          <w:rFonts w:ascii="Times New Roman" w:hAnsi="Times New Roman"/>
          <w:sz w:val="28"/>
          <w:szCs w:val="28"/>
        </w:rPr>
        <w:t xml:space="preserve"> </w:t>
      </w:r>
      <w:r w:rsidR="000A24E5">
        <w:rPr>
          <w:rFonts w:ascii="Times New Roman" w:hAnsi="Times New Roman"/>
          <w:sz w:val="28"/>
          <w:szCs w:val="28"/>
        </w:rPr>
        <w:t>Министерства</w:t>
      </w:r>
      <w:r w:rsidR="000A24E5" w:rsidRPr="00A80C80">
        <w:rPr>
          <w:rFonts w:ascii="Times New Roman" w:hAnsi="Times New Roman"/>
          <w:sz w:val="28"/>
          <w:szCs w:val="28"/>
        </w:rPr>
        <w:t xml:space="preserve"> дорожно-транспортного комплекса Республики Тыва</w:t>
      </w:r>
      <w:r w:rsidR="00065DA6" w:rsidRPr="00065DA6">
        <w:rPr>
          <w:rFonts w:ascii="Times New Roman" w:hAnsi="Times New Roman"/>
          <w:sz w:val="28"/>
          <w:szCs w:val="28"/>
        </w:rPr>
        <w:t xml:space="preserve"> </w:t>
      </w:r>
      <w:r w:rsidR="00065DA6">
        <w:rPr>
          <w:rFonts w:ascii="Times New Roman" w:hAnsi="Times New Roman"/>
          <w:sz w:val="28"/>
          <w:szCs w:val="28"/>
        </w:rPr>
        <w:t>согласно приложению № 2 к настоящему постановлению;</w:t>
      </w:r>
    </w:p>
    <w:p w:rsidR="007A5B47" w:rsidRPr="000A24E5" w:rsidRDefault="004B672D" w:rsidP="00BD7EA4">
      <w:pPr>
        <w:pStyle w:val="a3"/>
        <w:spacing w:line="360" w:lineRule="atLeast"/>
        <w:ind w:left="0"/>
        <w:rPr>
          <w:rFonts w:ascii="Times New Roman" w:hAnsi="Times New Roman"/>
          <w:sz w:val="28"/>
          <w:szCs w:val="28"/>
        </w:rPr>
      </w:pPr>
      <w:r>
        <w:rPr>
          <w:rFonts w:ascii="Times New Roman" w:hAnsi="Times New Roman"/>
          <w:sz w:val="28"/>
          <w:szCs w:val="28"/>
        </w:rPr>
        <w:t>п</w:t>
      </w:r>
      <w:r w:rsidR="007A5B47" w:rsidRPr="000A24E5">
        <w:rPr>
          <w:rFonts w:ascii="Times New Roman" w:hAnsi="Times New Roman"/>
          <w:sz w:val="28"/>
          <w:szCs w:val="28"/>
        </w:rPr>
        <w:t xml:space="preserve">еречень государственных </w:t>
      </w:r>
      <w:r w:rsidR="000A24E5" w:rsidRPr="000A24E5">
        <w:rPr>
          <w:rFonts w:ascii="Times New Roman" w:hAnsi="Times New Roman"/>
          <w:sz w:val="28"/>
          <w:szCs w:val="28"/>
        </w:rPr>
        <w:t xml:space="preserve">организаций </w:t>
      </w:r>
      <w:r w:rsidR="00065DA6">
        <w:rPr>
          <w:rFonts w:ascii="Times New Roman" w:hAnsi="Times New Roman"/>
          <w:sz w:val="28"/>
          <w:szCs w:val="28"/>
        </w:rPr>
        <w:t xml:space="preserve">и </w:t>
      </w:r>
      <w:r w:rsidR="007A5B47" w:rsidRPr="000A24E5">
        <w:rPr>
          <w:rFonts w:ascii="Times New Roman" w:hAnsi="Times New Roman"/>
          <w:sz w:val="28"/>
          <w:szCs w:val="28"/>
        </w:rPr>
        <w:t>учреждений Республики Тыва, подведомственных</w:t>
      </w:r>
      <w:r w:rsidR="0004467C" w:rsidRPr="000A24E5">
        <w:rPr>
          <w:rFonts w:ascii="Times New Roman" w:hAnsi="Times New Roman"/>
          <w:sz w:val="28"/>
          <w:szCs w:val="28"/>
        </w:rPr>
        <w:t xml:space="preserve"> </w:t>
      </w:r>
      <w:r w:rsidR="007A5B47" w:rsidRPr="000A24E5">
        <w:rPr>
          <w:rFonts w:ascii="Times New Roman" w:hAnsi="Times New Roman"/>
          <w:sz w:val="28"/>
          <w:szCs w:val="28"/>
        </w:rPr>
        <w:t>Министерству дорожно-транспортного комплекса Республики Тыва</w:t>
      </w:r>
      <w:r w:rsidR="00896987">
        <w:rPr>
          <w:rFonts w:ascii="Times New Roman" w:hAnsi="Times New Roman"/>
          <w:sz w:val="28"/>
          <w:szCs w:val="28"/>
        </w:rPr>
        <w:t>,</w:t>
      </w:r>
      <w:r w:rsidR="00065DA6" w:rsidRPr="00065DA6">
        <w:rPr>
          <w:rFonts w:ascii="Times New Roman" w:hAnsi="Times New Roman"/>
          <w:sz w:val="28"/>
          <w:szCs w:val="28"/>
        </w:rPr>
        <w:t xml:space="preserve"> </w:t>
      </w:r>
      <w:r w:rsidR="00065DA6">
        <w:rPr>
          <w:rFonts w:ascii="Times New Roman" w:hAnsi="Times New Roman"/>
          <w:sz w:val="28"/>
          <w:szCs w:val="28"/>
        </w:rPr>
        <w:t>согласно приложению № 3 к настоящему постановлению</w:t>
      </w:r>
      <w:r w:rsidR="007A5B47" w:rsidRPr="000A24E5">
        <w:rPr>
          <w:rFonts w:ascii="Times New Roman" w:hAnsi="Times New Roman"/>
          <w:sz w:val="28"/>
          <w:szCs w:val="28"/>
        </w:rPr>
        <w:t>.</w:t>
      </w:r>
    </w:p>
    <w:p w:rsidR="0062750E" w:rsidRDefault="00AB299E" w:rsidP="00BD7EA4">
      <w:pPr>
        <w:pStyle w:val="a3"/>
        <w:numPr>
          <w:ilvl w:val="0"/>
          <w:numId w:val="23"/>
        </w:numPr>
        <w:spacing w:line="360" w:lineRule="atLeast"/>
        <w:ind w:left="0" w:firstLine="709"/>
        <w:rPr>
          <w:rFonts w:ascii="Times New Roman" w:hAnsi="Times New Roman"/>
          <w:sz w:val="28"/>
          <w:szCs w:val="28"/>
        </w:rPr>
      </w:pPr>
      <w:r w:rsidRPr="00A80C80">
        <w:rPr>
          <w:rFonts w:ascii="Times New Roman" w:hAnsi="Times New Roman"/>
          <w:sz w:val="28"/>
          <w:szCs w:val="28"/>
        </w:rPr>
        <w:t>П</w:t>
      </w:r>
      <w:r w:rsidR="0004467C" w:rsidRPr="00A80C80">
        <w:rPr>
          <w:rFonts w:ascii="Times New Roman" w:hAnsi="Times New Roman"/>
          <w:sz w:val="28"/>
          <w:szCs w:val="28"/>
        </w:rPr>
        <w:t>ризнать утратившими силу:</w:t>
      </w:r>
      <w:bookmarkStart w:id="1" w:name="_Hlk88233704"/>
    </w:p>
    <w:p w:rsidR="0062750E" w:rsidRPr="0062750E" w:rsidRDefault="00065DA6" w:rsidP="00BD7EA4">
      <w:pPr>
        <w:spacing w:line="360" w:lineRule="atLeast"/>
        <w:rPr>
          <w:rFonts w:ascii="Times New Roman" w:hAnsi="Times New Roman"/>
          <w:sz w:val="28"/>
          <w:szCs w:val="28"/>
        </w:rPr>
      </w:pPr>
      <w:r>
        <w:rPr>
          <w:rFonts w:ascii="Times New Roman" w:hAnsi="Times New Roman"/>
          <w:sz w:val="28"/>
          <w:szCs w:val="28"/>
        </w:rPr>
        <w:t>постановление П</w:t>
      </w:r>
      <w:r w:rsidR="0062750E" w:rsidRPr="0062750E">
        <w:rPr>
          <w:rFonts w:ascii="Times New Roman" w:hAnsi="Times New Roman"/>
          <w:sz w:val="28"/>
          <w:szCs w:val="28"/>
        </w:rPr>
        <w:t>равительства Республики Тыва от 11 мая 2007 г. № 533</w:t>
      </w:r>
      <w:r w:rsidR="00BD7EA4">
        <w:rPr>
          <w:rFonts w:ascii="Times New Roman" w:hAnsi="Times New Roman"/>
          <w:sz w:val="28"/>
          <w:szCs w:val="28"/>
        </w:rPr>
        <w:t xml:space="preserve">                </w:t>
      </w:r>
      <w:r w:rsidR="0062750E" w:rsidRPr="0062750E">
        <w:rPr>
          <w:rFonts w:ascii="Times New Roman" w:hAnsi="Times New Roman"/>
          <w:sz w:val="28"/>
          <w:szCs w:val="28"/>
        </w:rPr>
        <w:t xml:space="preserve"> </w:t>
      </w:r>
      <w:r w:rsidR="00BD7EA4">
        <w:rPr>
          <w:rFonts w:ascii="Times New Roman" w:hAnsi="Times New Roman"/>
          <w:sz w:val="28"/>
          <w:szCs w:val="28"/>
        </w:rPr>
        <w:t>«</w:t>
      </w:r>
      <w:r w:rsidR="0062750E" w:rsidRPr="0062750E">
        <w:rPr>
          <w:rFonts w:ascii="Times New Roman" w:hAnsi="Times New Roman"/>
          <w:sz w:val="28"/>
          <w:szCs w:val="28"/>
        </w:rPr>
        <w:t>Об утверждении Положения о Министерстве дорожно-транспортного комплекса и связи Республики Тыва и его структуры</w:t>
      </w:r>
      <w:r w:rsidR="00BD7EA4">
        <w:rPr>
          <w:rFonts w:ascii="Times New Roman" w:hAnsi="Times New Roman"/>
          <w:sz w:val="28"/>
          <w:szCs w:val="28"/>
        </w:rPr>
        <w:t>»</w:t>
      </w:r>
      <w:r w:rsidR="0062750E" w:rsidRPr="0062750E">
        <w:rPr>
          <w:rFonts w:ascii="Times New Roman" w:hAnsi="Times New Roman"/>
          <w:sz w:val="28"/>
          <w:szCs w:val="28"/>
        </w:rPr>
        <w:t>;</w:t>
      </w:r>
    </w:p>
    <w:p w:rsidR="00CF6C56" w:rsidRPr="00A80C80" w:rsidRDefault="00CF6C56" w:rsidP="00BD7EA4">
      <w:pPr>
        <w:pStyle w:val="a3"/>
        <w:spacing w:line="360" w:lineRule="atLeast"/>
        <w:ind w:left="0"/>
        <w:rPr>
          <w:rFonts w:ascii="Times New Roman" w:hAnsi="Times New Roman"/>
          <w:sz w:val="28"/>
          <w:szCs w:val="28"/>
        </w:rPr>
      </w:pPr>
      <w:r w:rsidRPr="00A80C80">
        <w:rPr>
          <w:rFonts w:ascii="Times New Roman" w:hAnsi="Times New Roman"/>
          <w:sz w:val="28"/>
          <w:szCs w:val="28"/>
        </w:rPr>
        <w:lastRenderedPageBreak/>
        <w:t>постановление Пр</w:t>
      </w:r>
      <w:r w:rsidR="00BD7EA4">
        <w:rPr>
          <w:rFonts w:ascii="Times New Roman" w:hAnsi="Times New Roman"/>
          <w:sz w:val="28"/>
          <w:szCs w:val="28"/>
        </w:rPr>
        <w:t xml:space="preserve">авительства Республики Тыва от 6 июня </w:t>
      </w:r>
      <w:r w:rsidRPr="00A80C80">
        <w:rPr>
          <w:rFonts w:ascii="Times New Roman" w:hAnsi="Times New Roman"/>
          <w:sz w:val="28"/>
          <w:szCs w:val="28"/>
        </w:rPr>
        <w:t xml:space="preserve">2008 </w:t>
      </w:r>
      <w:r w:rsidR="00BD7EA4">
        <w:rPr>
          <w:rFonts w:ascii="Times New Roman" w:hAnsi="Times New Roman"/>
          <w:sz w:val="28"/>
          <w:szCs w:val="28"/>
        </w:rPr>
        <w:t xml:space="preserve">г. </w:t>
      </w:r>
      <w:r w:rsidRPr="00A80C80">
        <w:rPr>
          <w:rFonts w:ascii="Times New Roman" w:hAnsi="Times New Roman"/>
          <w:sz w:val="28"/>
          <w:szCs w:val="28"/>
        </w:rPr>
        <w:t xml:space="preserve">№ 353 </w:t>
      </w:r>
      <w:r w:rsidR="00BD7EA4">
        <w:rPr>
          <w:rFonts w:ascii="Times New Roman" w:hAnsi="Times New Roman"/>
          <w:sz w:val="28"/>
          <w:szCs w:val="28"/>
        </w:rPr>
        <w:t xml:space="preserve">                 «</w:t>
      </w:r>
      <w:r w:rsidRPr="00A80C80">
        <w:rPr>
          <w:rFonts w:ascii="Times New Roman" w:hAnsi="Times New Roman"/>
          <w:sz w:val="28"/>
          <w:szCs w:val="28"/>
        </w:rPr>
        <w:t>О внесении измен</w:t>
      </w:r>
      <w:r w:rsidR="003F2E17" w:rsidRPr="00A80C80">
        <w:rPr>
          <w:rFonts w:ascii="Times New Roman" w:hAnsi="Times New Roman"/>
          <w:sz w:val="28"/>
          <w:szCs w:val="28"/>
        </w:rPr>
        <w:t>ений в Положение о Министерстве дорожно-транспортного комплекса и связи Республики Тыва</w:t>
      </w:r>
      <w:r w:rsidR="00BD7EA4">
        <w:rPr>
          <w:rFonts w:ascii="Times New Roman" w:hAnsi="Times New Roman"/>
          <w:sz w:val="28"/>
          <w:szCs w:val="28"/>
        </w:rPr>
        <w:t>»</w:t>
      </w:r>
      <w:r w:rsidR="003F2E17" w:rsidRPr="00A80C80">
        <w:rPr>
          <w:rFonts w:ascii="Times New Roman" w:hAnsi="Times New Roman"/>
          <w:sz w:val="28"/>
          <w:szCs w:val="28"/>
        </w:rPr>
        <w:t>;</w:t>
      </w:r>
    </w:p>
    <w:p w:rsidR="003F2E17" w:rsidRPr="00A80C80" w:rsidRDefault="003F2E17" w:rsidP="00BD7EA4">
      <w:pPr>
        <w:pStyle w:val="a3"/>
        <w:spacing w:line="360" w:lineRule="atLeast"/>
        <w:ind w:left="0"/>
        <w:rPr>
          <w:rFonts w:ascii="Times New Roman" w:hAnsi="Times New Roman"/>
          <w:sz w:val="28"/>
          <w:szCs w:val="28"/>
        </w:rPr>
      </w:pPr>
      <w:r w:rsidRPr="00A80C80">
        <w:rPr>
          <w:rFonts w:ascii="Times New Roman" w:hAnsi="Times New Roman"/>
          <w:sz w:val="28"/>
          <w:szCs w:val="28"/>
        </w:rPr>
        <w:t>постановление Правительства Респу</w:t>
      </w:r>
      <w:r w:rsidR="00BD7EA4">
        <w:rPr>
          <w:rFonts w:ascii="Times New Roman" w:hAnsi="Times New Roman"/>
          <w:sz w:val="28"/>
          <w:szCs w:val="28"/>
        </w:rPr>
        <w:t xml:space="preserve">блики Тыва от 8 июля </w:t>
      </w:r>
      <w:r w:rsidRPr="00A80C80">
        <w:rPr>
          <w:rFonts w:ascii="Times New Roman" w:hAnsi="Times New Roman"/>
          <w:sz w:val="28"/>
          <w:szCs w:val="28"/>
        </w:rPr>
        <w:t xml:space="preserve">2009 </w:t>
      </w:r>
      <w:r w:rsidR="00BD7EA4">
        <w:rPr>
          <w:rFonts w:ascii="Times New Roman" w:hAnsi="Times New Roman"/>
          <w:sz w:val="28"/>
          <w:szCs w:val="28"/>
        </w:rPr>
        <w:t xml:space="preserve">г. </w:t>
      </w:r>
      <w:r w:rsidRPr="00A80C80">
        <w:rPr>
          <w:rFonts w:ascii="Times New Roman" w:hAnsi="Times New Roman"/>
          <w:sz w:val="28"/>
          <w:szCs w:val="28"/>
        </w:rPr>
        <w:t xml:space="preserve">№ 340 </w:t>
      </w:r>
      <w:r w:rsidR="00BD7EA4">
        <w:rPr>
          <w:rFonts w:ascii="Times New Roman" w:hAnsi="Times New Roman"/>
          <w:sz w:val="28"/>
          <w:szCs w:val="28"/>
        </w:rPr>
        <w:t xml:space="preserve">              «</w:t>
      </w:r>
      <w:r w:rsidRPr="00A80C80">
        <w:rPr>
          <w:rFonts w:ascii="Times New Roman" w:hAnsi="Times New Roman"/>
          <w:sz w:val="28"/>
          <w:szCs w:val="28"/>
        </w:rPr>
        <w:t>О внесении изменения в структуру Министерства дорожно-транспортного комплекса и связи Республики Тыва</w:t>
      </w:r>
      <w:r w:rsidR="00BD7EA4">
        <w:rPr>
          <w:rFonts w:ascii="Times New Roman" w:hAnsi="Times New Roman"/>
          <w:sz w:val="28"/>
          <w:szCs w:val="28"/>
        </w:rPr>
        <w:t>»</w:t>
      </w:r>
      <w:r w:rsidRPr="00A80C80">
        <w:rPr>
          <w:rFonts w:ascii="Times New Roman" w:hAnsi="Times New Roman"/>
          <w:sz w:val="28"/>
          <w:szCs w:val="28"/>
        </w:rPr>
        <w:t>;</w:t>
      </w:r>
    </w:p>
    <w:p w:rsidR="003F2E17" w:rsidRPr="00A80C80" w:rsidRDefault="003F2E17" w:rsidP="00BD7EA4">
      <w:pPr>
        <w:pStyle w:val="a3"/>
        <w:spacing w:line="360" w:lineRule="atLeast"/>
        <w:ind w:left="0"/>
        <w:rPr>
          <w:rFonts w:ascii="Times New Roman" w:hAnsi="Times New Roman"/>
          <w:sz w:val="28"/>
          <w:szCs w:val="28"/>
        </w:rPr>
      </w:pPr>
      <w:r w:rsidRPr="00A80C80">
        <w:rPr>
          <w:rFonts w:ascii="Times New Roman" w:hAnsi="Times New Roman"/>
          <w:sz w:val="28"/>
          <w:szCs w:val="28"/>
        </w:rPr>
        <w:t>постановление Пр</w:t>
      </w:r>
      <w:r w:rsidR="00BD7EA4">
        <w:rPr>
          <w:rFonts w:ascii="Times New Roman" w:hAnsi="Times New Roman"/>
          <w:sz w:val="28"/>
          <w:szCs w:val="28"/>
        </w:rPr>
        <w:t xml:space="preserve">авительства Республики Тыва от 4 июля </w:t>
      </w:r>
      <w:r w:rsidRPr="00A80C80">
        <w:rPr>
          <w:rFonts w:ascii="Times New Roman" w:hAnsi="Times New Roman"/>
          <w:sz w:val="28"/>
          <w:szCs w:val="28"/>
        </w:rPr>
        <w:t xml:space="preserve">2011 </w:t>
      </w:r>
      <w:r w:rsidR="00BD7EA4">
        <w:rPr>
          <w:rFonts w:ascii="Times New Roman" w:hAnsi="Times New Roman"/>
          <w:sz w:val="28"/>
          <w:szCs w:val="28"/>
        </w:rPr>
        <w:t xml:space="preserve">г. </w:t>
      </w:r>
      <w:r w:rsidRPr="00A80C80">
        <w:rPr>
          <w:rFonts w:ascii="Times New Roman" w:hAnsi="Times New Roman"/>
          <w:sz w:val="28"/>
          <w:szCs w:val="28"/>
        </w:rPr>
        <w:t xml:space="preserve">№ 429 </w:t>
      </w:r>
      <w:r w:rsidR="00BD7EA4">
        <w:rPr>
          <w:rFonts w:ascii="Times New Roman" w:hAnsi="Times New Roman"/>
          <w:sz w:val="28"/>
          <w:szCs w:val="28"/>
        </w:rPr>
        <w:t xml:space="preserve">                «</w:t>
      </w:r>
      <w:r w:rsidRPr="00A80C80">
        <w:rPr>
          <w:rFonts w:ascii="Times New Roman" w:hAnsi="Times New Roman"/>
          <w:sz w:val="28"/>
          <w:szCs w:val="28"/>
        </w:rPr>
        <w:t xml:space="preserve">О внесении изменений в Положение о Министерстве дорожно-транспортного комплекса </w:t>
      </w:r>
      <w:r w:rsidR="00AA12DD" w:rsidRPr="00A80C80">
        <w:rPr>
          <w:rFonts w:ascii="Times New Roman" w:hAnsi="Times New Roman"/>
          <w:sz w:val="28"/>
          <w:szCs w:val="28"/>
        </w:rPr>
        <w:t>и связи Республики Тыва</w:t>
      </w:r>
      <w:r w:rsidR="00BD7EA4">
        <w:rPr>
          <w:rFonts w:ascii="Times New Roman" w:hAnsi="Times New Roman"/>
          <w:sz w:val="28"/>
          <w:szCs w:val="28"/>
        </w:rPr>
        <w:t>»</w:t>
      </w:r>
      <w:r w:rsidR="00AA12DD" w:rsidRPr="00A80C80">
        <w:rPr>
          <w:rFonts w:ascii="Times New Roman" w:hAnsi="Times New Roman"/>
          <w:sz w:val="28"/>
          <w:szCs w:val="28"/>
        </w:rPr>
        <w:t>;</w:t>
      </w:r>
    </w:p>
    <w:p w:rsidR="00AA12DD" w:rsidRPr="00A80C80" w:rsidRDefault="00AA12DD" w:rsidP="00BD7EA4">
      <w:pPr>
        <w:pStyle w:val="a3"/>
        <w:spacing w:line="360" w:lineRule="atLeast"/>
        <w:ind w:left="0"/>
        <w:rPr>
          <w:rFonts w:ascii="Times New Roman" w:hAnsi="Times New Roman"/>
          <w:sz w:val="28"/>
          <w:szCs w:val="28"/>
        </w:rPr>
      </w:pPr>
      <w:r w:rsidRPr="00A80C80">
        <w:rPr>
          <w:rFonts w:ascii="Times New Roman" w:hAnsi="Times New Roman"/>
          <w:sz w:val="28"/>
          <w:szCs w:val="28"/>
        </w:rPr>
        <w:t>постановление Правите</w:t>
      </w:r>
      <w:r w:rsidR="00BD7EA4">
        <w:rPr>
          <w:rFonts w:ascii="Times New Roman" w:hAnsi="Times New Roman"/>
          <w:sz w:val="28"/>
          <w:szCs w:val="28"/>
        </w:rPr>
        <w:t xml:space="preserve">льства Республики Тыва от 17 января </w:t>
      </w:r>
      <w:r w:rsidRPr="00A80C80">
        <w:rPr>
          <w:rFonts w:ascii="Times New Roman" w:hAnsi="Times New Roman"/>
          <w:sz w:val="28"/>
          <w:szCs w:val="28"/>
        </w:rPr>
        <w:t xml:space="preserve">2013 </w:t>
      </w:r>
      <w:r w:rsidR="00BD7EA4">
        <w:rPr>
          <w:rFonts w:ascii="Times New Roman" w:hAnsi="Times New Roman"/>
          <w:sz w:val="28"/>
          <w:szCs w:val="28"/>
        </w:rPr>
        <w:t xml:space="preserve">г. </w:t>
      </w:r>
      <w:r w:rsidRPr="00A80C80">
        <w:rPr>
          <w:rFonts w:ascii="Times New Roman" w:hAnsi="Times New Roman"/>
          <w:sz w:val="28"/>
          <w:szCs w:val="28"/>
        </w:rPr>
        <w:t>№ 11</w:t>
      </w:r>
      <w:r w:rsidR="00BD7EA4">
        <w:rPr>
          <w:rFonts w:ascii="Times New Roman" w:hAnsi="Times New Roman"/>
          <w:sz w:val="28"/>
          <w:szCs w:val="28"/>
        </w:rPr>
        <w:t xml:space="preserve">               </w:t>
      </w:r>
      <w:r w:rsidRPr="00A80C80">
        <w:rPr>
          <w:rFonts w:ascii="Times New Roman" w:hAnsi="Times New Roman"/>
          <w:sz w:val="28"/>
          <w:szCs w:val="28"/>
        </w:rPr>
        <w:t xml:space="preserve"> </w:t>
      </w:r>
      <w:r w:rsidR="00BD7EA4">
        <w:rPr>
          <w:rFonts w:ascii="Times New Roman" w:hAnsi="Times New Roman"/>
          <w:sz w:val="28"/>
          <w:szCs w:val="28"/>
        </w:rPr>
        <w:t>«</w:t>
      </w:r>
      <w:r w:rsidRPr="00A80C80">
        <w:rPr>
          <w:rFonts w:ascii="Times New Roman" w:hAnsi="Times New Roman"/>
          <w:sz w:val="28"/>
          <w:szCs w:val="28"/>
        </w:rPr>
        <w:t xml:space="preserve">О внесении изменений в постановление Правительства Республики Тыва </w:t>
      </w:r>
      <w:r w:rsidR="00BD7EA4">
        <w:rPr>
          <w:rFonts w:ascii="Times New Roman" w:hAnsi="Times New Roman"/>
          <w:sz w:val="28"/>
          <w:szCs w:val="28"/>
        </w:rPr>
        <w:t>«</w:t>
      </w:r>
      <w:r w:rsidRPr="00A80C80">
        <w:rPr>
          <w:rFonts w:ascii="Times New Roman" w:hAnsi="Times New Roman"/>
          <w:sz w:val="28"/>
          <w:szCs w:val="28"/>
        </w:rPr>
        <w:t>Об утверждении Положения о Министерстве дорожно-транспортного комплекса и связи Республики Тыва и его структуры</w:t>
      </w:r>
      <w:r w:rsidR="00BD7EA4">
        <w:rPr>
          <w:rFonts w:ascii="Times New Roman" w:hAnsi="Times New Roman"/>
          <w:sz w:val="28"/>
          <w:szCs w:val="28"/>
        </w:rPr>
        <w:t>»</w:t>
      </w:r>
      <w:r w:rsidRPr="00A80C80">
        <w:rPr>
          <w:rFonts w:ascii="Times New Roman" w:hAnsi="Times New Roman"/>
          <w:sz w:val="28"/>
          <w:szCs w:val="28"/>
        </w:rPr>
        <w:t>;</w:t>
      </w:r>
    </w:p>
    <w:p w:rsidR="00AA12DD" w:rsidRPr="00A80C80" w:rsidRDefault="00BE0166" w:rsidP="00BD7EA4">
      <w:pPr>
        <w:pStyle w:val="a3"/>
        <w:spacing w:line="360" w:lineRule="atLeast"/>
        <w:ind w:left="0"/>
        <w:rPr>
          <w:rFonts w:ascii="Times New Roman" w:hAnsi="Times New Roman"/>
          <w:sz w:val="28"/>
          <w:szCs w:val="28"/>
        </w:rPr>
      </w:pPr>
      <w:r w:rsidRPr="00A80C80">
        <w:rPr>
          <w:rFonts w:ascii="Times New Roman" w:hAnsi="Times New Roman"/>
          <w:sz w:val="28"/>
          <w:szCs w:val="28"/>
        </w:rPr>
        <w:t>пункт 1 постановления Правите</w:t>
      </w:r>
      <w:r w:rsidR="00BD7EA4">
        <w:rPr>
          <w:rFonts w:ascii="Times New Roman" w:hAnsi="Times New Roman"/>
          <w:sz w:val="28"/>
          <w:szCs w:val="28"/>
        </w:rPr>
        <w:t xml:space="preserve">льства Республики Тыва от 31 декабря </w:t>
      </w:r>
      <w:r w:rsidRPr="00A80C80">
        <w:rPr>
          <w:rFonts w:ascii="Times New Roman" w:hAnsi="Times New Roman"/>
          <w:sz w:val="28"/>
          <w:szCs w:val="28"/>
        </w:rPr>
        <w:t xml:space="preserve">2013 </w:t>
      </w:r>
      <w:r w:rsidR="00BD7EA4">
        <w:rPr>
          <w:rFonts w:ascii="Times New Roman" w:hAnsi="Times New Roman"/>
          <w:sz w:val="28"/>
          <w:szCs w:val="28"/>
        </w:rPr>
        <w:t xml:space="preserve">г. </w:t>
      </w:r>
      <w:r w:rsidRPr="00A80C80">
        <w:rPr>
          <w:rFonts w:ascii="Times New Roman" w:hAnsi="Times New Roman"/>
          <w:sz w:val="28"/>
          <w:szCs w:val="28"/>
        </w:rPr>
        <w:t xml:space="preserve">№ 776 </w:t>
      </w:r>
      <w:r w:rsidR="00BD7EA4">
        <w:rPr>
          <w:rFonts w:ascii="Times New Roman" w:hAnsi="Times New Roman"/>
          <w:sz w:val="28"/>
          <w:szCs w:val="28"/>
        </w:rPr>
        <w:t>«</w:t>
      </w:r>
      <w:r w:rsidRPr="00A80C80">
        <w:rPr>
          <w:rFonts w:ascii="Times New Roman" w:hAnsi="Times New Roman"/>
          <w:sz w:val="28"/>
          <w:szCs w:val="28"/>
        </w:rPr>
        <w:t>О внесении изменений в положения об органах исполнительной власти Республики Тыва, входящих в государственную систему бесплатной юридической помощи на территории Республики Тыва, в части полномочий по оказанию бесплатной юридической помощи</w:t>
      </w:r>
      <w:r w:rsidR="00BD7EA4">
        <w:rPr>
          <w:rFonts w:ascii="Times New Roman" w:hAnsi="Times New Roman"/>
          <w:sz w:val="28"/>
          <w:szCs w:val="28"/>
        </w:rPr>
        <w:t>»</w:t>
      </w:r>
      <w:r w:rsidRPr="00A80C80">
        <w:rPr>
          <w:rFonts w:ascii="Times New Roman" w:hAnsi="Times New Roman"/>
          <w:sz w:val="28"/>
          <w:szCs w:val="28"/>
        </w:rPr>
        <w:t>;</w:t>
      </w:r>
    </w:p>
    <w:p w:rsidR="00BE0166" w:rsidRPr="00A80C80" w:rsidRDefault="00BE0166" w:rsidP="00BD7EA4">
      <w:pPr>
        <w:pStyle w:val="a3"/>
        <w:spacing w:line="360" w:lineRule="atLeast"/>
        <w:ind w:left="0"/>
        <w:rPr>
          <w:rFonts w:ascii="Times New Roman" w:hAnsi="Times New Roman"/>
          <w:sz w:val="28"/>
          <w:szCs w:val="28"/>
        </w:rPr>
      </w:pPr>
      <w:r w:rsidRPr="00A80C80">
        <w:rPr>
          <w:rFonts w:ascii="Times New Roman" w:hAnsi="Times New Roman"/>
          <w:sz w:val="28"/>
          <w:szCs w:val="28"/>
        </w:rPr>
        <w:t>постано</w:t>
      </w:r>
      <w:r w:rsidR="00065DA6">
        <w:rPr>
          <w:rFonts w:ascii="Times New Roman" w:hAnsi="Times New Roman"/>
          <w:sz w:val="28"/>
          <w:szCs w:val="28"/>
        </w:rPr>
        <w:t>вление П</w:t>
      </w:r>
      <w:r w:rsidRPr="00A80C80">
        <w:rPr>
          <w:rFonts w:ascii="Times New Roman" w:hAnsi="Times New Roman"/>
          <w:sz w:val="28"/>
          <w:szCs w:val="28"/>
        </w:rPr>
        <w:t xml:space="preserve">равительства </w:t>
      </w:r>
      <w:r w:rsidR="00BD7EA4">
        <w:rPr>
          <w:rFonts w:ascii="Times New Roman" w:hAnsi="Times New Roman"/>
          <w:sz w:val="28"/>
          <w:szCs w:val="28"/>
        </w:rPr>
        <w:t xml:space="preserve">Республики Тыва от 14 мая </w:t>
      </w:r>
      <w:r w:rsidR="00CE5CE3" w:rsidRPr="00A80C80">
        <w:rPr>
          <w:rFonts w:ascii="Times New Roman" w:hAnsi="Times New Roman"/>
          <w:sz w:val="28"/>
          <w:szCs w:val="28"/>
        </w:rPr>
        <w:t xml:space="preserve">2015 </w:t>
      </w:r>
      <w:r w:rsidR="00BD7EA4">
        <w:rPr>
          <w:rFonts w:ascii="Times New Roman" w:hAnsi="Times New Roman"/>
          <w:sz w:val="28"/>
          <w:szCs w:val="28"/>
        </w:rPr>
        <w:t xml:space="preserve">г. </w:t>
      </w:r>
      <w:r w:rsidR="00CE5CE3" w:rsidRPr="00A80C80">
        <w:rPr>
          <w:rFonts w:ascii="Times New Roman" w:hAnsi="Times New Roman"/>
          <w:sz w:val="28"/>
          <w:szCs w:val="28"/>
        </w:rPr>
        <w:t xml:space="preserve">№ 236 </w:t>
      </w:r>
      <w:r w:rsidR="00BD7EA4">
        <w:rPr>
          <w:rFonts w:ascii="Times New Roman" w:hAnsi="Times New Roman"/>
          <w:sz w:val="28"/>
          <w:szCs w:val="28"/>
        </w:rPr>
        <w:t xml:space="preserve">                   «</w:t>
      </w:r>
      <w:r w:rsidR="00CE5CE3" w:rsidRPr="00A80C80">
        <w:rPr>
          <w:rFonts w:ascii="Times New Roman" w:hAnsi="Times New Roman"/>
          <w:sz w:val="28"/>
          <w:szCs w:val="28"/>
        </w:rPr>
        <w:t>О внесении изменений в постановление Правите</w:t>
      </w:r>
      <w:r w:rsidR="00BD7EA4">
        <w:rPr>
          <w:rFonts w:ascii="Times New Roman" w:hAnsi="Times New Roman"/>
          <w:sz w:val="28"/>
          <w:szCs w:val="28"/>
        </w:rPr>
        <w:t xml:space="preserve">льства Республики Тыва от 11 мая </w:t>
      </w:r>
      <w:r w:rsidR="00CE5CE3" w:rsidRPr="00A80C80">
        <w:rPr>
          <w:rFonts w:ascii="Times New Roman" w:hAnsi="Times New Roman"/>
          <w:sz w:val="28"/>
          <w:szCs w:val="28"/>
        </w:rPr>
        <w:t xml:space="preserve">2007 </w:t>
      </w:r>
      <w:r w:rsidR="00BD7EA4">
        <w:rPr>
          <w:rFonts w:ascii="Times New Roman" w:hAnsi="Times New Roman"/>
          <w:sz w:val="28"/>
          <w:szCs w:val="28"/>
        </w:rPr>
        <w:t xml:space="preserve">г. </w:t>
      </w:r>
      <w:r w:rsidR="00CE5CE3" w:rsidRPr="00A80C80">
        <w:rPr>
          <w:rFonts w:ascii="Times New Roman" w:hAnsi="Times New Roman"/>
          <w:sz w:val="28"/>
          <w:szCs w:val="28"/>
        </w:rPr>
        <w:t>№ 533</w:t>
      </w:r>
      <w:r w:rsidR="00BD7EA4">
        <w:rPr>
          <w:rFonts w:ascii="Times New Roman" w:hAnsi="Times New Roman"/>
          <w:sz w:val="28"/>
          <w:szCs w:val="28"/>
        </w:rPr>
        <w:t>»</w:t>
      </w:r>
      <w:r w:rsidR="00CE5CE3" w:rsidRPr="00A80C80">
        <w:rPr>
          <w:rFonts w:ascii="Times New Roman" w:hAnsi="Times New Roman"/>
          <w:sz w:val="28"/>
          <w:szCs w:val="28"/>
        </w:rPr>
        <w:t>,</w:t>
      </w:r>
    </w:p>
    <w:p w:rsidR="00CE5CE3" w:rsidRPr="00A80C80" w:rsidRDefault="00CE5CE3" w:rsidP="00BD7EA4">
      <w:pPr>
        <w:pStyle w:val="a3"/>
        <w:spacing w:line="360" w:lineRule="atLeast"/>
        <w:ind w:left="0"/>
        <w:rPr>
          <w:rFonts w:ascii="Times New Roman" w:hAnsi="Times New Roman"/>
          <w:sz w:val="28"/>
          <w:szCs w:val="28"/>
        </w:rPr>
      </w:pPr>
      <w:r w:rsidRPr="00A80C80">
        <w:rPr>
          <w:rFonts w:ascii="Times New Roman" w:hAnsi="Times New Roman"/>
          <w:sz w:val="28"/>
          <w:szCs w:val="28"/>
        </w:rPr>
        <w:t>постановление Правите</w:t>
      </w:r>
      <w:r w:rsidR="00BD7EA4">
        <w:rPr>
          <w:rFonts w:ascii="Times New Roman" w:hAnsi="Times New Roman"/>
          <w:sz w:val="28"/>
          <w:szCs w:val="28"/>
        </w:rPr>
        <w:t xml:space="preserve">льства Республики Тыва от 29 декабря </w:t>
      </w:r>
      <w:r w:rsidRPr="00A80C80">
        <w:rPr>
          <w:rFonts w:ascii="Times New Roman" w:hAnsi="Times New Roman"/>
          <w:sz w:val="28"/>
          <w:szCs w:val="28"/>
        </w:rPr>
        <w:t xml:space="preserve">2016 </w:t>
      </w:r>
      <w:r w:rsidR="00BD7EA4">
        <w:rPr>
          <w:rFonts w:ascii="Times New Roman" w:hAnsi="Times New Roman"/>
          <w:sz w:val="28"/>
          <w:szCs w:val="28"/>
        </w:rPr>
        <w:t xml:space="preserve">г. </w:t>
      </w:r>
      <w:r w:rsidRPr="00A80C80">
        <w:rPr>
          <w:rFonts w:ascii="Times New Roman" w:hAnsi="Times New Roman"/>
          <w:sz w:val="28"/>
          <w:szCs w:val="28"/>
        </w:rPr>
        <w:t xml:space="preserve">№ 553 </w:t>
      </w:r>
      <w:r w:rsidR="00BD7EA4">
        <w:rPr>
          <w:rFonts w:ascii="Times New Roman" w:hAnsi="Times New Roman"/>
          <w:sz w:val="28"/>
          <w:szCs w:val="28"/>
        </w:rPr>
        <w:t>«</w:t>
      </w:r>
      <w:r w:rsidRPr="00A80C80">
        <w:rPr>
          <w:rFonts w:ascii="Times New Roman" w:hAnsi="Times New Roman"/>
          <w:sz w:val="28"/>
          <w:szCs w:val="28"/>
        </w:rPr>
        <w:t xml:space="preserve">О внесении изменений </w:t>
      </w:r>
      <w:r w:rsidR="00AB006A" w:rsidRPr="00A80C80">
        <w:rPr>
          <w:rFonts w:ascii="Times New Roman" w:hAnsi="Times New Roman"/>
          <w:sz w:val="28"/>
          <w:szCs w:val="28"/>
        </w:rPr>
        <w:t>в Положение о Министерстве дорожно-транспортного комплекса Республики Тыва</w:t>
      </w:r>
      <w:r w:rsidR="00BD7EA4">
        <w:rPr>
          <w:rFonts w:ascii="Times New Roman" w:hAnsi="Times New Roman"/>
          <w:sz w:val="28"/>
          <w:szCs w:val="28"/>
        </w:rPr>
        <w:t>»</w:t>
      </w:r>
      <w:r w:rsidR="00A657D5" w:rsidRPr="00A80C80">
        <w:rPr>
          <w:rFonts w:ascii="Times New Roman" w:hAnsi="Times New Roman"/>
          <w:sz w:val="28"/>
          <w:szCs w:val="28"/>
        </w:rPr>
        <w:t>;</w:t>
      </w:r>
    </w:p>
    <w:p w:rsidR="00A657D5" w:rsidRPr="00A80C80" w:rsidRDefault="00A657D5" w:rsidP="00BD7EA4">
      <w:pPr>
        <w:pStyle w:val="a3"/>
        <w:spacing w:line="360" w:lineRule="atLeast"/>
        <w:ind w:left="0"/>
        <w:rPr>
          <w:rFonts w:ascii="Times New Roman" w:hAnsi="Times New Roman"/>
          <w:sz w:val="28"/>
          <w:szCs w:val="28"/>
        </w:rPr>
      </w:pPr>
      <w:r w:rsidRPr="00A80C80">
        <w:rPr>
          <w:rFonts w:ascii="Times New Roman" w:hAnsi="Times New Roman"/>
          <w:sz w:val="28"/>
          <w:szCs w:val="28"/>
        </w:rPr>
        <w:t>постановление Пр</w:t>
      </w:r>
      <w:r w:rsidR="00BD7EA4">
        <w:rPr>
          <w:rFonts w:ascii="Times New Roman" w:hAnsi="Times New Roman"/>
          <w:sz w:val="28"/>
          <w:szCs w:val="28"/>
        </w:rPr>
        <w:t xml:space="preserve">авительства Республики Тыва от 9 ноября </w:t>
      </w:r>
      <w:r w:rsidRPr="00A80C80">
        <w:rPr>
          <w:rFonts w:ascii="Times New Roman" w:hAnsi="Times New Roman"/>
          <w:sz w:val="28"/>
          <w:szCs w:val="28"/>
        </w:rPr>
        <w:t xml:space="preserve">2017 </w:t>
      </w:r>
      <w:r w:rsidR="00BD7EA4">
        <w:rPr>
          <w:rFonts w:ascii="Times New Roman" w:hAnsi="Times New Roman"/>
          <w:sz w:val="28"/>
          <w:szCs w:val="28"/>
        </w:rPr>
        <w:t xml:space="preserve">г. </w:t>
      </w:r>
      <w:r w:rsidRPr="00A80C80">
        <w:rPr>
          <w:rFonts w:ascii="Times New Roman" w:hAnsi="Times New Roman"/>
          <w:sz w:val="28"/>
          <w:szCs w:val="28"/>
        </w:rPr>
        <w:t>№ 498</w:t>
      </w:r>
      <w:r w:rsidR="00BD7EA4">
        <w:rPr>
          <w:rFonts w:ascii="Times New Roman" w:hAnsi="Times New Roman"/>
          <w:sz w:val="28"/>
          <w:szCs w:val="28"/>
        </w:rPr>
        <w:t xml:space="preserve">             </w:t>
      </w:r>
      <w:r w:rsidRPr="00A80C80">
        <w:rPr>
          <w:rFonts w:ascii="Times New Roman" w:hAnsi="Times New Roman"/>
          <w:sz w:val="28"/>
          <w:szCs w:val="28"/>
        </w:rPr>
        <w:t xml:space="preserve"> </w:t>
      </w:r>
      <w:r w:rsidR="00BD7EA4">
        <w:rPr>
          <w:rFonts w:ascii="Times New Roman" w:hAnsi="Times New Roman"/>
          <w:sz w:val="28"/>
          <w:szCs w:val="28"/>
        </w:rPr>
        <w:t>«</w:t>
      </w:r>
      <w:r w:rsidRPr="00A80C80">
        <w:rPr>
          <w:rFonts w:ascii="Times New Roman" w:hAnsi="Times New Roman"/>
          <w:sz w:val="28"/>
          <w:szCs w:val="28"/>
        </w:rPr>
        <w:t>О внесении изменений в Положение о Министерстве дорожно-транспортного комплекса Республики Тыва</w:t>
      </w:r>
      <w:r w:rsidR="00BD7EA4">
        <w:rPr>
          <w:rFonts w:ascii="Times New Roman" w:hAnsi="Times New Roman"/>
          <w:sz w:val="28"/>
          <w:szCs w:val="28"/>
        </w:rPr>
        <w:t>»</w:t>
      </w:r>
      <w:r w:rsidRPr="00A80C80">
        <w:rPr>
          <w:rFonts w:ascii="Times New Roman" w:hAnsi="Times New Roman"/>
          <w:sz w:val="28"/>
          <w:szCs w:val="28"/>
        </w:rPr>
        <w:t>;</w:t>
      </w:r>
    </w:p>
    <w:p w:rsidR="00CC72E4" w:rsidRDefault="006457EE" w:rsidP="00BD7EA4">
      <w:pPr>
        <w:pStyle w:val="a3"/>
        <w:spacing w:line="360" w:lineRule="atLeast"/>
        <w:ind w:left="0"/>
        <w:rPr>
          <w:rFonts w:ascii="Times New Roman" w:hAnsi="Times New Roman"/>
          <w:sz w:val="28"/>
          <w:szCs w:val="28"/>
        </w:rPr>
      </w:pPr>
      <w:r w:rsidRPr="00A80C80">
        <w:rPr>
          <w:rFonts w:ascii="Times New Roman" w:hAnsi="Times New Roman"/>
          <w:sz w:val="28"/>
          <w:szCs w:val="28"/>
        </w:rPr>
        <w:t>пункт 1 постановлени</w:t>
      </w:r>
      <w:r w:rsidR="0062750E">
        <w:rPr>
          <w:rFonts w:ascii="Times New Roman" w:hAnsi="Times New Roman"/>
          <w:sz w:val="28"/>
          <w:szCs w:val="28"/>
        </w:rPr>
        <w:t>я</w:t>
      </w:r>
      <w:r w:rsidRPr="00A80C80">
        <w:rPr>
          <w:rFonts w:ascii="Times New Roman" w:hAnsi="Times New Roman"/>
          <w:sz w:val="28"/>
          <w:szCs w:val="28"/>
        </w:rPr>
        <w:t xml:space="preserve"> Правите</w:t>
      </w:r>
      <w:r w:rsidR="00BD7EA4">
        <w:rPr>
          <w:rFonts w:ascii="Times New Roman" w:hAnsi="Times New Roman"/>
          <w:sz w:val="28"/>
          <w:szCs w:val="28"/>
        </w:rPr>
        <w:t xml:space="preserve">льства Республики Тыва от 15 марта </w:t>
      </w:r>
      <w:r w:rsidRPr="00A80C80">
        <w:rPr>
          <w:rFonts w:ascii="Times New Roman" w:hAnsi="Times New Roman"/>
          <w:sz w:val="28"/>
          <w:szCs w:val="28"/>
        </w:rPr>
        <w:t xml:space="preserve">2018 </w:t>
      </w:r>
      <w:r w:rsidR="00BD7EA4">
        <w:rPr>
          <w:rFonts w:ascii="Times New Roman" w:hAnsi="Times New Roman"/>
          <w:sz w:val="28"/>
          <w:szCs w:val="28"/>
        </w:rPr>
        <w:t xml:space="preserve">г.              </w:t>
      </w:r>
      <w:r w:rsidRPr="00A80C80">
        <w:rPr>
          <w:rFonts w:ascii="Times New Roman" w:hAnsi="Times New Roman"/>
          <w:sz w:val="28"/>
          <w:szCs w:val="28"/>
        </w:rPr>
        <w:t xml:space="preserve">№ 98 </w:t>
      </w:r>
      <w:r w:rsidR="00BD7EA4">
        <w:rPr>
          <w:rFonts w:ascii="Times New Roman" w:hAnsi="Times New Roman"/>
          <w:sz w:val="28"/>
          <w:szCs w:val="28"/>
        </w:rPr>
        <w:t>«</w:t>
      </w:r>
      <w:r w:rsidRPr="00A80C80">
        <w:rPr>
          <w:rFonts w:ascii="Times New Roman" w:hAnsi="Times New Roman"/>
          <w:sz w:val="28"/>
          <w:szCs w:val="28"/>
        </w:rPr>
        <w:t>О внесении изменений в Положение о Министерстве дорожно-транспортного комплекса Республики Тыва и постановление Правите</w:t>
      </w:r>
      <w:r w:rsidR="00BD7EA4">
        <w:rPr>
          <w:rFonts w:ascii="Times New Roman" w:hAnsi="Times New Roman"/>
          <w:sz w:val="28"/>
          <w:szCs w:val="28"/>
        </w:rPr>
        <w:t xml:space="preserve">льства Республики Тыва от  23 апреля </w:t>
      </w:r>
      <w:r w:rsidRPr="00A80C80">
        <w:rPr>
          <w:rFonts w:ascii="Times New Roman" w:hAnsi="Times New Roman"/>
          <w:sz w:val="28"/>
          <w:szCs w:val="28"/>
        </w:rPr>
        <w:t xml:space="preserve">2010 </w:t>
      </w:r>
      <w:r w:rsidR="00BD7EA4">
        <w:rPr>
          <w:rFonts w:ascii="Times New Roman" w:hAnsi="Times New Roman"/>
          <w:sz w:val="28"/>
          <w:szCs w:val="28"/>
        </w:rPr>
        <w:t xml:space="preserve">г. </w:t>
      </w:r>
      <w:r w:rsidRPr="00A80C80">
        <w:rPr>
          <w:rFonts w:ascii="Times New Roman" w:hAnsi="Times New Roman"/>
          <w:sz w:val="28"/>
          <w:szCs w:val="28"/>
        </w:rPr>
        <w:t>№ 157</w:t>
      </w:r>
      <w:r w:rsidR="00BD7EA4">
        <w:rPr>
          <w:rFonts w:ascii="Times New Roman" w:hAnsi="Times New Roman"/>
          <w:sz w:val="28"/>
          <w:szCs w:val="28"/>
        </w:rPr>
        <w:t>»</w:t>
      </w:r>
      <w:r w:rsidRPr="00A80C80">
        <w:rPr>
          <w:rFonts w:ascii="Times New Roman" w:hAnsi="Times New Roman"/>
          <w:sz w:val="28"/>
          <w:szCs w:val="28"/>
        </w:rPr>
        <w:t>;</w:t>
      </w:r>
    </w:p>
    <w:p w:rsidR="00CC72E4" w:rsidRPr="00A80C80" w:rsidRDefault="00CC72E4" w:rsidP="00BD7EA4">
      <w:pPr>
        <w:pStyle w:val="a3"/>
        <w:spacing w:line="360" w:lineRule="atLeast"/>
        <w:ind w:left="0"/>
        <w:rPr>
          <w:rFonts w:ascii="Times New Roman" w:hAnsi="Times New Roman"/>
          <w:sz w:val="28"/>
          <w:szCs w:val="28"/>
        </w:rPr>
      </w:pPr>
      <w:r>
        <w:rPr>
          <w:rFonts w:ascii="Times New Roman" w:hAnsi="Times New Roman"/>
          <w:sz w:val="28"/>
          <w:szCs w:val="28"/>
        </w:rPr>
        <w:t>постановление Пр</w:t>
      </w:r>
      <w:r w:rsidR="00BD7EA4">
        <w:rPr>
          <w:rFonts w:ascii="Times New Roman" w:hAnsi="Times New Roman"/>
          <w:sz w:val="28"/>
          <w:szCs w:val="28"/>
        </w:rPr>
        <w:t xml:space="preserve">авительства Республики Тыва от 9 июля </w:t>
      </w:r>
      <w:r>
        <w:rPr>
          <w:rFonts w:ascii="Times New Roman" w:hAnsi="Times New Roman"/>
          <w:sz w:val="28"/>
          <w:szCs w:val="28"/>
        </w:rPr>
        <w:t xml:space="preserve">2018 </w:t>
      </w:r>
      <w:r w:rsidR="00BD7EA4">
        <w:rPr>
          <w:rFonts w:ascii="Times New Roman" w:hAnsi="Times New Roman"/>
          <w:sz w:val="28"/>
          <w:szCs w:val="28"/>
        </w:rPr>
        <w:t xml:space="preserve">г. </w:t>
      </w:r>
      <w:r>
        <w:rPr>
          <w:rFonts w:ascii="Times New Roman" w:hAnsi="Times New Roman"/>
          <w:sz w:val="28"/>
          <w:szCs w:val="28"/>
        </w:rPr>
        <w:t>№ 358</w:t>
      </w:r>
      <w:r w:rsidR="00BD7EA4">
        <w:rPr>
          <w:rFonts w:ascii="Times New Roman" w:hAnsi="Times New Roman"/>
          <w:sz w:val="28"/>
          <w:szCs w:val="28"/>
        </w:rPr>
        <w:t xml:space="preserve">                  </w:t>
      </w:r>
      <w:r>
        <w:rPr>
          <w:rFonts w:ascii="Times New Roman" w:hAnsi="Times New Roman"/>
          <w:sz w:val="28"/>
          <w:szCs w:val="28"/>
        </w:rPr>
        <w:t xml:space="preserve"> </w:t>
      </w:r>
      <w:r w:rsidR="00BD7EA4">
        <w:rPr>
          <w:rFonts w:ascii="Times New Roman" w:hAnsi="Times New Roman"/>
          <w:sz w:val="28"/>
          <w:szCs w:val="28"/>
        </w:rPr>
        <w:t>«</w:t>
      </w:r>
      <w:r>
        <w:rPr>
          <w:rFonts w:ascii="Times New Roman" w:hAnsi="Times New Roman"/>
          <w:sz w:val="28"/>
          <w:szCs w:val="28"/>
        </w:rPr>
        <w:t>О внесении изменений в Положение о Министерстве дорожно-транспортного комплекса Республики Тыва</w:t>
      </w:r>
      <w:r w:rsidR="00BD7EA4">
        <w:rPr>
          <w:rFonts w:ascii="Times New Roman" w:hAnsi="Times New Roman"/>
          <w:sz w:val="28"/>
          <w:szCs w:val="28"/>
        </w:rPr>
        <w:t>»</w:t>
      </w:r>
      <w:r>
        <w:rPr>
          <w:rFonts w:ascii="Times New Roman" w:hAnsi="Times New Roman"/>
          <w:sz w:val="28"/>
          <w:szCs w:val="28"/>
        </w:rPr>
        <w:t>;</w:t>
      </w:r>
    </w:p>
    <w:p w:rsidR="00A53107" w:rsidRPr="00A80C80" w:rsidRDefault="006457EE" w:rsidP="00BD7EA4">
      <w:pPr>
        <w:pStyle w:val="a3"/>
        <w:spacing w:line="360" w:lineRule="atLeast"/>
        <w:ind w:left="0"/>
        <w:rPr>
          <w:rFonts w:ascii="Times New Roman" w:hAnsi="Times New Roman"/>
          <w:sz w:val="28"/>
          <w:szCs w:val="28"/>
        </w:rPr>
      </w:pPr>
      <w:r w:rsidRPr="00A80C80">
        <w:rPr>
          <w:rFonts w:ascii="Times New Roman" w:hAnsi="Times New Roman"/>
          <w:sz w:val="28"/>
          <w:szCs w:val="28"/>
        </w:rPr>
        <w:t xml:space="preserve">пункт 2 постановления Правительства </w:t>
      </w:r>
      <w:r w:rsidR="00BD7EA4">
        <w:rPr>
          <w:rFonts w:ascii="Times New Roman" w:hAnsi="Times New Roman"/>
          <w:sz w:val="28"/>
          <w:szCs w:val="28"/>
        </w:rPr>
        <w:t xml:space="preserve">Республики Тыва от 29 августа </w:t>
      </w:r>
      <w:r w:rsidRPr="00A80C80">
        <w:rPr>
          <w:rFonts w:ascii="Times New Roman" w:hAnsi="Times New Roman"/>
          <w:sz w:val="28"/>
          <w:szCs w:val="28"/>
        </w:rPr>
        <w:t xml:space="preserve">2018 </w:t>
      </w:r>
      <w:r w:rsidR="00BD7EA4">
        <w:rPr>
          <w:rFonts w:ascii="Times New Roman" w:hAnsi="Times New Roman"/>
          <w:sz w:val="28"/>
          <w:szCs w:val="28"/>
        </w:rPr>
        <w:t xml:space="preserve">г. </w:t>
      </w:r>
      <w:r w:rsidRPr="00A80C80">
        <w:rPr>
          <w:rFonts w:ascii="Times New Roman" w:hAnsi="Times New Roman"/>
          <w:sz w:val="28"/>
          <w:szCs w:val="28"/>
        </w:rPr>
        <w:t xml:space="preserve">№ 435 </w:t>
      </w:r>
      <w:r w:rsidR="00BD7EA4">
        <w:rPr>
          <w:rFonts w:ascii="Times New Roman" w:hAnsi="Times New Roman"/>
          <w:sz w:val="28"/>
          <w:szCs w:val="28"/>
        </w:rPr>
        <w:t>«</w:t>
      </w:r>
      <w:r w:rsidRPr="00A80C80">
        <w:rPr>
          <w:rFonts w:ascii="Times New Roman" w:hAnsi="Times New Roman"/>
          <w:sz w:val="28"/>
          <w:szCs w:val="28"/>
        </w:rPr>
        <w:t>Об определении уполномоченного органа исполнительной власти Республики Тыва, ответственного за принятие мер по организации технического осмотра транспортных средств на территории Республики Тыва, и о внесении изменения в Положение о Министерстве дорожно-транспортного комплекса Республики Тыва</w:t>
      </w:r>
      <w:r w:rsidR="00BD7EA4">
        <w:rPr>
          <w:rFonts w:ascii="Times New Roman" w:hAnsi="Times New Roman"/>
          <w:sz w:val="28"/>
          <w:szCs w:val="28"/>
        </w:rPr>
        <w:t>»</w:t>
      </w:r>
      <w:r w:rsidR="00A53107" w:rsidRPr="00A80C80">
        <w:rPr>
          <w:rFonts w:ascii="Times New Roman" w:hAnsi="Times New Roman"/>
          <w:sz w:val="28"/>
          <w:szCs w:val="28"/>
        </w:rPr>
        <w:t>;</w:t>
      </w:r>
    </w:p>
    <w:p w:rsidR="00A53107" w:rsidRPr="00A80C80" w:rsidRDefault="00A53107" w:rsidP="00BD7EA4">
      <w:pPr>
        <w:pStyle w:val="a3"/>
        <w:spacing w:line="360" w:lineRule="atLeast"/>
        <w:ind w:left="0"/>
        <w:rPr>
          <w:rFonts w:ascii="Times New Roman" w:hAnsi="Times New Roman"/>
          <w:sz w:val="28"/>
          <w:szCs w:val="28"/>
        </w:rPr>
      </w:pPr>
      <w:r w:rsidRPr="00A80C80">
        <w:rPr>
          <w:rFonts w:ascii="Times New Roman" w:hAnsi="Times New Roman"/>
          <w:sz w:val="28"/>
          <w:szCs w:val="28"/>
        </w:rPr>
        <w:lastRenderedPageBreak/>
        <w:t>постановление Правите</w:t>
      </w:r>
      <w:r w:rsidR="00BD7EA4">
        <w:rPr>
          <w:rFonts w:ascii="Times New Roman" w:hAnsi="Times New Roman"/>
          <w:sz w:val="28"/>
          <w:szCs w:val="28"/>
        </w:rPr>
        <w:t xml:space="preserve">льства Республики Тыва от 30 января </w:t>
      </w:r>
      <w:r w:rsidRPr="00A80C80">
        <w:rPr>
          <w:rFonts w:ascii="Times New Roman" w:hAnsi="Times New Roman"/>
          <w:sz w:val="28"/>
          <w:szCs w:val="28"/>
        </w:rPr>
        <w:t xml:space="preserve">2019 </w:t>
      </w:r>
      <w:r w:rsidR="00BD7EA4">
        <w:rPr>
          <w:rFonts w:ascii="Times New Roman" w:hAnsi="Times New Roman"/>
          <w:sz w:val="28"/>
          <w:szCs w:val="28"/>
        </w:rPr>
        <w:t xml:space="preserve">г. </w:t>
      </w:r>
      <w:r w:rsidRPr="00A80C80">
        <w:rPr>
          <w:rFonts w:ascii="Times New Roman" w:hAnsi="Times New Roman"/>
          <w:sz w:val="28"/>
          <w:szCs w:val="28"/>
        </w:rPr>
        <w:t xml:space="preserve">№ 44 </w:t>
      </w:r>
      <w:r w:rsidR="00BD7EA4">
        <w:rPr>
          <w:rFonts w:ascii="Times New Roman" w:hAnsi="Times New Roman"/>
          <w:sz w:val="28"/>
          <w:szCs w:val="28"/>
        </w:rPr>
        <w:t xml:space="preserve">              «</w:t>
      </w:r>
      <w:r w:rsidRPr="00A80C80">
        <w:rPr>
          <w:rFonts w:ascii="Times New Roman" w:hAnsi="Times New Roman"/>
          <w:sz w:val="28"/>
          <w:szCs w:val="28"/>
        </w:rPr>
        <w:t>О внесении изменения в Положение о Министерстве дорожно-транспортного комплекса Республики Тыва</w:t>
      </w:r>
      <w:r w:rsidR="00BD7EA4">
        <w:rPr>
          <w:rFonts w:ascii="Times New Roman" w:hAnsi="Times New Roman"/>
          <w:sz w:val="28"/>
          <w:szCs w:val="28"/>
        </w:rPr>
        <w:t>»</w:t>
      </w:r>
      <w:r w:rsidRPr="00A80C80">
        <w:rPr>
          <w:rFonts w:ascii="Times New Roman" w:hAnsi="Times New Roman"/>
          <w:sz w:val="28"/>
          <w:szCs w:val="28"/>
        </w:rPr>
        <w:t>;</w:t>
      </w:r>
    </w:p>
    <w:p w:rsidR="00544F82" w:rsidRDefault="00BB4419" w:rsidP="00BD7EA4">
      <w:pPr>
        <w:pStyle w:val="a3"/>
        <w:spacing w:line="360" w:lineRule="atLeast"/>
        <w:ind w:left="0"/>
        <w:rPr>
          <w:rFonts w:ascii="Times New Roman" w:hAnsi="Times New Roman"/>
          <w:sz w:val="28"/>
          <w:szCs w:val="28"/>
        </w:rPr>
      </w:pPr>
      <w:r w:rsidRPr="00A80C80">
        <w:rPr>
          <w:rFonts w:ascii="Times New Roman" w:hAnsi="Times New Roman"/>
          <w:sz w:val="28"/>
          <w:szCs w:val="28"/>
        </w:rPr>
        <w:t>постановление Правите</w:t>
      </w:r>
      <w:r w:rsidR="00BD7EA4">
        <w:rPr>
          <w:rFonts w:ascii="Times New Roman" w:hAnsi="Times New Roman"/>
          <w:sz w:val="28"/>
          <w:szCs w:val="28"/>
        </w:rPr>
        <w:t xml:space="preserve">льства Республики Тыва от 12 апреля </w:t>
      </w:r>
      <w:r w:rsidRPr="00A80C80">
        <w:rPr>
          <w:rFonts w:ascii="Times New Roman" w:hAnsi="Times New Roman"/>
          <w:sz w:val="28"/>
          <w:szCs w:val="28"/>
        </w:rPr>
        <w:t xml:space="preserve">2019 </w:t>
      </w:r>
      <w:r w:rsidR="00BD7EA4">
        <w:rPr>
          <w:rFonts w:ascii="Times New Roman" w:hAnsi="Times New Roman"/>
          <w:sz w:val="28"/>
          <w:szCs w:val="28"/>
        </w:rPr>
        <w:t xml:space="preserve">г. </w:t>
      </w:r>
      <w:r w:rsidRPr="00A80C80">
        <w:rPr>
          <w:rFonts w:ascii="Times New Roman" w:hAnsi="Times New Roman"/>
          <w:sz w:val="28"/>
          <w:szCs w:val="28"/>
        </w:rPr>
        <w:t xml:space="preserve">№ 181 </w:t>
      </w:r>
      <w:r w:rsidR="00BD7EA4">
        <w:rPr>
          <w:rFonts w:ascii="Times New Roman" w:hAnsi="Times New Roman"/>
          <w:sz w:val="28"/>
          <w:szCs w:val="28"/>
        </w:rPr>
        <w:t xml:space="preserve">   «</w:t>
      </w:r>
      <w:r w:rsidRPr="00A80C80">
        <w:rPr>
          <w:rFonts w:ascii="Times New Roman" w:hAnsi="Times New Roman"/>
          <w:sz w:val="28"/>
          <w:szCs w:val="28"/>
        </w:rPr>
        <w:t>О внесении изменения в структуру Министерства дорожно-транспортного комплекса Республики Тыва</w:t>
      </w:r>
      <w:r w:rsidR="00BD7EA4">
        <w:rPr>
          <w:rFonts w:ascii="Times New Roman" w:hAnsi="Times New Roman"/>
          <w:sz w:val="28"/>
          <w:szCs w:val="28"/>
        </w:rPr>
        <w:t>»</w:t>
      </w:r>
      <w:r w:rsidR="00A80C80" w:rsidRPr="00A80C80">
        <w:rPr>
          <w:rFonts w:ascii="Times New Roman" w:hAnsi="Times New Roman"/>
          <w:sz w:val="28"/>
          <w:szCs w:val="28"/>
        </w:rPr>
        <w:t>;</w:t>
      </w:r>
      <w:bookmarkEnd w:id="1"/>
    </w:p>
    <w:p w:rsidR="00544F82" w:rsidRPr="00544F82" w:rsidRDefault="00544F82" w:rsidP="00BD7EA4">
      <w:pPr>
        <w:pStyle w:val="a3"/>
        <w:spacing w:line="360" w:lineRule="atLeast"/>
        <w:ind w:left="0"/>
        <w:rPr>
          <w:rFonts w:ascii="Times New Roman" w:hAnsi="Times New Roman"/>
          <w:sz w:val="28"/>
          <w:szCs w:val="28"/>
        </w:rPr>
      </w:pPr>
      <w:r>
        <w:rPr>
          <w:rFonts w:ascii="Times New Roman" w:hAnsi="Times New Roman"/>
          <w:sz w:val="28"/>
          <w:szCs w:val="28"/>
        </w:rPr>
        <w:t>пункт 1 п</w:t>
      </w:r>
      <w:r w:rsidRPr="00544F82">
        <w:rPr>
          <w:rFonts w:ascii="Times New Roman" w:hAnsi="Times New Roman"/>
          <w:sz w:val="28"/>
          <w:szCs w:val="28"/>
        </w:rPr>
        <w:t>остановлени</w:t>
      </w:r>
      <w:r>
        <w:rPr>
          <w:rFonts w:ascii="Times New Roman" w:hAnsi="Times New Roman"/>
          <w:sz w:val="28"/>
          <w:szCs w:val="28"/>
        </w:rPr>
        <w:t>я</w:t>
      </w:r>
      <w:r w:rsidRPr="00544F82">
        <w:rPr>
          <w:rFonts w:ascii="Times New Roman" w:hAnsi="Times New Roman"/>
          <w:sz w:val="28"/>
          <w:szCs w:val="28"/>
        </w:rPr>
        <w:t xml:space="preserve"> Правительства</w:t>
      </w:r>
      <w:r w:rsidR="00BD7EA4">
        <w:rPr>
          <w:rFonts w:ascii="Times New Roman" w:hAnsi="Times New Roman"/>
          <w:sz w:val="28"/>
          <w:szCs w:val="28"/>
        </w:rPr>
        <w:t xml:space="preserve"> Республики Тыва от 24 ноября </w:t>
      </w:r>
      <w:r>
        <w:rPr>
          <w:rFonts w:ascii="Times New Roman" w:hAnsi="Times New Roman"/>
          <w:sz w:val="28"/>
          <w:szCs w:val="28"/>
        </w:rPr>
        <w:t xml:space="preserve">2020 </w:t>
      </w:r>
      <w:r w:rsidR="00BD7EA4">
        <w:rPr>
          <w:rFonts w:ascii="Times New Roman" w:hAnsi="Times New Roman"/>
          <w:sz w:val="28"/>
          <w:szCs w:val="28"/>
        </w:rPr>
        <w:t xml:space="preserve">г. </w:t>
      </w:r>
      <w:r>
        <w:rPr>
          <w:rFonts w:ascii="Times New Roman" w:hAnsi="Times New Roman"/>
          <w:sz w:val="28"/>
          <w:szCs w:val="28"/>
        </w:rPr>
        <w:t>№</w:t>
      </w:r>
      <w:r w:rsidRPr="00544F82">
        <w:rPr>
          <w:rFonts w:ascii="Times New Roman" w:hAnsi="Times New Roman"/>
          <w:sz w:val="28"/>
          <w:szCs w:val="28"/>
        </w:rPr>
        <w:t xml:space="preserve"> 575</w:t>
      </w:r>
      <w:r>
        <w:rPr>
          <w:rFonts w:ascii="Times New Roman" w:hAnsi="Times New Roman"/>
          <w:sz w:val="28"/>
          <w:szCs w:val="28"/>
        </w:rPr>
        <w:t xml:space="preserve"> </w:t>
      </w:r>
      <w:r w:rsidR="00BD7EA4">
        <w:rPr>
          <w:rFonts w:ascii="Times New Roman" w:hAnsi="Times New Roman"/>
          <w:sz w:val="28"/>
          <w:szCs w:val="28"/>
        </w:rPr>
        <w:t>«</w:t>
      </w:r>
      <w:r w:rsidRPr="00544F82">
        <w:rPr>
          <w:rFonts w:ascii="Times New Roman" w:hAnsi="Times New Roman"/>
          <w:sz w:val="28"/>
          <w:szCs w:val="28"/>
        </w:rPr>
        <w:t>О внесении изменений в некоторые постановления Правительства Республики Тыва по вопросам добровольчества (</w:t>
      </w:r>
      <w:r>
        <w:rPr>
          <w:rFonts w:ascii="Times New Roman" w:hAnsi="Times New Roman"/>
          <w:sz w:val="28"/>
          <w:szCs w:val="28"/>
        </w:rPr>
        <w:t>волонтерства) в Республике Тыва</w:t>
      </w:r>
      <w:r w:rsidR="00BD7EA4">
        <w:rPr>
          <w:rFonts w:ascii="Times New Roman" w:hAnsi="Times New Roman"/>
          <w:sz w:val="28"/>
          <w:szCs w:val="28"/>
        </w:rPr>
        <w:t>»</w:t>
      </w:r>
      <w:r>
        <w:rPr>
          <w:rFonts w:ascii="Times New Roman" w:hAnsi="Times New Roman"/>
          <w:sz w:val="28"/>
          <w:szCs w:val="28"/>
        </w:rPr>
        <w:t>.</w:t>
      </w:r>
    </w:p>
    <w:p w:rsidR="005833ED" w:rsidRPr="000A24E5" w:rsidRDefault="00F82DE8" w:rsidP="00BD7EA4">
      <w:pPr>
        <w:pStyle w:val="a3"/>
        <w:numPr>
          <w:ilvl w:val="0"/>
          <w:numId w:val="23"/>
        </w:numPr>
        <w:tabs>
          <w:tab w:val="num" w:pos="0"/>
        </w:tabs>
        <w:autoSpaceDE w:val="0"/>
        <w:autoSpaceDN w:val="0"/>
        <w:adjustRightInd w:val="0"/>
        <w:spacing w:line="360" w:lineRule="atLeast"/>
        <w:ind w:left="0" w:firstLine="709"/>
        <w:rPr>
          <w:rFonts w:ascii="Times New Roman" w:hAnsi="Times New Roman"/>
          <w:sz w:val="28"/>
          <w:szCs w:val="28"/>
        </w:rPr>
      </w:pPr>
      <w:r w:rsidRPr="00A80C80">
        <w:rPr>
          <w:rFonts w:ascii="Times New Roman" w:hAnsi="Times New Roman"/>
          <w:sz w:val="28"/>
          <w:szCs w:val="28"/>
        </w:rPr>
        <w:t xml:space="preserve">Разместить настоящее постановление на </w:t>
      </w:r>
      <w:r w:rsidR="00BD7EA4">
        <w:rPr>
          <w:rFonts w:ascii="Times New Roman" w:hAnsi="Times New Roman"/>
          <w:sz w:val="28"/>
          <w:szCs w:val="28"/>
        </w:rPr>
        <w:t>«</w:t>
      </w:r>
      <w:r w:rsidRPr="00A80C80">
        <w:rPr>
          <w:rFonts w:ascii="Times New Roman" w:hAnsi="Times New Roman"/>
          <w:sz w:val="28"/>
          <w:szCs w:val="28"/>
        </w:rPr>
        <w:t>Официальном интернет-портале правовой информации</w:t>
      </w:r>
      <w:r w:rsidR="00BD7EA4">
        <w:rPr>
          <w:rFonts w:ascii="Times New Roman" w:hAnsi="Times New Roman"/>
          <w:sz w:val="28"/>
          <w:szCs w:val="28"/>
        </w:rPr>
        <w:t>»</w:t>
      </w:r>
      <w:r w:rsidRPr="00A80C80">
        <w:rPr>
          <w:rFonts w:ascii="Times New Roman" w:hAnsi="Times New Roman"/>
          <w:sz w:val="28"/>
          <w:szCs w:val="28"/>
        </w:rPr>
        <w:t xml:space="preserve"> (</w:t>
      </w:r>
      <w:hyperlink r:id="rId7" w:history="1">
        <w:r w:rsidRPr="00A80C80">
          <w:rPr>
            <w:rStyle w:val="a5"/>
            <w:rFonts w:ascii="Times New Roman" w:hAnsi="Times New Roman"/>
            <w:color w:val="auto"/>
            <w:sz w:val="28"/>
            <w:szCs w:val="28"/>
            <w:u w:val="none"/>
            <w:lang w:val="en-US"/>
          </w:rPr>
          <w:t>www</w:t>
        </w:r>
        <w:r w:rsidRPr="00A80C80">
          <w:rPr>
            <w:rStyle w:val="a5"/>
            <w:rFonts w:ascii="Times New Roman" w:hAnsi="Times New Roman"/>
            <w:color w:val="auto"/>
            <w:sz w:val="28"/>
            <w:szCs w:val="28"/>
            <w:u w:val="none"/>
          </w:rPr>
          <w:t>.</w:t>
        </w:r>
        <w:r w:rsidRPr="00A80C80">
          <w:rPr>
            <w:rStyle w:val="a5"/>
            <w:rFonts w:ascii="Times New Roman" w:hAnsi="Times New Roman"/>
            <w:color w:val="auto"/>
            <w:sz w:val="28"/>
            <w:szCs w:val="28"/>
            <w:u w:val="none"/>
            <w:lang w:val="en-US"/>
          </w:rPr>
          <w:t>pravo</w:t>
        </w:r>
        <w:r w:rsidRPr="00A80C80">
          <w:rPr>
            <w:rStyle w:val="a5"/>
            <w:rFonts w:ascii="Times New Roman" w:hAnsi="Times New Roman"/>
            <w:color w:val="auto"/>
            <w:sz w:val="28"/>
            <w:szCs w:val="28"/>
            <w:u w:val="none"/>
          </w:rPr>
          <w:t>.</w:t>
        </w:r>
        <w:r w:rsidRPr="00A80C80">
          <w:rPr>
            <w:rStyle w:val="a5"/>
            <w:rFonts w:ascii="Times New Roman" w:hAnsi="Times New Roman"/>
            <w:color w:val="auto"/>
            <w:sz w:val="28"/>
            <w:szCs w:val="28"/>
            <w:u w:val="none"/>
            <w:lang w:val="en-US"/>
          </w:rPr>
          <w:t>gov</w:t>
        </w:r>
        <w:r w:rsidRPr="00A80C80">
          <w:rPr>
            <w:rStyle w:val="a5"/>
            <w:rFonts w:ascii="Times New Roman" w:hAnsi="Times New Roman"/>
            <w:color w:val="auto"/>
            <w:sz w:val="28"/>
            <w:szCs w:val="28"/>
            <w:u w:val="none"/>
          </w:rPr>
          <w:t>.</w:t>
        </w:r>
        <w:r w:rsidRPr="00A80C80">
          <w:rPr>
            <w:rStyle w:val="a5"/>
            <w:rFonts w:ascii="Times New Roman" w:hAnsi="Times New Roman"/>
            <w:color w:val="auto"/>
            <w:sz w:val="28"/>
            <w:szCs w:val="28"/>
            <w:u w:val="none"/>
            <w:lang w:val="en-US"/>
          </w:rPr>
          <w:t>ru</w:t>
        </w:r>
      </w:hyperlink>
      <w:r w:rsidRPr="00A80C80">
        <w:rPr>
          <w:rFonts w:ascii="Times New Roman" w:hAnsi="Times New Roman"/>
          <w:sz w:val="28"/>
          <w:szCs w:val="28"/>
        </w:rPr>
        <w:t xml:space="preserve">) и официальном сайте Республики Тыва в информационно-телекоммуникационной сети </w:t>
      </w:r>
      <w:r w:rsidR="00BD7EA4">
        <w:rPr>
          <w:rFonts w:ascii="Times New Roman" w:hAnsi="Times New Roman"/>
          <w:sz w:val="28"/>
          <w:szCs w:val="28"/>
        </w:rPr>
        <w:t>«</w:t>
      </w:r>
      <w:r w:rsidRPr="00A80C80">
        <w:rPr>
          <w:rFonts w:ascii="Times New Roman" w:hAnsi="Times New Roman"/>
          <w:sz w:val="28"/>
          <w:szCs w:val="28"/>
        </w:rPr>
        <w:t>Интернет</w:t>
      </w:r>
      <w:r w:rsidR="00BD7EA4">
        <w:rPr>
          <w:rFonts w:ascii="Times New Roman" w:hAnsi="Times New Roman"/>
          <w:sz w:val="28"/>
          <w:szCs w:val="28"/>
        </w:rPr>
        <w:t>»</w:t>
      </w:r>
      <w:r w:rsidRPr="00A80C80">
        <w:rPr>
          <w:rFonts w:ascii="Times New Roman" w:hAnsi="Times New Roman"/>
          <w:sz w:val="28"/>
          <w:szCs w:val="28"/>
        </w:rPr>
        <w:t xml:space="preserve">. </w:t>
      </w:r>
    </w:p>
    <w:p w:rsidR="00A80C80" w:rsidRDefault="00A80C80" w:rsidP="00896987">
      <w:pPr>
        <w:pStyle w:val="a3"/>
        <w:autoSpaceDE w:val="0"/>
        <w:autoSpaceDN w:val="0"/>
        <w:adjustRightInd w:val="0"/>
        <w:ind w:left="0" w:firstLine="0"/>
        <w:rPr>
          <w:rFonts w:ascii="Times New Roman" w:hAnsi="Times New Roman"/>
          <w:sz w:val="28"/>
          <w:szCs w:val="28"/>
        </w:rPr>
      </w:pPr>
    </w:p>
    <w:p w:rsidR="00BD7EA4" w:rsidRDefault="00BD7EA4" w:rsidP="00896987">
      <w:pPr>
        <w:pStyle w:val="a3"/>
        <w:autoSpaceDE w:val="0"/>
        <w:autoSpaceDN w:val="0"/>
        <w:adjustRightInd w:val="0"/>
        <w:ind w:left="0" w:firstLine="0"/>
        <w:rPr>
          <w:rFonts w:ascii="Times New Roman" w:hAnsi="Times New Roman"/>
          <w:sz w:val="28"/>
          <w:szCs w:val="28"/>
        </w:rPr>
      </w:pPr>
    </w:p>
    <w:p w:rsidR="00896987" w:rsidRDefault="00896987" w:rsidP="00896987">
      <w:pPr>
        <w:pStyle w:val="a3"/>
        <w:autoSpaceDE w:val="0"/>
        <w:autoSpaceDN w:val="0"/>
        <w:adjustRightInd w:val="0"/>
        <w:ind w:left="0" w:firstLine="0"/>
        <w:rPr>
          <w:rFonts w:ascii="Times New Roman" w:hAnsi="Times New Roman"/>
          <w:sz w:val="28"/>
          <w:szCs w:val="28"/>
        </w:rPr>
      </w:pPr>
    </w:p>
    <w:p w:rsidR="00896987" w:rsidRDefault="00896987" w:rsidP="00896987">
      <w:pPr>
        <w:ind w:firstLine="0"/>
        <w:rPr>
          <w:rFonts w:ascii="Times New Roman" w:hAnsi="Times New Roman"/>
          <w:sz w:val="28"/>
          <w:szCs w:val="28"/>
        </w:rPr>
      </w:pPr>
      <w:r>
        <w:rPr>
          <w:rFonts w:ascii="Times New Roman" w:hAnsi="Times New Roman"/>
          <w:sz w:val="28"/>
          <w:szCs w:val="28"/>
        </w:rPr>
        <w:t xml:space="preserve">     Заместитель Председателя</w:t>
      </w:r>
    </w:p>
    <w:p w:rsidR="00896987" w:rsidRDefault="00896987" w:rsidP="00896987">
      <w:pPr>
        <w:ind w:firstLine="0"/>
        <w:rPr>
          <w:rFonts w:ascii="Times New Roman" w:hAnsi="Times New Roman"/>
          <w:sz w:val="28"/>
          <w:szCs w:val="28"/>
        </w:rPr>
      </w:pPr>
      <w:r>
        <w:rPr>
          <w:rFonts w:ascii="Times New Roman" w:hAnsi="Times New Roman"/>
          <w:sz w:val="28"/>
          <w:szCs w:val="28"/>
        </w:rPr>
        <w:t xml:space="preserve">Правительства Республики Тыва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61277">
        <w:rPr>
          <w:rFonts w:ascii="Times New Roman" w:hAnsi="Times New Roman"/>
          <w:sz w:val="28"/>
          <w:szCs w:val="28"/>
        </w:rPr>
        <w:t xml:space="preserve">  </w:t>
      </w:r>
      <w:r>
        <w:rPr>
          <w:rFonts w:ascii="Times New Roman" w:hAnsi="Times New Roman"/>
          <w:sz w:val="28"/>
          <w:szCs w:val="28"/>
        </w:rPr>
        <w:t xml:space="preserve">                У. Ондар</w:t>
      </w:r>
    </w:p>
    <w:p w:rsidR="00BD7EA4" w:rsidRDefault="00BD7EA4" w:rsidP="00D36494">
      <w:pPr>
        <w:ind w:firstLine="0"/>
        <w:rPr>
          <w:rFonts w:ascii="Times New Roman" w:hAnsi="Times New Roman"/>
          <w:sz w:val="28"/>
          <w:szCs w:val="28"/>
        </w:rPr>
        <w:sectPr w:rsidR="00BD7EA4" w:rsidSect="006C4F98">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pPr>
    </w:p>
    <w:p w:rsidR="00BD7EA4" w:rsidRDefault="00065DA6" w:rsidP="00065DA6">
      <w:pPr>
        <w:ind w:left="6237" w:firstLine="0"/>
        <w:jc w:val="center"/>
        <w:rPr>
          <w:rFonts w:ascii="Times New Roman" w:hAnsi="Times New Roman"/>
          <w:sz w:val="28"/>
          <w:szCs w:val="28"/>
        </w:rPr>
      </w:pPr>
      <w:r>
        <w:rPr>
          <w:rFonts w:ascii="Times New Roman" w:hAnsi="Times New Roman"/>
          <w:sz w:val="28"/>
          <w:szCs w:val="28"/>
        </w:rPr>
        <w:lastRenderedPageBreak/>
        <w:t>Приложение № 1</w:t>
      </w:r>
    </w:p>
    <w:p w:rsidR="00BD7EA4" w:rsidRPr="00DE08B3" w:rsidRDefault="00065DA6" w:rsidP="00065DA6">
      <w:pPr>
        <w:ind w:left="6237" w:firstLine="0"/>
        <w:jc w:val="center"/>
        <w:rPr>
          <w:rFonts w:ascii="Times New Roman" w:hAnsi="Times New Roman"/>
          <w:sz w:val="28"/>
          <w:szCs w:val="28"/>
        </w:rPr>
      </w:pPr>
      <w:r>
        <w:rPr>
          <w:rFonts w:ascii="Times New Roman" w:hAnsi="Times New Roman"/>
          <w:sz w:val="28"/>
          <w:szCs w:val="28"/>
        </w:rPr>
        <w:t xml:space="preserve">к </w:t>
      </w:r>
      <w:r w:rsidR="00BD7EA4">
        <w:rPr>
          <w:rFonts w:ascii="Times New Roman" w:hAnsi="Times New Roman"/>
          <w:sz w:val="28"/>
          <w:szCs w:val="28"/>
        </w:rPr>
        <w:t>постановлени</w:t>
      </w:r>
      <w:r>
        <w:rPr>
          <w:rFonts w:ascii="Times New Roman" w:hAnsi="Times New Roman"/>
          <w:sz w:val="28"/>
          <w:szCs w:val="28"/>
        </w:rPr>
        <w:t>ю</w:t>
      </w:r>
      <w:r w:rsidR="00BD7EA4">
        <w:rPr>
          <w:rFonts w:ascii="Times New Roman" w:hAnsi="Times New Roman"/>
          <w:sz w:val="28"/>
          <w:szCs w:val="28"/>
        </w:rPr>
        <w:t xml:space="preserve"> Правительства</w:t>
      </w:r>
    </w:p>
    <w:p w:rsidR="00BD7EA4" w:rsidRDefault="00BD7EA4" w:rsidP="00065DA6">
      <w:pPr>
        <w:autoSpaceDE w:val="0"/>
        <w:autoSpaceDN w:val="0"/>
        <w:adjustRightInd w:val="0"/>
        <w:ind w:left="6237" w:firstLine="0"/>
        <w:jc w:val="center"/>
        <w:rPr>
          <w:rFonts w:ascii="Times New Roman" w:hAnsi="Times New Roman"/>
          <w:sz w:val="28"/>
          <w:szCs w:val="28"/>
        </w:rPr>
      </w:pPr>
      <w:r>
        <w:rPr>
          <w:rFonts w:ascii="Times New Roman" w:hAnsi="Times New Roman"/>
          <w:sz w:val="28"/>
          <w:szCs w:val="28"/>
        </w:rPr>
        <w:t>Республики Тыва</w:t>
      </w:r>
    </w:p>
    <w:p w:rsidR="002E4539" w:rsidRDefault="002E4539" w:rsidP="002E4539">
      <w:pPr>
        <w:pStyle w:val="ConsPlusTitle"/>
        <w:widowControl/>
        <w:spacing w:line="360" w:lineRule="auto"/>
        <w:ind w:left="4956" w:firstLine="708"/>
        <w:jc w:val="center"/>
        <w:rPr>
          <w:rFonts w:ascii="Times New Roman" w:hAnsi="Times New Roman" w:cs="Times New Roman"/>
          <w:b w:val="0"/>
          <w:sz w:val="28"/>
          <w:szCs w:val="28"/>
        </w:rPr>
      </w:pPr>
      <w:r>
        <w:rPr>
          <w:rFonts w:ascii="Times New Roman" w:hAnsi="Times New Roman" w:cs="Times New Roman"/>
          <w:b w:val="0"/>
          <w:sz w:val="28"/>
          <w:szCs w:val="28"/>
        </w:rPr>
        <w:t xml:space="preserve">      от 15 февраля 2022 г. № 65</w:t>
      </w:r>
    </w:p>
    <w:p w:rsidR="00BD7EA4" w:rsidRDefault="00BD7EA4" w:rsidP="00BD7EA4">
      <w:pPr>
        <w:autoSpaceDE w:val="0"/>
        <w:autoSpaceDN w:val="0"/>
        <w:adjustRightInd w:val="0"/>
        <w:ind w:left="6379" w:firstLine="0"/>
        <w:jc w:val="center"/>
        <w:rPr>
          <w:rFonts w:ascii="Times New Roman" w:hAnsi="Times New Roman"/>
          <w:sz w:val="28"/>
          <w:szCs w:val="28"/>
        </w:rPr>
      </w:pPr>
    </w:p>
    <w:p w:rsidR="00BD7EA4" w:rsidRPr="00DE08B3" w:rsidRDefault="00BD7EA4" w:rsidP="00BD7EA4">
      <w:pPr>
        <w:autoSpaceDE w:val="0"/>
        <w:autoSpaceDN w:val="0"/>
        <w:adjustRightInd w:val="0"/>
        <w:ind w:left="6379" w:firstLine="0"/>
        <w:jc w:val="center"/>
        <w:rPr>
          <w:rFonts w:ascii="Times New Roman" w:hAnsi="Times New Roman"/>
          <w:sz w:val="28"/>
          <w:szCs w:val="28"/>
        </w:rPr>
      </w:pPr>
    </w:p>
    <w:p w:rsidR="00BD7EA4" w:rsidRPr="00C46FB5" w:rsidRDefault="00BD7EA4" w:rsidP="00BD7EA4">
      <w:pPr>
        <w:autoSpaceDE w:val="0"/>
        <w:autoSpaceDN w:val="0"/>
        <w:adjustRightInd w:val="0"/>
        <w:ind w:firstLine="0"/>
        <w:jc w:val="center"/>
        <w:rPr>
          <w:rFonts w:ascii="Times New Roman" w:hAnsi="Times New Roman"/>
          <w:b/>
          <w:sz w:val="28"/>
          <w:szCs w:val="28"/>
        </w:rPr>
      </w:pPr>
      <w:r w:rsidRPr="00C46FB5">
        <w:rPr>
          <w:rFonts w:ascii="Times New Roman" w:hAnsi="Times New Roman"/>
          <w:b/>
          <w:sz w:val="28"/>
          <w:szCs w:val="28"/>
        </w:rPr>
        <w:t>П О Л О Ж Е Н И Е</w:t>
      </w:r>
    </w:p>
    <w:p w:rsidR="00BD7EA4" w:rsidRDefault="00BD7EA4" w:rsidP="00BD7EA4">
      <w:pPr>
        <w:autoSpaceDE w:val="0"/>
        <w:autoSpaceDN w:val="0"/>
        <w:adjustRightInd w:val="0"/>
        <w:ind w:firstLine="0"/>
        <w:jc w:val="center"/>
        <w:rPr>
          <w:rFonts w:ascii="Times New Roman" w:hAnsi="Times New Roman"/>
          <w:bCs/>
          <w:sz w:val="28"/>
          <w:szCs w:val="28"/>
        </w:rPr>
      </w:pPr>
      <w:r>
        <w:rPr>
          <w:rFonts w:ascii="Times New Roman" w:hAnsi="Times New Roman"/>
          <w:sz w:val="28"/>
          <w:szCs w:val="28"/>
        </w:rPr>
        <w:t xml:space="preserve">о </w:t>
      </w:r>
      <w:r w:rsidRPr="00FC775E">
        <w:rPr>
          <w:rFonts w:ascii="Times New Roman" w:hAnsi="Times New Roman"/>
          <w:sz w:val="28"/>
          <w:szCs w:val="28"/>
        </w:rPr>
        <w:t>Министерстве</w:t>
      </w:r>
      <w:r w:rsidRPr="00FC775E">
        <w:rPr>
          <w:rFonts w:ascii="Times New Roman" w:hAnsi="Times New Roman"/>
          <w:bCs/>
          <w:sz w:val="28"/>
          <w:szCs w:val="28"/>
        </w:rPr>
        <w:t xml:space="preserve"> </w:t>
      </w:r>
      <w:r>
        <w:rPr>
          <w:rFonts w:ascii="Times New Roman" w:hAnsi="Times New Roman"/>
          <w:bCs/>
          <w:sz w:val="28"/>
          <w:szCs w:val="28"/>
        </w:rPr>
        <w:t xml:space="preserve">дорожно-транспортного </w:t>
      </w:r>
    </w:p>
    <w:p w:rsidR="00BD7EA4" w:rsidRPr="00601F58" w:rsidRDefault="00BD7EA4" w:rsidP="00BD7EA4">
      <w:pPr>
        <w:autoSpaceDE w:val="0"/>
        <w:autoSpaceDN w:val="0"/>
        <w:adjustRightInd w:val="0"/>
        <w:ind w:firstLine="0"/>
        <w:jc w:val="center"/>
        <w:rPr>
          <w:rFonts w:ascii="Times New Roman" w:hAnsi="Times New Roman"/>
          <w:bCs/>
          <w:sz w:val="28"/>
          <w:szCs w:val="28"/>
        </w:rPr>
      </w:pPr>
      <w:r>
        <w:rPr>
          <w:rFonts w:ascii="Times New Roman" w:hAnsi="Times New Roman"/>
          <w:bCs/>
          <w:sz w:val="28"/>
          <w:szCs w:val="28"/>
        </w:rPr>
        <w:t xml:space="preserve">комплекса </w:t>
      </w:r>
      <w:r w:rsidRPr="00FC775E">
        <w:rPr>
          <w:rFonts w:ascii="Times New Roman" w:hAnsi="Times New Roman"/>
          <w:bCs/>
          <w:sz w:val="28"/>
          <w:szCs w:val="28"/>
        </w:rPr>
        <w:t>Республики Тыва</w:t>
      </w:r>
    </w:p>
    <w:p w:rsidR="00BD7EA4" w:rsidRDefault="00BD7EA4" w:rsidP="00BD7EA4">
      <w:pPr>
        <w:autoSpaceDE w:val="0"/>
        <w:autoSpaceDN w:val="0"/>
        <w:adjustRightInd w:val="0"/>
        <w:ind w:firstLine="0"/>
        <w:rPr>
          <w:rFonts w:ascii="Times New Roman" w:hAnsi="Times New Roman"/>
          <w:sz w:val="28"/>
          <w:szCs w:val="28"/>
        </w:rPr>
      </w:pPr>
    </w:p>
    <w:p w:rsidR="00BD7EA4" w:rsidRPr="00C46FB5" w:rsidRDefault="00BD7EA4" w:rsidP="00BD7EA4">
      <w:pPr>
        <w:autoSpaceDE w:val="0"/>
        <w:autoSpaceDN w:val="0"/>
        <w:adjustRightInd w:val="0"/>
        <w:ind w:firstLine="0"/>
        <w:jc w:val="center"/>
        <w:outlineLvl w:val="1"/>
        <w:rPr>
          <w:rFonts w:ascii="Times New Roman" w:hAnsi="Times New Roman"/>
          <w:bCs/>
          <w:sz w:val="28"/>
          <w:szCs w:val="28"/>
        </w:rPr>
      </w:pPr>
      <w:r w:rsidRPr="00C46FB5">
        <w:rPr>
          <w:rFonts w:ascii="Times New Roman" w:hAnsi="Times New Roman"/>
          <w:bCs/>
          <w:sz w:val="28"/>
          <w:szCs w:val="28"/>
        </w:rPr>
        <w:t>I. Общие положения</w:t>
      </w:r>
    </w:p>
    <w:p w:rsidR="00BD7EA4" w:rsidRDefault="00BD7EA4" w:rsidP="00BD7EA4">
      <w:pPr>
        <w:autoSpaceDE w:val="0"/>
        <w:autoSpaceDN w:val="0"/>
        <w:adjustRightInd w:val="0"/>
        <w:ind w:firstLine="0"/>
        <w:rPr>
          <w:rFonts w:ascii="Times New Roman" w:hAnsi="Times New Roman"/>
          <w:sz w:val="28"/>
          <w:szCs w:val="28"/>
        </w:rPr>
      </w:pPr>
    </w:p>
    <w:p w:rsidR="00BD7EA4" w:rsidRPr="00B354FC" w:rsidRDefault="00BD7EA4" w:rsidP="00BD7EA4">
      <w:pPr>
        <w:rPr>
          <w:rFonts w:ascii="Times New Roman" w:hAnsi="Times New Roman"/>
          <w:sz w:val="28"/>
          <w:szCs w:val="28"/>
        </w:rPr>
      </w:pPr>
      <w:r>
        <w:rPr>
          <w:rFonts w:ascii="Times New Roman" w:hAnsi="Times New Roman"/>
          <w:sz w:val="28"/>
          <w:szCs w:val="28"/>
        </w:rPr>
        <w:t>1.</w:t>
      </w:r>
      <w:r w:rsidRPr="00C46FB5">
        <w:rPr>
          <w:rFonts w:ascii="Times New Roman" w:hAnsi="Times New Roman"/>
          <w:sz w:val="28"/>
          <w:szCs w:val="28"/>
        </w:rPr>
        <w:t xml:space="preserve"> Министерство </w:t>
      </w:r>
      <w:r>
        <w:rPr>
          <w:rFonts w:ascii="Times New Roman" w:hAnsi="Times New Roman"/>
          <w:bCs/>
          <w:sz w:val="28"/>
          <w:szCs w:val="28"/>
        </w:rPr>
        <w:t>дорожно-транспортного комплекса</w:t>
      </w:r>
      <w:r w:rsidRPr="00C46FB5">
        <w:rPr>
          <w:rFonts w:ascii="Times New Roman" w:hAnsi="Times New Roman"/>
          <w:bCs/>
          <w:sz w:val="28"/>
          <w:szCs w:val="28"/>
        </w:rPr>
        <w:t xml:space="preserve"> Республики Тыва</w:t>
      </w:r>
      <w:r w:rsidRPr="00C46FB5">
        <w:rPr>
          <w:rFonts w:ascii="Times New Roman" w:hAnsi="Times New Roman"/>
          <w:sz w:val="28"/>
          <w:szCs w:val="28"/>
        </w:rPr>
        <w:t xml:space="preserve"> (далее </w:t>
      </w:r>
      <w:r>
        <w:rPr>
          <w:rFonts w:ascii="Times New Roman" w:hAnsi="Times New Roman"/>
          <w:sz w:val="28"/>
          <w:szCs w:val="28"/>
        </w:rPr>
        <w:t>–</w:t>
      </w:r>
      <w:r w:rsidRPr="00C46FB5">
        <w:rPr>
          <w:rFonts w:ascii="Times New Roman" w:hAnsi="Times New Roman"/>
          <w:sz w:val="28"/>
          <w:szCs w:val="28"/>
        </w:rPr>
        <w:t xml:space="preserve"> Министерство) является </w:t>
      </w:r>
      <w:hyperlink r:id="rId14" w:history="1">
        <w:r w:rsidRPr="00C46FB5">
          <w:rPr>
            <w:rFonts w:ascii="Times New Roman" w:hAnsi="Times New Roman"/>
            <w:sz w:val="28"/>
            <w:szCs w:val="28"/>
          </w:rPr>
          <w:t>органом</w:t>
        </w:r>
      </w:hyperlink>
      <w:r w:rsidRPr="00C46FB5">
        <w:rPr>
          <w:rFonts w:ascii="Times New Roman" w:hAnsi="Times New Roman"/>
          <w:sz w:val="28"/>
          <w:szCs w:val="28"/>
        </w:rPr>
        <w:t xml:space="preserve"> исполнительной власти Республики Тыва,</w:t>
      </w:r>
      <w:r>
        <w:rPr>
          <w:rFonts w:ascii="Times New Roman" w:hAnsi="Times New Roman"/>
          <w:sz w:val="28"/>
          <w:szCs w:val="28"/>
        </w:rPr>
        <w:t xml:space="preserve"> </w:t>
      </w:r>
      <w:r w:rsidRPr="00B354FC">
        <w:rPr>
          <w:rFonts w:ascii="Times New Roman" w:hAnsi="Times New Roman"/>
          <w:sz w:val="28"/>
          <w:szCs w:val="28"/>
        </w:rPr>
        <w:t>осуществляющим</w:t>
      </w:r>
      <w:r>
        <w:rPr>
          <w:rFonts w:ascii="Times New Roman" w:hAnsi="Times New Roman"/>
          <w:sz w:val="28"/>
          <w:szCs w:val="28"/>
        </w:rPr>
        <w:t xml:space="preserve"> функции по выработке </w:t>
      </w:r>
      <w:r w:rsidRPr="00B354FC">
        <w:rPr>
          <w:rFonts w:ascii="Times New Roman" w:hAnsi="Times New Roman"/>
          <w:sz w:val="28"/>
          <w:szCs w:val="28"/>
        </w:rPr>
        <w:t>государственн</w:t>
      </w:r>
      <w:r>
        <w:rPr>
          <w:rFonts w:ascii="Times New Roman" w:hAnsi="Times New Roman"/>
          <w:sz w:val="28"/>
          <w:szCs w:val="28"/>
        </w:rPr>
        <w:t>ой</w:t>
      </w:r>
      <w:r w:rsidRPr="00B354FC">
        <w:rPr>
          <w:rFonts w:ascii="Times New Roman" w:hAnsi="Times New Roman"/>
          <w:sz w:val="28"/>
          <w:szCs w:val="28"/>
        </w:rPr>
        <w:t xml:space="preserve"> политик</w:t>
      </w:r>
      <w:r>
        <w:rPr>
          <w:rFonts w:ascii="Times New Roman" w:hAnsi="Times New Roman"/>
          <w:sz w:val="28"/>
          <w:szCs w:val="28"/>
        </w:rPr>
        <w:t>и</w:t>
      </w:r>
      <w:r w:rsidRPr="00B354FC">
        <w:rPr>
          <w:rFonts w:ascii="Times New Roman" w:hAnsi="Times New Roman"/>
          <w:sz w:val="28"/>
          <w:szCs w:val="28"/>
        </w:rPr>
        <w:t xml:space="preserve"> и нормативное правовое регулирование в сфере дорожного хозяйства и транспортного комплекса Республики Тыва, а также </w:t>
      </w:r>
      <w:bookmarkStart w:id="2" w:name="_Hlk87516013"/>
      <w:r w:rsidRPr="00B354FC">
        <w:rPr>
          <w:rFonts w:ascii="Times New Roman" w:hAnsi="Times New Roman"/>
          <w:sz w:val="28"/>
          <w:szCs w:val="28"/>
        </w:rPr>
        <w:t xml:space="preserve">организации </w:t>
      </w:r>
      <w:r>
        <w:rPr>
          <w:rFonts w:ascii="Times New Roman" w:hAnsi="Times New Roman"/>
          <w:sz w:val="28"/>
          <w:szCs w:val="28"/>
        </w:rPr>
        <w:t xml:space="preserve">регулярных перевозок пассажиров и багажа автомобильным транспортом </w:t>
      </w:r>
      <w:r w:rsidRPr="00B354FC">
        <w:rPr>
          <w:rFonts w:ascii="Times New Roman" w:hAnsi="Times New Roman"/>
          <w:sz w:val="28"/>
          <w:szCs w:val="28"/>
        </w:rPr>
        <w:t xml:space="preserve">на территории Республики Тыва. </w:t>
      </w:r>
      <w:bookmarkEnd w:id="2"/>
    </w:p>
    <w:p w:rsidR="00BD7EA4" w:rsidRPr="00C46FB5" w:rsidRDefault="00BD7EA4" w:rsidP="00BD7EA4">
      <w:pPr>
        <w:autoSpaceDE w:val="0"/>
        <w:autoSpaceDN w:val="0"/>
        <w:adjustRightInd w:val="0"/>
        <w:rPr>
          <w:rFonts w:ascii="Times New Roman" w:hAnsi="Times New Roman"/>
          <w:sz w:val="28"/>
          <w:szCs w:val="28"/>
        </w:rPr>
      </w:pPr>
      <w:r w:rsidRPr="00C46FB5">
        <w:rPr>
          <w:rFonts w:ascii="Times New Roman" w:hAnsi="Times New Roman"/>
          <w:sz w:val="28"/>
          <w:szCs w:val="28"/>
        </w:rPr>
        <w:t xml:space="preserve">2. Министерство в своей деятельности руководствуется </w:t>
      </w:r>
      <w:hyperlink r:id="rId15" w:history="1">
        <w:r w:rsidRPr="00C46FB5">
          <w:rPr>
            <w:rFonts w:ascii="Times New Roman" w:hAnsi="Times New Roman"/>
            <w:sz w:val="28"/>
            <w:szCs w:val="28"/>
          </w:rPr>
          <w:t>Конституцией</w:t>
        </w:r>
      </w:hyperlink>
      <w:r w:rsidRPr="00C46FB5">
        <w:rPr>
          <w:rFonts w:ascii="Times New Roman" w:hAnsi="Times New Roman"/>
          <w:sz w:val="28"/>
          <w:szCs w:val="28"/>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hyperlink r:id="rId16" w:history="1">
        <w:r w:rsidRPr="00C46FB5">
          <w:rPr>
            <w:rFonts w:ascii="Times New Roman" w:hAnsi="Times New Roman"/>
            <w:sz w:val="28"/>
            <w:szCs w:val="28"/>
          </w:rPr>
          <w:t>Конституцией</w:t>
        </w:r>
      </w:hyperlink>
      <w:r w:rsidRPr="00C46FB5">
        <w:rPr>
          <w:rFonts w:ascii="Times New Roman" w:hAnsi="Times New Roman"/>
          <w:sz w:val="28"/>
          <w:szCs w:val="28"/>
        </w:rPr>
        <w:t xml:space="preserve"> Республики Тыва, конституционными законами Республики Тыва, законами Республики Тыва, правовыми актами Главы Республики Тыва и Правительства Республики Тыва, а также настоящим Положением.</w:t>
      </w:r>
    </w:p>
    <w:p w:rsidR="00BD7EA4" w:rsidRDefault="00BD7EA4" w:rsidP="00BD7EA4">
      <w:pPr>
        <w:autoSpaceDE w:val="0"/>
        <w:autoSpaceDN w:val="0"/>
        <w:adjustRightInd w:val="0"/>
        <w:rPr>
          <w:rFonts w:ascii="Times New Roman" w:hAnsi="Times New Roman"/>
          <w:sz w:val="28"/>
          <w:szCs w:val="28"/>
        </w:rPr>
      </w:pPr>
      <w:r w:rsidRPr="00C46FB5">
        <w:rPr>
          <w:rFonts w:ascii="Times New Roman" w:hAnsi="Times New Roman"/>
          <w:sz w:val="28"/>
          <w:szCs w:val="28"/>
        </w:rPr>
        <w:t>3. Министерство является юридическим лицом, имеет самостоятельный баланс, расчетный и иные счета, открываемые в соответствии с законодательством Российской Федерации, печать с изображением Государственного герба Республики Тыва и со своим наименованием, другие необходимые печати, штампы и бланки установленного образца, иные средства идентификации.</w:t>
      </w:r>
    </w:p>
    <w:p w:rsidR="00BD7EA4" w:rsidRPr="00C46FB5" w:rsidRDefault="00BD7EA4" w:rsidP="00BD7EA4">
      <w:pPr>
        <w:autoSpaceDE w:val="0"/>
        <w:autoSpaceDN w:val="0"/>
        <w:adjustRightInd w:val="0"/>
        <w:rPr>
          <w:rFonts w:ascii="Times New Roman" w:hAnsi="Times New Roman"/>
          <w:sz w:val="28"/>
          <w:szCs w:val="28"/>
        </w:rPr>
      </w:pPr>
      <w:r w:rsidRPr="00C46FB5">
        <w:rPr>
          <w:rFonts w:ascii="Times New Roman" w:hAnsi="Times New Roman"/>
          <w:sz w:val="28"/>
          <w:szCs w:val="28"/>
        </w:rPr>
        <w:t xml:space="preserve">4. Полное официальное наименование Министерства – Министерство </w:t>
      </w:r>
      <w:r>
        <w:rPr>
          <w:rFonts w:ascii="Times New Roman" w:hAnsi="Times New Roman"/>
          <w:bCs/>
          <w:sz w:val="28"/>
          <w:szCs w:val="28"/>
        </w:rPr>
        <w:t xml:space="preserve">дорожно-транспортного комплекса </w:t>
      </w:r>
      <w:r w:rsidRPr="00C46FB5">
        <w:rPr>
          <w:rFonts w:ascii="Times New Roman" w:hAnsi="Times New Roman"/>
          <w:bCs/>
          <w:sz w:val="28"/>
          <w:szCs w:val="28"/>
        </w:rPr>
        <w:t>Республики Тыва</w:t>
      </w:r>
      <w:r w:rsidRPr="00C46FB5">
        <w:rPr>
          <w:rFonts w:ascii="Times New Roman" w:hAnsi="Times New Roman"/>
          <w:sz w:val="28"/>
          <w:szCs w:val="28"/>
        </w:rPr>
        <w:t>.</w:t>
      </w:r>
    </w:p>
    <w:p w:rsidR="00BD7EA4" w:rsidRPr="00C46FB5" w:rsidRDefault="00BD7EA4" w:rsidP="00BD7EA4">
      <w:pPr>
        <w:autoSpaceDE w:val="0"/>
        <w:autoSpaceDN w:val="0"/>
        <w:adjustRightInd w:val="0"/>
        <w:rPr>
          <w:rFonts w:ascii="Times New Roman" w:hAnsi="Times New Roman"/>
          <w:sz w:val="28"/>
          <w:szCs w:val="28"/>
        </w:rPr>
      </w:pPr>
      <w:r w:rsidRPr="00C46FB5">
        <w:rPr>
          <w:rFonts w:ascii="Times New Roman" w:hAnsi="Times New Roman"/>
          <w:sz w:val="28"/>
          <w:szCs w:val="28"/>
        </w:rPr>
        <w:t>Сокращенное наименование Министерства – Мин</w:t>
      </w:r>
      <w:r>
        <w:rPr>
          <w:rFonts w:ascii="Times New Roman" w:hAnsi="Times New Roman"/>
          <w:sz w:val="28"/>
          <w:szCs w:val="28"/>
        </w:rPr>
        <w:t xml:space="preserve">дортранс </w:t>
      </w:r>
      <w:r w:rsidRPr="00C46FB5">
        <w:rPr>
          <w:rFonts w:ascii="Times New Roman" w:hAnsi="Times New Roman"/>
          <w:sz w:val="28"/>
          <w:szCs w:val="28"/>
        </w:rPr>
        <w:t>Республики Тыва.</w:t>
      </w:r>
    </w:p>
    <w:p w:rsidR="00BD7EA4" w:rsidRPr="00C46FB5" w:rsidRDefault="00BD7EA4" w:rsidP="00BD7EA4">
      <w:pPr>
        <w:autoSpaceDE w:val="0"/>
        <w:autoSpaceDN w:val="0"/>
        <w:adjustRightInd w:val="0"/>
        <w:rPr>
          <w:rFonts w:ascii="Times New Roman" w:hAnsi="Times New Roman"/>
          <w:sz w:val="28"/>
          <w:szCs w:val="28"/>
        </w:rPr>
      </w:pPr>
      <w:r w:rsidRPr="00C46FB5">
        <w:rPr>
          <w:rFonts w:ascii="Times New Roman" w:hAnsi="Times New Roman"/>
          <w:sz w:val="28"/>
          <w:szCs w:val="28"/>
        </w:rPr>
        <w:t xml:space="preserve">5. Министерство осуществляет </w:t>
      </w:r>
      <w:r>
        <w:rPr>
          <w:rFonts w:ascii="Times New Roman" w:hAnsi="Times New Roman"/>
          <w:sz w:val="28"/>
          <w:szCs w:val="28"/>
        </w:rPr>
        <w:t>координацию деятельности находящихся в его ведении подведомственных организаций Республики Тыва.</w:t>
      </w:r>
    </w:p>
    <w:p w:rsidR="00BD7EA4" w:rsidRPr="00C46FB5" w:rsidRDefault="00BD7EA4" w:rsidP="00BD7EA4">
      <w:pPr>
        <w:autoSpaceDE w:val="0"/>
        <w:autoSpaceDN w:val="0"/>
        <w:adjustRightInd w:val="0"/>
        <w:rPr>
          <w:rFonts w:ascii="Times New Roman" w:hAnsi="Times New Roman"/>
          <w:sz w:val="28"/>
          <w:szCs w:val="28"/>
        </w:rPr>
      </w:pPr>
      <w:r w:rsidRPr="00C46FB5">
        <w:rPr>
          <w:rFonts w:ascii="Times New Roman" w:hAnsi="Times New Roman"/>
          <w:sz w:val="28"/>
          <w:szCs w:val="28"/>
        </w:rPr>
        <w:t>6. Министерство осуществляет свою деятельность во взаимодействии с федеральными органами государственной власти, органами государственной власти Республики Тыва и иных субъектов Российской Федерации, органами местного самоуправления, общественными объединениями и иными организациями</w:t>
      </w:r>
      <w:r>
        <w:rPr>
          <w:rFonts w:ascii="Times New Roman" w:hAnsi="Times New Roman"/>
          <w:sz w:val="28"/>
          <w:szCs w:val="28"/>
        </w:rPr>
        <w:t xml:space="preserve">. </w:t>
      </w:r>
    </w:p>
    <w:p w:rsidR="00BD7EA4" w:rsidRDefault="00BD7EA4" w:rsidP="00BD7EA4">
      <w:pPr>
        <w:autoSpaceDE w:val="0"/>
        <w:autoSpaceDN w:val="0"/>
        <w:adjustRightInd w:val="0"/>
        <w:rPr>
          <w:rFonts w:ascii="Times New Roman" w:hAnsi="Times New Roman"/>
          <w:sz w:val="28"/>
          <w:szCs w:val="28"/>
        </w:rPr>
      </w:pPr>
      <w:r w:rsidRPr="00C46FB5">
        <w:rPr>
          <w:rFonts w:ascii="Times New Roman" w:hAnsi="Times New Roman"/>
          <w:sz w:val="28"/>
          <w:szCs w:val="28"/>
        </w:rPr>
        <w:t>7. Местонахождение Министерства: 66701</w:t>
      </w:r>
      <w:r>
        <w:rPr>
          <w:rFonts w:ascii="Times New Roman" w:hAnsi="Times New Roman"/>
          <w:sz w:val="28"/>
          <w:szCs w:val="28"/>
        </w:rPr>
        <w:t>0</w:t>
      </w:r>
      <w:r w:rsidRPr="00C46FB5">
        <w:rPr>
          <w:rFonts w:ascii="Times New Roman" w:hAnsi="Times New Roman"/>
          <w:sz w:val="28"/>
          <w:szCs w:val="28"/>
        </w:rPr>
        <w:t>, Республика Тыва, г. Кызыл</w:t>
      </w:r>
      <w:r>
        <w:rPr>
          <w:rFonts w:ascii="Times New Roman" w:hAnsi="Times New Roman"/>
          <w:sz w:val="28"/>
          <w:szCs w:val="28"/>
        </w:rPr>
        <w:t>,                ул. Московская, д. 137.</w:t>
      </w:r>
    </w:p>
    <w:p w:rsidR="00BD7EA4" w:rsidRPr="00C46FB5" w:rsidRDefault="00BD7EA4" w:rsidP="00BD7EA4">
      <w:pPr>
        <w:autoSpaceDE w:val="0"/>
        <w:autoSpaceDN w:val="0"/>
        <w:adjustRightInd w:val="0"/>
        <w:rPr>
          <w:rFonts w:ascii="Times New Roman" w:hAnsi="Times New Roman"/>
          <w:sz w:val="28"/>
          <w:szCs w:val="28"/>
        </w:rPr>
      </w:pPr>
    </w:p>
    <w:p w:rsidR="00BD7EA4" w:rsidRDefault="00BD7EA4" w:rsidP="00BD7EA4">
      <w:pPr>
        <w:autoSpaceDE w:val="0"/>
        <w:autoSpaceDN w:val="0"/>
        <w:adjustRightInd w:val="0"/>
        <w:ind w:firstLine="0"/>
        <w:jc w:val="center"/>
        <w:outlineLvl w:val="1"/>
        <w:rPr>
          <w:rFonts w:ascii="Times New Roman" w:hAnsi="Times New Roman"/>
          <w:bCs/>
          <w:sz w:val="28"/>
          <w:szCs w:val="28"/>
        </w:rPr>
      </w:pPr>
      <w:r w:rsidRPr="009A4BE9">
        <w:rPr>
          <w:rFonts w:ascii="Times New Roman" w:hAnsi="Times New Roman"/>
          <w:bCs/>
          <w:sz w:val="28"/>
          <w:szCs w:val="28"/>
        </w:rPr>
        <w:t>II. Полномочия Министерства</w:t>
      </w:r>
    </w:p>
    <w:p w:rsidR="00BD7EA4" w:rsidRDefault="00BD7EA4" w:rsidP="00BD7EA4">
      <w:pPr>
        <w:autoSpaceDE w:val="0"/>
        <w:autoSpaceDN w:val="0"/>
        <w:adjustRightInd w:val="0"/>
        <w:ind w:firstLine="0"/>
        <w:jc w:val="center"/>
        <w:outlineLvl w:val="1"/>
        <w:rPr>
          <w:rFonts w:ascii="Times New Roman" w:hAnsi="Times New Roman"/>
          <w:bCs/>
          <w:sz w:val="28"/>
          <w:szCs w:val="28"/>
        </w:rPr>
      </w:pPr>
    </w:p>
    <w:p w:rsidR="00BD7EA4" w:rsidRDefault="00065DA6" w:rsidP="00BD7EA4">
      <w:pPr>
        <w:autoSpaceDE w:val="0"/>
        <w:autoSpaceDN w:val="0"/>
        <w:adjustRightInd w:val="0"/>
        <w:outlineLvl w:val="1"/>
        <w:rPr>
          <w:rFonts w:ascii="Times New Roman" w:hAnsi="Times New Roman"/>
          <w:bCs/>
          <w:sz w:val="28"/>
          <w:szCs w:val="28"/>
        </w:rPr>
      </w:pPr>
      <w:r>
        <w:rPr>
          <w:rFonts w:ascii="Times New Roman" w:hAnsi="Times New Roman"/>
          <w:bCs/>
          <w:sz w:val="28"/>
          <w:szCs w:val="28"/>
        </w:rPr>
        <w:t xml:space="preserve">8. </w:t>
      </w:r>
      <w:r w:rsidR="00BD7EA4">
        <w:rPr>
          <w:rFonts w:ascii="Times New Roman" w:hAnsi="Times New Roman"/>
          <w:bCs/>
          <w:sz w:val="28"/>
          <w:szCs w:val="28"/>
        </w:rPr>
        <w:t>Министерство осуществляет следующие полномочия:</w:t>
      </w:r>
    </w:p>
    <w:p w:rsidR="00BD7EA4" w:rsidRPr="00BD7EA4" w:rsidRDefault="00065DA6" w:rsidP="00BD7EA4">
      <w:pPr>
        <w:autoSpaceDE w:val="0"/>
        <w:autoSpaceDN w:val="0"/>
        <w:adjustRightInd w:val="0"/>
        <w:outlineLvl w:val="1"/>
        <w:rPr>
          <w:rFonts w:ascii="Times New Roman" w:hAnsi="Times New Roman"/>
          <w:bCs/>
          <w:sz w:val="28"/>
          <w:szCs w:val="28"/>
        </w:rPr>
      </w:pPr>
      <w:r>
        <w:rPr>
          <w:rFonts w:ascii="Times New Roman" w:hAnsi="Times New Roman"/>
          <w:bCs/>
          <w:sz w:val="28"/>
          <w:szCs w:val="28"/>
        </w:rPr>
        <w:lastRenderedPageBreak/>
        <w:t>1)</w:t>
      </w:r>
      <w:r w:rsidR="00BD7EA4" w:rsidRPr="00BD7EA4">
        <w:rPr>
          <w:rFonts w:ascii="Times New Roman" w:hAnsi="Times New Roman"/>
          <w:bCs/>
          <w:sz w:val="28"/>
          <w:szCs w:val="28"/>
        </w:rPr>
        <w:t xml:space="preserve"> вносит в Правительство Республики Тыва проекты законов Республики Тыва, нормативных правовых актов Правительства Республики Тыва, а также на рассмотрение Главе Республики Тыва проекты правовых актов Главы Республики Тыва по вопросам, относящимся к сфере деятельности Министерства;</w:t>
      </w:r>
    </w:p>
    <w:p w:rsidR="00BD7EA4" w:rsidRPr="00BD7EA4" w:rsidRDefault="00065DA6" w:rsidP="00BD7EA4">
      <w:pPr>
        <w:autoSpaceDE w:val="0"/>
        <w:autoSpaceDN w:val="0"/>
        <w:adjustRightInd w:val="0"/>
        <w:outlineLvl w:val="1"/>
        <w:rPr>
          <w:rFonts w:ascii="Times New Roman" w:hAnsi="Times New Roman"/>
          <w:bCs/>
          <w:sz w:val="28"/>
          <w:szCs w:val="28"/>
        </w:rPr>
      </w:pPr>
      <w:r>
        <w:rPr>
          <w:rFonts w:ascii="Times New Roman" w:hAnsi="Times New Roman"/>
          <w:bCs/>
          <w:sz w:val="28"/>
          <w:szCs w:val="28"/>
        </w:rPr>
        <w:t>2)</w:t>
      </w:r>
      <w:r w:rsidR="00BD7EA4" w:rsidRPr="00BD7EA4">
        <w:rPr>
          <w:rFonts w:ascii="Times New Roman" w:hAnsi="Times New Roman"/>
          <w:bCs/>
          <w:sz w:val="28"/>
          <w:szCs w:val="28"/>
        </w:rPr>
        <w:t xml:space="preserve"> реализует на территории Республики Тыва государственную транспортную и дорожную политику, направленную на максимальное удовлетворение спроса пользователей автомобильных дорог и потребности республики в транспортных услугах, сокращение транспортных издержек;</w:t>
      </w:r>
    </w:p>
    <w:p w:rsidR="00BD7EA4" w:rsidRPr="00BD7EA4" w:rsidRDefault="00065DA6" w:rsidP="00BD7EA4">
      <w:pPr>
        <w:autoSpaceDE w:val="0"/>
        <w:autoSpaceDN w:val="0"/>
        <w:adjustRightInd w:val="0"/>
        <w:outlineLvl w:val="1"/>
        <w:rPr>
          <w:rFonts w:ascii="Times New Roman" w:hAnsi="Times New Roman"/>
          <w:bCs/>
          <w:sz w:val="28"/>
          <w:szCs w:val="28"/>
        </w:rPr>
      </w:pPr>
      <w:r>
        <w:rPr>
          <w:rFonts w:ascii="Times New Roman" w:hAnsi="Times New Roman"/>
          <w:bCs/>
          <w:sz w:val="28"/>
          <w:szCs w:val="28"/>
        </w:rPr>
        <w:t xml:space="preserve">3) </w:t>
      </w:r>
      <w:r w:rsidR="00BD7EA4" w:rsidRPr="00BD7EA4">
        <w:rPr>
          <w:rFonts w:ascii="Times New Roman" w:hAnsi="Times New Roman"/>
          <w:bCs/>
          <w:sz w:val="28"/>
          <w:szCs w:val="28"/>
        </w:rPr>
        <w:t>формирует и совершенствует правовые основы функционирования транспортного комплекса, дорожного хозяйства Республики Тыва;</w:t>
      </w:r>
    </w:p>
    <w:p w:rsidR="00BD7EA4" w:rsidRPr="00BD7EA4" w:rsidRDefault="00065DA6" w:rsidP="00BD7EA4">
      <w:pPr>
        <w:autoSpaceDE w:val="0"/>
        <w:autoSpaceDN w:val="0"/>
        <w:adjustRightInd w:val="0"/>
        <w:outlineLvl w:val="1"/>
        <w:rPr>
          <w:rFonts w:ascii="Times New Roman" w:hAnsi="Times New Roman"/>
          <w:bCs/>
          <w:sz w:val="28"/>
          <w:szCs w:val="28"/>
        </w:rPr>
      </w:pPr>
      <w:r>
        <w:rPr>
          <w:rFonts w:ascii="Times New Roman" w:hAnsi="Times New Roman"/>
          <w:bCs/>
          <w:sz w:val="28"/>
          <w:szCs w:val="28"/>
        </w:rPr>
        <w:t xml:space="preserve">4) </w:t>
      </w:r>
      <w:r w:rsidR="00BD7EA4" w:rsidRPr="00BD7EA4">
        <w:rPr>
          <w:rFonts w:ascii="Times New Roman" w:hAnsi="Times New Roman"/>
          <w:bCs/>
          <w:sz w:val="28"/>
          <w:szCs w:val="28"/>
        </w:rPr>
        <w:t>осуществляет в пределах своей компетенции государственное регулирование, управление и контроль деятельности по обеспечению безопасного, устойчивого и эффективного функционирования транспортного комплекса, дорожного хозяйства Республики Тыва;</w:t>
      </w:r>
    </w:p>
    <w:p w:rsidR="00BD7EA4" w:rsidRPr="00BD7EA4" w:rsidRDefault="00065DA6" w:rsidP="00BD7EA4">
      <w:pPr>
        <w:autoSpaceDE w:val="0"/>
        <w:autoSpaceDN w:val="0"/>
        <w:adjustRightInd w:val="0"/>
        <w:outlineLvl w:val="1"/>
        <w:rPr>
          <w:rFonts w:ascii="Times New Roman" w:hAnsi="Times New Roman"/>
          <w:bCs/>
          <w:sz w:val="28"/>
          <w:szCs w:val="28"/>
        </w:rPr>
      </w:pPr>
      <w:r>
        <w:rPr>
          <w:rFonts w:ascii="Times New Roman" w:hAnsi="Times New Roman"/>
          <w:bCs/>
          <w:sz w:val="28"/>
          <w:szCs w:val="28"/>
        </w:rPr>
        <w:t xml:space="preserve">5) </w:t>
      </w:r>
      <w:r w:rsidR="00BD7EA4" w:rsidRPr="00BD7EA4">
        <w:rPr>
          <w:rFonts w:ascii="Times New Roman" w:hAnsi="Times New Roman"/>
          <w:bCs/>
          <w:sz w:val="28"/>
          <w:szCs w:val="28"/>
        </w:rPr>
        <w:t>формирует и проводит в дорожно-транспортном комплексе экономическую, инвестиционную, тарифно-ценовую, информационную политику;</w:t>
      </w:r>
    </w:p>
    <w:p w:rsidR="00BD7EA4" w:rsidRPr="00BD7EA4" w:rsidRDefault="00065DA6" w:rsidP="00BD7EA4">
      <w:pPr>
        <w:autoSpaceDE w:val="0"/>
        <w:autoSpaceDN w:val="0"/>
        <w:adjustRightInd w:val="0"/>
        <w:outlineLvl w:val="1"/>
        <w:rPr>
          <w:rFonts w:ascii="Times New Roman" w:hAnsi="Times New Roman"/>
          <w:bCs/>
          <w:sz w:val="28"/>
          <w:szCs w:val="28"/>
        </w:rPr>
      </w:pPr>
      <w:r>
        <w:rPr>
          <w:rFonts w:ascii="Times New Roman" w:hAnsi="Times New Roman"/>
          <w:bCs/>
          <w:sz w:val="28"/>
          <w:szCs w:val="28"/>
        </w:rPr>
        <w:t>6)</w:t>
      </w:r>
      <w:r w:rsidR="00BD7EA4" w:rsidRPr="00BD7EA4">
        <w:rPr>
          <w:rFonts w:ascii="Times New Roman" w:hAnsi="Times New Roman"/>
          <w:bCs/>
          <w:sz w:val="28"/>
          <w:szCs w:val="28"/>
        </w:rPr>
        <w:t xml:space="preserve"> определяет кадровую политику в отрасли, несет ответственность за формирование кадрового резерва и подбор кадров для Министерства;</w:t>
      </w:r>
    </w:p>
    <w:p w:rsidR="00BD7EA4" w:rsidRPr="00BD7EA4" w:rsidRDefault="00065DA6" w:rsidP="00BD7EA4">
      <w:pPr>
        <w:autoSpaceDE w:val="0"/>
        <w:autoSpaceDN w:val="0"/>
        <w:adjustRightInd w:val="0"/>
        <w:outlineLvl w:val="1"/>
        <w:rPr>
          <w:rFonts w:ascii="Times New Roman" w:hAnsi="Times New Roman"/>
          <w:bCs/>
          <w:sz w:val="28"/>
          <w:szCs w:val="28"/>
        </w:rPr>
      </w:pPr>
      <w:r>
        <w:rPr>
          <w:rFonts w:ascii="Times New Roman" w:hAnsi="Times New Roman"/>
          <w:bCs/>
          <w:sz w:val="28"/>
          <w:szCs w:val="28"/>
        </w:rPr>
        <w:t>7)</w:t>
      </w:r>
      <w:r w:rsidR="00BD7EA4" w:rsidRPr="00BD7EA4">
        <w:rPr>
          <w:rFonts w:ascii="Times New Roman" w:hAnsi="Times New Roman"/>
          <w:bCs/>
          <w:sz w:val="28"/>
          <w:szCs w:val="28"/>
        </w:rPr>
        <w:t xml:space="preserve"> организует:</w:t>
      </w:r>
    </w:p>
    <w:p w:rsidR="00BD7EA4" w:rsidRPr="00BD7EA4" w:rsidRDefault="00BD7EA4" w:rsidP="00BD7EA4">
      <w:pPr>
        <w:widowControl w:val="0"/>
        <w:autoSpaceDE w:val="0"/>
        <w:autoSpaceDN w:val="0"/>
        <w:rPr>
          <w:rFonts w:ascii="Times New Roman" w:hAnsi="Times New Roman"/>
          <w:sz w:val="28"/>
          <w:szCs w:val="28"/>
        </w:rPr>
      </w:pPr>
      <w:r w:rsidRPr="00BD7EA4">
        <w:rPr>
          <w:rFonts w:ascii="Times New Roman" w:hAnsi="Times New Roman"/>
          <w:sz w:val="28"/>
          <w:szCs w:val="28"/>
        </w:rPr>
        <w:t>заключение договоров с гражданами на время их обучения в области дорожно-транспортного комплекса по направлению Министерства в образовательных организациях высшего и среднего профессионального образования с последующим прохождением гражданской службы;</w:t>
      </w:r>
    </w:p>
    <w:p w:rsidR="00BD7EA4" w:rsidRPr="00BD7EA4" w:rsidRDefault="00BD7EA4" w:rsidP="00BD7EA4">
      <w:pPr>
        <w:autoSpaceDE w:val="0"/>
        <w:autoSpaceDN w:val="0"/>
        <w:adjustRightInd w:val="0"/>
        <w:rPr>
          <w:rFonts w:ascii="Times New Roman" w:hAnsi="Times New Roman"/>
          <w:sz w:val="28"/>
          <w:szCs w:val="28"/>
        </w:rPr>
      </w:pPr>
      <w:r w:rsidRPr="00BD7EA4">
        <w:rPr>
          <w:rFonts w:ascii="Times New Roman" w:hAnsi="Times New Roman"/>
          <w:sz w:val="28"/>
          <w:szCs w:val="28"/>
        </w:rPr>
        <w:t xml:space="preserve"> 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 в установленном законодательством Российской Федерации порядке;</w:t>
      </w:r>
    </w:p>
    <w:p w:rsidR="00BD7EA4" w:rsidRPr="00BD7EA4" w:rsidRDefault="00BD7EA4" w:rsidP="00BD7EA4">
      <w:pPr>
        <w:autoSpaceDE w:val="0"/>
        <w:autoSpaceDN w:val="0"/>
        <w:adjustRightInd w:val="0"/>
        <w:rPr>
          <w:rFonts w:ascii="Times New Roman" w:hAnsi="Times New Roman"/>
          <w:sz w:val="28"/>
          <w:szCs w:val="28"/>
        </w:rPr>
      </w:pPr>
      <w:r w:rsidRPr="00BD7EA4">
        <w:rPr>
          <w:rFonts w:ascii="Times New Roman" w:hAnsi="Times New Roman"/>
          <w:sz w:val="28"/>
          <w:szCs w:val="28"/>
        </w:rPr>
        <w:t>проведение семинаров, конференций, выставок-ярмарок, конкурсов профессионального мастерства работников транспортного комплекса и дорожного хозяйства;</w:t>
      </w:r>
    </w:p>
    <w:p w:rsidR="00BD7EA4" w:rsidRPr="00BD7EA4" w:rsidRDefault="00065DA6" w:rsidP="00BD7EA4">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8) </w:t>
      </w:r>
      <w:r w:rsidR="00BD7EA4" w:rsidRPr="00BD7EA4">
        <w:rPr>
          <w:rFonts w:ascii="Times New Roman" w:eastAsia="Calibri" w:hAnsi="Times New Roman"/>
          <w:sz w:val="28"/>
          <w:szCs w:val="28"/>
        </w:rPr>
        <w:t>оказывает бесплатную юридическую помощь гражданам, имеющим право на ее получение, в случаях и порядке, предусмотренных федеральными законами и законами Республики Тыва;</w:t>
      </w:r>
    </w:p>
    <w:p w:rsidR="00BD7EA4" w:rsidRPr="00BD7EA4" w:rsidRDefault="00065DA6" w:rsidP="00BD7EA4">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9) </w:t>
      </w:r>
      <w:r w:rsidR="00BD7EA4" w:rsidRPr="00BD7EA4">
        <w:rPr>
          <w:rFonts w:ascii="Times New Roman" w:eastAsia="Calibri" w:hAnsi="Times New Roman"/>
          <w:sz w:val="28"/>
          <w:szCs w:val="28"/>
        </w:rPr>
        <w:t>координирует и контролирует деятельность организаций, подведомственных Министерству, и вносит в Правительство Республики Тыва предложения об их создании, реорганизации и ликвидации в установленной сфере деятельности;</w:t>
      </w:r>
    </w:p>
    <w:p w:rsidR="00BD7EA4" w:rsidRPr="00BD7EA4" w:rsidRDefault="00065DA6" w:rsidP="00BD7EA4">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10)</w:t>
      </w:r>
      <w:r w:rsidR="00BD7EA4" w:rsidRPr="00BD7EA4">
        <w:rPr>
          <w:rFonts w:ascii="Times New Roman" w:eastAsia="Calibri" w:hAnsi="Times New Roman"/>
          <w:sz w:val="28"/>
          <w:szCs w:val="28"/>
        </w:rPr>
        <w:t xml:space="preserve"> осуществляет координацию деятельности организаций дорожно-транспортного комплекса независимо от формы собственности по вопросам, отнесенным к его ведению и в пределах своей компетенции;</w:t>
      </w:r>
    </w:p>
    <w:p w:rsidR="00BD7EA4" w:rsidRPr="00BD7EA4" w:rsidRDefault="00065DA6" w:rsidP="00BD7EA4">
      <w:pPr>
        <w:autoSpaceDE w:val="0"/>
        <w:autoSpaceDN w:val="0"/>
        <w:adjustRightInd w:val="0"/>
        <w:rPr>
          <w:rFonts w:ascii="Times New Roman" w:hAnsi="Times New Roman"/>
          <w:sz w:val="28"/>
          <w:szCs w:val="28"/>
        </w:rPr>
      </w:pPr>
      <w:r>
        <w:rPr>
          <w:rFonts w:ascii="Times New Roman" w:eastAsia="Calibri" w:hAnsi="Times New Roman"/>
          <w:sz w:val="28"/>
          <w:szCs w:val="28"/>
        </w:rPr>
        <w:t>11)</w:t>
      </w:r>
      <w:r w:rsidR="00BD7EA4" w:rsidRPr="00BD7EA4">
        <w:rPr>
          <w:rFonts w:ascii="Times New Roman" w:eastAsia="Calibri" w:hAnsi="Times New Roman"/>
          <w:sz w:val="28"/>
          <w:szCs w:val="28"/>
        </w:rPr>
        <w:t xml:space="preserve"> </w:t>
      </w:r>
      <w:r w:rsidR="00BD7EA4" w:rsidRPr="00BD7EA4">
        <w:rPr>
          <w:rFonts w:ascii="Times New Roman" w:hAnsi="Times New Roman"/>
          <w:sz w:val="28"/>
          <w:szCs w:val="28"/>
        </w:rPr>
        <w:t>организует и координирует работу организаций транспортного комплекса по обеспечению завоза грузов в труднодоступные кожууны Республики Тыва;</w:t>
      </w:r>
    </w:p>
    <w:p w:rsidR="00BD7EA4" w:rsidRPr="00BD7EA4" w:rsidRDefault="00065DA6" w:rsidP="00BD7EA4">
      <w:pPr>
        <w:autoSpaceDE w:val="0"/>
        <w:autoSpaceDN w:val="0"/>
        <w:adjustRightInd w:val="0"/>
        <w:rPr>
          <w:rFonts w:ascii="Times New Roman" w:hAnsi="Times New Roman"/>
          <w:sz w:val="28"/>
          <w:szCs w:val="28"/>
        </w:rPr>
      </w:pPr>
      <w:r>
        <w:rPr>
          <w:rFonts w:ascii="Times New Roman" w:hAnsi="Times New Roman"/>
          <w:sz w:val="28"/>
          <w:szCs w:val="28"/>
        </w:rPr>
        <w:t>12)</w:t>
      </w:r>
      <w:r w:rsidR="00BD7EA4" w:rsidRPr="00BD7EA4">
        <w:rPr>
          <w:rFonts w:ascii="Times New Roman" w:hAnsi="Times New Roman"/>
          <w:sz w:val="28"/>
          <w:szCs w:val="28"/>
        </w:rPr>
        <w:t xml:space="preserve"> участвует в разработке и реализации мер по повышению безопасности дорожного движения;</w:t>
      </w:r>
    </w:p>
    <w:p w:rsidR="00BD7EA4" w:rsidRPr="00BD7EA4" w:rsidRDefault="00065DA6" w:rsidP="00BD7EA4">
      <w:pPr>
        <w:autoSpaceDE w:val="0"/>
        <w:autoSpaceDN w:val="0"/>
        <w:adjustRightInd w:val="0"/>
        <w:rPr>
          <w:rFonts w:ascii="Times New Roman" w:hAnsi="Times New Roman"/>
          <w:sz w:val="28"/>
          <w:szCs w:val="28"/>
        </w:rPr>
      </w:pPr>
      <w:r>
        <w:rPr>
          <w:rFonts w:ascii="Times New Roman" w:hAnsi="Times New Roman"/>
          <w:sz w:val="28"/>
          <w:szCs w:val="28"/>
        </w:rPr>
        <w:t xml:space="preserve">13) </w:t>
      </w:r>
      <w:r w:rsidR="00BD7EA4" w:rsidRPr="00BD7EA4">
        <w:rPr>
          <w:rFonts w:ascii="Times New Roman" w:hAnsi="Times New Roman"/>
          <w:sz w:val="28"/>
          <w:szCs w:val="28"/>
        </w:rPr>
        <w:t>организует в республике учет автомобильных дорог общего пользования, интенсивности движения транспортных средств, диагностики и оценки транспортно-эксплуатационного состояния автомобильных дорог общего пользования, информирование пользователей о состоянии автомобильных дорог;</w:t>
      </w:r>
    </w:p>
    <w:p w:rsidR="00BD7EA4" w:rsidRPr="00BD7EA4" w:rsidRDefault="00065DA6" w:rsidP="00BD7EA4">
      <w:pPr>
        <w:autoSpaceDE w:val="0"/>
        <w:autoSpaceDN w:val="0"/>
        <w:adjustRightInd w:val="0"/>
        <w:rPr>
          <w:rFonts w:ascii="Times New Roman" w:hAnsi="Times New Roman"/>
          <w:sz w:val="28"/>
          <w:szCs w:val="28"/>
        </w:rPr>
      </w:pPr>
      <w:r>
        <w:rPr>
          <w:rFonts w:ascii="Times New Roman" w:hAnsi="Times New Roman"/>
          <w:sz w:val="28"/>
          <w:szCs w:val="28"/>
        </w:rPr>
        <w:lastRenderedPageBreak/>
        <w:t>14)</w:t>
      </w:r>
      <w:r w:rsidR="00BD7EA4" w:rsidRPr="00BD7EA4">
        <w:rPr>
          <w:rFonts w:ascii="Times New Roman" w:hAnsi="Times New Roman"/>
          <w:sz w:val="28"/>
          <w:szCs w:val="28"/>
        </w:rPr>
        <w:t xml:space="preserve"> участвует в организации ежегодного планирования работ на автомобильных дорогах общего пользования, согласовании перечня объектов, в отношении которых должны разрабатываться технико-экономические обоснования, перечни, титульные списки строек и проекты строительства объектов дорожного хозяйства Республики Тыва;</w:t>
      </w:r>
    </w:p>
    <w:p w:rsidR="00BD7EA4" w:rsidRPr="00BD7EA4" w:rsidRDefault="00065DA6" w:rsidP="00BD7EA4">
      <w:pPr>
        <w:widowControl w:val="0"/>
        <w:autoSpaceDE w:val="0"/>
        <w:autoSpaceDN w:val="0"/>
        <w:rPr>
          <w:rFonts w:ascii="Times New Roman" w:hAnsi="Times New Roman"/>
          <w:sz w:val="28"/>
          <w:szCs w:val="28"/>
        </w:rPr>
      </w:pPr>
      <w:r>
        <w:rPr>
          <w:rFonts w:ascii="Times New Roman" w:hAnsi="Times New Roman"/>
          <w:sz w:val="28"/>
          <w:szCs w:val="28"/>
        </w:rPr>
        <w:t>15)</w:t>
      </w:r>
      <w:r w:rsidR="00BD7EA4" w:rsidRPr="00BD7EA4">
        <w:rPr>
          <w:rFonts w:ascii="Times New Roman" w:hAnsi="Times New Roman"/>
          <w:sz w:val="28"/>
          <w:szCs w:val="28"/>
        </w:rPr>
        <w:t xml:space="preserve"> организует выполнение работ по строительству, реконструкции, капитальному ремонту, ремонту и содержанию автомобильных дорог общего пользования Республики Тыва и искусственных сооружений на них, закрепленных за Министерством на праве оперативного управления;</w:t>
      </w:r>
    </w:p>
    <w:p w:rsidR="00BD7EA4" w:rsidRPr="00BD7EA4" w:rsidRDefault="00065DA6" w:rsidP="00BD7EA4">
      <w:pPr>
        <w:widowControl w:val="0"/>
        <w:autoSpaceDE w:val="0"/>
        <w:autoSpaceDN w:val="0"/>
        <w:rPr>
          <w:rFonts w:ascii="Times New Roman" w:hAnsi="Times New Roman"/>
          <w:sz w:val="28"/>
          <w:szCs w:val="28"/>
        </w:rPr>
      </w:pPr>
      <w:r>
        <w:rPr>
          <w:rFonts w:ascii="Times New Roman" w:hAnsi="Times New Roman"/>
          <w:sz w:val="28"/>
          <w:szCs w:val="28"/>
        </w:rPr>
        <w:t>16)</w:t>
      </w:r>
      <w:r w:rsidR="00BD7EA4" w:rsidRPr="00BD7EA4">
        <w:rPr>
          <w:rFonts w:ascii="Times New Roman" w:hAnsi="Times New Roman"/>
          <w:sz w:val="28"/>
          <w:szCs w:val="28"/>
        </w:rPr>
        <w:t xml:space="preserve"> обеспечивает безопасное и бесперебойное движение транспортных средств по автомобильным дорогам общего пользования Республики Тыва, сохранение, а также улучшение их транспортно-эксплуатационного состояния, повышение пропускной способности;</w:t>
      </w:r>
    </w:p>
    <w:p w:rsidR="00BD7EA4" w:rsidRPr="00BD7EA4" w:rsidRDefault="00065DA6" w:rsidP="00BD7EA4">
      <w:pPr>
        <w:widowControl w:val="0"/>
        <w:autoSpaceDE w:val="0"/>
        <w:autoSpaceDN w:val="0"/>
        <w:rPr>
          <w:rFonts w:ascii="Times New Roman" w:hAnsi="Times New Roman"/>
          <w:sz w:val="28"/>
          <w:szCs w:val="28"/>
        </w:rPr>
      </w:pPr>
      <w:r>
        <w:rPr>
          <w:rFonts w:ascii="Times New Roman" w:hAnsi="Times New Roman"/>
          <w:sz w:val="28"/>
          <w:szCs w:val="28"/>
        </w:rPr>
        <w:t>17)</w:t>
      </w:r>
      <w:r w:rsidR="00BD7EA4" w:rsidRPr="00BD7EA4">
        <w:rPr>
          <w:rFonts w:ascii="Times New Roman" w:hAnsi="Times New Roman"/>
          <w:sz w:val="28"/>
          <w:szCs w:val="28"/>
        </w:rPr>
        <w:t xml:space="preserve"> осуществляет организацию транспортного обслуживания населения автомобильным, железнодорожным, внутренним водным, воздушным транспортом (пригородное и межмуниципальное сообщение);</w:t>
      </w:r>
    </w:p>
    <w:p w:rsidR="00BD7EA4" w:rsidRPr="00BD7EA4" w:rsidRDefault="00065DA6" w:rsidP="00BD7EA4">
      <w:pPr>
        <w:widowControl w:val="0"/>
        <w:autoSpaceDE w:val="0"/>
        <w:autoSpaceDN w:val="0"/>
        <w:rPr>
          <w:rFonts w:ascii="Times New Roman" w:hAnsi="Times New Roman"/>
          <w:sz w:val="28"/>
          <w:szCs w:val="28"/>
        </w:rPr>
      </w:pPr>
      <w:r>
        <w:rPr>
          <w:rFonts w:ascii="Times New Roman" w:hAnsi="Times New Roman"/>
          <w:sz w:val="28"/>
          <w:szCs w:val="28"/>
        </w:rPr>
        <w:t>18)</w:t>
      </w:r>
      <w:r w:rsidR="00BD7EA4" w:rsidRPr="00BD7EA4">
        <w:rPr>
          <w:rFonts w:ascii="Times New Roman" w:hAnsi="Times New Roman"/>
          <w:sz w:val="28"/>
          <w:szCs w:val="28"/>
        </w:rPr>
        <w:t xml:space="preserve"> осуществляет полномочия в области организации регулярных перевозок пассажиров и багажа:</w:t>
      </w:r>
    </w:p>
    <w:p w:rsidR="00BD7EA4" w:rsidRPr="00BD7EA4" w:rsidRDefault="00BD7EA4" w:rsidP="00BD7EA4">
      <w:pPr>
        <w:autoSpaceDE w:val="0"/>
        <w:autoSpaceDN w:val="0"/>
        <w:adjustRightInd w:val="0"/>
        <w:rPr>
          <w:rFonts w:ascii="Times New Roman" w:hAnsi="Times New Roman"/>
          <w:sz w:val="28"/>
          <w:szCs w:val="28"/>
        </w:rPr>
      </w:pPr>
      <w:r w:rsidRPr="00BD7EA4">
        <w:rPr>
          <w:rFonts w:ascii="Times New Roman" w:hAnsi="Times New Roman"/>
          <w:sz w:val="28"/>
          <w:szCs w:val="28"/>
        </w:rPr>
        <w:t>разрабатывает и представляет на утверждение Правительства Республики Тыва проект документа планирования регулярных перевозок по межмуниципальным маршрутам регулярных перевозок;</w:t>
      </w:r>
    </w:p>
    <w:p w:rsidR="00BD7EA4" w:rsidRPr="00BD7EA4" w:rsidRDefault="00BD7EA4" w:rsidP="00BD7EA4">
      <w:pPr>
        <w:autoSpaceDE w:val="0"/>
        <w:autoSpaceDN w:val="0"/>
        <w:adjustRightInd w:val="0"/>
        <w:rPr>
          <w:rFonts w:ascii="Times New Roman" w:hAnsi="Times New Roman"/>
          <w:sz w:val="28"/>
          <w:szCs w:val="28"/>
        </w:rPr>
      </w:pPr>
      <w:r w:rsidRPr="00BD7EA4">
        <w:rPr>
          <w:rFonts w:ascii="Times New Roman" w:hAnsi="Times New Roman"/>
          <w:sz w:val="28"/>
          <w:szCs w:val="28"/>
        </w:rPr>
        <w:t>устанавливает порядок установления, изменения, отмены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w:t>
      </w:r>
    </w:p>
    <w:p w:rsidR="00BD7EA4" w:rsidRPr="00BD7EA4" w:rsidRDefault="00BD7EA4" w:rsidP="00BD7EA4">
      <w:pPr>
        <w:autoSpaceDE w:val="0"/>
        <w:autoSpaceDN w:val="0"/>
        <w:adjustRightInd w:val="0"/>
        <w:rPr>
          <w:rFonts w:ascii="Times New Roman" w:hAnsi="Times New Roman"/>
          <w:sz w:val="28"/>
          <w:szCs w:val="28"/>
        </w:rPr>
      </w:pPr>
      <w:r w:rsidRPr="00BD7EA4">
        <w:rPr>
          <w:rFonts w:ascii="Times New Roman" w:hAnsi="Times New Roman"/>
          <w:sz w:val="28"/>
          <w:szCs w:val="28"/>
        </w:rPr>
        <w:t>устанавливает, изменяет, отменяет межмуниципальные маршруты регулярных перевозок;</w:t>
      </w:r>
    </w:p>
    <w:p w:rsidR="00BD7EA4" w:rsidRPr="00BD7EA4" w:rsidRDefault="00BD7EA4" w:rsidP="00BD7EA4">
      <w:pPr>
        <w:autoSpaceDE w:val="0"/>
        <w:autoSpaceDN w:val="0"/>
        <w:adjustRightInd w:val="0"/>
        <w:rPr>
          <w:rFonts w:ascii="Times New Roman" w:hAnsi="Times New Roman"/>
          <w:sz w:val="28"/>
          <w:szCs w:val="28"/>
        </w:rPr>
      </w:pPr>
      <w:r w:rsidRPr="00BD7EA4">
        <w:rPr>
          <w:rFonts w:ascii="Times New Roman" w:hAnsi="Times New Roman"/>
          <w:sz w:val="28"/>
          <w:szCs w:val="28"/>
        </w:rPr>
        <w:t>устанавливает места на территориях муниципальных образований Республики Тыва,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власти Республики Тыва в порядке, установленном данным органом;</w:t>
      </w:r>
    </w:p>
    <w:p w:rsidR="00BD7EA4" w:rsidRPr="00BD7EA4" w:rsidRDefault="00BD7EA4" w:rsidP="00BD7EA4">
      <w:pPr>
        <w:autoSpaceDE w:val="0"/>
        <w:autoSpaceDN w:val="0"/>
        <w:adjustRightInd w:val="0"/>
        <w:rPr>
          <w:rFonts w:ascii="Times New Roman" w:hAnsi="Times New Roman"/>
          <w:sz w:val="28"/>
          <w:szCs w:val="28"/>
        </w:rPr>
      </w:pPr>
      <w:r w:rsidRPr="00BD7EA4">
        <w:rPr>
          <w:rFonts w:ascii="Times New Roman" w:hAnsi="Times New Roman"/>
          <w:sz w:val="28"/>
          <w:szCs w:val="28"/>
        </w:rPr>
        <w:t>устанавливает в границах Республики Тыва перечень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w:t>
      </w:r>
    </w:p>
    <w:p w:rsidR="00BD7EA4" w:rsidRPr="00BD7EA4" w:rsidRDefault="00BD7EA4" w:rsidP="00BD7EA4">
      <w:pPr>
        <w:autoSpaceDE w:val="0"/>
        <w:autoSpaceDN w:val="0"/>
        <w:adjustRightInd w:val="0"/>
        <w:rPr>
          <w:rFonts w:ascii="Times New Roman" w:hAnsi="Times New Roman"/>
          <w:sz w:val="28"/>
          <w:szCs w:val="28"/>
        </w:rPr>
      </w:pPr>
      <w:r w:rsidRPr="00BD7EA4">
        <w:rPr>
          <w:rFonts w:ascii="Times New Roman" w:hAnsi="Times New Roman"/>
          <w:sz w:val="28"/>
          <w:szCs w:val="28"/>
        </w:rPr>
        <w:t>выполняет функции государственного заказчика регулярных перевозок по межмуниципальным маршрутам регулярных перевозок по регулируемым тарифам, заключает государственный контракт, осуществляет контроль за исполнением условий государственного контракта, выдает карты маршрута регулярных перевозок;</w:t>
      </w:r>
    </w:p>
    <w:p w:rsidR="00BD7EA4" w:rsidRPr="00BD7EA4" w:rsidRDefault="00BD7EA4" w:rsidP="00BD7EA4">
      <w:pPr>
        <w:autoSpaceDE w:val="0"/>
        <w:autoSpaceDN w:val="0"/>
        <w:adjustRightInd w:val="0"/>
        <w:rPr>
          <w:rFonts w:ascii="Times New Roman" w:hAnsi="Times New Roman"/>
          <w:sz w:val="28"/>
          <w:szCs w:val="28"/>
        </w:rPr>
      </w:pPr>
      <w:r w:rsidRPr="00BD7EA4">
        <w:rPr>
          <w:rFonts w:ascii="Times New Roman" w:hAnsi="Times New Roman"/>
          <w:sz w:val="28"/>
          <w:szCs w:val="28"/>
        </w:rPr>
        <w:lastRenderedPageBreak/>
        <w:t>выполняет функции организатора открытого конкурса на право осуществления перевозок по межмуниципальному маршруту регулярных перевозок по нерегулируемым тарифам, выдает свидетельство об осуществлении перевозок по межмуниципальному маршруту регулярных перевозок и карты маршрута регулярных перевозок;</w:t>
      </w:r>
    </w:p>
    <w:p w:rsidR="00BD7EA4" w:rsidRPr="00BD7EA4" w:rsidRDefault="00BD7EA4" w:rsidP="00BD7EA4">
      <w:pPr>
        <w:autoSpaceDE w:val="0"/>
        <w:autoSpaceDN w:val="0"/>
        <w:adjustRightInd w:val="0"/>
        <w:rPr>
          <w:rFonts w:ascii="Times New Roman" w:hAnsi="Times New Roman"/>
          <w:sz w:val="28"/>
          <w:szCs w:val="28"/>
        </w:rPr>
      </w:pPr>
      <w:r w:rsidRPr="00BD7EA4">
        <w:rPr>
          <w:rFonts w:ascii="Times New Roman" w:hAnsi="Times New Roman"/>
          <w:sz w:val="28"/>
          <w:szCs w:val="28"/>
        </w:rPr>
        <w:t>устанавливает порядок внесения сведений об изменении вида регулярных перевозок в реестр межмуниципальных маршрутов регулярных перевозок;</w:t>
      </w:r>
    </w:p>
    <w:p w:rsidR="00BD7EA4" w:rsidRPr="00BD7EA4" w:rsidRDefault="00BD7EA4" w:rsidP="00BD7EA4">
      <w:pPr>
        <w:autoSpaceDE w:val="0"/>
        <w:autoSpaceDN w:val="0"/>
        <w:adjustRightInd w:val="0"/>
        <w:rPr>
          <w:rFonts w:ascii="Times New Roman" w:hAnsi="Times New Roman"/>
          <w:sz w:val="28"/>
          <w:szCs w:val="28"/>
        </w:rPr>
      </w:pPr>
      <w:r w:rsidRPr="00BD7EA4">
        <w:rPr>
          <w:rFonts w:ascii="Times New Roman" w:hAnsi="Times New Roman"/>
          <w:sz w:val="28"/>
          <w:szCs w:val="28"/>
        </w:rPr>
        <w:t>устанавливает требования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w:t>
      </w:r>
    </w:p>
    <w:p w:rsidR="00BD7EA4" w:rsidRPr="00BD7EA4" w:rsidRDefault="00BD7EA4" w:rsidP="00BD7EA4">
      <w:pPr>
        <w:autoSpaceDE w:val="0"/>
        <w:autoSpaceDN w:val="0"/>
        <w:adjustRightInd w:val="0"/>
        <w:rPr>
          <w:rFonts w:ascii="Times New Roman" w:hAnsi="Times New Roman"/>
          <w:sz w:val="28"/>
          <w:szCs w:val="28"/>
        </w:rPr>
      </w:pPr>
      <w:r w:rsidRPr="00BD7EA4">
        <w:rPr>
          <w:rFonts w:ascii="Times New Roman" w:hAnsi="Times New Roman"/>
          <w:sz w:val="28"/>
          <w:szCs w:val="28"/>
        </w:rPr>
        <w:t>устанавливает требования к экологическим характеристикам транспортных средств, которые используются для перевозок по маршрутам регулярных перевозок;</w:t>
      </w:r>
    </w:p>
    <w:p w:rsidR="00BD7EA4" w:rsidRPr="00BD7EA4" w:rsidRDefault="00BD7EA4" w:rsidP="00BD7EA4">
      <w:pPr>
        <w:autoSpaceDE w:val="0"/>
        <w:autoSpaceDN w:val="0"/>
        <w:adjustRightInd w:val="0"/>
        <w:rPr>
          <w:rFonts w:ascii="Times New Roman" w:hAnsi="Times New Roman"/>
          <w:sz w:val="28"/>
          <w:szCs w:val="28"/>
        </w:rPr>
      </w:pPr>
      <w:r w:rsidRPr="00BD7EA4">
        <w:rPr>
          <w:rFonts w:ascii="Times New Roman" w:hAnsi="Times New Roman"/>
          <w:sz w:val="28"/>
          <w:szCs w:val="28"/>
        </w:rPr>
        <w:t>ведет реестр межмуниципальных маршрутов регулярных перевозок;</w:t>
      </w:r>
    </w:p>
    <w:p w:rsidR="00BD7EA4" w:rsidRPr="00BD7EA4" w:rsidRDefault="00065DA6" w:rsidP="00BD7EA4">
      <w:pPr>
        <w:widowControl w:val="0"/>
        <w:autoSpaceDE w:val="0"/>
        <w:autoSpaceDN w:val="0"/>
        <w:rPr>
          <w:rFonts w:ascii="Times New Roman" w:hAnsi="Times New Roman"/>
          <w:sz w:val="28"/>
          <w:szCs w:val="28"/>
        </w:rPr>
      </w:pPr>
      <w:r>
        <w:rPr>
          <w:rFonts w:ascii="Times New Roman" w:hAnsi="Times New Roman"/>
          <w:sz w:val="28"/>
          <w:szCs w:val="28"/>
        </w:rPr>
        <w:t>19)</w:t>
      </w:r>
      <w:r w:rsidR="00BD7EA4" w:rsidRPr="00BD7EA4">
        <w:rPr>
          <w:rFonts w:ascii="Times New Roman" w:hAnsi="Times New Roman"/>
          <w:sz w:val="28"/>
          <w:szCs w:val="28"/>
        </w:rPr>
        <w:t xml:space="preserve"> решает в пределах своей компетенции вопросы содержания, развития и организации эксплуатации аэропортов и (или) аэродромов гражданской авиации, автовокзалов, находящихся в собственности Республики Тыва;</w:t>
      </w:r>
    </w:p>
    <w:p w:rsidR="00BD7EA4" w:rsidRPr="00BD7EA4" w:rsidRDefault="00BD7EA4" w:rsidP="00BD7EA4">
      <w:pPr>
        <w:widowControl w:val="0"/>
        <w:autoSpaceDE w:val="0"/>
        <w:autoSpaceDN w:val="0"/>
        <w:rPr>
          <w:rFonts w:ascii="Times New Roman" w:hAnsi="Times New Roman"/>
          <w:sz w:val="28"/>
          <w:szCs w:val="28"/>
        </w:rPr>
      </w:pPr>
      <w:r w:rsidRPr="00BD7EA4">
        <w:rPr>
          <w:rFonts w:ascii="Times New Roman" w:hAnsi="Times New Roman"/>
          <w:sz w:val="28"/>
          <w:szCs w:val="28"/>
        </w:rPr>
        <w:t>2</w:t>
      </w:r>
      <w:r w:rsidR="00065DA6">
        <w:rPr>
          <w:rFonts w:ascii="Times New Roman" w:hAnsi="Times New Roman"/>
          <w:sz w:val="28"/>
          <w:szCs w:val="28"/>
        </w:rPr>
        <w:t>0)</w:t>
      </w:r>
      <w:r w:rsidRPr="00BD7EA4">
        <w:rPr>
          <w:rFonts w:ascii="Times New Roman" w:hAnsi="Times New Roman"/>
          <w:sz w:val="28"/>
          <w:szCs w:val="28"/>
        </w:rPr>
        <w:t xml:space="preserve"> осуществляет полномочия в сфере технического осмотра транспортных средств на территории Республики Тыва по:</w:t>
      </w:r>
    </w:p>
    <w:p w:rsidR="00BD7EA4" w:rsidRPr="00BD7EA4" w:rsidRDefault="00BD7EA4" w:rsidP="00BD7EA4">
      <w:pPr>
        <w:widowControl w:val="0"/>
        <w:autoSpaceDE w:val="0"/>
        <w:autoSpaceDN w:val="0"/>
        <w:rPr>
          <w:rFonts w:ascii="Times New Roman" w:hAnsi="Times New Roman"/>
          <w:sz w:val="28"/>
          <w:szCs w:val="28"/>
        </w:rPr>
      </w:pPr>
      <w:r w:rsidRPr="00BD7EA4">
        <w:rPr>
          <w:rFonts w:ascii="Times New Roman" w:hAnsi="Times New Roman"/>
          <w:sz w:val="28"/>
          <w:szCs w:val="28"/>
        </w:rPr>
        <w:t>принятию мер по организации проведения технического осмотра на территории Республики Тыва;</w:t>
      </w:r>
    </w:p>
    <w:p w:rsidR="00BD7EA4" w:rsidRPr="00BD7EA4" w:rsidRDefault="00BD7EA4" w:rsidP="00BD7EA4">
      <w:pPr>
        <w:widowControl w:val="0"/>
        <w:autoSpaceDE w:val="0"/>
        <w:autoSpaceDN w:val="0"/>
        <w:rPr>
          <w:rFonts w:ascii="Times New Roman" w:hAnsi="Times New Roman"/>
          <w:sz w:val="28"/>
          <w:szCs w:val="28"/>
        </w:rPr>
      </w:pPr>
      <w:r w:rsidRPr="00BD7EA4">
        <w:rPr>
          <w:rFonts w:ascii="Times New Roman" w:hAnsi="Times New Roman"/>
          <w:sz w:val="28"/>
          <w:szCs w:val="28"/>
        </w:rPr>
        <w:t>установлению нормативов минимальной обеспеченности населения пунктами технического осмотра для Республики Тыва и муниципальных образований Республики Тыва;</w:t>
      </w:r>
    </w:p>
    <w:p w:rsidR="00BD7EA4" w:rsidRPr="00BD7EA4" w:rsidRDefault="00065DA6" w:rsidP="00BD7EA4">
      <w:pPr>
        <w:widowControl w:val="0"/>
        <w:autoSpaceDE w:val="0"/>
        <w:autoSpaceDN w:val="0"/>
        <w:rPr>
          <w:rFonts w:ascii="Times New Roman" w:hAnsi="Times New Roman"/>
          <w:sz w:val="28"/>
          <w:szCs w:val="28"/>
        </w:rPr>
      </w:pPr>
      <w:r>
        <w:rPr>
          <w:rFonts w:ascii="Times New Roman" w:hAnsi="Times New Roman"/>
          <w:sz w:val="28"/>
          <w:szCs w:val="28"/>
        </w:rPr>
        <w:t>21)</w:t>
      </w:r>
      <w:r w:rsidR="00BD7EA4" w:rsidRPr="00BD7EA4">
        <w:rPr>
          <w:rFonts w:ascii="Times New Roman" w:hAnsi="Times New Roman"/>
          <w:sz w:val="28"/>
          <w:szCs w:val="28"/>
        </w:rPr>
        <w:t xml:space="preserve"> обеспечивает выполнение планов социально-экономического развития Республики Тыва в сфере деятельности Министерства;</w:t>
      </w:r>
    </w:p>
    <w:p w:rsidR="00BD7EA4" w:rsidRPr="00BD7EA4" w:rsidRDefault="00065DA6" w:rsidP="00BD7EA4">
      <w:pPr>
        <w:widowControl w:val="0"/>
        <w:autoSpaceDE w:val="0"/>
        <w:autoSpaceDN w:val="0"/>
        <w:rPr>
          <w:rFonts w:ascii="Times New Roman" w:hAnsi="Times New Roman"/>
          <w:sz w:val="28"/>
          <w:szCs w:val="28"/>
        </w:rPr>
      </w:pPr>
      <w:r>
        <w:rPr>
          <w:rFonts w:ascii="Times New Roman" w:hAnsi="Times New Roman"/>
          <w:sz w:val="28"/>
          <w:szCs w:val="28"/>
        </w:rPr>
        <w:t>22)</w:t>
      </w:r>
      <w:r w:rsidR="00BD7EA4" w:rsidRPr="00BD7EA4">
        <w:rPr>
          <w:rFonts w:ascii="Times New Roman" w:hAnsi="Times New Roman"/>
          <w:sz w:val="28"/>
          <w:szCs w:val="28"/>
        </w:rPr>
        <w:t xml:space="preserve"> осуществляет подготовку и реализацию совместно с иными органами государственной власти Республики Тыва мероприятий по привлечению инвестиций и их эффективному использованию в области дорожно-транспортного комплекса;</w:t>
      </w:r>
    </w:p>
    <w:p w:rsidR="00BD7EA4" w:rsidRPr="00BD7EA4" w:rsidRDefault="00065DA6" w:rsidP="00BD7EA4">
      <w:pPr>
        <w:widowControl w:val="0"/>
        <w:autoSpaceDE w:val="0"/>
        <w:autoSpaceDN w:val="0"/>
        <w:rPr>
          <w:rFonts w:ascii="Times New Roman" w:hAnsi="Times New Roman"/>
          <w:sz w:val="28"/>
          <w:szCs w:val="28"/>
        </w:rPr>
      </w:pPr>
      <w:r>
        <w:rPr>
          <w:rFonts w:ascii="Times New Roman" w:hAnsi="Times New Roman"/>
          <w:sz w:val="28"/>
          <w:szCs w:val="28"/>
        </w:rPr>
        <w:t>23)</w:t>
      </w:r>
      <w:r w:rsidR="00BD7EA4" w:rsidRPr="00BD7EA4">
        <w:rPr>
          <w:rFonts w:ascii="Times New Roman" w:hAnsi="Times New Roman"/>
          <w:sz w:val="28"/>
          <w:szCs w:val="28"/>
        </w:rPr>
        <w:t xml:space="preserve"> вносит предложения по законодательным и иным правовым актам, регулирующим общественные отношения в сфере дорожно-транспортного комплекса, участвует в установленном порядке при их согласовании, анализе практики их применения;</w:t>
      </w:r>
    </w:p>
    <w:p w:rsidR="00BD7EA4" w:rsidRPr="00BD7EA4" w:rsidRDefault="00065DA6" w:rsidP="00BD7EA4">
      <w:pPr>
        <w:widowControl w:val="0"/>
        <w:autoSpaceDE w:val="0"/>
        <w:autoSpaceDN w:val="0"/>
        <w:rPr>
          <w:rFonts w:ascii="Times New Roman" w:hAnsi="Times New Roman"/>
          <w:sz w:val="28"/>
          <w:szCs w:val="28"/>
        </w:rPr>
      </w:pPr>
      <w:r>
        <w:rPr>
          <w:rFonts w:ascii="Times New Roman" w:hAnsi="Times New Roman"/>
          <w:sz w:val="28"/>
          <w:szCs w:val="28"/>
        </w:rPr>
        <w:t>24)</w:t>
      </w:r>
      <w:r w:rsidR="00BD7EA4" w:rsidRPr="00BD7EA4">
        <w:rPr>
          <w:rFonts w:ascii="Times New Roman" w:hAnsi="Times New Roman"/>
          <w:sz w:val="28"/>
          <w:szCs w:val="28"/>
        </w:rPr>
        <w:t xml:space="preserve"> обеспечивает организацию и осуществление региональных научно-технических и инновационных программ и проектов, в том числе научными организациями Республики Тыва;</w:t>
      </w:r>
    </w:p>
    <w:p w:rsidR="00BD7EA4" w:rsidRPr="00BD7EA4" w:rsidRDefault="00065DA6" w:rsidP="00BD7EA4">
      <w:pPr>
        <w:widowControl w:val="0"/>
        <w:autoSpaceDE w:val="0"/>
        <w:autoSpaceDN w:val="0"/>
        <w:rPr>
          <w:rFonts w:ascii="Times New Roman" w:hAnsi="Times New Roman"/>
          <w:sz w:val="28"/>
          <w:szCs w:val="28"/>
        </w:rPr>
      </w:pPr>
      <w:r>
        <w:rPr>
          <w:rFonts w:ascii="Times New Roman" w:hAnsi="Times New Roman"/>
          <w:sz w:val="28"/>
          <w:szCs w:val="28"/>
        </w:rPr>
        <w:t>25)</w:t>
      </w:r>
      <w:r w:rsidR="00BD7EA4" w:rsidRPr="00BD7EA4">
        <w:rPr>
          <w:rFonts w:ascii="Times New Roman" w:hAnsi="Times New Roman"/>
          <w:sz w:val="28"/>
          <w:szCs w:val="28"/>
        </w:rPr>
        <w:t xml:space="preserve"> осуществляет закупку товаров, работ, услуг для нужд Министерства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BD7EA4" w:rsidRPr="00BD7EA4" w:rsidRDefault="00065DA6" w:rsidP="00BD7EA4">
      <w:pPr>
        <w:widowControl w:val="0"/>
        <w:autoSpaceDE w:val="0"/>
        <w:autoSpaceDN w:val="0"/>
        <w:rPr>
          <w:rFonts w:ascii="Times New Roman" w:hAnsi="Times New Roman"/>
          <w:sz w:val="28"/>
          <w:szCs w:val="28"/>
        </w:rPr>
      </w:pPr>
      <w:r>
        <w:rPr>
          <w:rFonts w:ascii="Times New Roman" w:hAnsi="Times New Roman"/>
          <w:sz w:val="28"/>
          <w:szCs w:val="28"/>
        </w:rPr>
        <w:t>26)</w:t>
      </w:r>
      <w:r w:rsidR="00BD7EA4" w:rsidRPr="00BD7EA4">
        <w:rPr>
          <w:rFonts w:ascii="Times New Roman" w:hAnsi="Times New Roman"/>
          <w:sz w:val="28"/>
          <w:szCs w:val="28"/>
        </w:rPr>
        <w:t xml:space="preserve"> формирует прогнозы социально-экономического развития дорожно-транспортного комплекса, разработку государственных программ Республики Тыва, их развития и участвует в их реализации;</w:t>
      </w:r>
    </w:p>
    <w:p w:rsidR="00BD7EA4" w:rsidRPr="00BD7EA4" w:rsidRDefault="00065DA6" w:rsidP="00BD7EA4">
      <w:pPr>
        <w:widowControl w:val="0"/>
        <w:autoSpaceDE w:val="0"/>
        <w:autoSpaceDN w:val="0"/>
        <w:rPr>
          <w:rFonts w:ascii="Times New Roman" w:hAnsi="Times New Roman"/>
          <w:sz w:val="28"/>
          <w:szCs w:val="28"/>
        </w:rPr>
      </w:pPr>
      <w:r>
        <w:rPr>
          <w:rFonts w:ascii="Times New Roman" w:hAnsi="Times New Roman"/>
          <w:sz w:val="28"/>
          <w:szCs w:val="28"/>
        </w:rPr>
        <w:t>27)</w:t>
      </w:r>
      <w:r w:rsidR="00BD7EA4" w:rsidRPr="00BD7EA4">
        <w:rPr>
          <w:rFonts w:ascii="Times New Roman" w:hAnsi="Times New Roman"/>
          <w:sz w:val="28"/>
          <w:szCs w:val="28"/>
        </w:rPr>
        <w:t xml:space="preserve"> разрабатывает совместно с заинтересованными организациями и представляет в соответствующие органы исполнительной власти Республики Тыва текущие, среднесрочные и перспективные программы и инвестиционные проекты развития дорожно-транспортного комплекса;</w:t>
      </w:r>
    </w:p>
    <w:p w:rsidR="00BD7EA4" w:rsidRPr="00BD7EA4" w:rsidRDefault="00065DA6" w:rsidP="00BD7EA4">
      <w:pPr>
        <w:widowControl w:val="0"/>
        <w:autoSpaceDE w:val="0"/>
        <w:autoSpaceDN w:val="0"/>
        <w:rPr>
          <w:rFonts w:ascii="Times New Roman" w:hAnsi="Times New Roman"/>
          <w:sz w:val="28"/>
          <w:szCs w:val="28"/>
        </w:rPr>
      </w:pPr>
      <w:r>
        <w:rPr>
          <w:rFonts w:ascii="Times New Roman" w:hAnsi="Times New Roman"/>
          <w:sz w:val="28"/>
          <w:szCs w:val="28"/>
        </w:rPr>
        <w:lastRenderedPageBreak/>
        <w:t>28)</w:t>
      </w:r>
      <w:r w:rsidR="00BD7EA4" w:rsidRPr="00BD7EA4">
        <w:rPr>
          <w:rFonts w:ascii="Times New Roman" w:hAnsi="Times New Roman"/>
          <w:sz w:val="28"/>
          <w:szCs w:val="28"/>
        </w:rPr>
        <w:t xml:space="preserve"> формирует политику привлечения инвестиций, развития деловой активности и предпринимательства, а также туристической отрасли Республики Тыва в установленной сфере ведения Министерства;</w:t>
      </w:r>
    </w:p>
    <w:p w:rsidR="00BD7EA4" w:rsidRPr="00BD7EA4" w:rsidRDefault="00065DA6" w:rsidP="00BD7EA4">
      <w:pPr>
        <w:widowControl w:val="0"/>
        <w:autoSpaceDE w:val="0"/>
        <w:autoSpaceDN w:val="0"/>
        <w:rPr>
          <w:rFonts w:ascii="Times New Roman" w:hAnsi="Times New Roman"/>
          <w:sz w:val="28"/>
          <w:szCs w:val="28"/>
        </w:rPr>
      </w:pPr>
      <w:r>
        <w:rPr>
          <w:rFonts w:ascii="Times New Roman" w:hAnsi="Times New Roman"/>
          <w:sz w:val="28"/>
          <w:szCs w:val="28"/>
        </w:rPr>
        <w:t>29)</w:t>
      </w:r>
      <w:r w:rsidR="00BD7EA4" w:rsidRPr="00BD7EA4">
        <w:rPr>
          <w:rFonts w:ascii="Times New Roman" w:hAnsi="Times New Roman"/>
          <w:sz w:val="28"/>
          <w:szCs w:val="28"/>
        </w:rPr>
        <w:t xml:space="preserve"> участвует в разработке и согласовании в установленном порядке с соответствующими органами исполнительной власти Республики Тыва прогнозов спроса на услуги дорожно-транспортного комплекса;</w:t>
      </w:r>
    </w:p>
    <w:p w:rsidR="00BD7EA4" w:rsidRPr="00BD7EA4" w:rsidRDefault="00065DA6" w:rsidP="00BD7EA4">
      <w:pPr>
        <w:widowControl w:val="0"/>
        <w:autoSpaceDE w:val="0"/>
        <w:autoSpaceDN w:val="0"/>
        <w:rPr>
          <w:rFonts w:ascii="Times New Roman" w:hAnsi="Times New Roman"/>
          <w:sz w:val="28"/>
          <w:szCs w:val="28"/>
        </w:rPr>
      </w:pPr>
      <w:r>
        <w:rPr>
          <w:rFonts w:ascii="Times New Roman" w:hAnsi="Times New Roman"/>
          <w:sz w:val="28"/>
          <w:szCs w:val="28"/>
        </w:rPr>
        <w:t>30)</w:t>
      </w:r>
      <w:r w:rsidR="00BD7EA4" w:rsidRPr="00BD7EA4">
        <w:rPr>
          <w:rFonts w:ascii="Times New Roman" w:hAnsi="Times New Roman"/>
          <w:sz w:val="28"/>
          <w:szCs w:val="28"/>
        </w:rPr>
        <w:t xml:space="preserve"> в пределах своей компетенции обеспечивает реализацию вопросов проектного управления в сфере  деятельности Министерства;</w:t>
      </w:r>
    </w:p>
    <w:p w:rsidR="00BD7EA4" w:rsidRPr="00BD7EA4" w:rsidRDefault="00065DA6" w:rsidP="00BD7EA4">
      <w:pPr>
        <w:widowControl w:val="0"/>
        <w:autoSpaceDE w:val="0"/>
        <w:autoSpaceDN w:val="0"/>
        <w:rPr>
          <w:rFonts w:ascii="Times New Roman" w:hAnsi="Times New Roman"/>
          <w:sz w:val="28"/>
          <w:szCs w:val="28"/>
        </w:rPr>
      </w:pPr>
      <w:r>
        <w:rPr>
          <w:rFonts w:ascii="Times New Roman" w:hAnsi="Times New Roman"/>
          <w:sz w:val="28"/>
          <w:szCs w:val="28"/>
        </w:rPr>
        <w:t>31)</w:t>
      </w:r>
      <w:r w:rsidR="00BD7EA4" w:rsidRPr="00BD7EA4">
        <w:rPr>
          <w:rFonts w:ascii="Times New Roman" w:hAnsi="Times New Roman"/>
          <w:sz w:val="28"/>
          <w:szCs w:val="28"/>
        </w:rPr>
        <w:t xml:space="preserve"> организует проверки финансово-хозяйственной деятельности государственных унитарных предприятий и государственных учреждений, находящихся в ведении Министерства;</w:t>
      </w:r>
    </w:p>
    <w:p w:rsidR="00BD7EA4" w:rsidRPr="00BD7EA4" w:rsidRDefault="00065DA6" w:rsidP="00BD7EA4">
      <w:pPr>
        <w:widowControl w:val="0"/>
        <w:autoSpaceDE w:val="0"/>
        <w:autoSpaceDN w:val="0"/>
        <w:rPr>
          <w:rFonts w:ascii="Times New Roman" w:hAnsi="Times New Roman"/>
          <w:sz w:val="28"/>
          <w:szCs w:val="28"/>
        </w:rPr>
      </w:pPr>
      <w:r>
        <w:rPr>
          <w:rFonts w:ascii="Times New Roman" w:hAnsi="Times New Roman"/>
          <w:sz w:val="28"/>
          <w:szCs w:val="28"/>
        </w:rPr>
        <w:t>32)</w:t>
      </w:r>
      <w:r w:rsidR="00BD7EA4" w:rsidRPr="00BD7EA4">
        <w:rPr>
          <w:rFonts w:ascii="Times New Roman" w:hAnsi="Times New Roman"/>
          <w:sz w:val="28"/>
          <w:szCs w:val="28"/>
        </w:rPr>
        <w:t xml:space="preserve"> </w:t>
      </w:r>
      <w:r w:rsidR="00BD7EA4" w:rsidRPr="00BD7EA4">
        <w:rPr>
          <w:rFonts w:ascii="Times New Roman" w:eastAsia="Calibri" w:hAnsi="Times New Roman"/>
          <w:sz w:val="28"/>
          <w:szCs w:val="28"/>
        </w:rPr>
        <w:t>организует и обеспечивает мобилизационную подготовку и мобилизацию Министерства, а также координирует и контролирует проведение учреждениями, которые находятся в сфере ведения Министерства, мероприятий по мобилизационной подготовке;</w:t>
      </w:r>
    </w:p>
    <w:p w:rsidR="00BD7EA4" w:rsidRPr="00BD7EA4" w:rsidRDefault="00065DA6" w:rsidP="00BD7EA4">
      <w:pPr>
        <w:widowControl w:val="0"/>
        <w:autoSpaceDE w:val="0"/>
        <w:autoSpaceDN w:val="0"/>
        <w:rPr>
          <w:rFonts w:ascii="Times New Roman" w:eastAsia="Calibri" w:hAnsi="Times New Roman"/>
          <w:sz w:val="28"/>
          <w:szCs w:val="28"/>
        </w:rPr>
      </w:pPr>
      <w:r>
        <w:rPr>
          <w:rFonts w:ascii="Times New Roman" w:eastAsia="Calibri" w:hAnsi="Times New Roman"/>
          <w:sz w:val="28"/>
          <w:szCs w:val="28"/>
        </w:rPr>
        <w:t>33)</w:t>
      </w:r>
      <w:r w:rsidR="00BD7EA4" w:rsidRPr="00BD7EA4">
        <w:rPr>
          <w:rFonts w:ascii="Times New Roman" w:eastAsia="Calibri" w:hAnsi="Times New Roman"/>
          <w:sz w:val="28"/>
          <w:szCs w:val="28"/>
        </w:rPr>
        <w:t xml:space="preserve"> в пределах своих полномочий участвует в организации деятельности по профилактике правонарушений, противодействию терроризму и экстремистской деятельности в Республике Тыва, в том числе организует и обеспечивает выполнение требований антитеррористической защищенности объектов (территорий), закрепленных за Министерством и подведомственными учреждениями;</w:t>
      </w:r>
    </w:p>
    <w:p w:rsidR="00BD7EA4" w:rsidRPr="00BD7EA4" w:rsidRDefault="00065DA6" w:rsidP="00BD7EA4">
      <w:pPr>
        <w:widowControl w:val="0"/>
        <w:autoSpaceDE w:val="0"/>
        <w:autoSpaceDN w:val="0"/>
        <w:rPr>
          <w:rFonts w:ascii="Times New Roman" w:eastAsia="Calibri" w:hAnsi="Times New Roman"/>
          <w:sz w:val="28"/>
          <w:szCs w:val="28"/>
        </w:rPr>
      </w:pPr>
      <w:r>
        <w:rPr>
          <w:rFonts w:ascii="Times New Roman" w:eastAsia="Calibri" w:hAnsi="Times New Roman"/>
          <w:sz w:val="28"/>
          <w:szCs w:val="28"/>
        </w:rPr>
        <w:t>34)</w:t>
      </w:r>
      <w:r w:rsidR="00BD7EA4" w:rsidRPr="00BD7EA4">
        <w:rPr>
          <w:rFonts w:ascii="Times New Roman" w:eastAsia="Calibri" w:hAnsi="Times New Roman"/>
          <w:sz w:val="28"/>
          <w:szCs w:val="28"/>
        </w:rPr>
        <w:t xml:space="preserve"> </w:t>
      </w:r>
      <w:r w:rsidR="00BD7EA4" w:rsidRPr="00BD7EA4">
        <w:rPr>
          <w:rFonts w:ascii="Times New Roman" w:hAnsi="Times New Roman"/>
          <w:sz w:val="28"/>
          <w:szCs w:val="28"/>
        </w:rPr>
        <w:t>осуществляет функции по организации и осуществлению регионального государственного контроля (надзора) на автомобильном транспорте, городском наземном электрическом транспорте и в дорожном хозяйстве на территории Республики Тыва.</w:t>
      </w:r>
    </w:p>
    <w:p w:rsidR="00BD7EA4" w:rsidRPr="00BD7EA4" w:rsidRDefault="00065DA6" w:rsidP="00BD7EA4">
      <w:pPr>
        <w:widowControl w:val="0"/>
        <w:autoSpaceDE w:val="0"/>
        <w:autoSpaceDN w:val="0"/>
        <w:rPr>
          <w:rFonts w:ascii="Times New Roman" w:eastAsia="Calibri" w:hAnsi="Times New Roman"/>
          <w:sz w:val="28"/>
          <w:szCs w:val="28"/>
        </w:rPr>
      </w:pPr>
      <w:r>
        <w:rPr>
          <w:rFonts w:ascii="Times New Roman" w:eastAsia="Calibri" w:hAnsi="Times New Roman"/>
          <w:sz w:val="28"/>
          <w:szCs w:val="28"/>
        </w:rPr>
        <w:t>35)</w:t>
      </w:r>
      <w:r w:rsidR="00BD7EA4" w:rsidRPr="00BD7EA4">
        <w:rPr>
          <w:rFonts w:ascii="Times New Roman" w:eastAsia="Calibri" w:hAnsi="Times New Roman"/>
          <w:sz w:val="28"/>
          <w:szCs w:val="28"/>
        </w:rPr>
        <w:t xml:space="preserve"> формирует уставной фонд государственного унитарного предприятия, подведомственного Министерству;</w:t>
      </w:r>
    </w:p>
    <w:p w:rsidR="00BD7EA4" w:rsidRPr="00BD7EA4" w:rsidRDefault="00065DA6" w:rsidP="00BD7EA4">
      <w:pPr>
        <w:widowControl w:val="0"/>
        <w:autoSpaceDE w:val="0"/>
        <w:autoSpaceDN w:val="0"/>
        <w:rPr>
          <w:rFonts w:ascii="Times New Roman" w:eastAsia="Calibri" w:hAnsi="Times New Roman"/>
          <w:sz w:val="28"/>
          <w:szCs w:val="28"/>
        </w:rPr>
      </w:pPr>
      <w:r>
        <w:rPr>
          <w:rFonts w:ascii="Times New Roman" w:eastAsia="Calibri" w:hAnsi="Times New Roman"/>
          <w:sz w:val="28"/>
          <w:szCs w:val="28"/>
        </w:rPr>
        <w:t>36)</w:t>
      </w:r>
      <w:r w:rsidR="00BD7EA4" w:rsidRPr="00BD7EA4">
        <w:rPr>
          <w:rFonts w:ascii="Times New Roman" w:eastAsia="Calibri" w:hAnsi="Times New Roman"/>
          <w:sz w:val="28"/>
          <w:szCs w:val="28"/>
        </w:rPr>
        <w:t xml:space="preserve"> проводит аттестацию руководителей государственного унитарного, казенного предприятий, подведомственных Министерству в порядке, установленном собственником имущества унитарного, казенного предприятий;</w:t>
      </w:r>
    </w:p>
    <w:p w:rsidR="00BD7EA4" w:rsidRPr="00BD7EA4" w:rsidRDefault="00065DA6" w:rsidP="00BD7EA4">
      <w:pPr>
        <w:widowControl w:val="0"/>
        <w:autoSpaceDE w:val="0"/>
        <w:autoSpaceDN w:val="0"/>
        <w:rPr>
          <w:rFonts w:ascii="Times New Roman" w:eastAsia="Calibri" w:hAnsi="Times New Roman"/>
          <w:sz w:val="28"/>
          <w:szCs w:val="28"/>
        </w:rPr>
      </w:pPr>
      <w:r>
        <w:rPr>
          <w:rFonts w:ascii="Times New Roman" w:eastAsia="Calibri" w:hAnsi="Times New Roman"/>
          <w:sz w:val="28"/>
          <w:szCs w:val="28"/>
        </w:rPr>
        <w:t>37)</w:t>
      </w:r>
      <w:r w:rsidR="00BD7EA4" w:rsidRPr="00BD7EA4">
        <w:rPr>
          <w:rFonts w:ascii="Times New Roman" w:eastAsia="Calibri" w:hAnsi="Times New Roman"/>
          <w:sz w:val="28"/>
          <w:szCs w:val="28"/>
        </w:rPr>
        <w:t xml:space="preserve"> закрепляет на праве хозяйственного ведения или оперативного управления за государственным унитарным предприятием, подведомственным Министерству, недвижимое и (или) движимое имущество;</w:t>
      </w:r>
    </w:p>
    <w:p w:rsidR="00BD7EA4" w:rsidRPr="00BD7EA4" w:rsidRDefault="00065DA6" w:rsidP="00BD7EA4">
      <w:pPr>
        <w:widowControl w:val="0"/>
        <w:autoSpaceDE w:val="0"/>
        <w:autoSpaceDN w:val="0"/>
        <w:rPr>
          <w:rFonts w:ascii="Times New Roman" w:eastAsia="Calibri" w:hAnsi="Times New Roman"/>
          <w:sz w:val="28"/>
          <w:szCs w:val="28"/>
        </w:rPr>
      </w:pPr>
      <w:r>
        <w:rPr>
          <w:rFonts w:ascii="Times New Roman" w:eastAsia="Calibri" w:hAnsi="Times New Roman"/>
          <w:sz w:val="28"/>
          <w:szCs w:val="28"/>
        </w:rPr>
        <w:t>38)</w:t>
      </w:r>
      <w:r w:rsidR="00BD7EA4" w:rsidRPr="00BD7EA4">
        <w:rPr>
          <w:rFonts w:ascii="Times New Roman" w:eastAsia="Calibri" w:hAnsi="Times New Roman"/>
          <w:sz w:val="28"/>
          <w:szCs w:val="28"/>
        </w:rPr>
        <w:t xml:space="preserve"> </w:t>
      </w:r>
      <w:r w:rsidR="00BD7EA4" w:rsidRPr="00BD7EA4">
        <w:rPr>
          <w:rFonts w:ascii="Times New Roman" w:hAnsi="Times New Roman"/>
          <w:sz w:val="28"/>
          <w:szCs w:val="28"/>
        </w:rPr>
        <w:t>дает согласие на распоряжение недвижимым имуществом, а в случаях, установленных федеральными законами, иными нормативными правовыми актами или уставом унитарного предприятия, на совершение иных сделок;</w:t>
      </w:r>
    </w:p>
    <w:p w:rsidR="00BD7EA4" w:rsidRPr="00BD7EA4" w:rsidRDefault="00065DA6" w:rsidP="00BD7EA4">
      <w:pPr>
        <w:widowControl w:val="0"/>
        <w:autoSpaceDE w:val="0"/>
        <w:autoSpaceDN w:val="0"/>
        <w:rPr>
          <w:rFonts w:ascii="Times New Roman" w:hAnsi="Times New Roman"/>
          <w:sz w:val="28"/>
          <w:szCs w:val="28"/>
        </w:rPr>
      </w:pPr>
      <w:r>
        <w:rPr>
          <w:rFonts w:ascii="Times New Roman" w:eastAsia="Calibri" w:hAnsi="Times New Roman"/>
          <w:sz w:val="28"/>
          <w:szCs w:val="28"/>
        </w:rPr>
        <w:t>39)</w:t>
      </w:r>
      <w:r w:rsidR="00BD7EA4" w:rsidRPr="00BD7EA4">
        <w:rPr>
          <w:rFonts w:ascii="Times New Roman" w:eastAsia="Calibri" w:hAnsi="Times New Roman"/>
          <w:sz w:val="28"/>
          <w:szCs w:val="28"/>
        </w:rPr>
        <w:t xml:space="preserve"> </w:t>
      </w:r>
      <w:r w:rsidR="00BD7EA4" w:rsidRPr="00BD7EA4">
        <w:rPr>
          <w:rFonts w:ascii="Times New Roman" w:hAnsi="Times New Roman"/>
          <w:sz w:val="28"/>
          <w:szCs w:val="28"/>
        </w:rPr>
        <w:t>дает согласие в случаях, предусмотренных действующим законодательством, на совершение государственным унитарным предприятием, подведомственным Министерству, крупных сделок, сделок, в совершении которых имеется заинтересованность руководителя унитарного предприятия, и иных сделок;</w:t>
      </w:r>
    </w:p>
    <w:p w:rsidR="00BD7EA4" w:rsidRPr="00BD7EA4" w:rsidRDefault="00BD7EA4" w:rsidP="00BD7EA4">
      <w:pPr>
        <w:widowControl w:val="0"/>
        <w:autoSpaceDE w:val="0"/>
        <w:autoSpaceDN w:val="0"/>
        <w:rPr>
          <w:rFonts w:ascii="Times New Roman" w:hAnsi="Times New Roman"/>
          <w:sz w:val="28"/>
          <w:szCs w:val="28"/>
        </w:rPr>
      </w:pPr>
      <w:r w:rsidRPr="00BD7EA4">
        <w:rPr>
          <w:rFonts w:ascii="Times New Roman" w:hAnsi="Times New Roman"/>
          <w:sz w:val="28"/>
          <w:szCs w:val="28"/>
        </w:rPr>
        <w:t>4</w:t>
      </w:r>
      <w:r w:rsidR="00065DA6">
        <w:rPr>
          <w:rFonts w:ascii="Times New Roman" w:hAnsi="Times New Roman"/>
          <w:sz w:val="28"/>
          <w:szCs w:val="28"/>
        </w:rPr>
        <w:t>0)</w:t>
      </w:r>
      <w:r w:rsidRPr="00BD7EA4">
        <w:rPr>
          <w:rFonts w:ascii="Times New Roman" w:hAnsi="Times New Roman"/>
          <w:sz w:val="28"/>
          <w:szCs w:val="28"/>
        </w:rPr>
        <w:t xml:space="preserve"> дает согласие на совершение государственными организациями, подведомственными Министерству, крупных сделок, а также одобряет сделки, в совершении которых имеется заинтересованность, за исключением сделок, совершаемых автономным учреждением, подлежащих одобрению наблюдательным советом в порядке, установленном Федеральным </w:t>
      </w:r>
      <w:hyperlink r:id="rId17" w:history="1">
        <w:r w:rsidRPr="00BD7EA4">
          <w:rPr>
            <w:rFonts w:ascii="Times New Roman" w:hAnsi="Times New Roman"/>
            <w:sz w:val="28"/>
            <w:szCs w:val="28"/>
          </w:rPr>
          <w:t>законом</w:t>
        </w:r>
      </w:hyperlink>
      <w:r w:rsidRPr="00BD7EA4">
        <w:rPr>
          <w:rFonts w:ascii="Times New Roman" w:hAnsi="Times New Roman"/>
          <w:sz w:val="28"/>
          <w:szCs w:val="28"/>
        </w:rPr>
        <w:t xml:space="preserve"> от 3 ноября 2006 г. </w:t>
      </w:r>
      <w:r>
        <w:rPr>
          <w:rFonts w:ascii="Times New Roman" w:hAnsi="Times New Roman"/>
          <w:sz w:val="28"/>
          <w:szCs w:val="28"/>
        </w:rPr>
        <w:t>№</w:t>
      </w:r>
      <w:r w:rsidRPr="00BD7EA4">
        <w:rPr>
          <w:rFonts w:ascii="Times New Roman" w:hAnsi="Times New Roman"/>
          <w:sz w:val="28"/>
          <w:szCs w:val="28"/>
        </w:rPr>
        <w:t xml:space="preserve"> 174-ФЗ </w:t>
      </w:r>
      <w:r>
        <w:rPr>
          <w:rFonts w:ascii="Times New Roman" w:hAnsi="Times New Roman"/>
          <w:sz w:val="28"/>
          <w:szCs w:val="28"/>
        </w:rPr>
        <w:t>«</w:t>
      </w:r>
      <w:r w:rsidRPr="00BD7EA4">
        <w:rPr>
          <w:rFonts w:ascii="Times New Roman" w:hAnsi="Times New Roman"/>
          <w:sz w:val="28"/>
          <w:szCs w:val="28"/>
        </w:rPr>
        <w:t>Об автономных учреждениях</w:t>
      </w:r>
      <w:r>
        <w:rPr>
          <w:rFonts w:ascii="Times New Roman" w:hAnsi="Times New Roman"/>
          <w:sz w:val="28"/>
          <w:szCs w:val="28"/>
        </w:rPr>
        <w:t>»</w:t>
      </w:r>
      <w:r w:rsidRPr="00BD7EA4">
        <w:rPr>
          <w:rFonts w:ascii="Times New Roman" w:hAnsi="Times New Roman"/>
          <w:sz w:val="28"/>
          <w:szCs w:val="28"/>
        </w:rPr>
        <w:t>;</w:t>
      </w:r>
    </w:p>
    <w:p w:rsidR="00BD7EA4" w:rsidRPr="00BD7EA4" w:rsidRDefault="00BD7EA4" w:rsidP="00BD7EA4">
      <w:pPr>
        <w:widowControl w:val="0"/>
        <w:autoSpaceDE w:val="0"/>
        <w:autoSpaceDN w:val="0"/>
        <w:rPr>
          <w:rFonts w:ascii="Times New Roman" w:hAnsi="Times New Roman"/>
          <w:sz w:val="28"/>
          <w:szCs w:val="28"/>
        </w:rPr>
      </w:pPr>
      <w:r w:rsidRPr="00BD7EA4">
        <w:rPr>
          <w:rFonts w:ascii="Times New Roman" w:hAnsi="Times New Roman"/>
          <w:sz w:val="28"/>
          <w:szCs w:val="28"/>
        </w:rPr>
        <w:lastRenderedPageBreak/>
        <w:t>4</w:t>
      </w:r>
      <w:r w:rsidR="00065DA6">
        <w:rPr>
          <w:rFonts w:ascii="Times New Roman" w:hAnsi="Times New Roman"/>
          <w:sz w:val="28"/>
          <w:szCs w:val="28"/>
        </w:rPr>
        <w:t>1)</w:t>
      </w:r>
      <w:r w:rsidRPr="00BD7EA4">
        <w:rPr>
          <w:rFonts w:ascii="Times New Roman" w:hAnsi="Times New Roman"/>
          <w:sz w:val="28"/>
          <w:szCs w:val="28"/>
        </w:rPr>
        <w:t xml:space="preserve"> осуществляет контроль за использованием по назначению и сохранностью имущества, принадлежащего государственному унитарному предприятию, подведомственному Министерству;</w:t>
      </w:r>
    </w:p>
    <w:p w:rsidR="00BD7EA4" w:rsidRPr="00BD7EA4" w:rsidRDefault="00065DA6" w:rsidP="00BD7EA4">
      <w:pPr>
        <w:widowControl w:val="0"/>
        <w:autoSpaceDE w:val="0"/>
        <w:autoSpaceDN w:val="0"/>
        <w:rPr>
          <w:rFonts w:ascii="Times New Roman" w:hAnsi="Times New Roman"/>
          <w:sz w:val="28"/>
          <w:szCs w:val="28"/>
        </w:rPr>
      </w:pPr>
      <w:r>
        <w:rPr>
          <w:rFonts w:ascii="Times New Roman" w:hAnsi="Times New Roman"/>
          <w:sz w:val="28"/>
          <w:szCs w:val="28"/>
        </w:rPr>
        <w:t xml:space="preserve">42) </w:t>
      </w:r>
      <w:r w:rsidR="00BD7EA4" w:rsidRPr="00BD7EA4">
        <w:rPr>
          <w:rFonts w:ascii="Times New Roman" w:hAnsi="Times New Roman"/>
          <w:sz w:val="28"/>
          <w:szCs w:val="28"/>
        </w:rPr>
        <w:t>утверждает показатели экономической эффективности деятельности государственного унитарного предприятия, подведомственного Министерству, и контролирует их выполнение;</w:t>
      </w:r>
    </w:p>
    <w:p w:rsidR="00BD7EA4" w:rsidRPr="00BD7EA4" w:rsidRDefault="00065DA6" w:rsidP="00BD7EA4">
      <w:pPr>
        <w:widowControl w:val="0"/>
        <w:autoSpaceDE w:val="0"/>
        <w:autoSpaceDN w:val="0"/>
        <w:rPr>
          <w:rFonts w:ascii="Times New Roman" w:hAnsi="Times New Roman"/>
          <w:sz w:val="28"/>
          <w:szCs w:val="28"/>
        </w:rPr>
      </w:pPr>
      <w:r>
        <w:rPr>
          <w:rFonts w:ascii="Times New Roman" w:hAnsi="Times New Roman"/>
          <w:sz w:val="28"/>
          <w:szCs w:val="28"/>
        </w:rPr>
        <w:t>43)</w:t>
      </w:r>
      <w:r w:rsidR="00BD7EA4" w:rsidRPr="00BD7EA4">
        <w:rPr>
          <w:rFonts w:ascii="Times New Roman" w:hAnsi="Times New Roman"/>
          <w:sz w:val="28"/>
          <w:szCs w:val="28"/>
        </w:rPr>
        <w:t xml:space="preserve"> дает согласие на создание филиалов и открытие представительств государственного унитарного предприятия, подведомственного Министерству;</w:t>
      </w:r>
    </w:p>
    <w:p w:rsidR="00BD7EA4" w:rsidRPr="00BD7EA4" w:rsidRDefault="00065DA6" w:rsidP="00BD7EA4">
      <w:pPr>
        <w:widowControl w:val="0"/>
        <w:autoSpaceDE w:val="0"/>
        <w:autoSpaceDN w:val="0"/>
        <w:rPr>
          <w:rFonts w:ascii="Times New Roman" w:hAnsi="Times New Roman"/>
          <w:sz w:val="28"/>
          <w:szCs w:val="28"/>
        </w:rPr>
      </w:pPr>
      <w:r>
        <w:rPr>
          <w:rFonts w:ascii="Times New Roman" w:hAnsi="Times New Roman"/>
          <w:sz w:val="28"/>
          <w:szCs w:val="28"/>
        </w:rPr>
        <w:t xml:space="preserve">44) </w:t>
      </w:r>
      <w:r w:rsidR="00BD7EA4" w:rsidRPr="00BD7EA4">
        <w:rPr>
          <w:rFonts w:ascii="Times New Roman" w:hAnsi="Times New Roman"/>
          <w:sz w:val="28"/>
          <w:szCs w:val="28"/>
        </w:rPr>
        <w:t>дает согласие на участие государственного унитарного предприятия, подведомственного Министерству, в иных юридических лицах;</w:t>
      </w:r>
    </w:p>
    <w:p w:rsidR="00BD7EA4" w:rsidRPr="00BD7EA4" w:rsidRDefault="00065DA6" w:rsidP="00BD7EA4">
      <w:pPr>
        <w:widowControl w:val="0"/>
        <w:autoSpaceDE w:val="0"/>
        <w:autoSpaceDN w:val="0"/>
        <w:rPr>
          <w:rFonts w:ascii="Times New Roman" w:hAnsi="Times New Roman"/>
          <w:sz w:val="28"/>
          <w:szCs w:val="28"/>
        </w:rPr>
      </w:pPr>
      <w:r>
        <w:rPr>
          <w:rFonts w:ascii="Times New Roman" w:hAnsi="Times New Roman"/>
          <w:sz w:val="28"/>
          <w:szCs w:val="28"/>
        </w:rPr>
        <w:t>45)</w:t>
      </w:r>
      <w:r w:rsidR="00BD7EA4" w:rsidRPr="00BD7EA4">
        <w:rPr>
          <w:rFonts w:ascii="Times New Roman" w:hAnsi="Times New Roman"/>
          <w:sz w:val="28"/>
          <w:szCs w:val="28"/>
        </w:rPr>
        <w:t xml:space="preserve"> принимает решение о проведении аудиторских проверок, утверждает аудитора и определяет размер оплаты его услуг;</w:t>
      </w:r>
    </w:p>
    <w:p w:rsidR="00BD7EA4" w:rsidRPr="00BD7EA4" w:rsidRDefault="00065DA6" w:rsidP="00BD7EA4">
      <w:pPr>
        <w:widowControl w:val="0"/>
        <w:autoSpaceDE w:val="0"/>
        <w:autoSpaceDN w:val="0"/>
        <w:rPr>
          <w:rFonts w:ascii="Times New Roman" w:hAnsi="Times New Roman"/>
          <w:sz w:val="28"/>
          <w:szCs w:val="28"/>
        </w:rPr>
      </w:pPr>
      <w:r>
        <w:rPr>
          <w:rFonts w:ascii="Times New Roman" w:hAnsi="Times New Roman"/>
          <w:sz w:val="28"/>
          <w:szCs w:val="28"/>
        </w:rPr>
        <w:t>46)</w:t>
      </w:r>
      <w:r w:rsidR="00BD7EA4" w:rsidRPr="00BD7EA4">
        <w:rPr>
          <w:rFonts w:ascii="Times New Roman" w:hAnsi="Times New Roman"/>
          <w:sz w:val="28"/>
          <w:szCs w:val="28"/>
        </w:rPr>
        <w:t xml:space="preserve"> при необходимости ходатайствует перед уполномоченным органом по управлению государственным имуществом о прекращении права хозяйственного ведения или права оперативного управления государственного унитарного предприятия, подведомственного Министерству, на закрепленное за ним имущество;</w:t>
      </w:r>
    </w:p>
    <w:p w:rsidR="00BD7EA4" w:rsidRPr="00BD7EA4" w:rsidRDefault="00065DA6" w:rsidP="00BD7EA4">
      <w:pPr>
        <w:widowControl w:val="0"/>
        <w:autoSpaceDE w:val="0"/>
        <w:autoSpaceDN w:val="0"/>
        <w:rPr>
          <w:rFonts w:ascii="Times New Roman" w:hAnsi="Times New Roman"/>
          <w:sz w:val="28"/>
          <w:szCs w:val="28"/>
        </w:rPr>
      </w:pPr>
      <w:r>
        <w:rPr>
          <w:rFonts w:ascii="Times New Roman" w:hAnsi="Times New Roman"/>
          <w:sz w:val="28"/>
          <w:szCs w:val="28"/>
        </w:rPr>
        <w:t xml:space="preserve">47) </w:t>
      </w:r>
      <w:r w:rsidR="00BD7EA4" w:rsidRPr="00BD7EA4">
        <w:rPr>
          <w:rFonts w:ascii="Times New Roman" w:hAnsi="Times New Roman"/>
          <w:sz w:val="28"/>
          <w:szCs w:val="28"/>
        </w:rPr>
        <w:t>согласовывает списание недвижимого (включая объектов незавершенного строительства) и движимого имущества, принадлежащего государственному унитарному предприятию, подведомственному Министерству;</w:t>
      </w:r>
    </w:p>
    <w:p w:rsidR="00BD7EA4" w:rsidRPr="00BD7EA4" w:rsidRDefault="00065DA6" w:rsidP="00BD7EA4">
      <w:pPr>
        <w:widowControl w:val="0"/>
        <w:autoSpaceDE w:val="0"/>
        <w:autoSpaceDN w:val="0"/>
        <w:rPr>
          <w:rFonts w:ascii="Times New Roman" w:hAnsi="Times New Roman"/>
          <w:sz w:val="28"/>
          <w:szCs w:val="28"/>
        </w:rPr>
      </w:pPr>
      <w:r>
        <w:rPr>
          <w:rFonts w:ascii="Times New Roman" w:hAnsi="Times New Roman"/>
          <w:sz w:val="28"/>
          <w:szCs w:val="28"/>
        </w:rPr>
        <w:t>48)</w:t>
      </w:r>
      <w:r w:rsidR="00BD7EA4" w:rsidRPr="00BD7EA4">
        <w:rPr>
          <w:rFonts w:ascii="Times New Roman" w:hAnsi="Times New Roman"/>
          <w:sz w:val="28"/>
          <w:szCs w:val="28"/>
        </w:rPr>
        <w:t xml:space="preserve"> утверждает в установленном порядке программу деятельности государственного предприятия, а также утверждает сметы доходов и расходов казенного предприятия, подведомственного Министерству;</w:t>
      </w:r>
    </w:p>
    <w:p w:rsidR="00BD7EA4" w:rsidRPr="00BD7EA4" w:rsidRDefault="00065DA6" w:rsidP="00BD7EA4">
      <w:pPr>
        <w:autoSpaceDE w:val="0"/>
        <w:autoSpaceDN w:val="0"/>
        <w:adjustRightInd w:val="0"/>
        <w:rPr>
          <w:rFonts w:ascii="Times New Roman" w:hAnsi="Times New Roman"/>
          <w:sz w:val="28"/>
          <w:szCs w:val="28"/>
        </w:rPr>
      </w:pPr>
      <w:r>
        <w:rPr>
          <w:rFonts w:ascii="Times New Roman" w:hAnsi="Times New Roman"/>
          <w:sz w:val="28"/>
          <w:szCs w:val="28"/>
        </w:rPr>
        <w:t>49)</w:t>
      </w:r>
      <w:r w:rsidR="00BD7EA4" w:rsidRPr="00BD7EA4">
        <w:rPr>
          <w:rFonts w:ascii="Times New Roman" w:hAnsi="Times New Roman"/>
          <w:sz w:val="28"/>
          <w:szCs w:val="28"/>
        </w:rPr>
        <w:t xml:space="preserve"> с участием представителя уполномоченного органа по управлению государственным имуществом составляет акты приема-передачи имущества государственных унитарных предприятий и организаций, подведомственных Министерству, вновь назначенному руководителю и в других необходимых случаях;</w:t>
      </w:r>
    </w:p>
    <w:p w:rsidR="00BD7EA4" w:rsidRPr="00BD7EA4" w:rsidRDefault="00065DA6" w:rsidP="00BD7EA4">
      <w:pPr>
        <w:autoSpaceDE w:val="0"/>
        <w:autoSpaceDN w:val="0"/>
        <w:adjustRightInd w:val="0"/>
        <w:rPr>
          <w:rFonts w:ascii="Times New Roman" w:hAnsi="Times New Roman"/>
          <w:sz w:val="28"/>
          <w:szCs w:val="28"/>
        </w:rPr>
      </w:pPr>
      <w:r>
        <w:rPr>
          <w:rFonts w:ascii="Times New Roman" w:hAnsi="Times New Roman"/>
          <w:sz w:val="28"/>
          <w:szCs w:val="28"/>
        </w:rPr>
        <w:t>50)</w:t>
      </w:r>
      <w:r w:rsidR="00BD7EA4" w:rsidRPr="00BD7EA4">
        <w:rPr>
          <w:rFonts w:ascii="Times New Roman" w:hAnsi="Times New Roman"/>
          <w:sz w:val="28"/>
          <w:szCs w:val="28"/>
        </w:rPr>
        <w:t xml:space="preserve"> осуществляет контроль за деятельностью государственных организаций, подведомственных Министерству;</w:t>
      </w:r>
    </w:p>
    <w:p w:rsidR="00BD7EA4" w:rsidRPr="00BD7EA4" w:rsidRDefault="00065DA6" w:rsidP="00BD7EA4">
      <w:pPr>
        <w:autoSpaceDE w:val="0"/>
        <w:autoSpaceDN w:val="0"/>
        <w:adjustRightInd w:val="0"/>
        <w:rPr>
          <w:rFonts w:ascii="Times New Roman" w:hAnsi="Times New Roman"/>
          <w:sz w:val="28"/>
          <w:szCs w:val="28"/>
        </w:rPr>
      </w:pPr>
      <w:r>
        <w:rPr>
          <w:rFonts w:ascii="Times New Roman" w:hAnsi="Times New Roman"/>
          <w:sz w:val="28"/>
          <w:szCs w:val="28"/>
        </w:rPr>
        <w:t>51)</w:t>
      </w:r>
      <w:r w:rsidR="00BD7EA4" w:rsidRPr="00BD7EA4">
        <w:rPr>
          <w:rFonts w:ascii="Times New Roman" w:hAnsi="Times New Roman"/>
          <w:sz w:val="28"/>
          <w:szCs w:val="28"/>
        </w:rPr>
        <w:t xml:space="preserve"> создает и организует балансовые, аттестационные и ликвидационные комиссии;</w:t>
      </w:r>
    </w:p>
    <w:p w:rsidR="00BD7EA4" w:rsidRPr="00BD7EA4" w:rsidRDefault="00065DA6" w:rsidP="00BD7EA4">
      <w:pPr>
        <w:autoSpaceDE w:val="0"/>
        <w:autoSpaceDN w:val="0"/>
        <w:adjustRightInd w:val="0"/>
        <w:rPr>
          <w:rFonts w:ascii="Times New Roman" w:hAnsi="Times New Roman"/>
          <w:sz w:val="28"/>
          <w:szCs w:val="28"/>
        </w:rPr>
      </w:pPr>
      <w:r>
        <w:rPr>
          <w:rFonts w:ascii="Times New Roman" w:hAnsi="Times New Roman"/>
          <w:sz w:val="28"/>
          <w:szCs w:val="28"/>
        </w:rPr>
        <w:t>52)</w:t>
      </w:r>
      <w:r w:rsidR="00BD7EA4" w:rsidRPr="00BD7EA4">
        <w:rPr>
          <w:rFonts w:ascii="Times New Roman" w:hAnsi="Times New Roman"/>
          <w:sz w:val="28"/>
          <w:szCs w:val="28"/>
        </w:rPr>
        <w:t xml:space="preserve"> формирует и утверждает государственные задания на оказание государственных услуг (выполнение работ) в отношении государственных учреждений Республики Тыва, подведомственных Министерству в порядке, установленном Правительством Республики Тыва;</w:t>
      </w:r>
    </w:p>
    <w:p w:rsidR="00BD7EA4" w:rsidRPr="00BD7EA4" w:rsidRDefault="00065DA6" w:rsidP="00BD7EA4">
      <w:pPr>
        <w:autoSpaceDE w:val="0"/>
        <w:autoSpaceDN w:val="0"/>
        <w:adjustRightInd w:val="0"/>
        <w:rPr>
          <w:rFonts w:ascii="Times New Roman" w:hAnsi="Times New Roman"/>
          <w:sz w:val="28"/>
          <w:szCs w:val="28"/>
        </w:rPr>
      </w:pPr>
      <w:r>
        <w:rPr>
          <w:rFonts w:ascii="Times New Roman" w:hAnsi="Times New Roman"/>
          <w:sz w:val="28"/>
          <w:szCs w:val="28"/>
        </w:rPr>
        <w:t xml:space="preserve">53) </w:t>
      </w:r>
      <w:r w:rsidR="00BD7EA4" w:rsidRPr="00BD7EA4">
        <w:rPr>
          <w:rFonts w:ascii="Times New Roman" w:hAnsi="Times New Roman"/>
          <w:sz w:val="28"/>
          <w:szCs w:val="28"/>
        </w:rPr>
        <w:t>устанавливает перечень, порядок определения платы, взимаемой государственной организацией, подведомственным Министерству, от физических и юридических лиц за работы, услуги, относящиеся к его основным видам деятельности, предусмотренные его учредительным документом и финансируемые из республиканского бюджета Республики Тыва, сверх установленного государственного задания;</w:t>
      </w:r>
    </w:p>
    <w:p w:rsidR="00BD7EA4" w:rsidRPr="00BD7EA4" w:rsidRDefault="00065DA6" w:rsidP="00BD7EA4">
      <w:pPr>
        <w:autoSpaceDE w:val="0"/>
        <w:autoSpaceDN w:val="0"/>
        <w:adjustRightInd w:val="0"/>
        <w:rPr>
          <w:rFonts w:ascii="Times New Roman" w:hAnsi="Times New Roman"/>
          <w:sz w:val="28"/>
          <w:szCs w:val="28"/>
        </w:rPr>
      </w:pPr>
      <w:r>
        <w:rPr>
          <w:rFonts w:ascii="Times New Roman" w:hAnsi="Times New Roman"/>
          <w:sz w:val="28"/>
          <w:szCs w:val="28"/>
        </w:rPr>
        <w:t>54)</w:t>
      </w:r>
      <w:r w:rsidR="00BD7EA4" w:rsidRPr="00BD7EA4">
        <w:rPr>
          <w:rFonts w:ascii="Times New Roman" w:hAnsi="Times New Roman"/>
          <w:sz w:val="28"/>
          <w:szCs w:val="28"/>
        </w:rPr>
        <w:t xml:space="preserve"> по согласованию с уполномоченным органом по управлению государственным имуществом устанавливает формы отчетности, порядок и сроки утверждения отчетов о результатах деятельности государственных организаций, подведомственных Министерству;</w:t>
      </w:r>
    </w:p>
    <w:p w:rsidR="00BD7EA4" w:rsidRPr="00BD7EA4" w:rsidRDefault="00065DA6" w:rsidP="00BD7EA4">
      <w:pPr>
        <w:autoSpaceDE w:val="0"/>
        <w:autoSpaceDN w:val="0"/>
        <w:adjustRightInd w:val="0"/>
        <w:rPr>
          <w:rFonts w:ascii="Times New Roman" w:hAnsi="Times New Roman"/>
          <w:sz w:val="28"/>
          <w:szCs w:val="28"/>
        </w:rPr>
      </w:pPr>
      <w:r>
        <w:rPr>
          <w:rFonts w:ascii="Times New Roman" w:hAnsi="Times New Roman"/>
          <w:sz w:val="28"/>
          <w:szCs w:val="28"/>
        </w:rPr>
        <w:lastRenderedPageBreak/>
        <w:t>55)</w:t>
      </w:r>
      <w:r w:rsidR="00BD7EA4" w:rsidRPr="00BD7EA4">
        <w:rPr>
          <w:rFonts w:ascii="Times New Roman" w:hAnsi="Times New Roman"/>
          <w:sz w:val="28"/>
          <w:szCs w:val="28"/>
        </w:rPr>
        <w:t xml:space="preserve"> обеспечивает при реализации своих полномочий приоритет целей и задач по развитию конкуренции на товарных рынках в установленной сфере деятельности;</w:t>
      </w:r>
    </w:p>
    <w:p w:rsidR="00BD7EA4" w:rsidRPr="00BD7EA4" w:rsidRDefault="00065DA6" w:rsidP="00BD7EA4">
      <w:pPr>
        <w:autoSpaceDE w:val="0"/>
        <w:autoSpaceDN w:val="0"/>
        <w:adjustRightInd w:val="0"/>
        <w:rPr>
          <w:rFonts w:ascii="Times New Roman" w:hAnsi="Times New Roman"/>
          <w:sz w:val="28"/>
          <w:szCs w:val="28"/>
        </w:rPr>
      </w:pPr>
      <w:r>
        <w:rPr>
          <w:rFonts w:ascii="Times New Roman" w:hAnsi="Times New Roman"/>
          <w:sz w:val="28"/>
          <w:szCs w:val="28"/>
        </w:rPr>
        <w:t>56)</w:t>
      </w:r>
      <w:r w:rsidR="00BD7EA4" w:rsidRPr="00BD7EA4">
        <w:rPr>
          <w:rFonts w:ascii="Times New Roman" w:hAnsi="Times New Roman"/>
          <w:sz w:val="28"/>
          <w:szCs w:val="28"/>
        </w:rPr>
        <w:t xml:space="preserve"> осуществляет отдельные права и обязанности публичного партнера в соответствии с отраслевой принадлежностью объекта соглашения о государственно-частном партнерстве;</w:t>
      </w:r>
    </w:p>
    <w:p w:rsidR="00BD7EA4" w:rsidRPr="00BD7EA4" w:rsidRDefault="00065DA6" w:rsidP="00BD7EA4">
      <w:pPr>
        <w:autoSpaceDE w:val="0"/>
        <w:autoSpaceDN w:val="0"/>
        <w:adjustRightInd w:val="0"/>
        <w:rPr>
          <w:rFonts w:ascii="Times New Roman" w:hAnsi="Times New Roman"/>
          <w:sz w:val="28"/>
          <w:szCs w:val="28"/>
        </w:rPr>
      </w:pPr>
      <w:r>
        <w:rPr>
          <w:rFonts w:ascii="Times New Roman" w:hAnsi="Times New Roman"/>
          <w:sz w:val="28"/>
          <w:szCs w:val="28"/>
        </w:rPr>
        <w:t>57)</w:t>
      </w:r>
      <w:r w:rsidR="00BD7EA4" w:rsidRPr="00BD7EA4">
        <w:rPr>
          <w:rFonts w:ascii="Times New Roman" w:hAnsi="Times New Roman"/>
          <w:sz w:val="28"/>
          <w:szCs w:val="28"/>
        </w:rPr>
        <w:t xml:space="preserve"> осуществляет иные полномочия, установленные федеральным законодательством, </w:t>
      </w:r>
      <w:hyperlink r:id="rId18" w:history="1">
        <w:r w:rsidR="00BD7EA4" w:rsidRPr="00BD7EA4">
          <w:rPr>
            <w:rFonts w:ascii="Times New Roman" w:hAnsi="Times New Roman"/>
            <w:sz w:val="28"/>
            <w:szCs w:val="28"/>
          </w:rPr>
          <w:t>Законом</w:t>
        </w:r>
      </w:hyperlink>
      <w:r w:rsidR="00BD7EA4" w:rsidRPr="00BD7EA4">
        <w:rPr>
          <w:rFonts w:ascii="Times New Roman" w:hAnsi="Times New Roman"/>
          <w:sz w:val="28"/>
          <w:szCs w:val="28"/>
        </w:rPr>
        <w:t xml:space="preserve"> Респуб</w:t>
      </w:r>
      <w:r>
        <w:rPr>
          <w:rFonts w:ascii="Times New Roman" w:hAnsi="Times New Roman"/>
          <w:sz w:val="28"/>
          <w:szCs w:val="28"/>
        </w:rPr>
        <w:t>лики Тыва от 10 января 2017 г. №</w:t>
      </w:r>
      <w:r w:rsidR="00BD7EA4" w:rsidRPr="00BD7EA4">
        <w:rPr>
          <w:rFonts w:ascii="Times New Roman" w:hAnsi="Times New Roman"/>
          <w:sz w:val="28"/>
          <w:szCs w:val="28"/>
        </w:rPr>
        <w:t xml:space="preserve"> 249-ЗРТ </w:t>
      </w:r>
      <w:r w:rsidR="00BD7EA4">
        <w:rPr>
          <w:rFonts w:ascii="Times New Roman" w:hAnsi="Times New Roman"/>
          <w:sz w:val="28"/>
          <w:szCs w:val="28"/>
        </w:rPr>
        <w:t>«</w:t>
      </w:r>
      <w:r w:rsidR="00BD7EA4" w:rsidRPr="00BD7EA4">
        <w:rPr>
          <w:rFonts w:ascii="Times New Roman" w:hAnsi="Times New Roman"/>
          <w:sz w:val="28"/>
          <w:szCs w:val="28"/>
        </w:rPr>
        <w:t>О порядке управления и распоряжения государственной собственностью Республики Тыва</w:t>
      </w:r>
      <w:r w:rsidR="00BD7EA4">
        <w:rPr>
          <w:rFonts w:ascii="Times New Roman" w:hAnsi="Times New Roman"/>
          <w:sz w:val="28"/>
          <w:szCs w:val="28"/>
        </w:rPr>
        <w:t>»</w:t>
      </w:r>
      <w:r w:rsidR="00BD7EA4" w:rsidRPr="00BD7EA4">
        <w:rPr>
          <w:rFonts w:ascii="Times New Roman" w:hAnsi="Times New Roman"/>
          <w:sz w:val="28"/>
          <w:szCs w:val="28"/>
        </w:rPr>
        <w:t xml:space="preserve"> и иными нормативными правовыми актами Республики Тыва.</w:t>
      </w:r>
    </w:p>
    <w:p w:rsidR="00BD7EA4" w:rsidRPr="00BD7EA4" w:rsidRDefault="00065DA6" w:rsidP="00BD7EA4">
      <w:pPr>
        <w:autoSpaceDE w:val="0"/>
        <w:autoSpaceDN w:val="0"/>
        <w:adjustRightInd w:val="0"/>
        <w:rPr>
          <w:rFonts w:ascii="Times New Roman" w:hAnsi="Times New Roman"/>
          <w:sz w:val="28"/>
          <w:szCs w:val="28"/>
        </w:rPr>
      </w:pPr>
      <w:r>
        <w:rPr>
          <w:rFonts w:ascii="Times New Roman" w:hAnsi="Times New Roman"/>
          <w:sz w:val="28"/>
          <w:szCs w:val="28"/>
        </w:rPr>
        <w:t>58)</w:t>
      </w:r>
      <w:r w:rsidR="00BD7EA4" w:rsidRPr="00BD7EA4">
        <w:rPr>
          <w:rFonts w:ascii="Times New Roman" w:hAnsi="Times New Roman"/>
          <w:sz w:val="28"/>
          <w:szCs w:val="28"/>
        </w:rPr>
        <w:t xml:space="preserve"> содействует в пределах своей компетенции развитию добровольческой (волонтерской) деятельности в Республике Тыва.</w:t>
      </w:r>
    </w:p>
    <w:p w:rsidR="00BD7EA4" w:rsidRDefault="00BD7EA4" w:rsidP="00BD7EA4">
      <w:pPr>
        <w:autoSpaceDE w:val="0"/>
        <w:autoSpaceDN w:val="0"/>
        <w:adjustRightInd w:val="0"/>
        <w:ind w:firstLine="539"/>
        <w:rPr>
          <w:rFonts w:ascii="Times New Roman" w:hAnsi="Times New Roman"/>
          <w:sz w:val="28"/>
          <w:szCs w:val="28"/>
        </w:rPr>
      </w:pPr>
    </w:p>
    <w:p w:rsidR="00BD7EA4" w:rsidRPr="001D156A" w:rsidRDefault="00BD7EA4" w:rsidP="00BD7EA4">
      <w:pPr>
        <w:autoSpaceDE w:val="0"/>
        <w:autoSpaceDN w:val="0"/>
        <w:adjustRightInd w:val="0"/>
        <w:ind w:firstLine="0"/>
        <w:jc w:val="center"/>
        <w:outlineLvl w:val="1"/>
        <w:rPr>
          <w:rFonts w:ascii="Times New Roman" w:hAnsi="Times New Roman"/>
          <w:bCs/>
          <w:sz w:val="28"/>
          <w:szCs w:val="28"/>
        </w:rPr>
      </w:pPr>
      <w:r w:rsidRPr="001D156A">
        <w:rPr>
          <w:rFonts w:ascii="Times New Roman" w:hAnsi="Times New Roman"/>
          <w:bCs/>
          <w:sz w:val="28"/>
          <w:szCs w:val="28"/>
        </w:rPr>
        <w:t>III. Организация деятельности Министерства</w:t>
      </w:r>
    </w:p>
    <w:p w:rsidR="00BD7EA4" w:rsidRPr="00C46FB5" w:rsidRDefault="00BD7EA4" w:rsidP="00BD7EA4">
      <w:pPr>
        <w:autoSpaceDE w:val="0"/>
        <w:autoSpaceDN w:val="0"/>
        <w:adjustRightInd w:val="0"/>
        <w:rPr>
          <w:rFonts w:ascii="Times New Roman" w:hAnsi="Times New Roman"/>
          <w:sz w:val="28"/>
          <w:szCs w:val="28"/>
        </w:rPr>
      </w:pPr>
    </w:p>
    <w:p w:rsidR="00BD7EA4" w:rsidRPr="00C46FB5" w:rsidRDefault="00065DA6" w:rsidP="00BD7EA4">
      <w:pPr>
        <w:autoSpaceDE w:val="0"/>
        <w:autoSpaceDN w:val="0"/>
        <w:adjustRightInd w:val="0"/>
        <w:rPr>
          <w:rFonts w:ascii="Times New Roman" w:hAnsi="Times New Roman"/>
          <w:sz w:val="28"/>
          <w:szCs w:val="28"/>
        </w:rPr>
      </w:pPr>
      <w:r>
        <w:rPr>
          <w:rFonts w:ascii="Times New Roman" w:hAnsi="Times New Roman"/>
          <w:sz w:val="28"/>
          <w:szCs w:val="28"/>
        </w:rPr>
        <w:t>9.</w:t>
      </w:r>
      <w:r w:rsidR="00BD7EA4" w:rsidRPr="00C46FB5">
        <w:rPr>
          <w:rFonts w:ascii="Times New Roman" w:hAnsi="Times New Roman"/>
          <w:sz w:val="28"/>
          <w:szCs w:val="28"/>
        </w:rPr>
        <w:t xml:space="preserve"> Министерство возглавляет министр, назначаемый на должность и освобождаемый от должности Главой Республики Тыва. Министр несет персональную ответственность за выполнение возложенных на Министерство </w:t>
      </w:r>
      <w:r w:rsidR="00BD7EA4">
        <w:rPr>
          <w:rFonts w:ascii="Times New Roman" w:hAnsi="Times New Roman"/>
          <w:sz w:val="28"/>
          <w:szCs w:val="28"/>
        </w:rPr>
        <w:t>задач и осуществление им функций</w:t>
      </w:r>
      <w:r w:rsidR="00BD7EA4" w:rsidRPr="00C46FB5">
        <w:rPr>
          <w:rFonts w:ascii="Times New Roman" w:hAnsi="Times New Roman"/>
          <w:sz w:val="28"/>
          <w:szCs w:val="28"/>
        </w:rPr>
        <w:t>.</w:t>
      </w:r>
    </w:p>
    <w:p w:rsidR="00BD7EA4" w:rsidRPr="00C46FB5" w:rsidRDefault="00065DA6" w:rsidP="00BD7EA4">
      <w:pPr>
        <w:autoSpaceDE w:val="0"/>
        <w:autoSpaceDN w:val="0"/>
        <w:adjustRightInd w:val="0"/>
        <w:rPr>
          <w:rFonts w:ascii="Times New Roman" w:hAnsi="Times New Roman"/>
          <w:sz w:val="28"/>
          <w:szCs w:val="28"/>
        </w:rPr>
      </w:pPr>
      <w:r>
        <w:rPr>
          <w:rFonts w:ascii="Times New Roman" w:hAnsi="Times New Roman"/>
          <w:sz w:val="28"/>
          <w:szCs w:val="28"/>
        </w:rPr>
        <w:t>10</w:t>
      </w:r>
      <w:r w:rsidR="00BD7EA4" w:rsidRPr="00C46FB5">
        <w:rPr>
          <w:rFonts w:ascii="Times New Roman" w:hAnsi="Times New Roman"/>
          <w:sz w:val="28"/>
          <w:szCs w:val="28"/>
        </w:rPr>
        <w:t>. Министр имеет заместителей, назначаемых на должность и освобождаемых от должности Правительством Республики Тыва. Количество заместителей министра устанавливается Правительством Республики Тыва.</w:t>
      </w:r>
    </w:p>
    <w:p w:rsidR="00BD7EA4" w:rsidRPr="00C46FB5" w:rsidRDefault="00065DA6" w:rsidP="00BD7EA4">
      <w:pPr>
        <w:autoSpaceDE w:val="0"/>
        <w:autoSpaceDN w:val="0"/>
        <w:adjustRightInd w:val="0"/>
        <w:rPr>
          <w:rFonts w:ascii="Times New Roman" w:hAnsi="Times New Roman"/>
          <w:sz w:val="28"/>
          <w:szCs w:val="28"/>
        </w:rPr>
      </w:pPr>
      <w:r>
        <w:rPr>
          <w:rFonts w:ascii="Times New Roman" w:hAnsi="Times New Roman"/>
          <w:sz w:val="28"/>
          <w:szCs w:val="28"/>
        </w:rPr>
        <w:t>11</w:t>
      </w:r>
      <w:r w:rsidR="00BD7EA4" w:rsidRPr="00C46FB5">
        <w:rPr>
          <w:rFonts w:ascii="Times New Roman" w:hAnsi="Times New Roman"/>
          <w:sz w:val="28"/>
          <w:szCs w:val="28"/>
        </w:rPr>
        <w:t>. В случае временного отсутствия министра его обязанности исполняет один из его заместителей согласно распределению обязанностей.</w:t>
      </w:r>
    </w:p>
    <w:p w:rsidR="00BD7EA4" w:rsidRPr="00C46FB5" w:rsidRDefault="00065DA6" w:rsidP="00BD7EA4">
      <w:pPr>
        <w:autoSpaceDE w:val="0"/>
        <w:autoSpaceDN w:val="0"/>
        <w:adjustRightInd w:val="0"/>
        <w:rPr>
          <w:rFonts w:ascii="Times New Roman" w:hAnsi="Times New Roman"/>
          <w:sz w:val="28"/>
          <w:szCs w:val="28"/>
        </w:rPr>
      </w:pPr>
      <w:r>
        <w:rPr>
          <w:rFonts w:ascii="Times New Roman" w:hAnsi="Times New Roman"/>
          <w:sz w:val="28"/>
          <w:szCs w:val="28"/>
        </w:rPr>
        <w:t>12</w:t>
      </w:r>
      <w:r w:rsidR="00BD7EA4" w:rsidRPr="00C46FB5">
        <w:rPr>
          <w:rFonts w:ascii="Times New Roman" w:hAnsi="Times New Roman"/>
          <w:sz w:val="28"/>
          <w:szCs w:val="28"/>
        </w:rPr>
        <w:t xml:space="preserve">. </w:t>
      </w:r>
      <w:r w:rsidR="00BD7EA4" w:rsidRPr="005372F1">
        <w:rPr>
          <w:rFonts w:ascii="Times New Roman" w:hAnsi="Times New Roman"/>
          <w:bCs/>
          <w:sz w:val="28"/>
          <w:szCs w:val="28"/>
        </w:rPr>
        <w:t>Министр:</w:t>
      </w:r>
    </w:p>
    <w:p w:rsidR="00BD7EA4" w:rsidRPr="0019272D" w:rsidRDefault="00BD7EA4" w:rsidP="00BD7EA4">
      <w:pPr>
        <w:autoSpaceDE w:val="0"/>
        <w:autoSpaceDN w:val="0"/>
        <w:adjustRightInd w:val="0"/>
        <w:rPr>
          <w:rFonts w:ascii="Times New Roman" w:hAnsi="Times New Roman"/>
          <w:sz w:val="28"/>
          <w:szCs w:val="28"/>
        </w:rPr>
      </w:pPr>
      <w:r w:rsidRPr="00C46FB5">
        <w:rPr>
          <w:rFonts w:ascii="Times New Roman" w:hAnsi="Times New Roman"/>
          <w:sz w:val="28"/>
          <w:szCs w:val="28"/>
        </w:rPr>
        <w:t>1</w:t>
      </w:r>
      <w:r>
        <w:rPr>
          <w:rFonts w:ascii="Times New Roman" w:hAnsi="Times New Roman"/>
          <w:sz w:val="28"/>
          <w:szCs w:val="28"/>
        </w:rPr>
        <w:t xml:space="preserve">) </w:t>
      </w:r>
      <w:r w:rsidRPr="0019272D">
        <w:rPr>
          <w:rFonts w:ascii="Times New Roman" w:hAnsi="Times New Roman"/>
          <w:sz w:val="28"/>
          <w:szCs w:val="28"/>
        </w:rPr>
        <w:t>руководит деятельностью Министерства;</w:t>
      </w:r>
    </w:p>
    <w:p w:rsidR="00BD7EA4" w:rsidRDefault="00BD7EA4" w:rsidP="00BD7EA4">
      <w:pPr>
        <w:rPr>
          <w:rFonts w:ascii="Times New Roman" w:hAnsi="Times New Roman"/>
          <w:sz w:val="28"/>
          <w:szCs w:val="28"/>
        </w:rPr>
      </w:pPr>
      <w:r>
        <w:rPr>
          <w:rFonts w:ascii="Times New Roman" w:hAnsi="Times New Roman"/>
          <w:sz w:val="28"/>
          <w:szCs w:val="28"/>
        </w:rPr>
        <w:t>2)</w:t>
      </w:r>
      <w:r w:rsidRPr="0019272D">
        <w:rPr>
          <w:rFonts w:ascii="Times New Roman" w:hAnsi="Times New Roman"/>
          <w:sz w:val="28"/>
          <w:szCs w:val="28"/>
        </w:rPr>
        <w:t xml:space="preserve"> распределяет обязанности между своими заместителями;</w:t>
      </w:r>
    </w:p>
    <w:p w:rsidR="00BD7EA4" w:rsidRDefault="00BD7EA4" w:rsidP="00BD7EA4">
      <w:pPr>
        <w:autoSpaceDE w:val="0"/>
        <w:autoSpaceDN w:val="0"/>
        <w:adjustRightInd w:val="0"/>
        <w:rPr>
          <w:rFonts w:ascii="Times New Roman" w:hAnsi="Times New Roman"/>
          <w:sz w:val="28"/>
          <w:szCs w:val="28"/>
        </w:rPr>
      </w:pPr>
      <w:r>
        <w:rPr>
          <w:rFonts w:ascii="Times New Roman" w:hAnsi="Times New Roman"/>
          <w:sz w:val="28"/>
          <w:szCs w:val="28"/>
        </w:rPr>
        <w:t xml:space="preserve">3) </w:t>
      </w:r>
      <w:r w:rsidRPr="00C46FB5">
        <w:rPr>
          <w:rFonts w:ascii="Times New Roman" w:hAnsi="Times New Roman"/>
          <w:sz w:val="28"/>
          <w:szCs w:val="28"/>
        </w:rPr>
        <w:t>представляет Министерство без доверенности в органах государственной власти, органах местного самоуправления, общественных объединениях и организациях;</w:t>
      </w:r>
    </w:p>
    <w:p w:rsidR="00BD7EA4" w:rsidRDefault="00BD7EA4" w:rsidP="00BD7EA4">
      <w:pPr>
        <w:autoSpaceDE w:val="0"/>
        <w:autoSpaceDN w:val="0"/>
        <w:adjustRightInd w:val="0"/>
        <w:rPr>
          <w:rFonts w:ascii="Times New Roman" w:hAnsi="Times New Roman"/>
          <w:sz w:val="28"/>
          <w:szCs w:val="28"/>
        </w:rPr>
      </w:pPr>
      <w:r>
        <w:rPr>
          <w:rFonts w:ascii="Times New Roman" w:hAnsi="Times New Roman"/>
          <w:sz w:val="28"/>
          <w:szCs w:val="28"/>
        </w:rPr>
        <w:t xml:space="preserve">4) </w:t>
      </w:r>
      <w:r w:rsidRPr="00C46FB5">
        <w:rPr>
          <w:rFonts w:ascii="Times New Roman" w:hAnsi="Times New Roman"/>
          <w:sz w:val="28"/>
          <w:szCs w:val="28"/>
        </w:rPr>
        <w:t>вносит на утверждение Правительс</w:t>
      </w:r>
      <w:r>
        <w:rPr>
          <w:rFonts w:ascii="Times New Roman" w:hAnsi="Times New Roman"/>
          <w:sz w:val="28"/>
          <w:szCs w:val="28"/>
        </w:rPr>
        <w:t>тву</w:t>
      </w:r>
      <w:r w:rsidRPr="00C46FB5">
        <w:rPr>
          <w:rFonts w:ascii="Times New Roman" w:hAnsi="Times New Roman"/>
          <w:sz w:val="28"/>
          <w:szCs w:val="28"/>
        </w:rPr>
        <w:t xml:space="preserve"> Республики Тыва положение о Министерстве;</w:t>
      </w:r>
    </w:p>
    <w:p w:rsidR="00BD7EA4" w:rsidRPr="0019272D" w:rsidRDefault="00BD7EA4" w:rsidP="00BD7EA4">
      <w:pPr>
        <w:autoSpaceDE w:val="0"/>
        <w:autoSpaceDN w:val="0"/>
        <w:adjustRightInd w:val="0"/>
        <w:rPr>
          <w:rFonts w:ascii="Times New Roman" w:hAnsi="Times New Roman"/>
          <w:sz w:val="28"/>
          <w:szCs w:val="28"/>
        </w:rPr>
      </w:pPr>
      <w:r>
        <w:rPr>
          <w:rFonts w:ascii="Times New Roman" w:hAnsi="Times New Roman"/>
          <w:sz w:val="28"/>
          <w:szCs w:val="28"/>
        </w:rPr>
        <w:t xml:space="preserve">5) </w:t>
      </w:r>
      <w:r w:rsidRPr="00C46FB5">
        <w:rPr>
          <w:rFonts w:ascii="Times New Roman" w:hAnsi="Times New Roman"/>
          <w:sz w:val="28"/>
          <w:szCs w:val="28"/>
        </w:rPr>
        <w:t xml:space="preserve">представляет на утверждение </w:t>
      </w:r>
      <w:r>
        <w:rPr>
          <w:rFonts w:ascii="Times New Roman" w:hAnsi="Times New Roman"/>
          <w:sz w:val="28"/>
          <w:szCs w:val="28"/>
        </w:rPr>
        <w:t xml:space="preserve">Правительству </w:t>
      </w:r>
      <w:r w:rsidRPr="00C46FB5">
        <w:rPr>
          <w:rFonts w:ascii="Times New Roman" w:hAnsi="Times New Roman"/>
          <w:sz w:val="28"/>
          <w:szCs w:val="28"/>
        </w:rPr>
        <w:t>Республики Тыва структуру Министерства;</w:t>
      </w:r>
    </w:p>
    <w:p w:rsidR="00BD7EA4" w:rsidRPr="002604F1" w:rsidRDefault="00BD7EA4" w:rsidP="00BD7EA4">
      <w:pPr>
        <w:rPr>
          <w:rFonts w:ascii="Times New Roman" w:hAnsi="Times New Roman"/>
          <w:sz w:val="28"/>
          <w:szCs w:val="28"/>
        </w:rPr>
      </w:pPr>
      <w:r w:rsidRPr="002604F1">
        <w:rPr>
          <w:rFonts w:ascii="Times New Roman" w:hAnsi="Times New Roman"/>
          <w:sz w:val="28"/>
          <w:szCs w:val="28"/>
        </w:rPr>
        <w:t>6</w:t>
      </w:r>
      <w:r>
        <w:rPr>
          <w:rFonts w:ascii="Times New Roman" w:hAnsi="Times New Roman"/>
          <w:sz w:val="28"/>
          <w:szCs w:val="28"/>
        </w:rPr>
        <w:t>)</w:t>
      </w:r>
      <w:r w:rsidRPr="002604F1">
        <w:rPr>
          <w:rFonts w:ascii="Times New Roman" w:hAnsi="Times New Roman"/>
          <w:sz w:val="28"/>
          <w:szCs w:val="28"/>
        </w:rPr>
        <w:t xml:space="preserve"> утверждает:</w:t>
      </w:r>
    </w:p>
    <w:p w:rsidR="00BD7EA4" w:rsidRPr="0019272D" w:rsidRDefault="00BD7EA4" w:rsidP="00BD7EA4">
      <w:pPr>
        <w:rPr>
          <w:rFonts w:ascii="Times New Roman" w:hAnsi="Times New Roman"/>
          <w:sz w:val="28"/>
          <w:szCs w:val="28"/>
        </w:rPr>
      </w:pPr>
      <w:r w:rsidRPr="0019272D">
        <w:rPr>
          <w:rFonts w:ascii="Times New Roman" w:hAnsi="Times New Roman"/>
          <w:sz w:val="28"/>
          <w:szCs w:val="28"/>
        </w:rPr>
        <w:t>положения о структурных подразделениях Министерства</w:t>
      </w:r>
      <w:r w:rsidRPr="00DE366B">
        <w:rPr>
          <w:rFonts w:ascii="Times New Roman" w:hAnsi="Times New Roman"/>
          <w:sz w:val="28"/>
          <w:szCs w:val="28"/>
        </w:rPr>
        <w:t>;</w:t>
      </w:r>
    </w:p>
    <w:p w:rsidR="00BD7EA4" w:rsidRDefault="00BD7EA4" w:rsidP="00BD7EA4">
      <w:pPr>
        <w:rPr>
          <w:rFonts w:ascii="Times New Roman" w:hAnsi="Times New Roman"/>
          <w:sz w:val="28"/>
          <w:szCs w:val="28"/>
        </w:rPr>
      </w:pPr>
      <w:r w:rsidRPr="0019272D">
        <w:rPr>
          <w:rFonts w:ascii="Times New Roman" w:hAnsi="Times New Roman"/>
          <w:sz w:val="28"/>
          <w:szCs w:val="28"/>
        </w:rPr>
        <w:t>штатное расписание Министерства в пределах, установленных Правительством Республики Тыва фонда оплаты труда и численности работников, смету расходов на его содержание в пределах, утвержденных на соответствующий период ассигнований, предусмотренных в республиканском бюджете Республики Тыва;</w:t>
      </w:r>
    </w:p>
    <w:p w:rsidR="00BD7EA4" w:rsidRPr="0019272D" w:rsidRDefault="00BD7EA4" w:rsidP="00BD7EA4">
      <w:pPr>
        <w:autoSpaceDE w:val="0"/>
        <w:autoSpaceDN w:val="0"/>
        <w:adjustRightInd w:val="0"/>
        <w:rPr>
          <w:rFonts w:ascii="Times New Roman" w:hAnsi="Times New Roman"/>
          <w:sz w:val="28"/>
          <w:szCs w:val="28"/>
        </w:rPr>
      </w:pPr>
      <w:r>
        <w:rPr>
          <w:rFonts w:ascii="Times New Roman" w:hAnsi="Times New Roman"/>
          <w:sz w:val="28"/>
          <w:szCs w:val="28"/>
        </w:rPr>
        <w:t>ежегодный план работы и показатели деятельности Министерства, находящихся в его ведении подведомственных государственных организаций, а также отчеты об их деятельности;</w:t>
      </w:r>
    </w:p>
    <w:p w:rsidR="00BD7EA4" w:rsidRPr="0019272D" w:rsidRDefault="00BD7EA4" w:rsidP="00BD7EA4">
      <w:pPr>
        <w:rPr>
          <w:rFonts w:ascii="Times New Roman" w:hAnsi="Times New Roman"/>
          <w:sz w:val="28"/>
          <w:szCs w:val="28"/>
        </w:rPr>
      </w:pPr>
      <w:r>
        <w:rPr>
          <w:rFonts w:ascii="Times New Roman" w:hAnsi="Times New Roman"/>
          <w:sz w:val="28"/>
          <w:szCs w:val="28"/>
        </w:rPr>
        <w:t>7)</w:t>
      </w:r>
      <w:r w:rsidRPr="0019272D">
        <w:rPr>
          <w:rFonts w:ascii="Times New Roman" w:hAnsi="Times New Roman"/>
          <w:sz w:val="28"/>
          <w:szCs w:val="28"/>
        </w:rPr>
        <w:t xml:space="preserve"> </w:t>
      </w:r>
      <w:r w:rsidRPr="00C46FB5">
        <w:rPr>
          <w:rFonts w:ascii="Times New Roman" w:hAnsi="Times New Roman"/>
          <w:sz w:val="28"/>
          <w:szCs w:val="28"/>
        </w:rPr>
        <w:t xml:space="preserve">решает в соответствии с законодательством Республики Тыва о государственной гражданской службе вопросы, связанные с прохождением государственной гражданской службы Республики Тыва в Министерстве, назначает на должность </w:t>
      </w:r>
      <w:r w:rsidRPr="00C46FB5">
        <w:rPr>
          <w:rFonts w:ascii="Times New Roman" w:hAnsi="Times New Roman"/>
          <w:sz w:val="28"/>
          <w:szCs w:val="28"/>
        </w:rPr>
        <w:lastRenderedPageBreak/>
        <w:t>и освобождает от должности работников Министерства, заключает, изменяет и расторгает с ними служебные контракты (трудовые договоры);</w:t>
      </w:r>
    </w:p>
    <w:p w:rsidR="00BD7EA4" w:rsidRDefault="00BD7EA4" w:rsidP="00BD7EA4">
      <w:pPr>
        <w:rPr>
          <w:rFonts w:ascii="Times New Roman" w:hAnsi="Times New Roman"/>
          <w:sz w:val="28"/>
          <w:szCs w:val="28"/>
        </w:rPr>
      </w:pPr>
      <w:r>
        <w:rPr>
          <w:rFonts w:ascii="Times New Roman" w:hAnsi="Times New Roman"/>
          <w:sz w:val="28"/>
          <w:szCs w:val="28"/>
        </w:rPr>
        <w:t>8)</w:t>
      </w:r>
      <w:r w:rsidRPr="0019272D">
        <w:rPr>
          <w:rFonts w:ascii="Times New Roman" w:hAnsi="Times New Roman"/>
          <w:sz w:val="28"/>
          <w:szCs w:val="28"/>
        </w:rPr>
        <w:t xml:space="preserve"> в установленном порядке назначает на должность и освобождает от должности руководител</w:t>
      </w:r>
      <w:r>
        <w:rPr>
          <w:rFonts w:ascii="Times New Roman" w:hAnsi="Times New Roman"/>
          <w:sz w:val="28"/>
          <w:szCs w:val="28"/>
        </w:rPr>
        <w:t>ей</w:t>
      </w:r>
      <w:r w:rsidRPr="0019272D">
        <w:rPr>
          <w:rFonts w:ascii="Times New Roman" w:hAnsi="Times New Roman"/>
          <w:sz w:val="28"/>
          <w:szCs w:val="28"/>
        </w:rPr>
        <w:t xml:space="preserve"> </w:t>
      </w:r>
      <w:r>
        <w:rPr>
          <w:rFonts w:ascii="Times New Roman" w:hAnsi="Times New Roman"/>
          <w:sz w:val="28"/>
          <w:szCs w:val="28"/>
        </w:rPr>
        <w:t>государственных унитарных, казенных предприятий и организаций</w:t>
      </w:r>
      <w:r w:rsidRPr="0019272D">
        <w:rPr>
          <w:rFonts w:ascii="Times New Roman" w:hAnsi="Times New Roman"/>
          <w:sz w:val="28"/>
          <w:szCs w:val="28"/>
        </w:rPr>
        <w:t xml:space="preserve">, </w:t>
      </w:r>
      <w:r>
        <w:rPr>
          <w:rFonts w:ascii="Times New Roman" w:hAnsi="Times New Roman"/>
          <w:sz w:val="28"/>
          <w:szCs w:val="28"/>
        </w:rPr>
        <w:t xml:space="preserve">подведомственных Министерству, </w:t>
      </w:r>
      <w:r w:rsidRPr="0019272D">
        <w:rPr>
          <w:rFonts w:ascii="Times New Roman" w:hAnsi="Times New Roman"/>
          <w:sz w:val="28"/>
          <w:szCs w:val="28"/>
        </w:rPr>
        <w:t>заключает, изменяет и расторгает с указанным</w:t>
      </w:r>
      <w:r>
        <w:rPr>
          <w:rFonts w:ascii="Times New Roman" w:hAnsi="Times New Roman"/>
          <w:sz w:val="28"/>
          <w:szCs w:val="28"/>
        </w:rPr>
        <w:t>и</w:t>
      </w:r>
      <w:r w:rsidRPr="0019272D">
        <w:rPr>
          <w:rFonts w:ascii="Times New Roman" w:hAnsi="Times New Roman"/>
          <w:sz w:val="28"/>
          <w:szCs w:val="28"/>
        </w:rPr>
        <w:t xml:space="preserve"> руководител</w:t>
      </w:r>
      <w:r>
        <w:rPr>
          <w:rFonts w:ascii="Times New Roman" w:hAnsi="Times New Roman"/>
          <w:sz w:val="28"/>
          <w:szCs w:val="28"/>
        </w:rPr>
        <w:t>ями</w:t>
      </w:r>
      <w:r w:rsidRPr="0019272D">
        <w:rPr>
          <w:rFonts w:ascii="Times New Roman" w:hAnsi="Times New Roman"/>
          <w:sz w:val="28"/>
          <w:szCs w:val="28"/>
        </w:rPr>
        <w:t xml:space="preserve"> трудов</w:t>
      </w:r>
      <w:r>
        <w:rPr>
          <w:rFonts w:ascii="Times New Roman" w:hAnsi="Times New Roman"/>
          <w:sz w:val="28"/>
          <w:szCs w:val="28"/>
        </w:rPr>
        <w:t>ые</w:t>
      </w:r>
      <w:r w:rsidRPr="0019272D">
        <w:rPr>
          <w:rFonts w:ascii="Times New Roman" w:hAnsi="Times New Roman"/>
          <w:sz w:val="28"/>
          <w:szCs w:val="28"/>
        </w:rPr>
        <w:t xml:space="preserve"> договор</w:t>
      </w:r>
      <w:r>
        <w:rPr>
          <w:rFonts w:ascii="Times New Roman" w:hAnsi="Times New Roman"/>
          <w:sz w:val="28"/>
          <w:szCs w:val="28"/>
        </w:rPr>
        <w:t>а</w:t>
      </w:r>
      <w:r w:rsidRPr="0019272D">
        <w:rPr>
          <w:rFonts w:ascii="Times New Roman" w:hAnsi="Times New Roman"/>
          <w:sz w:val="28"/>
          <w:szCs w:val="28"/>
        </w:rPr>
        <w:t xml:space="preserve"> в соответствии с Трудовым кодексом Российской Федерации;</w:t>
      </w:r>
    </w:p>
    <w:p w:rsidR="00BD7EA4" w:rsidRPr="0019272D" w:rsidRDefault="00BD7EA4" w:rsidP="00BD7EA4">
      <w:pPr>
        <w:rPr>
          <w:rFonts w:ascii="Times New Roman" w:hAnsi="Times New Roman"/>
          <w:sz w:val="28"/>
          <w:szCs w:val="28"/>
        </w:rPr>
      </w:pPr>
      <w:r>
        <w:rPr>
          <w:rFonts w:ascii="Times New Roman" w:hAnsi="Times New Roman"/>
          <w:sz w:val="28"/>
          <w:szCs w:val="28"/>
        </w:rPr>
        <w:t>9)</w:t>
      </w:r>
      <w:r w:rsidRPr="00E0296B">
        <w:rPr>
          <w:rFonts w:ascii="Times New Roman" w:eastAsia="Calibri" w:hAnsi="Times New Roman"/>
          <w:color w:val="FF0000"/>
          <w:sz w:val="28"/>
          <w:szCs w:val="28"/>
        </w:rPr>
        <w:t xml:space="preserve"> </w:t>
      </w:r>
      <w:r w:rsidRPr="00E0296B">
        <w:rPr>
          <w:rFonts w:ascii="Times New Roman" w:eastAsia="Calibri" w:hAnsi="Times New Roman"/>
          <w:sz w:val="28"/>
          <w:szCs w:val="28"/>
        </w:rPr>
        <w:t>согласовывает прием на работу главных бухгалтеров государственного унитарного, казенного предприятий, подведомственных Министерству;</w:t>
      </w:r>
    </w:p>
    <w:p w:rsidR="00BD7EA4" w:rsidRPr="002604F1" w:rsidRDefault="00BD7EA4" w:rsidP="00BD7EA4">
      <w:pPr>
        <w:rPr>
          <w:rFonts w:ascii="Times New Roman" w:hAnsi="Times New Roman"/>
          <w:sz w:val="28"/>
          <w:szCs w:val="28"/>
        </w:rPr>
      </w:pPr>
      <w:r>
        <w:rPr>
          <w:rFonts w:ascii="Times New Roman" w:hAnsi="Times New Roman"/>
          <w:sz w:val="28"/>
          <w:szCs w:val="28"/>
        </w:rPr>
        <w:t>10)</w:t>
      </w:r>
      <w:r w:rsidRPr="0019272D">
        <w:rPr>
          <w:rFonts w:ascii="Times New Roman" w:hAnsi="Times New Roman"/>
          <w:sz w:val="28"/>
          <w:szCs w:val="28"/>
        </w:rPr>
        <w:t xml:space="preserve"> </w:t>
      </w:r>
      <w:r w:rsidRPr="002604F1">
        <w:rPr>
          <w:rFonts w:ascii="Times New Roman" w:hAnsi="Times New Roman"/>
          <w:sz w:val="28"/>
          <w:szCs w:val="28"/>
        </w:rPr>
        <w:t>вносит в установленном порядке:</w:t>
      </w:r>
    </w:p>
    <w:p w:rsidR="00BD7EA4" w:rsidRPr="0019272D" w:rsidRDefault="00BD7EA4" w:rsidP="00BD7EA4">
      <w:pPr>
        <w:rPr>
          <w:rFonts w:ascii="Times New Roman" w:hAnsi="Times New Roman"/>
          <w:sz w:val="28"/>
          <w:szCs w:val="28"/>
        </w:rPr>
      </w:pPr>
      <w:r w:rsidRPr="0019272D">
        <w:rPr>
          <w:rFonts w:ascii="Times New Roman" w:hAnsi="Times New Roman"/>
          <w:sz w:val="28"/>
          <w:szCs w:val="28"/>
        </w:rPr>
        <w:t>на рассмотрение Правительства Республики Тыва проекты законодательных и других актов по вопросам, входящим в компетенцию Министерства;</w:t>
      </w:r>
    </w:p>
    <w:p w:rsidR="00BD7EA4" w:rsidRPr="0019272D" w:rsidRDefault="00BD7EA4" w:rsidP="00BD7EA4">
      <w:pPr>
        <w:rPr>
          <w:rFonts w:ascii="Times New Roman" w:hAnsi="Times New Roman"/>
          <w:sz w:val="28"/>
          <w:szCs w:val="28"/>
        </w:rPr>
      </w:pPr>
      <w:r w:rsidRPr="0019272D">
        <w:rPr>
          <w:rFonts w:ascii="Times New Roman" w:hAnsi="Times New Roman"/>
          <w:sz w:val="28"/>
          <w:szCs w:val="28"/>
        </w:rPr>
        <w:t>предложения о присвоении почетных званий и награждении государственными наградами Российской Федерации и Республики Тыва работников Министерства, работников подведомственн</w:t>
      </w:r>
      <w:r>
        <w:rPr>
          <w:rFonts w:ascii="Times New Roman" w:hAnsi="Times New Roman"/>
          <w:sz w:val="28"/>
          <w:szCs w:val="28"/>
        </w:rPr>
        <w:t>ых</w:t>
      </w:r>
      <w:r w:rsidRPr="0019272D">
        <w:rPr>
          <w:rFonts w:ascii="Times New Roman" w:hAnsi="Times New Roman"/>
          <w:sz w:val="28"/>
          <w:szCs w:val="28"/>
        </w:rPr>
        <w:t xml:space="preserve"> государственн</w:t>
      </w:r>
      <w:r>
        <w:rPr>
          <w:rFonts w:ascii="Times New Roman" w:hAnsi="Times New Roman"/>
          <w:sz w:val="28"/>
          <w:szCs w:val="28"/>
        </w:rPr>
        <w:t>ых</w:t>
      </w:r>
      <w:r w:rsidRPr="0019272D">
        <w:rPr>
          <w:rFonts w:ascii="Times New Roman" w:hAnsi="Times New Roman"/>
          <w:sz w:val="28"/>
          <w:szCs w:val="28"/>
        </w:rPr>
        <w:t xml:space="preserve"> </w:t>
      </w:r>
      <w:r>
        <w:rPr>
          <w:rFonts w:ascii="Times New Roman" w:hAnsi="Times New Roman"/>
          <w:sz w:val="28"/>
          <w:szCs w:val="28"/>
        </w:rPr>
        <w:t>о</w:t>
      </w:r>
      <w:r w:rsidRPr="0019272D">
        <w:rPr>
          <w:rFonts w:ascii="Times New Roman" w:hAnsi="Times New Roman"/>
          <w:sz w:val="28"/>
          <w:szCs w:val="28"/>
        </w:rPr>
        <w:t>рганизаций, других лиц, осуществляющих деятельность в установленной сфере;</w:t>
      </w:r>
    </w:p>
    <w:p w:rsidR="00BD7EA4" w:rsidRDefault="00BD7EA4" w:rsidP="00BD7EA4">
      <w:pPr>
        <w:rPr>
          <w:rFonts w:ascii="Times New Roman" w:hAnsi="Times New Roman"/>
          <w:sz w:val="28"/>
          <w:szCs w:val="28"/>
        </w:rPr>
      </w:pPr>
      <w:r>
        <w:rPr>
          <w:rFonts w:ascii="Times New Roman" w:hAnsi="Times New Roman"/>
          <w:sz w:val="28"/>
          <w:szCs w:val="28"/>
        </w:rPr>
        <w:t>11)</w:t>
      </w:r>
      <w:r w:rsidRPr="0019272D">
        <w:rPr>
          <w:rFonts w:ascii="Times New Roman" w:hAnsi="Times New Roman"/>
          <w:sz w:val="28"/>
          <w:szCs w:val="28"/>
        </w:rPr>
        <w:t xml:space="preserve"> издает в пределах своей компетенции приказы и распоряжения, дает указания, обязательные для исполнения работниками Министерства, находящ</w:t>
      </w:r>
      <w:r>
        <w:rPr>
          <w:rFonts w:ascii="Times New Roman" w:hAnsi="Times New Roman"/>
          <w:sz w:val="28"/>
          <w:szCs w:val="28"/>
        </w:rPr>
        <w:t>имися</w:t>
      </w:r>
      <w:r w:rsidRPr="0019272D">
        <w:rPr>
          <w:rFonts w:ascii="Times New Roman" w:hAnsi="Times New Roman"/>
          <w:sz w:val="28"/>
          <w:szCs w:val="28"/>
        </w:rPr>
        <w:t xml:space="preserve"> в его ведении подведомственн</w:t>
      </w:r>
      <w:r>
        <w:rPr>
          <w:rFonts w:ascii="Times New Roman" w:hAnsi="Times New Roman"/>
          <w:sz w:val="28"/>
          <w:szCs w:val="28"/>
        </w:rPr>
        <w:t>ыми</w:t>
      </w:r>
      <w:r w:rsidRPr="0019272D">
        <w:rPr>
          <w:rFonts w:ascii="Times New Roman" w:hAnsi="Times New Roman"/>
          <w:sz w:val="28"/>
          <w:szCs w:val="28"/>
        </w:rPr>
        <w:t xml:space="preserve"> государственн</w:t>
      </w:r>
      <w:r>
        <w:rPr>
          <w:rFonts w:ascii="Times New Roman" w:hAnsi="Times New Roman"/>
          <w:sz w:val="28"/>
          <w:szCs w:val="28"/>
        </w:rPr>
        <w:t>ыми</w:t>
      </w:r>
      <w:r w:rsidRPr="0019272D">
        <w:rPr>
          <w:rFonts w:ascii="Times New Roman" w:hAnsi="Times New Roman"/>
          <w:sz w:val="28"/>
          <w:szCs w:val="28"/>
        </w:rPr>
        <w:t xml:space="preserve"> учреждения</w:t>
      </w:r>
      <w:r>
        <w:rPr>
          <w:rFonts w:ascii="Times New Roman" w:hAnsi="Times New Roman"/>
          <w:sz w:val="28"/>
          <w:szCs w:val="28"/>
        </w:rPr>
        <w:t>ми</w:t>
      </w:r>
      <w:r w:rsidRPr="0019272D">
        <w:rPr>
          <w:rFonts w:ascii="Times New Roman" w:hAnsi="Times New Roman"/>
          <w:sz w:val="28"/>
          <w:szCs w:val="28"/>
        </w:rPr>
        <w:t>, контролирует их исполнение;</w:t>
      </w:r>
    </w:p>
    <w:p w:rsidR="00BD7EA4" w:rsidRPr="0019272D" w:rsidRDefault="00BD7EA4" w:rsidP="00BD7EA4">
      <w:pPr>
        <w:rPr>
          <w:rFonts w:ascii="Times New Roman" w:hAnsi="Times New Roman"/>
          <w:sz w:val="28"/>
          <w:szCs w:val="28"/>
        </w:rPr>
      </w:pPr>
      <w:r>
        <w:rPr>
          <w:rFonts w:ascii="Times New Roman" w:hAnsi="Times New Roman"/>
          <w:sz w:val="28"/>
          <w:szCs w:val="28"/>
        </w:rPr>
        <w:t xml:space="preserve">12) </w:t>
      </w:r>
      <w:r w:rsidRPr="00C46FB5">
        <w:rPr>
          <w:rFonts w:ascii="Times New Roman" w:hAnsi="Times New Roman"/>
          <w:sz w:val="28"/>
          <w:szCs w:val="28"/>
        </w:rPr>
        <w:t>поощряет руководителей подведомственных учреждений и применяет к ним меры дисциплинарного воздействия в соответствии с действующим законодательством;</w:t>
      </w:r>
    </w:p>
    <w:p w:rsidR="00BD7EA4" w:rsidRPr="0019272D" w:rsidRDefault="00BD7EA4" w:rsidP="00BD7EA4">
      <w:pPr>
        <w:rPr>
          <w:rFonts w:ascii="Times New Roman" w:hAnsi="Times New Roman"/>
          <w:sz w:val="28"/>
          <w:szCs w:val="28"/>
        </w:rPr>
      </w:pPr>
      <w:r>
        <w:rPr>
          <w:rFonts w:ascii="Times New Roman" w:hAnsi="Times New Roman"/>
          <w:sz w:val="28"/>
          <w:szCs w:val="28"/>
        </w:rPr>
        <w:t>13)</w:t>
      </w:r>
      <w:r w:rsidRPr="0019272D">
        <w:rPr>
          <w:rFonts w:ascii="Times New Roman" w:hAnsi="Times New Roman"/>
          <w:sz w:val="28"/>
          <w:szCs w:val="28"/>
        </w:rPr>
        <w:t xml:space="preserve"> несет персональную ответственность за выполнение возложенных на Министерство полномочий и реализацию государственной политики в установленной сфере деятельности, защиту сведений, составляющих государственную тайну и техническую защиту информации;</w:t>
      </w:r>
    </w:p>
    <w:p w:rsidR="00BD7EA4" w:rsidRPr="00C46FB5" w:rsidRDefault="00BD7EA4" w:rsidP="00BD7EA4">
      <w:pPr>
        <w:rPr>
          <w:rFonts w:ascii="Times New Roman" w:hAnsi="Times New Roman"/>
          <w:sz w:val="28"/>
          <w:szCs w:val="28"/>
        </w:rPr>
      </w:pPr>
      <w:r w:rsidRPr="002604F1">
        <w:rPr>
          <w:rFonts w:ascii="Times New Roman" w:hAnsi="Times New Roman"/>
          <w:sz w:val="28"/>
          <w:szCs w:val="28"/>
        </w:rPr>
        <w:t>1</w:t>
      </w:r>
      <w:r>
        <w:rPr>
          <w:rFonts w:ascii="Times New Roman" w:hAnsi="Times New Roman"/>
          <w:sz w:val="28"/>
          <w:szCs w:val="28"/>
        </w:rPr>
        <w:t>4)</w:t>
      </w:r>
      <w:r w:rsidRPr="002604F1">
        <w:rPr>
          <w:rFonts w:ascii="Times New Roman" w:hAnsi="Times New Roman"/>
          <w:sz w:val="28"/>
          <w:szCs w:val="28"/>
        </w:rPr>
        <w:t xml:space="preserve"> </w:t>
      </w:r>
      <w:r w:rsidRPr="00C46FB5">
        <w:rPr>
          <w:rFonts w:ascii="Times New Roman" w:hAnsi="Times New Roman"/>
          <w:sz w:val="28"/>
          <w:szCs w:val="28"/>
        </w:rPr>
        <w:t xml:space="preserve">вносит в Министерство финансов Республики Тыва предложения по формированию республиканского бюджета Республики Тыва в части финансового обеспечения деятельности Министерства и подведомственных Министерству государственных </w:t>
      </w:r>
      <w:r>
        <w:rPr>
          <w:rFonts w:ascii="Times New Roman" w:hAnsi="Times New Roman"/>
          <w:sz w:val="28"/>
          <w:szCs w:val="28"/>
        </w:rPr>
        <w:t>организаций</w:t>
      </w:r>
      <w:r w:rsidRPr="00C46FB5">
        <w:rPr>
          <w:rFonts w:ascii="Times New Roman" w:hAnsi="Times New Roman"/>
          <w:sz w:val="28"/>
          <w:szCs w:val="28"/>
        </w:rPr>
        <w:t>;</w:t>
      </w:r>
    </w:p>
    <w:p w:rsidR="00BD7EA4" w:rsidRPr="0019272D" w:rsidRDefault="00BD7EA4" w:rsidP="00BD7EA4">
      <w:pPr>
        <w:autoSpaceDE w:val="0"/>
        <w:autoSpaceDN w:val="0"/>
        <w:adjustRightInd w:val="0"/>
        <w:rPr>
          <w:rFonts w:ascii="Times New Roman" w:hAnsi="Times New Roman"/>
          <w:sz w:val="28"/>
          <w:szCs w:val="28"/>
        </w:rPr>
      </w:pPr>
      <w:r w:rsidRPr="00C46FB5">
        <w:rPr>
          <w:rFonts w:ascii="Times New Roman" w:hAnsi="Times New Roman"/>
          <w:sz w:val="28"/>
          <w:szCs w:val="28"/>
        </w:rPr>
        <w:t>1</w:t>
      </w:r>
      <w:r>
        <w:rPr>
          <w:rFonts w:ascii="Times New Roman" w:hAnsi="Times New Roman"/>
          <w:sz w:val="28"/>
          <w:szCs w:val="28"/>
        </w:rPr>
        <w:t>5)</w:t>
      </w:r>
      <w:r w:rsidRPr="00C46FB5">
        <w:rPr>
          <w:rFonts w:ascii="Times New Roman" w:hAnsi="Times New Roman"/>
          <w:sz w:val="28"/>
          <w:szCs w:val="28"/>
        </w:rPr>
        <w:t xml:space="preserve"> осуществляет иные полномочия в соответствии с действующим законодательством Российской Федерации и законодательством Республики Тыва.</w:t>
      </w:r>
    </w:p>
    <w:p w:rsidR="00BD7EA4" w:rsidRPr="0019272D" w:rsidRDefault="007B3C1E" w:rsidP="00BD7EA4">
      <w:pPr>
        <w:rPr>
          <w:rFonts w:ascii="Times New Roman" w:hAnsi="Times New Roman"/>
          <w:sz w:val="28"/>
          <w:szCs w:val="28"/>
        </w:rPr>
      </w:pPr>
      <w:r>
        <w:rPr>
          <w:rFonts w:ascii="Times New Roman" w:hAnsi="Times New Roman"/>
          <w:sz w:val="28"/>
          <w:szCs w:val="28"/>
        </w:rPr>
        <w:t>13</w:t>
      </w:r>
      <w:r w:rsidR="00BD7EA4" w:rsidRPr="0019272D">
        <w:rPr>
          <w:rFonts w:ascii="Times New Roman" w:hAnsi="Times New Roman"/>
          <w:sz w:val="28"/>
          <w:szCs w:val="28"/>
        </w:rPr>
        <w:t>. В Министерстве образуется коллегия в составе председателя, заместителя председателя, секретаря, руководителей подведомственных Министерству государственн</w:t>
      </w:r>
      <w:r w:rsidR="00BD7EA4">
        <w:rPr>
          <w:rFonts w:ascii="Times New Roman" w:hAnsi="Times New Roman"/>
          <w:sz w:val="28"/>
          <w:szCs w:val="28"/>
        </w:rPr>
        <w:t>ых</w:t>
      </w:r>
      <w:r w:rsidR="00BD7EA4" w:rsidRPr="0019272D">
        <w:rPr>
          <w:rFonts w:ascii="Times New Roman" w:hAnsi="Times New Roman"/>
          <w:sz w:val="28"/>
          <w:szCs w:val="28"/>
        </w:rPr>
        <w:t xml:space="preserve"> </w:t>
      </w:r>
      <w:r w:rsidR="00BD7EA4">
        <w:rPr>
          <w:rFonts w:ascii="Times New Roman" w:hAnsi="Times New Roman"/>
          <w:sz w:val="28"/>
          <w:szCs w:val="28"/>
        </w:rPr>
        <w:t>организаций</w:t>
      </w:r>
      <w:r w:rsidR="00BD7EA4" w:rsidRPr="0019272D">
        <w:rPr>
          <w:rFonts w:ascii="Times New Roman" w:hAnsi="Times New Roman"/>
          <w:sz w:val="28"/>
          <w:szCs w:val="28"/>
        </w:rPr>
        <w:t xml:space="preserve">, руководителей структурных подразделений Министерства, представителей органов исполнительной власти Республики </w:t>
      </w:r>
      <w:r w:rsidR="00BD7EA4">
        <w:rPr>
          <w:rFonts w:ascii="Times New Roman" w:hAnsi="Times New Roman"/>
          <w:sz w:val="28"/>
          <w:szCs w:val="28"/>
        </w:rPr>
        <w:t>Тыва, общественности. Состав и п</w:t>
      </w:r>
      <w:r w:rsidR="00BD7EA4" w:rsidRPr="0019272D">
        <w:rPr>
          <w:rFonts w:ascii="Times New Roman" w:hAnsi="Times New Roman"/>
          <w:sz w:val="28"/>
          <w:szCs w:val="28"/>
        </w:rPr>
        <w:t>оложение о коллегии Министерства утверждаются Правительством Республики Тыва.</w:t>
      </w:r>
    </w:p>
    <w:p w:rsidR="00BD7EA4" w:rsidRPr="0019272D" w:rsidRDefault="007B3C1E" w:rsidP="00BD7EA4">
      <w:pPr>
        <w:rPr>
          <w:rFonts w:ascii="Times New Roman" w:hAnsi="Times New Roman"/>
          <w:sz w:val="28"/>
          <w:szCs w:val="28"/>
        </w:rPr>
      </w:pPr>
      <w:r>
        <w:rPr>
          <w:rFonts w:ascii="Times New Roman" w:hAnsi="Times New Roman"/>
          <w:sz w:val="28"/>
          <w:szCs w:val="28"/>
        </w:rPr>
        <w:t>14</w:t>
      </w:r>
      <w:r w:rsidR="00BD7EA4" w:rsidRPr="0019272D">
        <w:rPr>
          <w:rFonts w:ascii="Times New Roman" w:hAnsi="Times New Roman"/>
          <w:sz w:val="28"/>
          <w:szCs w:val="28"/>
        </w:rPr>
        <w:t xml:space="preserve">. </w:t>
      </w:r>
      <w:r w:rsidR="00BD7EA4" w:rsidRPr="00C46FB5">
        <w:rPr>
          <w:rFonts w:ascii="Times New Roman" w:hAnsi="Times New Roman"/>
          <w:sz w:val="28"/>
          <w:szCs w:val="28"/>
        </w:rPr>
        <w:t xml:space="preserve">Финансирование расходов на содержание Министерства и подведомственных ему государственных </w:t>
      </w:r>
      <w:r w:rsidR="00BD7EA4">
        <w:rPr>
          <w:rFonts w:ascii="Times New Roman" w:hAnsi="Times New Roman"/>
          <w:sz w:val="28"/>
          <w:szCs w:val="28"/>
        </w:rPr>
        <w:t>организаций</w:t>
      </w:r>
      <w:r w:rsidR="00BD7EA4" w:rsidRPr="00C46FB5">
        <w:rPr>
          <w:rFonts w:ascii="Times New Roman" w:hAnsi="Times New Roman"/>
          <w:sz w:val="28"/>
          <w:szCs w:val="28"/>
        </w:rPr>
        <w:t xml:space="preserve"> осуществляется за счет средств, предусмотренных в республиканском бюджете Республики Тыва.</w:t>
      </w:r>
    </w:p>
    <w:p w:rsidR="00BD7EA4" w:rsidRDefault="007B3C1E" w:rsidP="00BD7EA4">
      <w:pPr>
        <w:rPr>
          <w:rFonts w:ascii="Times New Roman" w:hAnsi="Times New Roman"/>
          <w:sz w:val="28"/>
          <w:szCs w:val="28"/>
        </w:rPr>
      </w:pPr>
      <w:r>
        <w:rPr>
          <w:rFonts w:ascii="Times New Roman" w:hAnsi="Times New Roman"/>
          <w:sz w:val="28"/>
          <w:szCs w:val="28"/>
        </w:rPr>
        <w:t>15</w:t>
      </w:r>
      <w:r w:rsidR="00BD7EA4" w:rsidRPr="0019272D">
        <w:rPr>
          <w:rFonts w:ascii="Times New Roman" w:hAnsi="Times New Roman"/>
          <w:sz w:val="28"/>
          <w:szCs w:val="28"/>
        </w:rPr>
        <w:t>. Ликвидация и реорганизация Министерства производится по решению Главы Республики Тыва в порядке, установленном действующим законодательством.</w:t>
      </w:r>
    </w:p>
    <w:p w:rsidR="007B3C1E" w:rsidRDefault="007B3C1E" w:rsidP="00BD7EA4">
      <w:pPr>
        <w:rPr>
          <w:rFonts w:ascii="Times New Roman" w:hAnsi="Times New Roman"/>
          <w:sz w:val="28"/>
          <w:szCs w:val="28"/>
        </w:rPr>
      </w:pPr>
    </w:p>
    <w:p w:rsidR="007B3C1E" w:rsidRPr="0019272D" w:rsidRDefault="007B3C1E" w:rsidP="007B3C1E">
      <w:pPr>
        <w:ind w:firstLine="0"/>
        <w:jc w:val="center"/>
        <w:rPr>
          <w:rFonts w:ascii="Times New Roman" w:hAnsi="Times New Roman"/>
          <w:sz w:val="28"/>
          <w:szCs w:val="28"/>
        </w:rPr>
      </w:pPr>
      <w:r>
        <w:rPr>
          <w:rFonts w:ascii="Times New Roman" w:hAnsi="Times New Roman"/>
          <w:sz w:val="28"/>
          <w:szCs w:val="28"/>
        </w:rPr>
        <w:t>____________</w:t>
      </w:r>
    </w:p>
    <w:p w:rsidR="00BD7EA4" w:rsidRDefault="00BD7EA4" w:rsidP="00BD7EA4">
      <w:pPr>
        <w:ind w:right="283" w:firstLine="0"/>
        <w:jc w:val="center"/>
        <w:rPr>
          <w:rFonts w:ascii="Times New Roman" w:hAnsi="Times New Roman"/>
          <w:sz w:val="28"/>
          <w:szCs w:val="28"/>
        </w:rPr>
        <w:sectPr w:rsidR="00BD7EA4" w:rsidSect="00BD7EA4">
          <w:headerReference w:type="even" r:id="rId19"/>
          <w:headerReference w:type="default" r:id="rId20"/>
          <w:footerReference w:type="even" r:id="rId21"/>
          <w:footerReference w:type="default" r:id="rId22"/>
          <w:headerReference w:type="first" r:id="rId23"/>
          <w:footerReference w:type="first" r:id="rId24"/>
          <w:pgSz w:w="11906" w:h="16838" w:code="9"/>
          <w:pgMar w:top="1134" w:right="567" w:bottom="1134" w:left="1134" w:header="624" w:footer="624" w:gutter="0"/>
          <w:pgNumType w:start="1"/>
          <w:cols w:space="720"/>
          <w:noEndnote/>
          <w:titlePg/>
          <w:docGrid w:linePitch="299"/>
        </w:sectPr>
      </w:pPr>
    </w:p>
    <w:p w:rsidR="007B3C1E" w:rsidRDefault="007B3C1E" w:rsidP="007B3C1E">
      <w:pPr>
        <w:ind w:left="11057" w:firstLine="0"/>
        <w:jc w:val="center"/>
        <w:rPr>
          <w:rFonts w:ascii="Times New Roman" w:hAnsi="Times New Roman"/>
          <w:sz w:val="28"/>
          <w:szCs w:val="28"/>
        </w:rPr>
      </w:pPr>
      <w:r>
        <w:rPr>
          <w:rFonts w:ascii="Times New Roman" w:hAnsi="Times New Roman"/>
          <w:sz w:val="28"/>
          <w:szCs w:val="28"/>
        </w:rPr>
        <w:lastRenderedPageBreak/>
        <w:t>Приложение № 2</w:t>
      </w:r>
    </w:p>
    <w:p w:rsidR="007B3C1E" w:rsidRPr="00DE08B3" w:rsidRDefault="007B3C1E" w:rsidP="007B3C1E">
      <w:pPr>
        <w:ind w:left="11057" w:firstLine="0"/>
        <w:jc w:val="center"/>
        <w:rPr>
          <w:rFonts w:ascii="Times New Roman" w:hAnsi="Times New Roman"/>
          <w:sz w:val="28"/>
          <w:szCs w:val="28"/>
        </w:rPr>
      </w:pPr>
      <w:r>
        <w:rPr>
          <w:rFonts w:ascii="Times New Roman" w:hAnsi="Times New Roman"/>
          <w:sz w:val="28"/>
          <w:szCs w:val="28"/>
        </w:rPr>
        <w:t>к постановлению Правительства</w:t>
      </w:r>
    </w:p>
    <w:p w:rsidR="007B3C1E" w:rsidRDefault="007B3C1E" w:rsidP="007B3C1E">
      <w:pPr>
        <w:autoSpaceDE w:val="0"/>
        <w:autoSpaceDN w:val="0"/>
        <w:adjustRightInd w:val="0"/>
        <w:ind w:left="11057" w:firstLine="0"/>
        <w:jc w:val="center"/>
        <w:rPr>
          <w:rFonts w:ascii="Times New Roman" w:hAnsi="Times New Roman"/>
          <w:sz w:val="28"/>
          <w:szCs w:val="28"/>
        </w:rPr>
      </w:pPr>
      <w:r>
        <w:rPr>
          <w:rFonts w:ascii="Times New Roman" w:hAnsi="Times New Roman"/>
          <w:sz w:val="28"/>
          <w:szCs w:val="28"/>
        </w:rPr>
        <w:t>Республики Тыва</w:t>
      </w:r>
    </w:p>
    <w:p w:rsidR="002E4539" w:rsidRDefault="002E4539" w:rsidP="002E4539">
      <w:pPr>
        <w:pStyle w:val="ConsPlusTitle"/>
        <w:widowControl/>
        <w:spacing w:line="360" w:lineRule="auto"/>
        <w:ind w:left="9912" w:firstLine="708"/>
        <w:jc w:val="center"/>
        <w:rPr>
          <w:rFonts w:ascii="Times New Roman" w:hAnsi="Times New Roman" w:cs="Times New Roman"/>
          <w:b w:val="0"/>
          <w:sz w:val="28"/>
          <w:szCs w:val="28"/>
        </w:rPr>
      </w:pPr>
      <w:r>
        <w:rPr>
          <w:rFonts w:ascii="Times New Roman" w:hAnsi="Times New Roman" w:cs="Times New Roman"/>
          <w:b w:val="0"/>
          <w:sz w:val="28"/>
          <w:szCs w:val="28"/>
        </w:rPr>
        <w:t xml:space="preserve">   от 15 февраля 2022 г. № 65</w:t>
      </w:r>
    </w:p>
    <w:p w:rsidR="003A5F51" w:rsidRPr="003157AA" w:rsidRDefault="003A5F51" w:rsidP="003A5F51">
      <w:pPr>
        <w:widowControl w:val="0"/>
        <w:autoSpaceDE w:val="0"/>
        <w:autoSpaceDN w:val="0"/>
        <w:ind w:left="11340" w:firstLine="0"/>
        <w:jc w:val="center"/>
        <w:rPr>
          <w:rFonts w:ascii="Times New Roman" w:hAnsi="Times New Roman"/>
          <w:sz w:val="28"/>
          <w:szCs w:val="28"/>
        </w:rPr>
      </w:pPr>
    </w:p>
    <w:p w:rsidR="00BD7EA4" w:rsidRPr="003157AA" w:rsidRDefault="00BD7EA4" w:rsidP="00BD7EA4">
      <w:pPr>
        <w:widowControl w:val="0"/>
        <w:autoSpaceDE w:val="0"/>
        <w:autoSpaceDN w:val="0"/>
        <w:ind w:firstLine="0"/>
        <w:jc w:val="center"/>
        <w:rPr>
          <w:rFonts w:ascii="Times New Roman" w:hAnsi="Times New Roman"/>
          <w:b/>
          <w:sz w:val="28"/>
          <w:szCs w:val="28"/>
        </w:rPr>
      </w:pPr>
      <w:bookmarkStart w:id="3" w:name="P267"/>
      <w:bookmarkEnd w:id="3"/>
      <w:r w:rsidRPr="003157AA">
        <w:rPr>
          <w:rFonts w:ascii="Times New Roman" w:hAnsi="Times New Roman"/>
          <w:b/>
          <w:sz w:val="28"/>
          <w:szCs w:val="28"/>
        </w:rPr>
        <w:t>С</w:t>
      </w:r>
      <w:r w:rsidR="003A5F51">
        <w:rPr>
          <w:rFonts w:ascii="Times New Roman" w:hAnsi="Times New Roman"/>
          <w:b/>
          <w:sz w:val="28"/>
          <w:szCs w:val="28"/>
        </w:rPr>
        <w:t xml:space="preserve"> </w:t>
      </w:r>
      <w:r w:rsidRPr="003157AA">
        <w:rPr>
          <w:rFonts w:ascii="Times New Roman" w:hAnsi="Times New Roman"/>
          <w:b/>
          <w:sz w:val="28"/>
          <w:szCs w:val="28"/>
        </w:rPr>
        <w:t>Т</w:t>
      </w:r>
      <w:r w:rsidR="003A5F51">
        <w:rPr>
          <w:rFonts w:ascii="Times New Roman" w:hAnsi="Times New Roman"/>
          <w:b/>
          <w:sz w:val="28"/>
          <w:szCs w:val="28"/>
        </w:rPr>
        <w:t xml:space="preserve"> </w:t>
      </w:r>
      <w:r w:rsidRPr="003157AA">
        <w:rPr>
          <w:rFonts w:ascii="Times New Roman" w:hAnsi="Times New Roman"/>
          <w:b/>
          <w:sz w:val="28"/>
          <w:szCs w:val="28"/>
        </w:rPr>
        <w:t>Р</w:t>
      </w:r>
      <w:r w:rsidR="003A5F51">
        <w:rPr>
          <w:rFonts w:ascii="Times New Roman" w:hAnsi="Times New Roman"/>
          <w:b/>
          <w:sz w:val="28"/>
          <w:szCs w:val="28"/>
        </w:rPr>
        <w:t xml:space="preserve"> </w:t>
      </w:r>
      <w:r w:rsidRPr="003157AA">
        <w:rPr>
          <w:rFonts w:ascii="Times New Roman" w:hAnsi="Times New Roman"/>
          <w:b/>
          <w:sz w:val="28"/>
          <w:szCs w:val="28"/>
        </w:rPr>
        <w:t>У</w:t>
      </w:r>
      <w:r w:rsidR="003A5F51">
        <w:rPr>
          <w:rFonts w:ascii="Times New Roman" w:hAnsi="Times New Roman"/>
          <w:b/>
          <w:sz w:val="28"/>
          <w:szCs w:val="28"/>
        </w:rPr>
        <w:t xml:space="preserve"> </w:t>
      </w:r>
      <w:r w:rsidRPr="003157AA">
        <w:rPr>
          <w:rFonts w:ascii="Times New Roman" w:hAnsi="Times New Roman"/>
          <w:b/>
          <w:sz w:val="28"/>
          <w:szCs w:val="28"/>
        </w:rPr>
        <w:t>К</w:t>
      </w:r>
      <w:r w:rsidR="003A5F51">
        <w:rPr>
          <w:rFonts w:ascii="Times New Roman" w:hAnsi="Times New Roman"/>
          <w:b/>
          <w:sz w:val="28"/>
          <w:szCs w:val="28"/>
        </w:rPr>
        <w:t xml:space="preserve"> </w:t>
      </w:r>
      <w:r w:rsidRPr="003157AA">
        <w:rPr>
          <w:rFonts w:ascii="Times New Roman" w:hAnsi="Times New Roman"/>
          <w:b/>
          <w:sz w:val="28"/>
          <w:szCs w:val="28"/>
        </w:rPr>
        <w:t>Т</w:t>
      </w:r>
      <w:r w:rsidR="003A5F51">
        <w:rPr>
          <w:rFonts w:ascii="Times New Roman" w:hAnsi="Times New Roman"/>
          <w:b/>
          <w:sz w:val="28"/>
          <w:szCs w:val="28"/>
        </w:rPr>
        <w:t xml:space="preserve"> </w:t>
      </w:r>
      <w:r w:rsidRPr="003157AA">
        <w:rPr>
          <w:rFonts w:ascii="Times New Roman" w:hAnsi="Times New Roman"/>
          <w:b/>
          <w:sz w:val="28"/>
          <w:szCs w:val="28"/>
        </w:rPr>
        <w:t>У</w:t>
      </w:r>
      <w:r w:rsidR="003A5F51">
        <w:rPr>
          <w:rFonts w:ascii="Times New Roman" w:hAnsi="Times New Roman"/>
          <w:b/>
          <w:sz w:val="28"/>
          <w:szCs w:val="28"/>
        </w:rPr>
        <w:t xml:space="preserve"> </w:t>
      </w:r>
      <w:r w:rsidRPr="003157AA">
        <w:rPr>
          <w:rFonts w:ascii="Times New Roman" w:hAnsi="Times New Roman"/>
          <w:b/>
          <w:sz w:val="28"/>
          <w:szCs w:val="28"/>
        </w:rPr>
        <w:t>Р</w:t>
      </w:r>
      <w:r w:rsidR="003A5F51">
        <w:rPr>
          <w:rFonts w:ascii="Times New Roman" w:hAnsi="Times New Roman"/>
          <w:b/>
          <w:sz w:val="28"/>
          <w:szCs w:val="28"/>
        </w:rPr>
        <w:t xml:space="preserve"> </w:t>
      </w:r>
      <w:r w:rsidRPr="003157AA">
        <w:rPr>
          <w:rFonts w:ascii="Times New Roman" w:hAnsi="Times New Roman"/>
          <w:b/>
          <w:sz w:val="28"/>
          <w:szCs w:val="28"/>
        </w:rPr>
        <w:t>А</w:t>
      </w:r>
    </w:p>
    <w:p w:rsidR="00BD7EA4" w:rsidRPr="003A5F51" w:rsidRDefault="003A5F51" w:rsidP="00BD7EA4">
      <w:pPr>
        <w:widowControl w:val="0"/>
        <w:autoSpaceDE w:val="0"/>
        <w:autoSpaceDN w:val="0"/>
        <w:ind w:firstLine="0"/>
        <w:jc w:val="center"/>
        <w:rPr>
          <w:rFonts w:ascii="Times New Roman" w:hAnsi="Times New Roman"/>
          <w:sz w:val="28"/>
          <w:szCs w:val="28"/>
        </w:rPr>
      </w:pPr>
      <w:r w:rsidRPr="003A5F51">
        <w:rPr>
          <w:rFonts w:ascii="Times New Roman" w:hAnsi="Times New Roman"/>
          <w:sz w:val="28"/>
          <w:szCs w:val="28"/>
        </w:rPr>
        <w:t>Министерства дорожно-транспортного комплекса</w:t>
      </w:r>
    </w:p>
    <w:p w:rsidR="00BD7EA4" w:rsidRPr="003A5F51" w:rsidRDefault="003A5F51" w:rsidP="00BD7EA4">
      <w:pPr>
        <w:widowControl w:val="0"/>
        <w:autoSpaceDE w:val="0"/>
        <w:autoSpaceDN w:val="0"/>
        <w:ind w:firstLine="0"/>
        <w:jc w:val="center"/>
        <w:rPr>
          <w:rFonts w:ascii="Times New Roman" w:hAnsi="Times New Roman"/>
          <w:sz w:val="28"/>
          <w:szCs w:val="28"/>
        </w:rPr>
      </w:pPr>
      <w:r>
        <w:rPr>
          <w:rFonts w:ascii="Times New Roman" w:hAnsi="Times New Roman"/>
          <w:sz w:val="28"/>
          <w:szCs w:val="28"/>
        </w:rPr>
        <w:t>Республики Т</w:t>
      </w:r>
      <w:r w:rsidRPr="003A5F51">
        <w:rPr>
          <w:rFonts w:ascii="Times New Roman" w:hAnsi="Times New Roman"/>
          <w:sz w:val="28"/>
          <w:szCs w:val="28"/>
        </w:rPr>
        <w:t>ыва</w:t>
      </w:r>
    </w:p>
    <w:p w:rsidR="00BD7EA4" w:rsidRDefault="00BD7EA4" w:rsidP="00BD7EA4">
      <w:pPr>
        <w:widowControl w:val="0"/>
        <w:autoSpaceDE w:val="0"/>
        <w:autoSpaceDN w:val="0"/>
        <w:ind w:firstLine="0"/>
        <w:jc w:val="center"/>
        <w:rPr>
          <w:rFonts w:ascii="Times New Roman" w:hAnsi="Times New Roman"/>
          <w:b/>
          <w:sz w:val="28"/>
          <w:szCs w:val="28"/>
        </w:rPr>
      </w:pPr>
    </w:p>
    <w:tbl>
      <w:tblPr>
        <w:tblStyle w:val="af1"/>
        <w:tblW w:w="0" w:type="auto"/>
        <w:tblInd w:w="5807" w:type="dxa"/>
        <w:tblLook w:val="04A0" w:firstRow="1" w:lastRow="0" w:firstColumn="1" w:lastColumn="0" w:noHBand="0" w:noVBand="1"/>
      </w:tblPr>
      <w:tblGrid>
        <w:gridCol w:w="3402"/>
      </w:tblGrid>
      <w:tr w:rsidR="00BD7EA4" w:rsidTr="00BD7EA4">
        <w:tc>
          <w:tcPr>
            <w:tcW w:w="3402" w:type="dxa"/>
          </w:tcPr>
          <w:p w:rsidR="00BD7EA4" w:rsidRDefault="00537DAF" w:rsidP="00BD7EA4">
            <w:pPr>
              <w:widowControl w:val="0"/>
              <w:autoSpaceDE w:val="0"/>
              <w:autoSpaceDN w:val="0"/>
              <w:ind w:firstLine="0"/>
              <w:jc w:val="center"/>
              <w:rPr>
                <w:rFonts w:ascii="Times New Roman" w:hAnsi="Times New Roman"/>
                <w:b/>
                <w:sz w:val="28"/>
                <w:szCs w:val="28"/>
              </w:rPr>
            </w:pPr>
            <w:r>
              <w:rPr>
                <w:rFonts w:ascii="Times New Roman" w:hAnsi="Times New Roman"/>
                <w:noProof/>
                <w:sz w:val="24"/>
                <w:szCs w:val="28"/>
              </w:rPr>
              <mc:AlternateContent>
                <mc:Choice Requires="wps">
                  <w:drawing>
                    <wp:anchor distT="0" distB="0" distL="114300" distR="114300" simplePos="0" relativeHeight="251665408" behindDoc="0" locked="0" layoutInCell="1" allowOverlap="1">
                      <wp:simplePos x="0" y="0"/>
                      <wp:positionH relativeFrom="column">
                        <wp:posOffset>-2054860</wp:posOffset>
                      </wp:positionH>
                      <wp:positionV relativeFrom="paragraph">
                        <wp:posOffset>124460</wp:posOffset>
                      </wp:positionV>
                      <wp:extent cx="1962150" cy="0"/>
                      <wp:effectExtent l="9525" t="12065" r="9525" b="698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8143DB" id="_x0000_t32" coordsize="21600,21600" o:spt="32" o:oned="t" path="m,l21600,21600e" filled="f">
                      <v:path arrowok="t" fillok="f" o:connecttype="none"/>
                      <o:lock v:ext="edit" shapetype="t"/>
                    </v:shapetype>
                    <v:shape id="AutoShape 7" o:spid="_x0000_s1026" type="#_x0000_t32" style="position:absolute;margin-left:-161.8pt;margin-top:9.8pt;width:154.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"/>
                  </w:pict>
                </mc:Fallback>
              </mc:AlternateContent>
            </w:r>
            <w:r>
              <w:rPr>
                <w:rFonts w:ascii="Times New Roman" w:hAnsi="Times New Roman"/>
                <w:noProof/>
                <w:sz w:val="24"/>
                <w:szCs w:val="28"/>
              </w:rPr>
              <mc:AlternateContent>
                <mc:Choice Requires="wps">
                  <w:drawing>
                    <wp:anchor distT="0" distB="0" distL="114300" distR="114300" simplePos="0" relativeHeight="251667456" behindDoc="0" locked="0" layoutInCell="1" allowOverlap="1">
                      <wp:simplePos x="0" y="0"/>
                      <wp:positionH relativeFrom="column">
                        <wp:posOffset>-2054860</wp:posOffset>
                      </wp:positionH>
                      <wp:positionV relativeFrom="paragraph">
                        <wp:posOffset>124460</wp:posOffset>
                      </wp:positionV>
                      <wp:extent cx="0" cy="304800"/>
                      <wp:effectExtent l="57150" t="12065" r="57150" b="1651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B6D02" id="AutoShape 9" o:spid="_x0000_s1026" type="#_x0000_t32" style="position:absolute;margin-left:-161.8pt;margin-top:9.8pt;width:0;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DoV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">
                      <v:stroke endarrow="block"/>
                    </v:shape>
                  </w:pict>
                </mc:Fallback>
              </mc:AlternateContent>
            </w:r>
            <w:r>
              <w:rPr>
                <w:rFonts w:ascii="Times New Roman" w:hAnsi="Times New Roman"/>
                <w:noProof/>
                <w:sz w:val="24"/>
                <w:szCs w:val="28"/>
              </w:rPr>
              <mc:AlternateContent>
                <mc:Choice Requires="wps">
                  <w:drawing>
                    <wp:anchor distT="0" distB="0" distL="114300" distR="114300" simplePos="0" relativeHeight="251668480" behindDoc="0" locked="0" layoutInCell="1" allowOverlap="1">
                      <wp:simplePos x="0" y="0"/>
                      <wp:positionH relativeFrom="column">
                        <wp:posOffset>3736340</wp:posOffset>
                      </wp:positionH>
                      <wp:positionV relativeFrom="paragraph">
                        <wp:posOffset>124460</wp:posOffset>
                      </wp:positionV>
                      <wp:extent cx="0" cy="304800"/>
                      <wp:effectExtent l="57150" t="12065" r="57150" b="1651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908FC" id="AutoShape 10" o:spid="_x0000_s1026" type="#_x0000_t32" style="position:absolute;margin-left:294.2pt;margin-top:9.8pt;width:0;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0mNAIAAF0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">
                      <v:stroke endarrow="block"/>
                    </v:shape>
                  </w:pict>
                </mc:Fallback>
              </mc:AlternateContent>
            </w:r>
            <w:r>
              <w:rPr>
                <w:rFonts w:ascii="Times New Roman" w:hAnsi="Times New Roman"/>
                <w:noProof/>
                <w:sz w:val="24"/>
                <w:szCs w:val="28"/>
              </w:rPr>
              <mc:AlternateContent>
                <mc:Choice Requires="wps">
                  <w:drawing>
                    <wp:anchor distT="0" distB="0" distL="114300" distR="114300" simplePos="0" relativeHeight="251666432" behindDoc="0" locked="0" layoutInCell="1" allowOverlap="1">
                      <wp:simplePos x="0" y="0"/>
                      <wp:positionH relativeFrom="column">
                        <wp:posOffset>2117090</wp:posOffset>
                      </wp:positionH>
                      <wp:positionV relativeFrom="paragraph">
                        <wp:posOffset>124460</wp:posOffset>
                      </wp:positionV>
                      <wp:extent cx="1619250" cy="0"/>
                      <wp:effectExtent l="9525" t="12065" r="9525" b="698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BE065" id="AutoShape 8" o:spid="_x0000_s1026" type="#_x0000_t32" style="position:absolute;margin-left:166.7pt;margin-top:9.8pt;width:1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LV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"/>
                  </w:pict>
                </mc:Fallback>
              </mc:AlternateContent>
            </w:r>
            <w:r w:rsidR="00BD7EA4" w:rsidRPr="003A5F51">
              <w:rPr>
                <w:rFonts w:ascii="Times New Roman" w:hAnsi="Times New Roman"/>
                <w:sz w:val="24"/>
                <w:szCs w:val="28"/>
              </w:rPr>
              <w:t>Министр</w:t>
            </w:r>
          </w:p>
        </w:tc>
      </w:tr>
    </w:tbl>
    <w:p w:rsidR="00BD7EA4" w:rsidRPr="003157AA" w:rsidRDefault="00537DAF" w:rsidP="00BD7EA4">
      <w:pPr>
        <w:widowControl w:val="0"/>
        <w:autoSpaceDE w:val="0"/>
        <w:autoSpaceDN w:val="0"/>
        <w:ind w:firstLine="0"/>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4785360</wp:posOffset>
                </wp:positionH>
                <wp:positionV relativeFrom="paragraph">
                  <wp:posOffset>18415</wp:posOffset>
                </wp:positionV>
                <wp:extent cx="0" cy="492125"/>
                <wp:effectExtent l="57150" t="11430" r="57150" b="2032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FE381" id="AutoShape 11" o:spid="_x0000_s1026" type="#_x0000_t32" style="position:absolute;margin-left:376.8pt;margin-top:1.45pt;width:0;height:3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rYMAIAAF0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">
                <v:stroke endarrow="block"/>
              </v:shape>
            </w:pict>
          </mc:Fallback>
        </mc:AlternateContent>
      </w:r>
    </w:p>
    <w:tbl>
      <w:tblPr>
        <w:tblStyle w:val="af1"/>
        <w:tblpPr w:leftFromText="180" w:rightFromText="180" w:vertAnchor="text" w:horzAnchor="page" w:tblpX="2116" w:tblpY="64"/>
        <w:tblW w:w="0" w:type="auto"/>
        <w:tblLook w:val="04A0" w:firstRow="1" w:lastRow="0" w:firstColumn="1" w:lastColumn="0" w:noHBand="0" w:noVBand="1"/>
      </w:tblPr>
      <w:tblGrid>
        <w:gridCol w:w="3402"/>
      </w:tblGrid>
      <w:tr w:rsidR="00BD7EA4" w:rsidTr="00BD7EA4">
        <w:tc>
          <w:tcPr>
            <w:tcW w:w="3402" w:type="dxa"/>
          </w:tcPr>
          <w:p w:rsidR="00BD7EA4" w:rsidRDefault="00BD7EA4" w:rsidP="00BD7EA4">
            <w:pPr>
              <w:widowControl w:val="0"/>
              <w:autoSpaceDE w:val="0"/>
              <w:autoSpaceDN w:val="0"/>
              <w:ind w:firstLine="0"/>
              <w:jc w:val="center"/>
              <w:rPr>
                <w:rFonts w:ascii="Times New Roman" w:hAnsi="Times New Roman"/>
                <w:sz w:val="28"/>
                <w:szCs w:val="28"/>
              </w:rPr>
            </w:pPr>
            <w:r w:rsidRPr="003A5F51">
              <w:rPr>
                <w:rFonts w:ascii="Times New Roman" w:hAnsi="Times New Roman"/>
                <w:sz w:val="24"/>
                <w:szCs w:val="28"/>
              </w:rPr>
              <w:t xml:space="preserve">Заместитель министра </w:t>
            </w:r>
          </w:p>
        </w:tc>
      </w:tr>
    </w:tbl>
    <w:tbl>
      <w:tblPr>
        <w:tblStyle w:val="af1"/>
        <w:tblpPr w:leftFromText="180" w:rightFromText="180" w:vertAnchor="text" w:horzAnchor="page" w:tblpX="11236" w:tblpY="79"/>
        <w:tblW w:w="0" w:type="auto"/>
        <w:tblLook w:val="04A0" w:firstRow="1" w:lastRow="0" w:firstColumn="1" w:lastColumn="0" w:noHBand="0" w:noVBand="1"/>
      </w:tblPr>
      <w:tblGrid>
        <w:gridCol w:w="3543"/>
      </w:tblGrid>
      <w:tr w:rsidR="00BD7EA4" w:rsidTr="00BD7EA4">
        <w:tc>
          <w:tcPr>
            <w:tcW w:w="3543" w:type="dxa"/>
          </w:tcPr>
          <w:p w:rsidR="00BD7EA4" w:rsidRDefault="00BD7EA4" w:rsidP="00BD7EA4">
            <w:pPr>
              <w:widowControl w:val="0"/>
              <w:autoSpaceDE w:val="0"/>
              <w:autoSpaceDN w:val="0"/>
              <w:ind w:firstLine="0"/>
              <w:jc w:val="center"/>
              <w:rPr>
                <w:rFonts w:ascii="Times New Roman" w:hAnsi="Times New Roman"/>
                <w:sz w:val="28"/>
                <w:szCs w:val="28"/>
              </w:rPr>
            </w:pPr>
            <w:r w:rsidRPr="003A5F51">
              <w:rPr>
                <w:rFonts w:ascii="Times New Roman" w:hAnsi="Times New Roman"/>
                <w:sz w:val="24"/>
                <w:szCs w:val="28"/>
              </w:rPr>
              <w:t xml:space="preserve">Заместитель министра </w:t>
            </w:r>
          </w:p>
        </w:tc>
      </w:tr>
    </w:tbl>
    <w:p w:rsidR="00BD7EA4" w:rsidRDefault="00BD7EA4" w:rsidP="00BD7EA4">
      <w:pPr>
        <w:widowControl w:val="0"/>
        <w:autoSpaceDE w:val="0"/>
        <w:autoSpaceDN w:val="0"/>
        <w:ind w:firstLine="0"/>
        <w:rPr>
          <w:rFonts w:ascii="Times New Roman" w:hAnsi="Times New Roman"/>
          <w:sz w:val="28"/>
          <w:szCs w:val="28"/>
        </w:rPr>
      </w:pPr>
    </w:p>
    <w:tbl>
      <w:tblPr>
        <w:tblStyle w:val="af1"/>
        <w:tblpPr w:leftFromText="180" w:rightFromText="180" w:vertAnchor="text" w:horzAnchor="page" w:tblpX="7092" w:tblpY="192"/>
        <w:tblW w:w="0" w:type="auto"/>
        <w:tblLook w:val="04A0" w:firstRow="1" w:lastRow="0" w:firstColumn="1" w:lastColumn="0" w:noHBand="0" w:noVBand="1"/>
      </w:tblPr>
      <w:tblGrid>
        <w:gridCol w:w="3261"/>
      </w:tblGrid>
      <w:tr w:rsidR="00BD7EA4" w:rsidTr="00BD7EA4">
        <w:tc>
          <w:tcPr>
            <w:tcW w:w="3261" w:type="dxa"/>
          </w:tcPr>
          <w:p w:rsidR="00BD7EA4" w:rsidRPr="003A5F51" w:rsidRDefault="00BD7EA4" w:rsidP="00BD7EA4">
            <w:pPr>
              <w:widowControl w:val="0"/>
              <w:autoSpaceDE w:val="0"/>
              <w:autoSpaceDN w:val="0"/>
              <w:ind w:firstLine="0"/>
              <w:jc w:val="center"/>
              <w:rPr>
                <w:rFonts w:ascii="Times New Roman" w:hAnsi="Times New Roman"/>
                <w:sz w:val="24"/>
                <w:szCs w:val="28"/>
              </w:rPr>
            </w:pPr>
            <w:r w:rsidRPr="003A5F51">
              <w:rPr>
                <w:rFonts w:ascii="Times New Roman" w:hAnsi="Times New Roman"/>
                <w:sz w:val="24"/>
                <w:szCs w:val="28"/>
              </w:rPr>
              <w:t>Отдел правового,</w:t>
            </w:r>
          </w:p>
          <w:p w:rsidR="00BD7EA4" w:rsidRPr="003A5F51" w:rsidRDefault="00BD7EA4" w:rsidP="00BD7EA4">
            <w:pPr>
              <w:widowControl w:val="0"/>
              <w:autoSpaceDE w:val="0"/>
              <w:autoSpaceDN w:val="0"/>
              <w:ind w:firstLine="0"/>
              <w:jc w:val="center"/>
              <w:rPr>
                <w:rFonts w:ascii="Times New Roman" w:hAnsi="Times New Roman"/>
                <w:sz w:val="24"/>
                <w:szCs w:val="28"/>
              </w:rPr>
            </w:pPr>
            <w:r w:rsidRPr="003A5F51">
              <w:rPr>
                <w:rFonts w:ascii="Times New Roman" w:hAnsi="Times New Roman"/>
                <w:sz w:val="24"/>
                <w:szCs w:val="28"/>
              </w:rPr>
              <w:t>кадрового и финансового обеспечения – 3 ед.</w:t>
            </w:r>
          </w:p>
          <w:p w:rsidR="00BD7EA4" w:rsidRPr="003A5F51" w:rsidRDefault="003A5F51" w:rsidP="00BD7EA4">
            <w:pPr>
              <w:widowControl w:val="0"/>
              <w:autoSpaceDE w:val="0"/>
              <w:autoSpaceDN w:val="0"/>
              <w:ind w:firstLine="0"/>
              <w:rPr>
                <w:rFonts w:ascii="Times New Roman" w:hAnsi="Times New Roman"/>
                <w:sz w:val="24"/>
                <w:szCs w:val="28"/>
              </w:rPr>
            </w:pPr>
            <w:r>
              <w:rPr>
                <w:rFonts w:ascii="Times New Roman" w:hAnsi="Times New Roman"/>
                <w:sz w:val="24"/>
                <w:szCs w:val="28"/>
              </w:rPr>
              <w:t>н</w:t>
            </w:r>
            <w:r w:rsidR="00BD7EA4" w:rsidRPr="003A5F51">
              <w:rPr>
                <w:rFonts w:ascii="Times New Roman" w:hAnsi="Times New Roman"/>
                <w:sz w:val="24"/>
                <w:szCs w:val="28"/>
              </w:rPr>
              <w:t>ачальник – 1 ед.</w:t>
            </w:r>
          </w:p>
          <w:p w:rsidR="00BD7EA4" w:rsidRDefault="003A5F51" w:rsidP="00BD7EA4">
            <w:pPr>
              <w:widowControl w:val="0"/>
              <w:autoSpaceDE w:val="0"/>
              <w:autoSpaceDN w:val="0"/>
              <w:ind w:firstLine="0"/>
              <w:rPr>
                <w:rFonts w:ascii="Times New Roman" w:hAnsi="Times New Roman"/>
                <w:sz w:val="28"/>
                <w:szCs w:val="28"/>
              </w:rPr>
            </w:pPr>
            <w:r>
              <w:rPr>
                <w:rFonts w:ascii="Times New Roman" w:hAnsi="Times New Roman"/>
                <w:sz w:val="24"/>
                <w:szCs w:val="28"/>
              </w:rPr>
              <w:t>к</w:t>
            </w:r>
            <w:r w:rsidR="00BD7EA4" w:rsidRPr="003A5F51">
              <w:rPr>
                <w:rFonts w:ascii="Times New Roman" w:hAnsi="Times New Roman"/>
                <w:sz w:val="24"/>
                <w:szCs w:val="28"/>
              </w:rPr>
              <w:t>онсультант – 2 ед.</w:t>
            </w:r>
          </w:p>
        </w:tc>
      </w:tr>
    </w:tbl>
    <w:p w:rsidR="00BD7EA4" w:rsidRDefault="00537DAF" w:rsidP="00BD7EA4">
      <w:pPr>
        <w:widowControl w:val="0"/>
        <w:autoSpaceDE w:val="0"/>
        <w:autoSpaceDN w:val="0"/>
        <w:ind w:firstLine="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1632585</wp:posOffset>
                </wp:positionH>
                <wp:positionV relativeFrom="paragraph">
                  <wp:posOffset>29210</wp:posOffset>
                </wp:positionV>
                <wp:extent cx="0" cy="447675"/>
                <wp:effectExtent l="57150" t="12065" r="57150" b="1651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78D30" id="AutoShape 13" o:spid="_x0000_s1026" type="#_x0000_t32" style="position:absolute;margin-left:128.55pt;margin-top:2.3pt;width:0;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5a7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7423785</wp:posOffset>
                </wp:positionH>
                <wp:positionV relativeFrom="paragraph">
                  <wp:posOffset>29210</wp:posOffset>
                </wp:positionV>
                <wp:extent cx="0" cy="381000"/>
                <wp:effectExtent l="57150" t="12065" r="57150" b="1651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26C7E" id="AutoShape 12" o:spid="_x0000_s1026" type="#_x0000_t32" style="position:absolute;margin-left:584.55pt;margin-top:2.3pt;width:0;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CemMw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">
                <v:stroke endarrow="block"/>
              </v:shape>
            </w:pict>
          </mc:Fallback>
        </mc:AlternateContent>
      </w:r>
    </w:p>
    <w:p w:rsidR="00BD7EA4" w:rsidRPr="003157AA" w:rsidRDefault="00BD7EA4" w:rsidP="00BD7EA4">
      <w:pPr>
        <w:widowControl w:val="0"/>
        <w:autoSpaceDE w:val="0"/>
        <w:autoSpaceDN w:val="0"/>
        <w:ind w:firstLine="0"/>
        <w:rPr>
          <w:rFonts w:ascii="Times New Roman" w:hAnsi="Times New Roman"/>
          <w:sz w:val="28"/>
          <w:szCs w:val="28"/>
        </w:rPr>
      </w:pPr>
    </w:p>
    <w:tbl>
      <w:tblPr>
        <w:tblStyle w:val="af1"/>
        <w:tblpPr w:leftFromText="180" w:rightFromText="180" w:vertAnchor="text" w:horzAnchor="page" w:tblpX="2071" w:tblpY="28"/>
        <w:tblW w:w="0" w:type="auto"/>
        <w:tblLook w:val="04A0" w:firstRow="1" w:lastRow="0" w:firstColumn="1" w:lastColumn="0" w:noHBand="0" w:noVBand="1"/>
      </w:tblPr>
      <w:tblGrid>
        <w:gridCol w:w="3402"/>
      </w:tblGrid>
      <w:tr w:rsidR="00BD7EA4" w:rsidTr="00BD7EA4">
        <w:tc>
          <w:tcPr>
            <w:tcW w:w="3402" w:type="dxa"/>
          </w:tcPr>
          <w:p w:rsidR="00BD7EA4" w:rsidRPr="003A5F51" w:rsidRDefault="00BD7EA4" w:rsidP="00BD7EA4">
            <w:pPr>
              <w:widowControl w:val="0"/>
              <w:autoSpaceDE w:val="0"/>
              <w:autoSpaceDN w:val="0"/>
              <w:ind w:firstLine="0"/>
              <w:jc w:val="center"/>
              <w:rPr>
                <w:rFonts w:ascii="Times New Roman" w:hAnsi="Times New Roman"/>
                <w:sz w:val="24"/>
                <w:szCs w:val="28"/>
              </w:rPr>
            </w:pPr>
            <w:r w:rsidRPr="003A5F51">
              <w:rPr>
                <w:rFonts w:ascii="Times New Roman" w:hAnsi="Times New Roman"/>
                <w:sz w:val="24"/>
                <w:szCs w:val="28"/>
              </w:rPr>
              <w:t>Отдел транспортной</w:t>
            </w:r>
          </w:p>
          <w:p w:rsidR="00BD7EA4" w:rsidRPr="003A5F51" w:rsidRDefault="003A5F51" w:rsidP="00BD7EA4">
            <w:pPr>
              <w:widowControl w:val="0"/>
              <w:autoSpaceDE w:val="0"/>
              <w:autoSpaceDN w:val="0"/>
              <w:ind w:firstLine="0"/>
              <w:jc w:val="center"/>
              <w:rPr>
                <w:rFonts w:ascii="Times New Roman" w:hAnsi="Times New Roman"/>
                <w:sz w:val="24"/>
                <w:szCs w:val="28"/>
              </w:rPr>
            </w:pPr>
            <w:r>
              <w:rPr>
                <w:rFonts w:ascii="Times New Roman" w:hAnsi="Times New Roman"/>
                <w:sz w:val="24"/>
                <w:szCs w:val="28"/>
              </w:rPr>
              <w:t>и</w:t>
            </w:r>
            <w:r w:rsidR="00BD7EA4" w:rsidRPr="003A5F51">
              <w:rPr>
                <w:rFonts w:ascii="Times New Roman" w:hAnsi="Times New Roman"/>
                <w:sz w:val="24"/>
                <w:szCs w:val="28"/>
              </w:rPr>
              <w:t>нфраструктуры – 3 ед.</w:t>
            </w:r>
          </w:p>
          <w:p w:rsidR="00BD7EA4" w:rsidRPr="003A5F51" w:rsidRDefault="003A5F51" w:rsidP="00BD7EA4">
            <w:pPr>
              <w:widowControl w:val="0"/>
              <w:autoSpaceDE w:val="0"/>
              <w:autoSpaceDN w:val="0"/>
              <w:ind w:firstLine="0"/>
              <w:rPr>
                <w:rFonts w:ascii="Times New Roman" w:hAnsi="Times New Roman"/>
                <w:sz w:val="24"/>
                <w:szCs w:val="28"/>
              </w:rPr>
            </w:pPr>
            <w:r>
              <w:rPr>
                <w:rFonts w:ascii="Times New Roman" w:hAnsi="Times New Roman"/>
                <w:sz w:val="24"/>
                <w:szCs w:val="28"/>
              </w:rPr>
              <w:t>н</w:t>
            </w:r>
            <w:r w:rsidR="00BD7EA4" w:rsidRPr="003A5F51">
              <w:rPr>
                <w:rFonts w:ascii="Times New Roman" w:hAnsi="Times New Roman"/>
                <w:sz w:val="24"/>
                <w:szCs w:val="28"/>
              </w:rPr>
              <w:t>ачальник – 1 ед.</w:t>
            </w:r>
          </w:p>
          <w:p w:rsidR="00BD7EA4" w:rsidRDefault="003A5F51" w:rsidP="00BD7EA4">
            <w:pPr>
              <w:widowControl w:val="0"/>
              <w:autoSpaceDE w:val="0"/>
              <w:autoSpaceDN w:val="0"/>
              <w:ind w:firstLine="0"/>
              <w:rPr>
                <w:rFonts w:ascii="Times New Roman" w:hAnsi="Times New Roman"/>
                <w:sz w:val="28"/>
                <w:szCs w:val="28"/>
              </w:rPr>
            </w:pPr>
            <w:r>
              <w:rPr>
                <w:rFonts w:ascii="Times New Roman" w:hAnsi="Times New Roman"/>
                <w:sz w:val="24"/>
                <w:szCs w:val="28"/>
              </w:rPr>
              <w:t>к</w:t>
            </w:r>
            <w:r w:rsidR="00BD7EA4" w:rsidRPr="003A5F51">
              <w:rPr>
                <w:rFonts w:ascii="Times New Roman" w:hAnsi="Times New Roman"/>
                <w:sz w:val="24"/>
                <w:szCs w:val="28"/>
              </w:rPr>
              <w:t>онсультант – 2 ед.</w:t>
            </w:r>
          </w:p>
        </w:tc>
      </w:tr>
    </w:tbl>
    <w:tbl>
      <w:tblPr>
        <w:tblStyle w:val="af1"/>
        <w:tblpPr w:leftFromText="180" w:rightFromText="180" w:vertAnchor="text" w:horzAnchor="page" w:tblpX="11300" w:tblpY="-17"/>
        <w:tblW w:w="0" w:type="auto"/>
        <w:tblLook w:val="04A0" w:firstRow="1" w:lastRow="0" w:firstColumn="1" w:lastColumn="0" w:noHBand="0" w:noVBand="1"/>
      </w:tblPr>
      <w:tblGrid>
        <w:gridCol w:w="3403"/>
      </w:tblGrid>
      <w:tr w:rsidR="00BD7EA4" w:rsidTr="003A5F51">
        <w:tc>
          <w:tcPr>
            <w:tcW w:w="3403" w:type="dxa"/>
          </w:tcPr>
          <w:p w:rsidR="003A5F51" w:rsidRDefault="00BD7EA4" w:rsidP="003A5F51">
            <w:pPr>
              <w:widowControl w:val="0"/>
              <w:autoSpaceDE w:val="0"/>
              <w:autoSpaceDN w:val="0"/>
              <w:ind w:firstLine="0"/>
              <w:jc w:val="center"/>
              <w:rPr>
                <w:rFonts w:ascii="Times New Roman" w:hAnsi="Times New Roman"/>
                <w:sz w:val="24"/>
                <w:szCs w:val="28"/>
              </w:rPr>
            </w:pPr>
            <w:r w:rsidRPr="003A5F51">
              <w:rPr>
                <w:rFonts w:ascii="Times New Roman" w:hAnsi="Times New Roman"/>
                <w:sz w:val="24"/>
                <w:szCs w:val="28"/>
              </w:rPr>
              <w:t xml:space="preserve">Отдел эксплуатации и </w:t>
            </w:r>
          </w:p>
          <w:p w:rsidR="003A5F51" w:rsidRDefault="00BD7EA4" w:rsidP="003A5F51">
            <w:pPr>
              <w:widowControl w:val="0"/>
              <w:autoSpaceDE w:val="0"/>
              <w:autoSpaceDN w:val="0"/>
              <w:ind w:firstLine="0"/>
              <w:jc w:val="center"/>
              <w:rPr>
                <w:rFonts w:ascii="Times New Roman" w:hAnsi="Times New Roman"/>
                <w:sz w:val="24"/>
                <w:szCs w:val="28"/>
              </w:rPr>
            </w:pPr>
            <w:r w:rsidRPr="003A5F51">
              <w:rPr>
                <w:rFonts w:ascii="Times New Roman" w:hAnsi="Times New Roman"/>
                <w:sz w:val="24"/>
                <w:szCs w:val="28"/>
              </w:rPr>
              <w:t>сохранности</w:t>
            </w:r>
            <w:r w:rsidR="003A5F51" w:rsidRPr="003A5F51">
              <w:rPr>
                <w:rFonts w:ascii="Times New Roman" w:hAnsi="Times New Roman"/>
                <w:sz w:val="24"/>
                <w:szCs w:val="28"/>
              </w:rPr>
              <w:t xml:space="preserve"> </w:t>
            </w:r>
            <w:r w:rsidRPr="003A5F51">
              <w:rPr>
                <w:rFonts w:ascii="Times New Roman" w:hAnsi="Times New Roman"/>
                <w:sz w:val="24"/>
                <w:szCs w:val="28"/>
              </w:rPr>
              <w:t xml:space="preserve">автомобильных </w:t>
            </w:r>
          </w:p>
          <w:p w:rsidR="00BD7EA4" w:rsidRPr="003A5F51" w:rsidRDefault="00BD7EA4" w:rsidP="003A5F51">
            <w:pPr>
              <w:widowControl w:val="0"/>
              <w:autoSpaceDE w:val="0"/>
              <w:autoSpaceDN w:val="0"/>
              <w:ind w:firstLine="0"/>
              <w:jc w:val="center"/>
              <w:rPr>
                <w:rFonts w:ascii="Times New Roman" w:hAnsi="Times New Roman"/>
                <w:sz w:val="24"/>
                <w:szCs w:val="28"/>
              </w:rPr>
            </w:pPr>
            <w:r w:rsidRPr="003A5F51">
              <w:rPr>
                <w:rFonts w:ascii="Times New Roman" w:hAnsi="Times New Roman"/>
                <w:sz w:val="24"/>
                <w:szCs w:val="28"/>
              </w:rPr>
              <w:t>дорог – 3 ед.</w:t>
            </w:r>
          </w:p>
          <w:p w:rsidR="00BD7EA4" w:rsidRPr="003A5F51" w:rsidRDefault="003A5F51" w:rsidP="003A5F51">
            <w:pPr>
              <w:widowControl w:val="0"/>
              <w:autoSpaceDE w:val="0"/>
              <w:autoSpaceDN w:val="0"/>
              <w:ind w:firstLine="0"/>
              <w:rPr>
                <w:rFonts w:ascii="Times New Roman" w:hAnsi="Times New Roman"/>
                <w:sz w:val="24"/>
                <w:szCs w:val="28"/>
              </w:rPr>
            </w:pPr>
            <w:r>
              <w:rPr>
                <w:rFonts w:ascii="Times New Roman" w:hAnsi="Times New Roman"/>
                <w:sz w:val="24"/>
                <w:szCs w:val="28"/>
              </w:rPr>
              <w:t>н</w:t>
            </w:r>
            <w:r w:rsidR="00BD7EA4" w:rsidRPr="003A5F51">
              <w:rPr>
                <w:rFonts w:ascii="Times New Roman" w:hAnsi="Times New Roman"/>
                <w:sz w:val="24"/>
                <w:szCs w:val="28"/>
              </w:rPr>
              <w:t>ачальник – 1 ед.</w:t>
            </w:r>
          </w:p>
          <w:p w:rsidR="00BD7EA4" w:rsidRDefault="003A5F51" w:rsidP="003A5F51">
            <w:pPr>
              <w:widowControl w:val="0"/>
              <w:autoSpaceDE w:val="0"/>
              <w:autoSpaceDN w:val="0"/>
              <w:ind w:firstLine="0"/>
              <w:rPr>
                <w:rFonts w:ascii="Times New Roman" w:hAnsi="Times New Roman"/>
                <w:sz w:val="28"/>
                <w:szCs w:val="28"/>
              </w:rPr>
            </w:pPr>
            <w:r>
              <w:rPr>
                <w:rFonts w:ascii="Times New Roman" w:hAnsi="Times New Roman"/>
                <w:sz w:val="24"/>
                <w:szCs w:val="28"/>
              </w:rPr>
              <w:t>к</w:t>
            </w:r>
            <w:r w:rsidR="00BD7EA4" w:rsidRPr="003A5F51">
              <w:rPr>
                <w:rFonts w:ascii="Times New Roman" w:hAnsi="Times New Roman"/>
                <w:sz w:val="24"/>
                <w:szCs w:val="28"/>
              </w:rPr>
              <w:t>онсультант – 2 ед.</w:t>
            </w:r>
          </w:p>
        </w:tc>
      </w:tr>
    </w:tbl>
    <w:p w:rsidR="00BD7EA4" w:rsidRDefault="00BD7EA4" w:rsidP="00BD7EA4">
      <w:pPr>
        <w:widowControl w:val="0"/>
        <w:autoSpaceDE w:val="0"/>
        <w:autoSpaceDN w:val="0"/>
        <w:ind w:firstLine="0"/>
        <w:rPr>
          <w:rFonts w:ascii="Times New Roman" w:hAnsi="Times New Roman"/>
          <w:sz w:val="28"/>
          <w:szCs w:val="28"/>
        </w:rPr>
      </w:pPr>
    </w:p>
    <w:p w:rsidR="00BD7EA4" w:rsidRDefault="00BD7EA4" w:rsidP="00BD7EA4">
      <w:pPr>
        <w:widowControl w:val="0"/>
        <w:autoSpaceDE w:val="0"/>
        <w:autoSpaceDN w:val="0"/>
        <w:ind w:firstLine="0"/>
        <w:rPr>
          <w:rFonts w:ascii="Times New Roman" w:hAnsi="Times New Roman"/>
          <w:sz w:val="28"/>
          <w:szCs w:val="28"/>
        </w:rPr>
      </w:pPr>
    </w:p>
    <w:p w:rsidR="00BD7EA4" w:rsidRDefault="00BD7EA4" w:rsidP="00BD7EA4">
      <w:pPr>
        <w:widowControl w:val="0"/>
        <w:autoSpaceDE w:val="0"/>
        <w:autoSpaceDN w:val="0"/>
        <w:ind w:firstLine="0"/>
        <w:rPr>
          <w:rFonts w:ascii="Times New Roman" w:hAnsi="Times New Roman"/>
          <w:sz w:val="28"/>
          <w:szCs w:val="28"/>
        </w:rPr>
      </w:pPr>
    </w:p>
    <w:p w:rsidR="00BD7EA4" w:rsidRDefault="00BD7EA4" w:rsidP="00BD7EA4">
      <w:pPr>
        <w:widowControl w:val="0"/>
        <w:autoSpaceDE w:val="0"/>
        <w:autoSpaceDN w:val="0"/>
        <w:ind w:firstLine="0"/>
        <w:rPr>
          <w:rFonts w:ascii="Times New Roman" w:hAnsi="Times New Roman"/>
          <w:sz w:val="28"/>
          <w:szCs w:val="28"/>
        </w:rPr>
      </w:pPr>
    </w:p>
    <w:p w:rsidR="00BD7EA4" w:rsidRPr="003157AA" w:rsidRDefault="00BD7EA4" w:rsidP="00BD7EA4">
      <w:pPr>
        <w:widowControl w:val="0"/>
        <w:autoSpaceDE w:val="0"/>
        <w:autoSpaceDN w:val="0"/>
        <w:ind w:firstLine="0"/>
        <w:rPr>
          <w:rFonts w:ascii="Times New Roman" w:hAnsi="Times New Roman"/>
          <w:sz w:val="28"/>
          <w:szCs w:val="28"/>
        </w:rPr>
      </w:pPr>
    </w:p>
    <w:p w:rsidR="00BD7EA4" w:rsidRDefault="00BD7EA4" w:rsidP="00BD7EA4">
      <w:pPr>
        <w:widowControl w:val="0"/>
        <w:autoSpaceDE w:val="0"/>
        <w:autoSpaceDN w:val="0"/>
        <w:ind w:firstLine="539"/>
        <w:rPr>
          <w:rFonts w:ascii="Times New Roman" w:hAnsi="Times New Roman"/>
          <w:sz w:val="28"/>
          <w:szCs w:val="28"/>
        </w:rPr>
      </w:pPr>
    </w:p>
    <w:p w:rsidR="00BD7EA4" w:rsidRDefault="00BD7EA4" w:rsidP="00BD7EA4">
      <w:pPr>
        <w:widowControl w:val="0"/>
        <w:autoSpaceDE w:val="0"/>
        <w:autoSpaceDN w:val="0"/>
        <w:ind w:firstLine="539"/>
        <w:rPr>
          <w:rFonts w:ascii="Times New Roman" w:hAnsi="Times New Roman"/>
          <w:sz w:val="28"/>
          <w:szCs w:val="28"/>
        </w:rPr>
      </w:pPr>
    </w:p>
    <w:p w:rsidR="00BD7EA4" w:rsidRPr="003A5F51" w:rsidRDefault="00BD7EA4" w:rsidP="003A5F51">
      <w:pPr>
        <w:widowControl w:val="0"/>
        <w:autoSpaceDE w:val="0"/>
        <w:autoSpaceDN w:val="0"/>
        <w:rPr>
          <w:rFonts w:ascii="Times New Roman" w:hAnsi="Times New Roman"/>
          <w:sz w:val="24"/>
          <w:szCs w:val="24"/>
        </w:rPr>
      </w:pPr>
    </w:p>
    <w:p w:rsidR="00BD7EA4" w:rsidRPr="003A5F51" w:rsidRDefault="00BD7EA4" w:rsidP="003A5F51">
      <w:pPr>
        <w:widowControl w:val="0"/>
        <w:autoSpaceDE w:val="0"/>
        <w:autoSpaceDN w:val="0"/>
        <w:rPr>
          <w:rFonts w:ascii="Times New Roman" w:hAnsi="Times New Roman"/>
          <w:sz w:val="24"/>
          <w:szCs w:val="24"/>
        </w:rPr>
      </w:pPr>
      <w:r w:rsidRPr="003A5F51">
        <w:rPr>
          <w:rFonts w:ascii="Times New Roman" w:hAnsi="Times New Roman"/>
          <w:sz w:val="24"/>
          <w:szCs w:val="24"/>
        </w:rPr>
        <w:t>Всего: 12 штатных единиц, в том числе:</w:t>
      </w:r>
    </w:p>
    <w:p w:rsidR="00BD7EA4" w:rsidRPr="003A5F51" w:rsidRDefault="003A5F51" w:rsidP="003A5F51">
      <w:pPr>
        <w:widowControl w:val="0"/>
        <w:autoSpaceDE w:val="0"/>
        <w:autoSpaceDN w:val="0"/>
        <w:rPr>
          <w:rFonts w:ascii="Times New Roman" w:hAnsi="Times New Roman"/>
          <w:sz w:val="24"/>
          <w:szCs w:val="24"/>
        </w:rPr>
      </w:pPr>
      <w:r>
        <w:rPr>
          <w:rFonts w:ascii="Times New Roman" w:hAnsi="Times New Roman"/>
          <w:sz w:val="24"/>
          <w:szCs w:val="24"/>
        </w:rPr>
        <w:t>1 ед. –</w:t>
      </w:r>
      <w:r w:rsidR="00BD7EA4" w:rsidRPr="003A5F51">
        <w:rPr>
          <w:rFonts w:ascii="Times New Roman" w:hAnsi="Times New Roman"/>
          <w:sz w:val="24"/>
          <w:szCs w:val="24"/>
        </w:rPr>
        <w:t xml:space="preserve"> государственная должность Республики Тыва (министр);</w:t>
      </w:r>
    </w:p>
    <w:p w:rsidR="00BD7EA4" w:rsidRPr="003A5F51" w:rsidRDefault="00BD7EA4" w:rsidP="003A5F51">
      <w:pPr>
        <w:widowControl w:val="0"/>
        <w:autoSpaceDE w:val="0"/>
        <w:autoSpaceDN w:val="0"/>
        <w:rPr>
          <w:rFonts w:ascii="Times New Roman" w:hAnsi="Times New Roman"/>
          <w:sz w:val="24"/>
          <w:szCs w:val="24"/>
        </w:rPr>
      </w:pPr>
      <w:r w:rsidRPr="003A5F51">
        <w:rPr>
          <w:rFonts w:ascii="Times New Roman" w:hAnsi="Times New Roman"/>
          <w:sz w:val="24"/>
          <w:szCs w:val="24"/>
        </w:rPr>
        <w:t xml:space="preserve">11 ед. </w:t>
      </w:r>
      <w:r w:rsidR="003A5F51">
        <w:rPr>
          <w:rFonts w:ascii="Times New Roman" w:hAnsi="Times New Roman"/>
          <w:sz w:val="24"/>
          <w:szCs w:val="24"/>
        </w:rPr>
        <w:t>–</w:t>
      </w:r>
      <w:r w:rsidRPr="003A5F51">
        <w:rPr>
          <w:rFonts w:ascii="Times New Roman" w:hAnsi="Times New Roman"/>
          <w:sz w:val="24"/>
          <w:szCs w:val="24"/>
        </w:rPr>
        <w:t xml:space="preserve"> должности государственной гражданской службы Республики Тыва.</w:t>
      </w:r>
    </w:p>
    <w:p w:rsidR="007B3C1E" w:rsidRDefault="007B3C1E" w:rsidP="00D36494">
      <w:pPr>
        <w:ind w:firstLine="0"/>
        <w:rPr>
          <w:rFonts w:ascii="Times New Roman" w:hAnsi="Times New Roman"/>
          <w:sz w:val="28"/>
          <w:szCs w:val="28"/>
        </w:rPr>
        <w:sectPr w:rsidR="007B3C1E" w:rsidSect="003A5F51">
          <w:pgSz w:w="16838" w:h="11906" w:orient="landscape"/>
          <w:pgMar w:top="1134" w:right="567" w:bottom="1134" w:left="1134" w:header="708" w:footer="708" w:gutter="0"/>
          <w:cols w:space="708"/>
          <w:titlePg/>
          <w:docGrid w:linePitch="360"/>
        </w:sectPr>
      </w:pPr>
    </w:p>
    <w:p w:rsidR="007B3C1E" w:rsidRDefault="007B3C1E" w:rsidP="007B3C1E">
      <w:pPr>
        <w:ind w:left="6237" w:firstLine="0"/>
        <w:jc w:val="center"/>
        <w:rPr>
          <w:rFonts w:ascii="Times New Roman" w:hAnsi="Times New Roman"/>
          <w:sz w:val="28"/>
          <w:szCs w:val="28"/>
        </w:rPr>
      </w:pPr>
      <w:r>
        <w:rPr>
          <w:rFonts w:ascii="Times New Roman" w:hAnsi="Times New Roman"/>
          <w:sz w:val="28"/>
          <w:szCs w:val="28"/>
        </w:rPr>
        <w:lastRenderedPageBreak/>
        <w:t>Приложение № 3</w:t>
      </w:r>
    </w:p>
    <w:p w:rsidR="007B3C1E" w:rsidRPr="00DE08B3" w:rsidRDefault="007B3C1E" w:rsidP="007B3C1E">
      <w:pPr>
        <w:ind w:left="6237" w:firstLine="0"/>
        <w:jc w:val="center"/>
        <w:rPr>
          <w:rFonts w:ascii="Times New Roman" w:hAnsi="Times New Roman"/>
          <w:sz w:val="28"/>
          <w:szCs w:val="28"/>
        </w:rPr>
      </w:pPr>
      <w:r>
        <w:rPr>
          <w:rFonts w:ascii="Times New Roman" w:hAnsi="Times New Roman"/>
          <w:sz w:val="28"/>
          <w:szCs w:val="28"/>
        </w:rPr>
        <w:t>к постановлению Правительства</w:t>
      </w:r>
    </w:p>
    <w:p w:rsidR="007B3C1E" w:rsidRDefault="007B3C1E" w:rsidP="007B3C1E">
      <w:pPr>
        <w:autoSpaceDE w:val="0"/>
        <w:autoSpaceDN w:val="0"/>
        <w:adjustRightInd w:val="0"/>
        <w:ind w:left="6237" w:firstLine="0"/>
        <w:jc w:val="center"/>
        <w:rPr>
          <w:rFonts w:ascii="Times New Roman" w:hAnsi="Times New Roman"/>
          <w:sz w:val="28"/>
          <w:szCs w:val="28"/>
        </w:rPr>
      </w:pPr>
      <w:r>
        <w:rPr>
          <w:rFonts w:ascii="Times New Roman" w:hAnsi="Times New Roman"/>
          <w:sz w:val="28"/>
          <w:szCs w:val="28"/>
        </w:rPr>
        <w:t>Республики Тыва</w:t>
      </w:r>
    </w:p>
    <w:p w:rsidR="002E4539" w:rsidRDefault="002E4539" w:rsidP="002E4539">
      <w:pPr>
        <w:pStyle w:val="ConsPlusTitle"/>
        <w:widowControl/>
        <w:spacing w:line="360" w:lineRule="auto"/>
        <w:ind w:left="4248" w:firstLine="708"/>
        <w:jc w:val="center"/>
        <w:rPr>
          <w:rFonts w:ascii="Times New Roman" w:hAnsi="Times New Roman" w:cs="Times New Roman"/>
          <w:b w:val="0"/>
          <w:sz w:val="28"/>
          <w:szCs w:val="28"/>
        </w:rPr>
      </w:pPr>
      <w:r>
        <w:rPr>
          <w:rFonts w:ascii="Times New Roman" w:hAnsi="Times New Roman" w:cs="Times New Roman"/>
          <w:b w:val="0"/>
          <w:sz w:val="28"/>
          <w:szCs w:val="28"/>
        </w:rPr>
        <w:t xml:space="preserve">              от 15 февраля 2022 г. № 65</w:t>
      </w:r>
    </w:p>
    <w:p w:rsidR="007B3C1E" w:rsidRDefault="007B3C1E" w:rsidP="007B3C1E">
      <w:pPr>
        <w:autoSpaceDE w:val="0"/>
        <w:autoSpaceDN w:val="0"/>
        <w:adjustRightInd w:val="0"/>
        <w:ind w:left="6379" w:firstLine="0"/>
        <w:jc w:val="center"/>
        <w:rPr>
          <w:rFonts w:ascii="Times New Roman" w:hAnsi="Times New Roman"/>
          <w:sz w:val="28"/>
          <w:szCs w:val="28"/>
        </w:rPr>
      </w:pPr>
    </w:p>
    <w:p w:rsidR="007B3C1E" w:rsidRDefault="007B3C1E" w:rsidP="007B3C1E">
      <w:pPr>
        <w:autoSpaceDE w:val="0"/>
        <w:autoSpaceDN w:val="0"/>
        <w:adjustRightInd w:val="0"/>
        <w:ind w:left="6379" w:firstLine="0"/>
        <w:jc w:val="center"/>
        <w:rPr>
          <w:rFonts w:ascii="Times New Roman" w:hAnsi="Times New Roman"/>
          <w:sz w:val="28"/>
          <w:szCs w:val="28"/>
        </w:rPr>
      </w:pPr>
    </w:p>
    <w:p w:rsidR="007B3C1E" w:rsidRDefault="007B3C1E" w:rsidP="007B3C1E">
      <w:pPr>
        <w:autoSpaceDE w:val="0"/>
        <w:autoSpaceDN w:val="0"/>
        <w:adjustRightInd w:val="0"/>
        <w:ind w:firstLine="0"/>
        <w:jc w:val="center"/>
        <w:rPr>
          <w:rFonts w:ascii="Times New Roman" w:hAnsi="Times New Roman"/>
          <w:b/>
          <w:bCs/>
          <w:sz w:val="28"/>
          <w:szCs w:val="28"/>
        </w:rPr>
      </w:pPr>
      <w:r w:rsidRPr="001D156A">
        <w:rPr>
          <w:rFonts w:ascii="Times New Roman" w:hAnsi="Times New Roman"/>
          <w:b/>
          <w:bCs/>
          <w:sz w:val="28"/>
          <w:szCs w:val="28"/>
        </w:rPr>
        <w:t>П</w:t>
      </w:r>
      <w:r>
        <w:rPr>
          <w:rFonts w:ascii="Times New Roman" w:hAnsi="Times New Roman"/>
          <w:b/>
          <w:bCs/>
          <w:sz w:val="28"/>
          <w:szCs w:val="28"/>
        </w:rPr>
        <w:t xml:space="preserve"> </w:t>
      </w:r>
      <w:r w:rsidRPr="001D156A">
        <w:rPr>
          <w:rFonts w:ascii="Times New Roman" w:hAnsi="Times New Roman"/>
          <w:b/>
          <w:bCs/>
          <w:sz w:val="28"/>
          <w:szCs w:val="28"/>
        </w:rPr>
        <w:t>Е</w:t>
      </w:r>
      <w:r>
        <w:rPr>
          <w:rFonts w:ascii="Times New Roman" w:hAnsi="Times New Roman"/>
          <w:b/>
          <w:bCs/>
          <w:sz w:val="28"/>
          <w:szCs w:val="28"/>
        </w:rPr>
        <w:t xml:space="preserve"> </w:t>
      </w:r>
      <w:r w:rsidRPr="001D156A">
        <w:rPr>
          <w:rFonts w:ascii="Times New Roman" w:hAnsi="Times New Roman"/>
          <w:b/>
          <w:bCs/>
          <w:sz w:val="28"/>
          <w:szCs w:val="28"/>
        </w:rPr>
        <w:t>Р</w:t>
      </w:r>
      <w:r>
        <w:rPr>
          <w:rFonts w:ascii="Times New Roman" w:hAnsi="Times New Roman"/>
          <w:b/>
          <w:bCs/>
          <w:sz w:val="28"/>
          <w:szCs w:val="28"/>
        </w:rPr>
        <w:t xml:space="preserve"> </w:t>
      </w:r>
      <w:r w:rsidRPr="001D156A">
        <w:rPr>
          <w:rFonts w:ascii="Times New Roman" w:hAnsi="Times New Roman"/>
          <w:b/>
          <w:bCs/>
          <w:sz w:val="28"/>
          <w:szCs w:val="28"/>
        </w:rPr>
        <w:t>Е</w:t>
      </w:r>
      <w:r>
        <w:rPr>
          <w:rFonts w:ascii="Times New Roman" w:hAnsi="Times New Roman"/>
          <w:b/>
          <w:bCs/>
          <w:sz w:val="28"/>
          <w:szCs w:val="28"/>
        </w:rPr>
        <w:t xml:space="preserve"> </w:t>
      </w:r>
      <w:r w:rsidRPr="001D156A">
        <w:rPr>
          <w:rFonts w:ascii="Times New Roman" w:hAnsi="Times New Roman"/>
          <w:b/>
          <w:bCs/>
          <w:sz w:val="28"/>
          <w:szCs w:val="28"/>
        </w:rPr>
        <w:t>Ч</w:t>
      </w:r>
      <w:r>
        <w:rPr>
          <w:rFonts w:ascii="Times New Roman" w:hAnsi="Times New Roman"/>
          <w:b/>
          <w:bCs/>
          <w:sz w:val="28"/>
          <w:szCs w:val="28"/>
        </w:rPr>
        <w:t xml:space="preserve"> </w:t>
      </w:r>
      <w:r w:rsidRPr="001D156A">
        <w:rPr>
          <w:rFonts w:ascii="Times New Roman" w:hAnsi="Times New Roman"/>
          <w:b/>
          <w:bCs/>
          <w:sz w:val="28"/>
          <w:szCs w:val="28"/>
        </w:rPr>
        <w:t>Е</w:t>
      </w:r>
      <w:r>
        <w:rPr>
          <w:rFonts w:ascii="Times New Roman" w:hAnsi="Times New Roman"/>
          <w:b/>
          <w:bCs/>
          <w:sz w:val="28"/>
          <w:szCs w:val="28"/>
        </w:rPr>
        <w:t xml:space="preserve"> </w:t>
      </w:r>
      <w:r w:rsidRPr="001D156A">
        <w:rPr>
          <w:rFonts w:ascii="Times New Roman" w:hAnsi="Times New Roman"/>
          <w:b/>
          <w:bCs/>
          <w:sz w:val="28"/>
          <w:szCs w:val="28"/>
        </w:rPr>
        <w:t>Н</w:t>
      </w:r>
      <w:r>
        <w:rPr>
          <w:rFonts w:ascii="Times New Roman" w:hAnsi="Times New Roman"/>
          <w:b/>
          <w:bCs/>
          <w:sz w:val="28"/>
          <w:szCs w:val="28"/>
        </w:rPr>
        <w:t xml:space="preserve"> </w:t>
      </w:r>
      <w:r w:rsidRPr="001D156A">
        <w:rPr>
          <w:rFonts w:ascii="Times New Roman" w:hAnsi="Times New Roman"/>
          <w:b/>
          <w:bCs/>
          <w:sz w:val="28"/>
          <w:szCs w:val="28"/>
        </w:rPr>
        <w:t>Ь</w:t>
      </w:r>
    </w:p>
    <w:p w:rsidR="007B3C1E" w:rsidRPr="001D156A" w:rsidRDefault="007B3C1E" w:rsidP="007B3C1E">
      <w:pPr>
        <w:autoSpaceDE w:val="0"/>
        <w:autoSpaceDN w:val="0"/>
        <w:adjustRightInd w:val="0"/>
        <w:ind w:firstLine="0"/>
        <w:jc w:val="center"/>
        <w:rPr>
          <w:rFonts w:ascii="Times New Roman" w:hAnsi="Times New Roman"/>
          <w:bCs/>
          <w:sz w:val="28"/>
          <w:szCs w:val="28"/>
        </w:rPr>
      </w:pPr>
      <w:r w:rsidRPr="001D156A">
        <w:rPr>
          <w:rFonts w:ascii="Times New Roman" w:hAnsi="Times New Roman"/>
          <w:bCs/>
          <w:sz w:val="28"/>
          <w:szCs w:val="28"/>
        </w:rPr>
        <w:t xml:space="preserve">государственных </w:t>
      </w:r>
      <w:r>
        <w:rPr>
          <w:rFonts w:ascii="Times New Roman" w:hAnsi="Times New Roman"/>
          <w:bCs/>
          <w:sz w:val="28"/>
          <w:szCs w:val="28"/>
        </w:rPr>
        <w:t>организаций</w:t>
      </w:r>
      <w:r w:rsidRPr="001D156A">
        <w:rPr>
          <w:rFonts w:ascii="Times New Roman" w:hAnsi="Times New Roman"/>
          <w:bCs/>
          <w:sz w:val="28"/>
          <w:szCs w:val="28"/>
        </w:rPr>
        <w:t xml:space="preserve"> Республики Тыва</w:t>
      </w:r>
      <w:r>
        <w:rPr>
          <w:rFonts w:ascii="Times New Roman" w:hAnsi="Times New Roman"/>
          <w:bCs/>
          <w:sz w:val="28"/>
          <w:szCs w:val="28"/>
        </w:rPr>
        <w:t>,</w:t>
      </w:r>
    </w:p>
    <w:p w:rsidR="007B3C1E" w:rsidRDefault="007B3C1E" w:rsidP="007B3C1E">
      <w:pPr>
        <w:autoSpaceDE w:val="0"/>
        <w:autoSpaceDN w:val="0"/>
        <w:adjustRightInd w:val="0"/>
        <w:ind w:firstLine="0"/>
        <w:jc w:val="center"/>
        <w:rPr>
          <w:rFonts w:ascii="Times New Roman" w:hAnsi="Times New Roman"/>
          <w:bCs/>
          <w:sz w:val="28"/>
          <w:szCs w:val="28"/>
        </w:rPr>
      </w:pPr>
      <w:r w:rsidRPr="001D156A">
        <w:rPr>
          <w:rFonts w:ascii="Times New Roman" w:hAnsi="Times New Roman"/>
          <w:bCs/>
          <w:sz w:val="28"/>
          <w:szCs w:val="28"/>
        </w:rPr>
        <w:t>подведомственных</w:t>
      </w:r>
      <w:r>
        <w:rPr>
          <w:rFonts w:ascii="Times New Roman" w:hAnsi="Times New Roman"/>
          <w:bCs/>
          <w:sz w:val="28"/>
          <w:szCs w:val="28"/>
        </w:rPr>
        <w:t xml:space="preserve"> Министерству дорожно-</w:t>
      </w:r>
    </w:p>
    <w:p w:rsidR="007B3C1E" w:rsidRPr="001D156A" w:rsidRDefault="007B3C1E" w:rsidP="007B3C1E">
      <w:pPr>
        <w:autoSpaceDE w:val="0"/>
        <w:autoSpaceDN w:val="0"/>
        <w:adjustRightInd w:val="0"/>
        <w:ind w:firstLine="0"/>
        <w:jc w:val="center"/>
        <w:rPr>
          <w:rFonts w:ascii="Times New Roman" w:hAnsi="Times New Roman"/>
          <w:bCs/>
          <w:sz w:val="28"/>
          <w:szCs w:val="28"/>
        </w:rPr>
      </w:pPr>
      <w:r>
        <w:rPr>
          <w:rFonts w:ascii="Times New Roman" w:hAnsi="Times New Roman"/>
          <w:bCs/>
          <w:sz w:val="28"/>
          <w:szCs w:val="28"/>
        </w:rPr>
        <w:t xml:space="preserve">транспортного комплекса </w:t>
      </w:r>
      <w:r w:rsidRPr="001D156A">
        <w:rPr>
          <w:rFonts w:ascii="Times New Roman" w:hAnsi="Times New Roman"/>
          <w:bCs/>
          <w:sz w:val="28"/>
          <w:szCs w:val="28"/>
        </w:rPr>
        <w:t xml:space="preserve"> Республики Тыва</w:t>
      </w:r>
    </w:p>
    <w:p w:rsidR="007B3C1E" w:rsidRPr="001D156A" w:rsidRDefault="007B3C1E" w:rsidP="007B3C1E">
      <w:pPr>
        <w:autoSpaceDE w:val="0"/>
        <w:autoSpaceDN w:val="0"/>
        <w:adjustRightInd w:val="0"/>
        <w:ind w:firstLine="0"/>
        <w:jc w:val="center"/>
        <w:rPr>
          <w:rFonts w:ascii="Times New Roman" w:hAnsi="Times New Roman"/>
          <w:sz w:val="28"/>
          <w:szCs w:val="28"/>
        </w:rPr>
      </w:pPr>
    </w:p>
    <w:p w:rsidR="007B3C1E" w:rsidRPr="001D156A" w:rsidRDefault="007B3C1E" w:rsidP="007B3C1E">
      <w:pPr>
        <w:autoSpaceDE w:val="0"/>
        <w:autoSpaceDN w:val="0"/>
        <w:adjustRightInd w:val="0"/>
        <w:ind w:firstLine="0"/>
        <w:jc w:val="center"/>
        <w:outlineLvl w:val="1"/>
        <w:rPr>
          <w:rFonts w:ascii="Times New Roman" w:hAnsi="Times New Roman"/>
          <w:bCs/>
          <w:sz w:val="28"/>
          <w:szCs w:val="28"/>
        </w:rPr>
      </w:pPr>
      <w:r w:rsidRPr="001D156A">
        <w:rPr>
          <w:rFonts w:ascii="Times New Roman" w:hAnsi="Times New Roman"/>
          <w:bCs/>
          <w:sz w:val="28"/>
          <w:szCs w:val="28"/>
        </w:rPr>
        <w:t>I. Перечень государственных казенных</w:t>
      </w:r>
    </w:p>
    <w:p w:rsidR="007B3C1E" w:rsidRPr="001D156A" w:rsidRDefault="007B3C1E" w:rsidP="007B3C1E">
      <w:pPr>
        <w:autoSpaceDE w:val="0"/>
        <w:autoSpaceDN w:val="0"/>
        <w:adjustRightInd w:val="0"/>
        <w:ind w:firstLine="0"/>
        <w:jc w:val="center"/>
        <w:rPr>
          <w:rFonts w:ascii="Times New Roman" w:hAnsi="Times New Roman"/>
          <w:bCs/>
          <w:sz w:val="28"/>
          <w:szCs w:val="28"/>
        </w:rPr>
      </w:pPr>
      <w:r w:rsidRPr="001D156A">
        <w:rPr>
          <w:rFonts w:ascii="Times New Roman" w:hAnsi="Times New Roman"/>
          <w:bCs/>
          <w:sz w:val="28"/>
          <w:szCs w:val="28"/>
        </w:rPr>
        <w:t>учреждений Республики Тыва</w:t>
      </w:r>
    </w:p>
    <w:p w:rsidR="007B3C1E" w:rsidRDefault="007B3C1E" w:rsidP="007B3C1E">
      <w:pPr>
        <w:pStyle w:val="a3"/>
        <w:autoSpaceDE w:val="0"/>
        <w:autoSpaceDN w:val="0"/>
        <w:adjustRightInd w:val="0"/>
        <w:ind w:left="0"/>
        <w:rPr>
          <w:rFonts w:ascii="Times New Roman" w:hAnsi="Times New Roman"/>
          <w:sz w:val="28"/>
          <w:szCs w:val="28"/>
        </w:rPr>
      </w:pPr>
    </w:p>
    <w:p w:rsidR="007B3C1E" w:rsidRDefault="007B3C1E" w:rsidP="007B3C1E">
      <w:pPr>
        <w:pStyle w:val="a3"/>
        <w:autoSpaceDE w:val="0"/>
        <w:autoSpaceDN w:val="0"/>
        <w:adjustRightInd w:val="0"/>
        <w:ind w:left="0"/>
        <w:rPr>
          <w:rFonts w:ascii="Times New Roman" w:hAnsi="Times New Roman"/>
          <w:sz w:val="28"/>
          <w:szCs w:val="28"/>
        </w:rPr>
      </w:pPr>
      <w:r>
        <w:rPr>
          <w:rFonts w:ascii="Times New Roman" w:hAnsi="Times New Roman"/>
          <w:sz w:val="28"/>
          <w:szCs w:val="28"/>
        </w:rPr>
        <w:t xml:space="preserve">1. </w:t>
      </w:r>
      <w:r w:rsidRPr="00676D37">
        <w:rPr>
          <w:rFonts w:ascii="Times New Roman" w:hAnsi="Times New Roman"/>
          <w:sz w:val="28"/>
          <w:szCs w:val="28"/>
        </w:rPr>
        <w:t xml:space="preserve">Государственное казенное учреждение </w:t>
      </w:r>
      <w:r>
        <w:rPr>
          <w:rFonts w:ascii="Times New Roman" w:hAnsi="Times New Roman"/>
          <w:sz w:val="28"/>
          <w:szCs w:val="28"/>
        </w:rPr>
        <w:t>«</w:t>
      </w:r>
      <w:r w:rsidRPr="00676D37">
        <w:rPr>
          <w:rFonts w:ascii="Times New Roman" w:hAnsi="Times New Roman"/>
          <w:sz w:val="28"/>
          <w:szCs w:val="28"/>
        </w:rPr>
        <w:t>Управление автомобильных дорог Республики Тыва</w:t>
      </w:r>
      <w:r>
        <w:rPr>
          <w:rFonts w:ascii="Times New Roman" w:hAnsi="Times New Roman"/>
          <w:sz w:val="28"/>
          <w:szCs w:val="28"/>
        </w:rPr>
        <w:t>»</w:t>
      </w:r>
      <w:r w:rsidRPr="00676D37">
        <w:rPr>
          <w:rFonts w:ascii="Times New Roman" w:hAnsi="Times New Roman"/>
          <w:sz w:val="28"/>
          <w:szCs w:val="28"/>
        </w:rPr>
        <w:t>.</w:t>
      </w:r>
    </w:p>
    <w:p w:rsidR="007B3C1E" w:rsidRPr="00BD7EA4" w:rsidRDefault="007B3C1E" w:rsidP="007B3C1E">
      <w:pPr>
        <w:pStyle w:val="a3"/>
        <w:autoSpaceDE w:val="0"/>
        <w:autoSpaceDN w:val="0"/>
        <w:adjustRightInd w:val="0"/>
        <w:ind w:left="0"/>
        <w:rPr>
          <w:rFonts w:ascii="Times New Roman" w:hAnsi="Times New Roman"/>
          <w:sz w:val="28"/>
          <w:szCs w:val="28"/>
        </w:rPr>
      </w:pPr>
      <w:r>
        <w:rPr>
          <w:rFonts w:ascii="Times New Roman" w:hAnsi="Times New Roman"/>
          <w:sz w:val="28"/>
          <w:szCs w:val="28"/>
        </w:rPr>
        <w:t xml:space="preserve">2. </w:t>
      </w:r>
      <w:r w:rsidRPr="00676D37">
        <w:rPr>
          <w:rFonts w:ascii="Times New Roman" w:hAnsi="Times New Roman"/>
          <w:sz w:val="28"/>
          <w:szCs w:val="28"/>
        </w:rPr>
        <w:t xml:space="preserve">Республиканское казенное предприятие </w:t>
      </w:r>
      <w:r>
        <w:rPr>
          <w:rFonts w:ascii="Times New Roman" w:hAnsi="Times New Roman"/>
          <w:sz w:val="28"/>
          <w:szCs w:val="28"/>
        </w:rPr>
        <w:t>«</w:t>
      </w:r>
      <w:r w:rsidRPr="00676D37">
        <w:rPr>
          <w:rFonts w:ascii="Times New Roman" w:hAnsi="Times New Roman"/>
          <w:sz w:val="28"/>
          <w:szCs w:val="28"/>
        </w:rPr>
        <w:t xml:space="preserve">Авиакомпания </w:t>
      </w:r>
      <w:r>
        <w:rPr>
          <w:rFonts w:ascii="Times New Roman" w:hAnsi="Times New Roman"/>
          <w:sz w:val="28"/>
          <w:szCs w:val="28"/>
        </w:rPr>
        <w:t>«</w:t>
      </w:r>
      <w:r w:rsidRPr="00676D37">
        <w:rPr>
          <w:rFonts w:ascii="Times New Roman" w:hAnsi="Times New Roman"/>
          <w:sz w:val="28"/>
          <w:szCs w:val="28"/>
        </w:rPr>
        <w:t>Тувинские авиационные линии</w:t>
      </w:r>
      <w:r>
        <w:rPr>
          <w:rFonts w:ascii="Times New Roman" w:hAnsi="Times New Roman"/>
          <w:sz w:val="28"/>
          <w:szCs w:val="28"/>
        </w:rPr>
        <w:t>».</w:t>
      </w:r>
    </w:p>
    <w:p w:rsidR="007B3C1E" w:rsidRDefault="007B3C1E" w:rsidP="007B3C1E">
      <w:pPr>
        <w:autoSpaceDE w:val="0"/>
        <w:autoSpaceDN w:val="0"/>
        <w:adjustRightInd w:val="0"/>
        <w:rPr>
          <w:rFonts w:ascii="Times New Roman" w:hAnsi="Times New Roman"/>
          <w:sz w:val="28"/>
          <w:szCs w:val="28"/>
        </w:rPr>
      </w:pPr>
    </w:p>
    <w:p w:rsidR="007B3C1E" w:rsidRDefault="007B3C1E" w:rsidP="007B3C1E">
      <w:pPr>
        <w:ind w:firstLine="0"/>
        <w:jc w:val="cente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Перечень унитарных предприятий Республики Тыва</w:t>
      </w:r>
    </w:p>
    <w:p w:rsidR="007B3C1E" w:rsidRDefault="007B3C1E" w:rsidP="007B3C1E">
      <w:pPr>
        <w:jc w:val="center"/>
        <w:rPr>
          <w:rFonts w:ascii="Times New Roman" w:hAnsi="Times New Roman"/>
          <w:sz w:val="28"/>
          <w:szCs w:val="28"/>
        </w:rPr>
      </w:pPr>
    </w:p>
    <w:p w:rsidR="007B3C1E" w:rsidRDefault="007B3C1E" w:rsidP="007B3C1E">
      <w:pPr>
        <w:pStyle w:val="a3"/>
        <w:ind w:left="0"/>
        <w:rPr>
          <w:rFonts w:ascii="Times New Roman" w:hAnsi="Times New Roman"/>
          <w:sz w:val="28"/>
          <w:szCs w:val="28"/>
        </w:rPr>
      </w:pPr>
      <w:r>
        <w:rPr>
          <w:rFonts w:ascii="Times New Roman" w:hAnsi="Times New Roman"/>
          <w:sz w:val="28"/>
          <w:szCs w:val="28"/>
        </w:rPr>
        <w:t>1. Государственное унитарное предприятие Республики Тыва «Центр организации дорожного движения».</w:t>
      </w:r>
    </w:p>
    <w:p w:rsidR="007B3C1E" w:rsidRDefault="007B3C1E" w:rsidP="007B3C1E">
      <w:pPr>
        <w:pStyle w:val="a3"/>
        <w:ind w:left="0"/>
        <w:rPr>
          <w:rFonts w:ascii="Times New Roman" w:hAnsi="Times New Roman"/>
          <w:sz w:val="28"/>
          <w:szCs w:val="28"/>
        </w:rPr>
      </w:pPr>
      <w:r>
        <w:rPr>
          <w:rFonts w:ascii="Times New Roman" w:hAnsi="Times New Roman"/>
          <w:sz w:val="28"/>
          <w:szCs w:val="28"/>
        </w:rPr>
        <w:t>2. Государственное унитарное предприятие Республики Тыва «Абазинское дорожное ремонтно-строительное управление».</w:t>
      </w:r>
    </w:p>
    <w:p w:rsidR="007B3C1E" w:rsidRPr="00676D37" w:rsidRDefault="007B3C1E" w:rsidP="007B3C1E">
      <w:pPr>
        <w:pStyle w:val="a3"/>
        <w:ind w:left="0"/>
        <w:rPr>
          <w:rFonts w:ascii="Times New Roman" w:hAnsi="Times New Roman"/>
          <w:sz w:val="28"/>
          <w:szCs w:val="28"/>
        </w:rPr>
      </w:pPr>
      <w:r>
        <w:rPr>
          <w:rFonts w:ascii="Times New Roman" w:hAnsi="Times New Roman"/>
          <w:sz w:val="28"/>
          <w:szCs w:val="28"/>
        </w:rPr>
        <w:t>3. Государственное унитарное предприятие Республики Тыва «Гудрон».</w:t>
      </w:r>
    </w:p>
    <w:p w:rsidR="007B3C1E" w:rsidRDefault="007B3C1E" w:rsidP="007B3C1E">
      <w:pPr>
        <w:rPr>
          <w:rFonts w:ascii="Times New Roman" w:hAnsi="Times New Roman"/>
          <w:sz w:val="28"/>
          <w:szCs w:val="28"/>
        </w:rPr>
      </w:pPr>
    </w:p>
    <w:p w:rsidR="007B3C1E" w:rsidRDefault="007B3C1E" w:rsidP="007B3C1E">
      <w:pPr>
        <w:tabs>
          <w:tab w:val="left" w:pos="6480"/>
        </w:tabs>
        <w:rPr>
          <w:rFonts w:ascii="Times New Roman" w:hAnsi="Times New Roman"/>
          <w:sz w:val="28"/>
          <w:szCs w:val="28"/>
        </w:rPr>
      </w:pPr>
    </w:p>
    <w:p w:rsidR="007B3C1E" w:rsidRDefault="007B3C1E" w:rsidP="007B3C1E">
      <w:pPr>
        <w:tabs>
          <w:tab w:val="left" w:pos="6480"/>
        </w:tabs>
        <w:rPr>
          <w:rFonts w:ascii="Times New Roman" w:hAnsi="Times New Roman"/>
          <w:sz w:val="28"/>
          <w:szCs w:val="28"/>
        </w:rPr>
      </w:pPr>
    </w:p>
    <w:p w:rsidR="005833ED" w:rsidRPr="00A80C80" w:rsidRDefault="005833ED" w:rsidP="00D36494">
      <w:pPr>
        <w:ind w:firstLine="0"/>
        <w:rPr>
          <w:rFonts w:ascii="Times New Roman" w:hAnsi="Times New Roman"/>
          <w:sz w:val="28"/>
          <w:szCs w:val="28"/>
        </w:rPr>
      </w:pPr>
    </w:p>
    <w:sectPr w:rsidR="005833ED" w:rsidRPr="00A80C80" w:rsidSect="007B3C1E">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DA6" w:rsidRDefault="00065DA6" w:rsidP="00731B44">
      <w:r>
        <w:separator/>
      </w:r>
    </w:p>
  </w:endnote>
  <w:endnote w:type="continuationSeparator" w:id="0">
    <w:p w:rsidR="00065DA6" w:rsidRDefault="00065DA6" w:rsidP="0073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B9C" w:rsidRDefault="002C1B9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B9C" w:rsidRDefault="002C1B9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B9C" w:rsidRDefault="002C1B9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DA6" w:rsidRDefault="00065DA6">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DA6" w:rsidRDefault="00065DA6">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DA6" w:rsidRDefault="00065D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DA6" w:rsidRDefault="00065DA6" w:rsidP="00731B44">
      <w:r>
        <w:separator/>
      </w:r>
    </w:p>
  </w:footnote>
  <w:footnote w:type="continuationSeparator" w:id="0">
    <w:p w:rsidR="00065DA6" w:rsidRDefault="00065DA6" w:rsidP="0073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B9C" w:rsidRDefault="002C1B9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DA6" w:rsidRDefault="002C14DC">
    <w:pPr>
      <w:pStyle w:val="a6"/>
      <w:jc w:val="right"/>
    </w:pPr>
    <w:r w:rsidRPr="00B3270F">
      <w:rPr>
        <w:rFonts w:ascii="Times New Roman" w:hAnsi="Times New Roman"/>
        <w:sz w:val="24"/>
        <w:szCs w:val="24"/>
      </w:rPr>
      <w:fldChar w:fldCharType="begin"/>
    </w:r>
    <w:r w:rsidR="00065DA6" w:rsidRPr="00B3270F">
      <w:rPr>
        <w:rFonts w:ascii="Times New Roman" w:hAnsi="Times New Roman"/>
        <w:sz w:val="24"/>
        <w:szCs w:val="24"/>
      </w:rPr>
      <w:instrText xml:space="preserve"> PAGE   \* MERGEFORMAT </w:instrText>
    </w:r>
    <w:r w:rsidRPr="00B3270F">
      <w:rPr>
        <w:rFonts w:ascii="Times New Roman" w:hAnsi="Times New Roman"/>
        <w:sz w:val="24"/>
        <w:szCs w:val="24"/>
      </w:rPr>
      <w:fldChar w:fldCharType="separate"/>
    </w:r>
    <w:r w:rsidR="00537DAF">
      <w:rPr>
        <w:rFonts w:ascii="Times New Roman" w:hAnsi="Times New Roman"/>
        <w:noProof/>
        <w:sz w:val="24"/>
        <w:szCs w:val="24"/>
      </w:rPr>
      <w:t>2</w:t>
    </w:r>
    <w:r w:rsidRPr="00B3270F">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B9C" w:rsidRDefault="002C1B9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DA6" w:rsidRDefault="00065DA6">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216791"/>
    </w:sdtPr>
    <w:sdtEndPr/>
    <w:sdtContent>
      <w:p w:rsidR="00065DA6" w:rsidRPr="009A4BE9" w:rsidRDefault="002C14DC">
        <w:pPr>
          <w:pStyle w:val="a6"/>
          <w:jc w:val="right"/>
          <w:rPr>
            <w:rFonts w:ascii="Times New Roman" w:hAnsi="Times New Roman"/>
            <w:sz w:val="24"/>
            <w:szCs w:val="24"/>
          </w:rPr>
        </w:pPr>
        <w:r w:rsidRPr="009A4BE9">
          <w:rPr>
            <w:rFonts w:ascii="Times New Roman" w:hAnsi="Times New Roman"/>
            <w:sz w:val="24"/>
            <w:szCs w:val="24"/>
          </w:rPr>
          <w:fldChar w:fldCharType="begin"/>
        </w:r>
        <w:r w:rsidR="00065DA6" w:rsidRPr="009A4BE9">
          <w:rPr>
            <w:rFonts w:ascii="Times New Roman" w:hAnsi="Times New Roman"/>
            <w:sz w:val="24"/>
            <w:szCs w:val="24"/>
          </w:rPr>
          <w:instrText xml:space="preserve"> PAGE   \* MERGEFORMAT </w:instrText>
        </w:r>
        <w:r w:rsidRPr="009A4BE9">
          <w:rPr>
            <w:rFonts w:ascii="Times New Roman" w:hAnsi="Times New Roman"/>
            <w:sz w:val="24"/>
            <w:szCs w:val="24"/>
          </w:rPr>
          <w:fldChar w:fldCharType="separate"/>
        </w:r>
        <w:r w:rsidR="00537DAF">
          <w:rPr>
            <w:rFonts w:ascii="Times New Roman" w:hAnsi="Times New Roman"/>
            <w:noProof/>
            <w:sz w:val="24"/>
            <w:szCs w:val="24"/>
          </w:rPr>
          <w:t>9</w:t>
        </w:r>
        <w:r w:rsidRPr="009A4BE9">
          <w:rPr>
            <w:rFonts w:ascii="Times New Roman" w:hAnsi="Times New Roman"/>
            <w:sz w:val="24"/>
            <w:szCs w:val="24"/>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DA6" w:rsidRDefault="00065DA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9DE93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0010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E63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0094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CAFC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6604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648D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EA55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6ED0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B68096"/>
    <w:lvl w:ilvl="0">
      <w:start w:val="1"/>
      <w:numFmt w:val="bullet"/>
      <w:lvlText w:val=""/>
      <w:lvlJc w:val="left"/>
      <w:pPr>
        <w:tabs>
          <w:tab w:val="num" w:pos="360"/>
        </w:tabs>
        <w:ind w:left="360" w:hanging="360"/>
      </w:pPr>
      <w:rPr>
        <w:rFonts w:ascii="Symbol" w:hAnsi="Symbol" w:hint="default"/>
      </w:rPr>
    </w:lvl>
  </w:abstractNum>
  <w:abstractNum w:abstractNumId="10">
    <w:nsid w:val="0076636E"/>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6B505BC"/>
    <w:multiLevelType w:val="hybridMultilevel"/>
    <w:tmpl w:val="CF6CFBDE"/>
    <w:lvl w:ilvl="0" w:tplc="323810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6DD6DCE"/>
    <w:multiLevelType w:val="hybridMultilevel"/>
    <w:tmpl w:val="D00A9AD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7E635B6"/>
    <w:multiLevelType w:val="hybridMultilevel"/>
    <w:tmpl w:val="BF9C5B76"/>
    <w:lvl w:ilvl="0" w:tplc="9F46AD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6C361C6"/>
    <w:multiLevelType w:val="hybridMultilevel"/>
    <w:tmpl w:val="11788BC8"/>
    <w:lvl w:ilvl="0" w:tplc="F2F40F22">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9423076"/>
    <w:multiLevelType w:val="hybridMultilevel"/>
    <w:tmpl w:val="45C4FA20"/>
    <w:lvl w:ilvl="0" w:tplc="2B828538">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C254F4"/>
    <w:multiLevelType w:val="hybridMultilevel"/>
    <w:tmpl w:val="353EE306"/>
    <w:lvl w:ilvl="0" w:tplc="78A25638">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19DD6A0D"/>
    <w:multiLevelType w:val="hybridMultilevel"/>
    <w:tmpl w:val="69AC822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8">
    <w:nsid w:val="1AC64174"/>
    <w:multiLevelType w:val="hybridMultilevel"/>
    <w:tmpl w:val="39BE9EB4"/>
    <w:lvl w:ilvl="0" w:tplc="EC82C2DE">
      <w:start w:val="1"/>
      <w:numFmt w:val="decimal"/>
      <w:suff w:val="space"/>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1E363305"/>
    <w:multiLevelType w:val="hybridMultilevel"/>
    <w:tmpl w:val="DF2E8F3C"/>
    <w:lvl w:ilvl="0" w:tplc="C5ACD23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8D4873"/>
    <w:multiLevelType w:val="hybridMultilevel"/>
    <w:tmpl w:val="52CCBC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1420B59"/>
    <w:multiLevelType w:val="hybridMultilevel"/>
    <w:tmpl w:val="E2C8ADAC"/>
    <w:lvl w:ilvl="0" w:tplc="628E7BB8">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nsid w:val="24C67A31"/>
    <w:multiLevelType w:val="hybridMultilevel"/>
    <w:tmpl w:val="0BF2AEC2"/>
    <w:lvl w:ilvl="0" w:tplc="E05817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26136F07"/>
    <w:multiLevelType w:val="hybridMultilevel"/>
    <w:tmpl w:val="3EDC08A6"/>
    <w:lvl w:ilvl="0" w:tplc="7F6AA1D0">
      <w:start w:val="1"/>
      <w:numFmt w:val="decimal"/>
      <w:suff w:val="space"/>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4">
    <w:nsid w:val="27095013"/>
    <w:multiLevelType w:val="hybridMultilevel"/>
    <w:tmpl w:val="48287B84"/>
    <w:lvl w:ilvl="0" w:tplc="FBEC10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28045D98"/>
    <w:multiLevelType w:val="hybridMultilevel"/>
    <w:tmpl w:val="9CBC5DFE"/>
    <w:lvl w:ilvl="0" w:tplc="E6980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4D0B8A"/>
    <w:multiLevelType w:val="hybridMultilevel"/>
    <w:tmpl w:val="E1DE9B7E"/>
    <w:lvl w:ilvl="0" w:tplc="0419000F">
      <w:start w:val="1"/>
      <w:numFmt w:val="decimal"/>
      <w:lvlText w:val="%1."/>
      <w:lvlJc w:val="left"/>
      <w:pPr>
        <w:ind w:left="1296" w:hanging="360"/>
      </w:pPr>
      <w:rPr>
        <w:rFonts w:cs="Times New Roman"/>
      </w:rPr>
    </w:lvl>
    <w:lvl w:ilvl="1" w:tplc="04190019" w:tentative="1">
      <w:start w:val="1"/>
      <w:numFmt w:val="lowerLetter"/>
      <w:lvlText w:val="%2."/>
      <w:lvlJc w:val="left"/>
      <w:pPr>
        <w:ind w:left="2016" w:hanging="360"/>
      </w:pPr>
      <w:rPr>
        <w:rFonts w:cs="Times New Roman"/>
      </w:rPr>
    </w:lvl>
    <w:lvl w:ilvl="2" w:tplc="0419001B" w:tentative="1">
      <w:start w:val="1"/>
      <w:numFmt w:val="lowerRoman"/>
      <w:lvlText w:val="%3."/>
      <w:lvlJc w:val="right"/>
      <w:pPr>
        <w:ind w:left="2736" w:hanging="180"/>
      </w:pPr>
      <w:rPr>
        <w:rFonts w:cs="Times New Roman"/>
      </w:rPr>
    </w:lvl>
    <w:lvl w:ilvl="3" w:tplc="0419000F" w:tentative="1">
      <w:start w:val="1"/>
      <w:numFmt w:val="decimal"/>
      <w:lvlText w:val="%4."/>
      <w:lvlJc w:val="left"/>
      <w:pPr>
        <w:ind w:left="3456" w:hanging="360"/>
      </w:pPr>
      <w:rPr>
        <w:rFonts w:cs="Times New Roman"/>
      </w:rPr>
    </w:lvl>
    <w:lvl w:ilvl="4" w:tplc="04190019" w:tentative="1">
      <w:start w:val="1"/>
      <w:numFmt w:val="lowerLetter"/>
      <w:lvlText w:val="%5."/>
      <w:lvlJc w:val="left"/>
      <w:pPr>
        <w:ind w:left="4176" w:hanging="360"/>
      </w:pPr>
      <w:rPr>
        <w:rFonts w:cs="Times New Roman"/>
      </w:rPr>
    </w:lvl>
    <w:lvl w:ilvl="5" w:tplc="0419001B" w:tentative="1">
      <w:start w:val="1"/>
      <w:numFmt w:val="lowerRoman"/>
      <w:lvlText w:val="%6."/>
      <w:lvlJc w:val="right"/>
      <w:pPr>
        <w:ind w:left="4896" w:hanging="180"/>
      </w:pPr>
      <w:rPr>
        <w:rFonts w:cs="Times New Roman"/>
      </w:rPr>
    </w:lvl>
    <w:lvl w:ilvl="6" w:tplc="0419000F" w:tentative="1">
      <w:start w:val="1"/>
      <w:numFmt w:val="decimal"/>
      <w:lvlText w:val="%7."/>
      <w:lvlJc w:val="left"/>
      <w:pPr>
        <w:ind w:left="5616" w:hanging="360"/>
      </w:pPr>
      <w:rPr>
        <w:rFonts w:cs="Times New Roman"/>
      </w:rPr>
    </w:lvl>
    <w:lvl w:ilvl="7" w:tplc="04190019" w:tentative="1">
      <w:start w:val="1"/>
      <w:numFmt w:val="lowerLetter"/>
      <w:lvlText w:val="%8."/>
      <w:lvlJc w:val="left"/>
      <w:pPr>
        <w:ind w:left="6336" w:hanging="360"/>
      </w:pPr>
      <w:rPr>
        <w:rFonts w:cs="Times New Roman"/>
      </w:rPr>
    </w:lvl>
    <w:lvl w:ilvl="8" w:tplc="0419001B" w:tentative="1">
      <w:start w:val="1"/>
      <w:numFmt w:val="lowerRoman"/>
      <w:lvlText w:val="%9."/>
      <w:lvlJc w:val="right"/>
      <w:pPr>
        <w:ind w:left="7056" w:hanging="180"/>
      </w:pPr>
      <w:rPr>
        <w:rFonts w:cs="Times New Roman"/>
      </w:rPr>
    </w:lvl>
  </w:abstractNum>
  <w:abstractNum w:abstractNumId="27">
    <w:nsid w:val="2D513F8E"/>
    <w:multiLevelType w:val="hybridMultilevel"/>
    <w:tmpl w:val="5CD84FB0"/>
    <w:lvl w:ilvl="0" w:tplc="A1AA9D3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5F4FAA"/>
    <w:multiLevelType w:val="hybridMultilevel"/>
    <w:tmpl w:val="82E2A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BFC6E39"/>
    <w:multiLevelType w:val="hybridMultilevel"/>
    <w:tmpl w:val="3E268DE4"/>
    <w:lvl w:ilvl="0" w:tplc="EB42F3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3D0A72F0"/>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39448AA"/>
    <w:multiLevelType w:val="hybridMultilevel"/>
    <w:tmpl w:val="65000EFC"/>
    <w:lvl w:ilvl="0" w:tplc="3D681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6310EF4"/>
    <w:multiLevelType w:val="hybridMultilevel"/>
    <w:tmpl w:val="8F760B68"/>
    <w:lvl w:ilvl="0" w:tplc="8ADC9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7292FC2"/>
    <w:multiLevelType w:val="hybridMultilevel"/>
    <w:tmpl w:val="FBE8AF72"/>
    <w:lvl w:ilvl="0" w:tplc="D61C9B3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475B99"/>
    <w:multiLevelType w:val="hybridMultilevel"/>
    <w:tmpl w:val="474EF6A0"/>
    <w:lvl w:ilvl="0" w:tplc="8238FE38">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2F7860"/>
    <w:multiLevelType w:val="hybridMultilevel"/>
    <w:tmpl w:val="0C603044"/>
    <w:lvl w:ilvl="0" w:tplc="732E0BE8">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787EE5"/>
    <w:multiLevelType w:val="hybridMultilevel"/>
    <w:tmpl w:val="21E0CFDE"/>
    <w:lvl w:ilvl="0" w:tplc="BE788978">
      <w:start w:val="2"/>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6C37492D"/>
    <w:multiLevelType w:val="hybridMultilevel"/>
    <w:tmpl w:val="F4F860E0"/>
    <w:lvl w:ilvl="0" w:tplc="10D633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8">
    <w:nsid w:val="6D5C2075"/>
    <w:multiLevelType w:val="hybridMultilevel"/>
    <w:tmpl w:val="CEB0F16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9">
    <w:nsid w:val="6DFA6887"/>
    <w:multiLevelType w:val="hybridMultilevel"/>
    <w:tmpl w:val="8EB2B5F2"/>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10E7CCA"/>
    <w:multiLevelType w:val="hybridMultilevel"/>
    <w:tmpl w:val="7062DFFE"/>
    <w:lvl w:ilvl="0" w:tplc="27961D6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1D67C21"/>
    <w:multiLevelType w:val="hybridMultilevel"/>
    <w:tmpl w:val="5644F6DC"/>
    <w:lvl w:ilvl="0" w:tplc="F7B0DD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A2E12D5"/>
    <w:multiLevelType w:val="hybridMultilevel"/>
    <w:tmpl w:val="0F66386C"/>
    <w:lvl w:ilvl="0" w:tplc="0419000F">
      <w:start w:val="1"/>
      <w:numFmt w:val="decimal"/>
      <w:lvlText w:val="%1."/>
      <w:lvlJc w:val="left"/>
      <w:pPr>
        <w:ind w:left="532" w:hanging="360"/>
      </w:pPr>
      <w:rPr>
        <w:rFonts w:hint="default"/>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43">
    <w:nsid w:val="7DA03D44"/>
    <w:multiLevelType w:val="hybridMultilevel"/>
    <w:tmpl w:val="11788BC8"/>
    <w:lvl w:ilvl="0" w:tplc="F2F40F22">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6"/>
  </w:num>
  <w:num w:numId="4">
    <w:abstractNumId w:val="20"/>
  </w:num>
  <w:num w:numId="5">
    <w:abstractNumId w:val="18"/>
  </w:num>
  <w:num w:numId="6">
    <w:abstractNumId w:val="10"/>
  </w:num>
  <w:num w:numId="7">
    <w:abstractNumId w:val="30"/>
  </w:num>
  <w:num w:numId="8">
    <w:abstractNumId w:val="13"/>
  </w:num>
  <w:num w:numId="9">
    <w:abstractNumId w:val="40"/>
  </w:num>
  <w:num w:numId="10">
    <w:abstractNumId w:val="3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2"/>
  </w:num>
  <w:num w:numId="23">
    <w:abstractNumId w:val="23"/>
  </w:num>
  <w:num w:numId="24">
    <w:abstractNumId w:val="17"/>
  </w:num>
  <w:num w:numId="25">
    <w:abstractNumId w:val="38"/>
  </w:num>
  <w:num w:numId="26">
    <w:abstractNumId w:val="37"/>
  </w:num>
  <w:num w:numId="27">
    <w:abstractNumId w:val="33"/>
  </w:num>
  <w:num w:numId="28">
    <w:abstractNumId w:val="28"/>
  </w:num>
  <w:num w:numId="29">
    <w:abstractNumId w:val="35"/>
  </w:num>
  <w:num w:numId="30">
    <w:abstractNumId w:val="34"/>
  </w:num>
  <w:num w:numId="31">
    <w:abstractNumId w:val="42"/>
  </w:num>
  <w:num w:numId="32">
    <w:abstractNumId w:val="15"/>
  </w:num>
  <w:num w:numId="33">
    <w:abstractNumId w:val="25"/>
  </w:num>
  <w:num w:numId="34">
    <w:abstractNumId w:val="14"/>
  </w:num>
  <w:num w:numId="35">
    <w:abstractNumId w:val="43"/>
  </w:num>
  <w:num w:numId="36">
    <w:abstractNumId w:val="29"/>
  </w:num>
  <w:num w:numId="37">
    <w:abstractNumId w:val="27"/>
  </w:num>
  <w:num w:numId="38">
    <w:abstractNumId w:val="24"/>
  </w:num>
  <w:num w:numId="39">
    <w:abstractNumId w:val="11"/>
  </w:num>
  <w:num w:numId="40">
    <w:abstractNumId w:val="41"/>
  </w:num>
  <w:num w:numId="41">
    <w:abstractNumId w:val="22"/>
  </w:num>
  <w:num w:numId="42">
    <w:abstractNumId w:val="16"/>
  </w:num>
  <w:num w:numId="43">
    <w:abstractNumId w:val="19"/>
  </w:num>
  <w:num w:numId="44">
    <w:abstractNumId w:val="31"/>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13e7498d-0233-4961-b76c-4cee72a522b5"/>
  </w:docVars>
  <w:rsids>
    <w:rsidRoot w:val="00A43CA9"/>
    <w:rsid w:val="00001A21"/>
    <w:rsid w:val="00007571"/>
    <w:rsid w:val="00011F80"/>
    <w:rsid w:val="00012EC7"/>
    <w:rsid w:val="00021310"/>
    <w:rsid w:val="000217EF"/>
    <w:rsid w:val="000251FB"/>
    <w:rsid w:val="00040EC0"/>
    <w:rsid w:val="00042C49"/>
    <w:rsid w:val="00044245"/>
    <w:rsid w:val="0004467C"/>
    <w:rsid w:val="000502AF"/>
    <w:rsid w:val="00060967"/>
    <w:rsid w:val="00065DA6"/>
    <w:rsid w:val="00083DFC"/>
    <w:rsid w:val="00087C9B"/>
    <w:rsid w:val="00091A14"/>
    <w:rsid w:val="00092A2F"/>
    <w:rsid w:val="0009320E"/>
    <w:rsid w:val="000A24E5"/>
    <w:rsid w:val="000A3E25"/>
    <w:rsid w:val="000A57DC"/>
    <w:rsid w:val="000A6969"/>
    <w:rsid w:val="000A6D81"/>
    <w:rsid w:val="000B24E2"/>
    <w:rsid w:val="000B2F8E"/>
    <w:rsid w:val="000B6EC5"/>
    <w:rsid w:val="000C3775"/>
    <w:rsid w:val="000C3A32"/>
    <w:rsid w:val="000D3E54"/>
    <w:rsid w:val="000F2C16"/>
    <w:rsid w:val="000F64A9"/>
    <w:rsid w:val="0010180E"/>
    <w:rsid w:val="0010432A"/>
    <w:rsid w:val="00112ADD"/>
    <w:rsid w:val="00117CA9"/>
    <w:rsid w:val="001227AA"/>
    <w:rsid w:val="001231EE"/>
    <w:rsid w:val="00123FED"/>
    <w:rsid w:val="00142BD5"/>
    <w:rsid w:val="00146E6A"/>
    <w:rsid w:val="0015331F"/>
    <w:rsid w:val="00163CE2"/>
    <w:rsid w:val="0016768E"/>
    <w:rsid w:val="00181F1D"/>
    <w:rsid w:val="00182675"/>
    <w:rsid w:val="00183371"/>
    <w:rsid w:val="00184B02"/>
    <w:rsid w:val="00185366"/>
    <w:rsid w:val="00194B81"/>
    <w:rsid w:val="001A2736"/>
    <w:rsid w:val="001B33CC"/>
    <w:rsid w:val="001C0AB0"/>
    <w:rsid w:val="001C20FF"/>
    <w:rsid w:val="001D418B"/>
    <w:rsid w:val="001D49DD"/>
    <w:rsid w:val="001E47E0"/>
    <w:rsid w:val="00200214"/>
    <w:rsid w:val="002019D8"/>
    <w:rsid w:val="00215193"/>
    <w:rsid w:val="00215555"/>
    <w:rsid w:val="00215E0D"/>
    <w:rsid w:val="00222146"/>
    <w:rsid w:val="00224599"/>
    <w:rsid w:val="00236ED2"/>
    <w:rsid w:val="0024087D"/>
    <w:rsid w:val="0026139F"/>
    <w:rsid w:val="002679E8"/>
    <w:rsid w:val="00273228"/>
    <w:rsid w:val="00273A46"/>
    <w:rsid w:val="0028227A"/>
    <w:rsid w:val="002907FD"/>
    <w:rsid w:val="00295791"/>
    <w:rsid w:val="002A104E"/>
    <w:rsid w:val="002A2371"/>
    <w:rsid w:val="002B6F6B"/>
    <w:rsid w:val="002B7DE0"/>
    <w:rsid w:val="002C01A8"/>
    <w:rsid w:val="002C14DC"/>
    <w:rsid w:val="002C1B9C"/>
    <w:rsid w:val="002C743D"/>
    <w:rsid w:val="002D667F"/>
    <w:rsid w:val="002E4539"/>
    <w:rsid w:val="002F74C7"/>
    <w:rsid w:val="00314692"/>
    <w:rsid w:val="00332A55"/>
    <w:rsid w:val="00332BF5"/>
    <w:rsid w:val="00336B02"/>
    <w:rsid w:val="00343EA1"/>
    <w:rsid w:val="0036011B"/>
    <w:rsid w:val="003667AD"/>
    <w:rsid w:val="003668E4"/>
    <w:rsid w:val="0036774C"/>
    <w:rsid w:val="0037169C"/>
    <w:rsid w:val="003741AA"/>
    <w:rsid w:val="003808B2"/>
    <w:rsid w:val="00393D08"/>
    <w:rsid w:val="003A1B97"/>
    <w:rsid w:val="003A5F51"/>
    <w:rsid w:val="003A61D4"/>
    <w:rsid w:val="003B0C54"/>
    <w:rsid w:val="003B2133"/>
    <w:rsid w:val="003B67FC"/>
    <w:rsid w:val="003C4397"/>
    <w:rsid w:val="003D66BA"/>
    <w:rsid w:val="003F2E17"/>
    <w:rsid w:val="003F748A"/>
    <w:rsid w:val="004011D7"/>
    <w:rsid w:val="004043FF"/>
    <w:rsid w:val="00410B0D"/>
    <w:rsid w:val="00411832"/>
    <w:rsid w:val="00417428"/>
    <w:rsid w:val="00431B36"/>
    <w:rsid w:val="00432984"/>
    <w:rsid w:val="004336F3"/>
    <w:rsid w:val="004369A2"/>
    <w:rsid w:val="00493C1B"/>
    <w:rsid w:val="004B070A"/>
    <w:rsid w:val="004B5D80"/>
    <w:rsid w:val="004B672D"/>
    <w:rsid w:val="004C1689"/>
    <w:rsid w:val="004C56FD"/>
    <w:rsid w:val="004C5C61"/>
    <w:rsid w:val="004E0621"/>
    <w:rsid w:val="004E38A8"/>
    <w:rsid w:val="004F0E0A"/>
    <w:rsid w:val="004F591C"/>
    <w:rsid w:val="004F7690"/>
    <w:rsid w:val="005070B9"/>
    <w:rsid w:val="00525CD9"/>
    <w:rsid w:val="00527680"/>
    <w:rsid w:val="005319DB"/>
    <w:rsid w:val="00537DAF"/>
    <w:rsid w:val="0054000B"/>
    <w:rsid w:val="00540E8F"/>
    <w:rsid w:val="00541E49"/>
    <w:rsid w:val="00544F82"/>
    <w:rsid w:val="00554535"/>
    <w:rsid w:val="0058339D"/>
    <w:rsid w:val="005833ED"/>
    <w:rsid w:val="005A15E3"/>
    <w:rsid w:val="005A4927"/>
    <w:rsid w:val="005A627E"/>
    <w:rsid w:val="005A671C"/>
    <w:rsid w:val="005B3ABB"/>
    <w:rsid w:val="005B3FCA"/>
    <w:rsid w:val="005B5C8A"/>
    <w:rsid w:val="005C1358"/>
    <w:rsid w:val="005C45FA"/>
    <w:rsid w:val="005D28F5"/>
    <w:rsid w:val="005D46D5"/>
    <w:rsid w:val="005D783F"/>
    <w:rsid w:val="005F1DC1"/>
    <w:rsid w:val="005F5E93"/>
    <w:rsid w:val="005F5F8B"/>
    <w:rsid w:val="00600CE3"/>
    <w:rsid w:val="00604D74"/>
    <w:rsid w:val="00621823"/>
    <w:rsid w:val="006235E7"/>
    <w:rsid w:val="0062750E"/>
    <w:rsid w:val="00630FC3"/>
    <w:rsid w:val="006336C2"/>
    <w:rsid w:val="0063679C"/>
    <w:rsid w:val="006457EE"/>
    <w:rsid w:val="00646F85"/>
    <w:rsid w:val="00656E43"/>
    <w:rsid w:val="00666CB9"/>
    <w:rsid w:val="00674579"/>
    <w:rsid w:val="00677BF7"/>
    <w:rsid w:val="00681136"/>
    <w:rsid w:val="00683484"/>
    <w:rsid w:val="00690E47"/>
    <w:rsid w:val="00692194"/>
    <w:rsid w:val="006941B0"/>
    <w:rsid w:val="006971CD"/>
    <w:rsid w:val="006B101E"/>
    <w:rsid w:val="006B3F48"/>
    <w:rsid w:val="006C4294"/>
    <w:rsid w:val="006C4F98"/>
    <w:rsid w:val="006F441B"/>
    <w:rsid w:val="0070104E"/>
    <w:rsid w:val="00710A7A"/>
    <w:rsid w:val="00713260"/>
    <w:rsid w:val="007151E4"/>
    <w:rsid w:val="007247A8"/>
    <w:rsid w:val="00730C7F"/>
    <w:rsid w:val="00731B44"/>
    <w:rsid w:val="007335EF"/>
    <w:rsid w:val="00734B36"/>
    <w:rsid w:val="00762A05"/>
    <w:rsid w:val="007728F3"/>
    <w:rsid w:val="007777A6"/>
    <w:rsid w:val="00787BDB"/>
    <w:rsid w:val="00790252"/>
    <w:rsid w:val="007A5B47"/>
    <w:rsid w:val="007A5D85"/>
    <w:rsid w:val="007A6182"/>
    <w:rsid w:val="007B2004"/>
    <w:rsid w:val="007B3C1E"/>
    <w:rsid w:val="007B4411"/>
    <w:rsid w:val="007C6313"/>
    <w:rsid w:val="007D6D57"/>
    <w:rsid w:val="007E23D6"/>
    <w:rsid w:val="007F4512"/>
    <w:rsid w:val="00800867"/>
    <w:rsid w:val="00804312"/>
    <w:rsid w:val="00822AB7"/>
    <w:rsid w:val="00840745"/>
    <w:rsid w:val="008621FF"/>
    <w:rsid w:val="0086564D"/>
    <w:rsid w:val="0086749C"/>
    <w:rsid w:val="00896987"/>
    <w:rsid w:val="008A0147"/>
    <w:rsid w:val="008B2F56"/>
    <w:rsid w:val="008B7CEF"/>
    <w:rsid w:val="008C1C4B"/>
    <w:rsid w:val="008C54E8"/>
    <w:rsid w:val="008C7652"/>
    <w:rsid w:val="008D0F88"/>
    <w:rsid w:val="008D40FF"/>
    <w:rsid w:val="008D781F"/>
    <w:rsid w:val="008E1D0A"/>
    <w:rsid w:val="008E2BE3"/>
    <w:rsid w:val="008E419C"/>
    <w:rsid w:val="008E5405"/>
    <w:rsid w:val="008F10BC"/>
    <w:rsid w:val="008F11EF"/>
    <w:rsid w:val="00915598"/>
    <w:rsid w:val="00920E2E"/>
    <w:rsid w:val="009274D9"/>
    <w:rsid w:val="009333BA"/>
    <w:rsid w:val="00942D03"/>
    <w:rsid w:val="009505AF"/>
    <w:rsid w:val="00956E3A"/>
    <w:rsid w:val="009573CC"/>
    <w:rsid w:val="00962633"/>
    <w:rsid w:val="009660A9"/>
    <w:rsid w:val="0096670B"/>
    <w:rsid w:val="009840D1"/>
    <w:rsid w:val="009857D1"/>
    <w:rsid w:val="00987E96"/>
    <w:rsid w:val="009A1CB4"/>
    <w:rsid w:val="009A7F0E"/>
    <w:rsid w:val="009B2136"/>
    <w:rsid w:val="009C2527"/>
    <w:rsid w:val="009D3DD9"/>
    <w:rsid w:val="009D5A72"/>
    <w:rsid w:val="009E575C"/>
    <w:rsid w:val="009F47BA"/>
    <w:rsid w:val="009F6509"/>
    <w:rsid w:val="00A24BD1"/>
    <w:rsid w:val="00A42619"/>
    <w:rsid w:val="00A43CA9"/>
    <w:rsid w:val="00A51483"/>
    <w:rsid w:val="00A53107"/>
    <w:rsid w:val="00A544F6"/>
    <w:rsid w:val="00A56DC3"/>
    <w:rsid w:val="00A57221"/>
    <w:rsid w:val="00A61B7D"/>
    <w:rsid w:val="00A63CE2"/>
    <w:rsid w:val="00A657D5"/>
    <w:rsid w:val="00A80C80"/>
    <w:rsid w:val="00A86EE8"/>
    <w:rsid w:val="00A90632"/>
    <w:rsid w:val="00AA12DD"/>
    <w:rsid w:val="00AA7C48"/>
    <w:rsid w:val="00AB006A"/>
    <w:rsid w:val="00AB299E"/>
    <w:rsid w:val="00AD3880"/>
    <w:rsid w:val="00AD60F8"/>
    <w:rsid w:val="00AE5B19"/>
    <w:rsid w:val="00AE7335"/>
    <w:rsid w:val="00AF5E7B"/>
    <w:rsid w:val="00B1550A"/>
    <w:rsid w:val="00B16056"/>
    <w:rsid w:val="00B17450"/>
    <w:rsid w:val="00B3270F"/>
    <w:rsid w:val="00B47C88"/>
    <w:rsid w:val="00B515AD"/>
    <w:rsid w:val="00B56627"/>
    <w:rsid w:val="00B61BD6"/>
    <w:rsid w:val="00B668A6"/>
    <w:rsid w:val="00B70A65"/>
    <w:rsid w:val="00B70EE6"/>
    <w:rsid w:val="00B716CA"/>
    <w:rsid w:val="00B73EA1"/>
    <w:rsid w:val="00B74E70"/>
    <w:rsid w:val="00B84BCB"/>
    <w:rsid w:val="00BA1498"/>
    <w:rsid w:val="00BA1E36"/>
    <w:rsid w:val="00BB0C98"/>
    <w:rsid w:val="00BB146B"/>
    <w:rsid w:val="00BB4419"/>
    <w:rsid w:val="00BC366C"/>
    <w:rsid w:val="00BD14B1"/>
    <w:rsid w:val="00BD7D74"/>
    <w:rsid w:val="00BD7EA4"/>
    <w:rsid w:val="00BE0166"/>
    <w:rsid w:val="00BE6C85"/>
    <w:rsid w:val="00BF2609"/>
    <w:rsid w:val="00BF7562"/>
    <w:rsid w:val="00C02B98"/>
    <w:rsid w:val="00C03488"/>
    <w:rsid w:val="00C060D5"/>
    <w:rsid w:val="00C16EA1"/>
    <w:rsid w:val="00C17CF5"/>
    <w:rsid w:val="00C2484B"/>
    <w:rsid w:val="00C31B3B"/>
    <w:rsid w:val="00C324AF"/>
    <w:rsid w:val="00C3354A"/>
    <w:rsid w:val="00C34A87"/>
    <w:rsid w:val="00C35659"/>
    <w:rsid w:val="00C415AF"/>
    <w:rsid w:val="00C44A1D"/>
    <w:rsid w:val="00C46860"/>
    <w:rsid w:val="00C53E44"/>
    <w:rsid w:val="00C542E2"/>
    <w:rsid w:val="00C54B57"/>
    <w:rsid w:val="00C61844"/>
    <w:rsid w:val="00C621D5"/>
    <w:rsid w:val="00C626F0"/>
    <w:rsid w:val="00C64635"/>
    <w:rsid w:val="00C653F2"/>
    <w:rsid w:val="00C73D76"/>
    <w:rsid w:val="00C763EB"/>
    <w:rsid w:val="00C95CEB"/>
    <w:rsid w:val="00CB4F25"/>
    <w:rsid w:val="00CC195D"/>
    <w:rsid w:val="00CC7016"/>
    <w:rsid w:val="00CC72E4"/>
    <w:rsid w:val="00CD7DFD"/>
    <w:rsid w:val="00CE5CE3"/>
    <w:rsid w:val="00CF2386"/>
    <w:rsid w:val="00CF2F1B"/>
    <w:rsid w:val="00CF5E83"/>
    <w:rsid w:val="00CF6C56"/>
    <w:rsid w:val="00D07B8F"/>
    <w:rsid w:val="00D07E93"/>
    <w:rsid w:val="00D10AC9"/>
    <w:rsid w:val="00D1223A"/>
    <w:rsid w:val="00D23CA9"/>
    <w:rsid w:val="00D30D72"/>
    <w:rsid w:val="00D31AEF"/>
    <w:rsid w:val="00D35815"/>
    <w:rsid w:val="00D36494"/>
    <w:rsid w:val="00D3667F"/>
    <w:rsid w:val="00D43ED5"/>
    <w:rsid w:val="00D4690F"/>
    <w:rsid w:val="00D6521F"/>
    <w:rsid w:val="00D73744"/>
    <w:rsid w:val="00D84899"/>
    <w:rsid w:val="00D87788"/>
    <w:rsid w:val="00D91DF3"/>
    <w:rsid w:val="00D938F4"/>
    <w:rsid w:val="00D940F1"/>
    <w:rsid w:val="00D979F3"/>
    <w:rsid w:val="00DA15B4"/>
    <w:rsid w:val="00DC29F9"/>
    <w:rsid w:val="00DC58E0"/>
    <w:rsid w:val="00DC5ADF"/>
    <w:rsid w:val="00DD3585"/>
    <w:rsid w:val="00DE34C6"/>
    <w:rsid w:val="00DF02D4"/>
    <w:rsid w:val="00DF7AB1"/>
    <w:rsid w:val="00E00371"/>
    <w:rsid w:val="00E01D32"/>
    <w:rsid w:val="00E05695"/>
    <w:rsid w:val="00E11B9E"/>
    <w:rsid w:val="00E1697F"/>
    <w:rsid w:val="00E213A8"/>
    <w:rsid w:val="00E6556A"/>
    <w:rsid w:val="00E724F7"/>
    <w:rsid w:val="00E74860"/>
    <w:rsid w:val="00E74E03"/>
    <w:rsid w:val="00E91551"/>
    <w:rsid w:val="00E93C31"/>
    <w:rsid w:val="00E94224"/>
    <w:rsid w:val="00EA1441"/>
    <w:rsid w:val="00EB2E60"/>
    <w:rsid w:val="00EB47C5"/>
    <w:rsid w:val="00EB6ACD"/>
    <w:rsid w:val="00EC2C5F"/>
    <w:rsid w:val="00EC2D92"/>
    <w:rsid w:val="00EC442C"/>
    <w:rsid w:val="00ED6462"/>
    <w:rsid w:val="00ED77ED"/>
    <w:rsid w:val="00EE5823"/>
    <w:rsid w:val="00EF06A7"/>
    <w:rsid w:val="00EF1FBF"/>
    <w:rsid w:val="00EF3ABA"/>
    <w:rsid w:val="00F00996"/>
    <w:rsid w:val="00F07F47"/>
    <w:rsid w:val="00F1597C"/>
    <w:rsid w:val="00F22302"/>
    <w:rsid w:val="00F24650"/>
    <w:rsid w:val="00F24DB8"/>
    <w:rsid w:val="00F27B7F"/>
    <w:rsid w:val="00F31F8D"/>
    <w:rsid w:val="00F43FA7"/>
    <w:rsid w:val="00F5263D"/>
    <w:rsid w:val="00F6323D"/>
    <w:rsid w:val="00F703D2"/>
    <w:rsid w:val="00F803D2"/>
    <w:rsid w:val="00F82DE8"/>
    <w:rsid w:val="00F8610A"/>
    <w:rsid w:val="00F93F67"/>
    <w:rsid w:val="00FA060B"/>
    <w:rsid w:val="00FA3DC8"/>
    <w:rsid w:val="00FA4C4F"/>
    <w:rsid w:val="00FB4FE9"/>
    <w:rsid w:val="00FC28ED"/>
    <w:rsid w:val="00FC76DE"/>
    <w:rsid w:val="00FD1C31"/>
    <w:rsid w:val="00FE7C52"/>
    <w:rsid w:val="00FF0881"/>
    <w:rsid w:val="00FF0D4E"/>
    <w:rsid w:val="00FF4D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rules v:ext="edit">
        <o:r id="V:Rule8" type="connector" idref="#_x0000_s1034"/>
        <o:r id="V:Rule9" type="connector" idref="#_x0000_s1033"/>
        <o:r id="V:Rule10" type="connector" idref="#_x0000_s1036"/>
        <o:r id="V:Rule11" type="connector" idref="#_x0000_s1032"/>
        <o:r id="V:Rule12" type="connector" idref="#_x0000_s1037"/>
        <o:r id="V:Rule13" type="connector" idref="#_x0000_s1031"/>
        <o:r id="V:Rule14" type="connector" idref="#_x0000_s1035"/>
      </o:rules>
    </o:shapelayout>
  </w:shapeDefaults>
  <w:decimalSymbol w:val=","/>
  <w:listSeparator w:val=";"/>
  <w15:docId w15:val="{8FE01CE6-CA9D-4EFE-B4AA-C12C3495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1D7"/>
    <w:pPr>
      <w:ind w:firstLine="709"/>
      <w:jc w:val="both"/>
    </w:pPr>
    <w:rPr>
      <w:sz w:val="22"/>
      <w:szCs w:val="22"/>
    </w:rPr>
  </w:style>
  <w:style w:type="paragraph" w:styleId="2">
    <w:name w:val="heading 2"/>
    <w:basedOn w:val="a"/>
    <w:next w:val="a"/>
    <w:link w:val="20"/>
    <w:uiPriority w:val="99"/>
    <w:qFormat/>
    <w:locked/>
    <w:rsid w:val="006C4294"/>
    <w:pPr>
      <w:keepNext/>
      <w:ind w:firstLine="0"/>
      <w:jc w:val="center"/>
      <w:outlineLvl w:val="1"/>
    </w:pPr>
    <w:rPr>
      <w:rFonts w:ascii="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C4294"/>
    <w:rPr>
      <w:rFonts w:eastAsia="Times New Roman" w:cs="Times New Roman"/>
      <w:b/>
      <w:sz w:val="28"/>
      <w:lang w:val="ru-RU" w:eastAsia="ru-RU"/>
    </w:rPr>
  </w:style>
  <w:style w:type="paragraph" w:customStyle="1" w:styleId="ConsPlusNormal">
    <w:name w:val="ConsPlusNormal"/>
    <w:link w:val="ConsPlusNormal0"/>
    <w:rsid w:val="00A43CA9"/>
    <w:pPr>
      <w:widowControl w:val="0"/>
      <w:autoSpaceDE w:val="0"/>
      <w:autoSpaceDN w:val="0"/>
      <w:adjustRightInd w:val="0"/>
      <w:ind w:firstLine="720"/>
      <w:jc w:val="both"/>
    </w:pPr>
    <w:rPr>
      <w:rFonts w:ascii="Arial" w:hAnsi="Arial" w:cs="Arial"/>
    </w:rPr>
  </w:style>
  <w:style w:type="paragraph" w:customStyle="1" w:styleId="ConsPlusTitle">
    <w:name w:val="ConsPlusTitle"/>
    <w:uiPriority w:val="99"/>
    <w:rsid w:val="00A43CA9"/>
    <w:pPr>
      <w:widowControl w:val="0"/>
      <w:autoSpaceDE w:val="0"/>
      <w:autoSpaceDN w:val="0"/>
      <w:adjustRightInd w:val="0"/>
      <w:ind w:firstLine="709"/>
      <w:jc w:val="both"/>
    </w:pPr>
    <w:rPr>
      <w:rFonts w:ascii="Arial" w:hAnsi="Arial" w:cs="Arial"/>
      <w:b/>
      <w:bCs/>
    </w:rPr>
  </w:style>
  <w:style w:type="paragraph" w:styleId="a3">
    <w:name w:val="List Paragraph"/>
    <w:basedOn w:val="a"/>
    <w:uiPriority w:val="34"/>
    <w:qFormat/>
    <w:rsid w:val="00A43CA9"/>
    <w:pPr>
      <w:ind w:left="720"/>
      <w:contextualSpacing/>
    </w:pPr>
  </w:style>
  <w:style w:type="paragraph" w:styleId="a4">
    <w:name w:val="No Spacing"/>
    <w:uiPriority w:val="99"/>
    <w:qFormat/>
    <w:rsid w:val="00343EA1"/>
    <w:pPr>
      <w:widowControl w:val="0"/>
      <w:suppressAutoHyphens/>
      <w:ind w:firstLine="709"/>
      <w:jc w:val="both"/>
    </w:pPr>
    <w:rPr>
      <w:rFonts w:ascii="Times New Roman" w:eastAsia="Arial Unicode MS" w:hAnsi="Times New Roman"/>
      <w:kern w:val="1"/>
      <w:sz w:val="24"/>
      <w:szCs w:val="24"/>
      <w:lang w:eastAsia="ar-SA"/>
    </w:rPr>
  </w:style>
  <w:style w:type="character" w:styleId="a5">
    <w:name w:val="Hyperlink"/>
    <w:basedOn w:val="a0"/>
    <w:uiPriority w:val="99"/>
    <w:rsid w:val="00343EA1"/>
    <w:rPr>
      <w:rFonts w:cs="Times New Roman"/>
      <w:color w:val="0000FF"/>
      <w:u w:val="single"/>
    </w:rPr>
  </w:style>
  <w:style w:type="paragraph" w:styleId="a6">
    <w:name w:val="header"/>
    <w:basedOn w:val="a"/>
    <w:link w:val="a7"/>
    <w:uiPriority w:val="99"/>
    <w:rsid w:val="00731B44"/>
    <w:pPr>
      <w:tabs>
        <w:tab w:val="center" w:pos="4677"/>
        <w:tab w:val="right" w:pos="9355"/>
      </w:tabs>
    </w:pPr>
  </w:style>
  <w:style w:type="character" w:customStyle="1" w:styleId="a7">
    <w:name w:val="Верхний колонтитул Знак"/>
    <w:basedOn w:val="a0"/>
    <w:link w:val="a6"/>
    <w:uiPriority w:val="99"/>
    <w:locked/>
    <w:rsid w:val="00731B44"/>
    <w:rPr>
      <w:rFonts w:cs="Times New Roman"/>
    </w:rPr>
  </w:style>
  <w:style w:type="paragraph" w:styleId="a8">
    <w:name w:val="footer"/>
    <w:basedOn w:val="a"/>
    <w:link w:val="a9"/>
    <w:uiPriority w:val="99"/>
    <w:rsid w:val="00731B44"/>
    <w:pPr>
      <w:tabs>
        <w:tab w:val="center" w:pos="4677"/>
        <w:tab w:val="right" w:pos="9355"/>
      </w:tabs>
    </w:pPr>
  </w:style>
  <w:style w:type="character" w:customStyle="1" w:styleId="a9">
    <w:name w:val="Нижний колонтитул Знак"/>
    <w:basedOn w:val="a0"/>
    <w:link w:val="a8"/>
    <w:uiPriority w:val="99"/>
    <w:locked/>
    <w:rsid w:val="00731B44"/>
    <w:rPr>
      <w:rFonts w:cs="Times New Roman"/>
    </w:rPr>
  </w:style>
  <w:style w:type="paragraph" w:customStyle="1" w:styleId="ConsPlusNonformat">
    <w:name w:val="ConsPlusNonformat"/>
    <w:uiPriority w:val="99"/>
    <w:rsid w:val="004F591C"/>
    <w:pPr>
      <w:widowControl w:val="0"/>
      <w:autoSpaceDE w:val="0"/>
      <w:autoSpaceDN w:val="0"/>
    </w:pPr>
    <w:rPr>
      <w:rFonts w:ascii="Courier New" w:hAnsi="Courier New" w:cs="Courier New"/>
    </w:rPr>
  </w:style>
  <w:style w:type="paragraph" w:customStyle="1" w:styleId="aa">
    <w:name w:val="Содержимое таблицы"/>
    <w:basedOn w:val="a"/>
    <w:qFormat/>
    <w:rsid w:val="006C4294"/>
    <w:pPr>
      <w:widowControl w:val="0"/>
      <w:suppressLineNumbers/>
      <w:suppressAutoHyphens/>
      <w:ind w:firstLine="0"/>
      <w:jc w:val="left"/>
    </w:pPr>
    <w:rPr>
      <w:rFonts w:ascii="Times New Roman" w:eastAsia="Arial Unicode MS" w:hAnsi="Times New Roman"/>
      <w:kern w:val="1"/>
      <w:sz w:val="24"/>
      <w:szCs w:val="24"/>
      <w:lang w:eastAsia="ar-SA"/>
    </w:rPr>
  </w:style>
  <w:style w:type="paragraph" w:styleId="ab">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c"/>
    <w:uiPriority w:val="99"/>
    <w:unhideWhenUsed/>
    <w:qFormat/>
    <w:rsid w:val="00B84BCB"/>
    <w:pPr>
      <w:ind w:left="720" w:firstLine="0"/>
      <w:contextualSpacing/>
      <w:jc w:val="left"/>
    </w:pPr>
    <w:rPr>
      <w:rFonts w:ascii="Times New Roman" w:hAnsi="Times New Roman"/>
      <w:sz w:val="24"/>
      <w:szCs w:val="24"/>
    </w:rPr>
  </w:style>
  <w:style w:type="character" w:customStyle="1" w:styleId="ac">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b"/>
    <w:locked/>
    <w:rsid w:val="00B84BCB"/>
    <w:rPr>
      <w:rFonts w:ascii="Times New Roman" w:hAnsi="Times New Roman"/>
      <w:sz w:val="24"/>
      <w:szCs w:val="24"/>
    </w:rPr>
  </w:style>
  <w:style w:type="paragraph" w:styleId="ad">
    <w:name w:val="Body Text Indent"/>
    <w:basedOn w:val="a"/>
    <w:link w:val="ae"/>
    <w:unhideWhenUsed/>
    <w:rsid w:val="00B84BCB"/>
    <w:pPr>
      <w:suppressAutoHyphens/>
      <w:spacing w:after="120"/>
      <w:ind w:left="283" w:firstLine="0"/>
      <w:jc w:val="left"/>
    </w:pPr>
    <w:rPr>
      <w:rFonts w:ascii="Times New Roman" w:hAnsi="Times New Roman"/>
      <w:sz w:val="24"/>
      <w:szCs w:val="24"/>
      <w:lang w:eastAsia="ar-SA"/>
    </w:rPr>
  </w:style>
  <w:style w:type="character" w:customStyle="1" w:styleId="ae">
    <w:name w:val="Основной текст с отступом Знак"/>
    <w:basedOn w:val="a0"/>
    <w:link w:val="ad"/>
    <w:rsid w:val="00B84BCB"/>
    <w:rPr>
      <w:rFonts w:ascii="Times New Roman" w:hAnsi="Times New Roman"/>
      <w:sz w:val="24"/>
      <w:szCs w:val="24"/>
      <w:lang w:eastAsia="ar-SA"/>
    </w:rPr>
  </w:style>
  <w:style w:type="paragraph" w:styleId="af">
    <w:name w:val="Balloon Text"/>
    <w:basedOn w:val="a"/>
    <w:link w:val="af0"/>
    <w:uiPriority w:val="99"/>
    <w:semiHidden/>
    <w:unhideWhenUsed/>
    <w:rsid w:val="007A6182"/>
    <w:rPr>
      <w:rFonts w:ascii="Segoe UI" w:hAnsi="Segoe UI" w:cs="Segoe UI"/>
      <w:sz w:val="18"/>
      <w:szCs w:val="18"/>
    </w:rPr>
  </w:style>
  <w:style w:type="character" w:customStyle="1" w:styleId="af0">
    <w:name w:val="Текст выноски Знак"/>
    <w:basedOn w:val="a0"/>
    <w:link w:val="af"/>
    <w:uiPriority w:val="99"/>
    <w:semiHidden/>
    <w:rsid w:val="007A6182"/>
    <w:rPr>
      <w:rFonts w:ascii="Segoe UI" w:hAnsi="Segoe UI" w:cs="Segoe UI"/>
      <w:sz w:val="18"/>
      <w:szCs w:val="18"/>
    </w:rPr>
  </w:style>
  <w:style w:type="character" w:customStyle="1" w:styleId="ConsPlusNormal0">
    <w:name w:val="ConsPlusNormal Знак"/>
    <w:link w:val="ConsPlusNormal"/>
    <w:locked/>
    <w:rsid w:val="00F6323D"/>
    <w:rPr>
      <w:rFonts w:ascii="Arial" w:hAnsi="Arial" w:cs="Arial"/>
    </w:rPr>
  </w:style>
  <w:style w:type="table" w:styleId="af1">
    <w:name w:val="Table Grid"/>
    <w:basedOn w:val="a1"/>
    <w:uiPriority w:val="39"/>
    <w:locked/>
    <w:rsid w:val="000C3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163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10ED51EBDBA3B11C3E2C9795538FAD66F8FCF7A93B32D8EC8A416585B88BB9EFD8F11232B403E5BE3664AC507D01B388tA65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pravo.gov.ru" TargetMode="External"/><Relationship Id="rId12" Type="http://schemas.openxmlformats.org/officeDocument/2006/relationships/header" Target="header3.xml"/><Relationship Id="rId17" Type="http://schemas.openxmlformats.org/officeDocument/2006/relationships/hyperlink" Target="consultantplus://offline/ref=10ED51EBDBA3B11C3E2C899845E3F768FFFFA0A33B35D1BCD21E3ED8EF82B3B88DBE136EF156F6BE3764AF5161t062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6687551F586B6F838CB9D580DAD563EF4368480BA031E1926FEB6366B765AD0705193D2852441F377C1AE0872E9C4A9b2N2D"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consultantplus://offline/ref=56687551F586B6F838CB83551BC10C30F235DD88B256474C2AF4E36E342F0A972157C580DF714BEF76DFACb0NED"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56687551F586B6F838CB9D580DAD563EF4368480BA041E1120FEB6366B765AD0705193C0857C4DF174DFA90E67BF95EF763226BB188B8ED0BE4D80b4N9D"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4267</Words>
  <Characters>24327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28537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Тас-оол Оксана Всеволодовна</cp:lastModifiedBy>
  <cp:revision>2</cp:revision>
  <cp:lastPrinted>2022-02-16T07:05:00Z</cp:lastPrinted>
  <dcterms:created xsi:type="dcterms:W3CDTF">2022-02-16T07:06:00Z</dcterms:created>
  <dcterms:modified xsi:type="dcterms:W3CDTF">2022-02-16T07:06:00Z</dcterms:modified>
</cp:coreProperties>
</file>