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B9" w:rsidRPr="009241B9" w:rsidRDefault="009241B9" w:rsidP="00924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1B9" w:rsidRDefault="009241B9" w:rsidP="009241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1B9" w:rsidRDefault="009241B9" w:rsidP="009241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1B9" w:rsidRDefault="009241B9" w:rsidP="009241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9241B9" w:rsidRPr="009241B9" w:rsidRDefault="009241B9" w:rsidP="009241B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9241B9" w:rsidRPr="009241B9" w:rsidRDefault="009241B9" w:rsidP="009241B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9241B9" w:rsidRDefault="009241B9" w:rsidP="00924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54A" w:rsidRDefault="00DD454A" w:rsidP="00924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1B9" w:rsidRDefault="009241B9" w:rsidP="00924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1B9" w:rsidRDefault="009241B9" w:rsidP="00924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1B9" w:rsidRDefault="00DD454A" w:rsidP="00DD454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 2019 г. № 536</w:t>
      </w:r>
    </w:p>
    <w:p w:rsidR="00DD454A" w:rsidRDefault="00DD454A" w:rsidP="00DD454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241B9" w:rsidRDefault="009241B9" w:rsidP="00924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BD2641" w:rsidP="00924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9241B9" w:rsidRPr="009241B9">
        <w:rPr>
          <w:rFonts w:ascii="Times New Roman" w:hAnsi="Times New Roman" w:cs="Times New Roman"/>
          <w:b/>
          <w:sz w:val="28"/>
          <w:szCs w:val="28"/>
        </w:rPr>
        <w:t>орядка осуществления</w:t>
      </w:r>
    </w:p>
    <w:p w:rsidR="009241B9" w:rsidRDefault="009241B9" w:rsidP="00924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241B9">
        <w:rPr>
          <w:rFonts w:ascii="Times New Roman" w:hAnsi="Times New Roman" w:cs="Times New Roman"/>
          <w:b/>
          <w:sz w:val="28"/>
          <w:szCs w:val="28"/>
        </w:rPr>
        <w:t xml:space="preserve">осударственного контроля (надзора) в области </w:t>
      </w:r>
    </w:p>
    <w:p w:rsidR="009241B9" w:rsidRDefault="009241B9" w:rsidP="00924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B9">
        <w:rPr>
          <w:rFonts w:ascii="Times New Roman" w:hAnsi="Times New Roman" w:cs="Times New Roman"/>
          <w:b/>
          <w:sz w:val="28"/>
          <w:szCs w:val="28"/>
        </w:rPr>
        <w:t>долевого строительства многокварти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241B9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9241B9" w:rsidRPr="009241B9" w:rsidRDefault="009241B9" w:rsidP="00924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B9">
        <w:rPr>
          <w:rFonts w:ascii="Times New Roman" w:hAnsi="Times New Roman" w:cs="Times New Roman"/>
          <w:b/>
          <w:sz w:val="28"/>
          <w:szCs w:val="28"/>
        </w:rPr>
        <w:t>домов и (или) иных объектов недвижимости</w:t>
      </w:r>
    </w:p>
    <w:p w:rsidR="009241B9" w:rsidRPr="009241B9" w:rsidRDefault="009241B9" w:rsidP="00924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241B9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b/>
          <w:sz w:val="28"/>
          <w:szCs w:val="28"/>
        </w:rPr>
        <w:t>Республики Т</w:t>
      </w:r>
      <w:r w:rsidRPr="009241B9">
        <w:rPr>
          <w:rFonts w:ascii="Times New Roman" w:hAnsi="Times New Roman" w:cs="Times New Roman"/>
          <w:b/>
          <w:sz w:val="28"/>
          <w:szCs w:val="28"/>
        </w:rPr>
        <w:t>ыва</w:t>
      </w:r>
    </w:p>
    <w:p w:rsidR="009241B9" w:rsidRDefault="009241B9" w:rsidP="00924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1B9" w:rsidRPr="00674071" w:rsidRDefault="009241B9" w:rsidP="009241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0D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E10D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E10DB7">
        <w:rPr>
          <w:rFonts w:ascii="Times New Roman" w:hAnsi="Times New Roman" w:cs="Times New Roman"/>
          <w:sz w:val="28"/>
          <w:szCs w:val="28"/>
        </w:rPr>
        <w:t xml:space="preserve">онами </w:t>
      </w:r>
      <w:r>
        <w:rPr>
          <w:rFonts w:ascii="Times New Roman" w:hAnsi="Times New Roman" w:cs="Times New Roman"/>
          <w:sz w:val="28"/>
          <w:szCs w:val="28"/>
        </w:rPr>
        <w:t xml:space="preserve">от 30 декабря </w:t>
      </w:r>
      <w:r w:rsidRPr="0067407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74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071">
        <w:rPr>
          <w:rFonts w:ascii="Times New Roman" w:hAnsi="Times New Roman" w:cs="Times New Roman"/>
          <w:sz w:val="28"/>
          <w:szCs w:val="28"/>
        </w:rPr>
        <w:t xml:space="preserve"> 214-ФЗ </w:t>
      </w:r>
      <w:r w:rsidR="00E10D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071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</w:t>
      </w:r>
      <w:r w:rsidRPr="00674071">
        <w:rPr>
          <w:rFonts w:ascii="Times New Roman" w:hAnsi="Times New Roman" w:cs="Times New Roman"/>
          <w:sz w:val="28"/>
          <w:szCs w:val="28"/>
        </w:rPr>
        <w:t>е</w:t>
      </w:r>
      <w:r w:rsidRPr="00674071">
        <w:rPr>
          <w:rFonts w:ascii="Times New Roman" w:hAnsi="Times New Roman" w:cs="Times New Roman"/>
          <w:sz w:val="28"/>
          <w:szCs w:val="28"/>
        </w:rPr>
        <w:t>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071">
        <w:rPr>
          <w:rFonts w:ascii="Times New Roman" w:hAnsi="Times New Roman" w:cs="Times New Roman"/>
          <w:sz w:val="28"/>
          <w:szCs w:val="28"/>
        </w:rPr>
        <w:t xml:space="preserve"> </w:t>
      </w:r>
      <w:r w:rsidR="00E10D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</w:t>
      </w:r>
      <w:r w:rsidRPr="00674071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74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07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07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071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10D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41B9" w:rsidRPr="00674071" w:rsidRDefault="009241B9" w:rsidP="009241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B9" w:rsidRPr="00674071" w:rsidRDefault="009241B9" w:rsidP="009241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71"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государственного контр</w:t>
      </w:r>
      <w:r w:rsidRPr="00674071">
        <w:rPr>
          <w:rFonts w:ascii="Times New Roman" w:hAnsi="Times New Roman" w:cs="Times New Roman"/>
          <w:sz w:val="28"/>
          <w:szCs w:val="28"/>
        </w:rPr>
        <w:t>о</w:t>
      </w:r>
      <w:r w:rsidRPr="00674071">
        <w:rPr>
          <w:rFonts w:ascii="Times New Roman" w:hAnsi="Times New Roman" w:cs="Times New Roman"/>
          <w:sz w:val="28"/>
          <w:szCs w:val="28"/>
        </w:rPr>
        <w:t xml:space="preserve">ля (надзора) в области долевого строительства многоквартирных домов и (или) иных объектов недвижимости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9241B9" w:rsidRPr="00896B5C" w:rsidRDefault="009241B9" w:rsidP="009241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5C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B5C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B5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</w:t>
      </w:r>
      <w:r w:rsidR="00E10DB7">
        <w:rPr>
          <w:rFonts w:ascii="Times New Roman" w:hAnsi="Times New Roman" w:cs="Times New Roman"/>
          <w:sz w:val="28"/>
          <w:szCs w:val="28"/>
        </w:rPr>
        <w:t xml:space="preserve"> </w:t>
      </w:r>
      <w:r w:rsidRPr="00896B5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B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B5C">
        <w:rPr>
          <w:rFonts w:ascii="Times New Roman" w:hAnsi="Times New Roman" w:cs="Times New Roman"/>
          <w:sz w:val="28"/>
          <w:szCs w:val="28"/>
        </w:rPr>
        <w:t>.</w:t>
      </w:r>
    </w:p>
    <w:p w:rsidR="009241B9" w:rsidRDefault="009241B9" w:rsidP="009241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241B9" w:rsidRDefault="009241B9" w:rsidP="009241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241B9" w:rsidRPr="00896B5C" w:rsidRDefault="009241B9" w:rsidP="009241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241B9" w:rsidRPr="003D026F" w:rsidRDefault="009241B9" w:rsidP="009241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026F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Pr="003D026F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3D026F">
        <w:rPr>
          <w:rFonts w:ascii="Times New Roman" w:hAnsi="Times New Roman"/>
          <w:sz w:val="28"/>
          <w:szCs w:val="28"/>
        </w:rPr>
        <w:t xml:space="preserve"> Председателя</w:t>
      </w:r>
    </w:p>
    <w:p w:rsidR="009241B9" w:rsidRDefault="009241B9" w:rsidP="009241B9">
      <w:pPr>
        <w:spacing w:after="0" w:line="240" w:lineRule="auto"/>
        <w:rPr>
          <w:rFonts w:ascii="Times New Roman" w:hAnsi="Times New Roman"/>
          <w:sz w:val="28"/>
          <w:szCs w:val="28"/>
        </w:rPr>
        <w:sectPr w:rsidR="009241B9" w:rsidSect="009241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3D026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Брокерт</w:t>
      </w:r>
    </w:p>
    <w:p w:rsidR="009241B9" w:rsidRDefault="009241B9" w:rsidP="009241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41B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241B9" w:rsidRDefault="009241B9" w:rsidP="009241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9241B9" w:rsidRPr="009241B9" w:rsidRDefault="009241B9" w:rsidP="009241B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D454A" w:rsidRDefault="00DD454A" w:rsidP="00DD454A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13 ноября 2019 г. № 536</w:t>
      </w:r>
    </w:p>
    <w:p w:rsidR="009241B9" w:rsidRPr="009241B9" w:rsidRDefault="009241B9" w:rsidP="0092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B9">
        <w:rPr>
          <w:rFonts w:ascii="Times New Roman" w:hAnsi="Times New Roman" w:cs="Times New Roman"/>
          <w:b/>
          <w:sz w:val="28"/>
          <w:szCs w:val="28"/>
        </w:rPr>
        <w:t>П</w:t>
      </w:r>
      <w:r w:rsidR="00E1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b/>
          <w:sz w:val="28"/>
          <w:szCs w:val="28"/>
        </w:rPr>
        <w:t>О</w:t>
      </w:r>
      <w:r w:rsidR="00E1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b/>
          <w:sz w:val="28"/>
          <w:szCs w:val="28"/>
        </w:rPr>
        <w:t>Р</w:t>
      </w:r>
      <w:r w:rsidR="00E1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b/>
          <w:sz w:val="28"/>
          <w:szCs w:val="28"/>
        </w:rPr>
        <w:t>Я</w:t>
      </w:r>
      <w:r w:rsidR="00E1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b/>
          <w:sz w:val="28"/>
          <w:szCs w:val="28"/>
        </w:rPr>
        <w:t>Д</w:t>
      </w:r>
      <w:r w:rsidR="00E1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b/>
          <w:sz w:val="28"/>
          <w:szCs w:val="28"/>
        </w:rPr>
        <w:t>О</w:t>
      </w:r>
      <w:r w:rsidR="00E1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b/>
          <w:sz w:val="28"/>
          <w:szCs w:val="28"/>
        </w:rPr>
        <w:t>К</w:t>
      </w:r>
      <w:r w:rsidR="00E10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1B9" w:rsidRDefault="009241B9" w:rsidP="0092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(надзора) </w:t>
      </w:r>
    </w:p>
    <w:p w:rsidR="009241B9" w:rsidRDefault="009241B9" w:rsidP="0092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 xml:space="preserve">в области долевого строительства многоквартирных </w:t>
      </w:r>
    </w:p>
    <w:p w:rsidR="009241B9" w:rsidRDefault="009241B9" w:rsidP="0092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 xml:space="preserve">домов и (или) иных объектов недвижимости </w:t>
      </w:r>
    </w:p>
    <w:p w:rsidR="009241B9" w:rsidRPr="009241B9" w:rsidRDefault="009241B9" w:rsidP="0092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9241B9" w:rsidRPr="009241B9" w:rsidRDefault="009241B9" w:rsidP="0092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Жилищным кодексом Ро</w:t>
      </w:r>
      <w:r w:rsidRPr="009241B9">
        <w:rPr>
          <w:rFonts w:ascii="Times New Roman" w:hAnsi="Times New Roman" w:cs="Times New Roman"/>
          <w:sz w:val="28"/>
          <w:szCs w:val="28"/>
        </w:rPr>
        <w:t>с</w:t>
      </w:r>
      <w:r w:rsidRPr="009241B9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 законом от 30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1B9">
        <w:rPr>
          <w:rFonts w:ascii="Times New Roman" w:hAnsi="Times New Roman" w:cs="Times New Roman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41B9">
        <w:rPr>
          <w:rFonts w:ascii="Times New Roman" w:hAnsi="Times New Roman" w:cs="Times New Roman"/>
          <w:sz w:val="28"/>
          <w:szCs w:val="28"/>
        </w:rPr>
        <w:t>«Об участии в долевом строительстве многоквартирных домов и иных объектов н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 xml:space="preserve">движимости и о внесении изменений в некоторые законодательные акты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1B9">
        <w:rPr>
          <w:rFonts w:ascii="Times New Roman" w:hAnsi="Times New Roman" w:cs="Times New Roman"/>
          <w:sz w:val="28"/>
          <w:szCs w:val="28"/>
        </w:rPr>
        <w:t xml:space="preserve"> Федеральный закон «Об участии в долевом строительстве мн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гоквартирных домов и иных объектов недвижимости и о внесении изменений в н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 xml:space="preserve">которые законодательные акты Российской Федерации»), Федеральным законом от 26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1B9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 xml:space="preserve">ниципального контроля»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1B9">
        <w:rPr>
          <w:rFonts w:ascii="Times New Roman" w:hAnsi="Times New Roman" w:cs="Times New Roman"/>
          <w:sz w:val="28"/>
          <w:szCs w:val="28"/>
        </w:rPr>
        <w:t xml:space="preserve">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 и определяет правила организ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ции и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1B9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тех же знач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ниях, в которых они определены Жилищным кодексом Российской Федерации, Ф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>ные акты Российской Федерации», Федеральным законом «О защите прав юридич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государственн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го контроля (надзора) и муниципального контроля».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3. Уполномоченным органом исполнительной власти Республики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ос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>ществляющим государственный контроль (надзор) в области долевого строительс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ва многоквартирных домов и (или) иных объектов недвижимости на территории Республики является Служба государственной жилищной инспекции и строительн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 xml:space="preserve">го надзора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1B9"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4. Предметом государственного контроля (надзора) в области долевого стро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тельства многоквартирных домов и (или) иных объектов недвижимости на террит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рии Республики Тыва (далее – государственный контроль (надзор)</w:t>
      </w:r>
      <w:r w:rsidR="00E10DB7"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является прове</w:t>
      </w:r>
      <w:r w:rsidRPr="009241B9">
        <w:rPr>
          <w:rFonts w:ascii="Times New Roman" w:hAnsi="Times New Roman" w:cs="Times New Roman"/>
          <w:sz w:val="28"/>
          <w:szCs w:val="28"/>
        </w:rPr>
        <w:t>р</w:t>
      </w:r>
      <w:r w:rsidRPr="009241B9">
        <w:rPr>
          <w:rFonts w:ascii="Times New Roman" w:hAnsi="Times New Roman" w:cs="Times New Roman"/>
          <w:sz w:val="28"/>
          <w:szCs w:val="28"/>
        </w:rPr>
        <w:t>ка соблюдения лицами, привлекающими денежные средства граждан и юридич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 xml:space="preserve">ских лиц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1B9">
        <w:rPr>
          <w:rFonts w:ascii="Times New Roman" w:hAnsi="Times New Roman" w:cs="Times New Roman"/>
          <w:sz w:val="28"/>
          <w:szCs w:val="28"/>
        </w:rPr>
        <w:t xml:space="preserve"> участники долевого строительства) для строительства (создания) многоквартирных домов и (или) иных объектов недвижимости, обязательных треб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lastRenderedPageBreak/>
        <w:t>ваний,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принятыми в соотве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ствии с ним иными нормативными правовыми актами Российской Федерации (да</w:t>
      </w:r>
      <w:r w:rsidR="00E10DB7">
        <w:rPr>
          <w:rFonts w:ascii="Times New Roman" w:hAnsi="Times New Roman" w:cs="Times New Roman"/>
          <w:sz w:val="28"/>
          <w:szCs w:val="28"/>
        </w:rPr>
        <w:t>-</w:t>
      </w:r>
      <w:r w:rsidRPr="009241B9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1B9">
        <w:rPr>
          <w:rFonts w:ascii="Times New Roman" w:hAnsi="Times New Roman" w:cs="Times New Roman"/>
          <w:sz w:val="28"/>
          <w:szCs w:val="28"/>
        </w:rPr>
        <w:t xml:space="preserve"> обязательные требования).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5. Государственный контроль (надзор) осуществляется в отношении следу</w:t>
      </w:r>
      <w:r w:rsidRPr="009241B9">
        <w:rPr>
          <w:rFonts w:ascii="Times New Roman" w:hAnsi="Times New Roman" w:cs="Times New Roman"/>
          <w:sz w:val="28"/>
          <w:szCs w:val="28"/>
        </w:rPr>
        <w:t>ю</w:t>
      </w:r>
      <w:r w:rsidRPr="009241B9">
        <w:rPr>
          <w:rFonts w:ascii="Times New Roman" w:hAnsi="Times New Roman" w:cs="Times New Roman"/>
          <w:sz w:val="28"/>
          <w:szCs w:val="28"/>
        </w:rPr>
        <w:t>щих лиц: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- застройщик</w:t>
      </w:r>
      <w:r w:rsidR="00E10DB7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- жилищно-строительны</w:t>
      </w:r>
      <w:r w:rsidR="00E10DB7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E10DB7">
        <w:rPr>
          <w:rFonts w:ascii="Times New Roman" w:hAnsi="Times New Roman" w:cs="Times New Roman"/>
          <w:sz w:val="28"/>
          <w:szCs w:val="28"/>
        </w:rPr>
        <w:t>ы</w:t>
      </w:r>
      <w:r w:rsidRPr="009241B9">
        <w:rPr>
          <w:rFonts w:ascii="Times New Roman" w:hAnsi="Times New Roman" w:cs="Times New Roman"/>
          <w:sz w:val="28"/>
          <w:szCs w:val="28"/>
        </w:rPr>
        <w:t>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- ины</w:t>
      </w:r>
      <w:r w:rsidR="00E10DB7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 xml:space="preserve"> лиц</w:t>
      </w:r>
      <w:r w:rsidR="00E10DB7">
        <w:rPr>
          <w:rFonts w:ascii="Times New Roman" w:hAnsi="Times New Roman" w:cs="Times New Roman"/>
          <w:sz w:val="28"/>
          <w:szCs w:val="28"/>
        </w:rPr>
        <w:t>а, привлекающие</w:t>
      </w:r>
      <w:r w:rsidRPr="009241B9">
        <w:rPr>
          <w:rFonts w:ascii="Times New Roman" w:hAnsi="Times New Roman" w:cs="Times New Roman"/>
          <w:sz w:val="28"/>
          <w:szCs w:val="28"/>
        </w:rPr>
        <w:t xml:space="preserve"> денежные средства участников долевого стро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тельства для строительства многоквартирных домов и (или) иных объектов недв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 xml:space="preserve">жимости.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6. Государственный контроль (надзор) осуществляется путем: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- проведения мероприятий по профилактике нарушений обязательных треб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ваний;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-</w:t>
      </w:r>
      <w:r w:rsidR="00E10DB7"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контролю, осуществляемых без взаимодействия с лицами, установленными в пункте 5 настоящего Порядка;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- организации и проведения проверок лиц, установленных в пункте 5 насто</w:t>
      </w:r>
      <w:r w:rsidRPr="009241B9">
        <w:rPr>
          <w:rFonts w:ascii="Times New Roman" w:hAnsi="Times New Roman" w:cs="Times New Roman"/>
          <w:sz w:val="28"/>
          <w:szCs w:val="28"/>
        </w:rPr>
        <w:t>я</w:t>
      </w:r>
      <w:r w:rsidRPr="009241B9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>ных требований;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-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лиц, установленных в пункте 5 настоящего Порядка.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Служба запрашив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ет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зации, с которой застройщиком заключен договор страхования, требованиям Фед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рального закона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>ные акты Российской Федерации», а также рассматривает жалобы граждан и юр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дических лиц, связанные с нарушениями Федерального закона «Об участии в дол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вом строительстве многоквартирных домов и иных объектов недвижимости и о вн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сении изменений в некоторые законодательные акты Российской Федерации».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Плановые проверки в отношении лиц, установленных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7. Сроки и последовательность административных процедур при осуществл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устанавливаются административным ре</w:t>
      </w:r>
      <w:r w:rsidRPr="009241B9">
        <w:rPr>
          <w:rFonts w:ascii="Times New Roman" w:hAnsi="Times New Roman" w:cs="Times New Roman"/>
          <w:sz w:val="28"/>
          <w:szCs w:val="28"/>
        </w:rPr>
        <w:t>г</w:t>
      </w:r>
      <w:r w:rsidRPr="009241B9">
        <w:rPr>
          <w:rFonts w:ascii="Times New Roman" w:hAnsi="Times New Roman" w:cs="Times New Roman"/>
          <w:sz w:val="28"/>
          <w:szCs w:val="28"/>
        </w:rPr>
        <w:t>ламентом осуществления государственного контроля (надзора), утверждаемым Службой.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8. При осуществлении государственного контроля (надзора) Служба взаим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действует с федеральными органами исполнительной власти и их территориальн</w:t>
      </w:r>
      <w:r w:rsidRPr="009241B9">
        <w:rPr>
          <w:rFonts w:ascii="Times New Roman" w:hAnsi="Times New Roman" w:cs="Times New Roman"/>
          <w:sz w:val="28"/>
          <w:szCs w:val="28"/>
        </w:rPr>
        <w:t>ы</w:t>
      </w:r>
      <w:r w:rsidRPr="009241B9">
        <w:rPr>
          <w:rFonts w:ascii="Times New Roman" w:hAnsi="Times New Roman" w:cs="Times New Roman"/>
          <w:sz w:val="28"/>
          <w:szCs w:val="28"/>
        </w:rPr>
        <w:t xml:space="preserve">ми органами, правоохранительными органами Российской Федерации, органами прокуратуры Российской Федерации, другими органами исполнительной власти </w:t>
      </w:r>
      <w:r w:rsidRPr="009241B9">
        <w:rPr>
          <w:rFonts w:ascii="Times New Roman" w:hAnsi="Times New Roman" w:cs="Times New Roman"/>
          <w:sz w:val="28"/>
          <w:szCs w:val="28"/>
        </w:rPr>
        <w:lastRenderedPageBreak/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и органами местного самоуправления муниципальных образов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ний Республики Тыва, иными организациями, юридическими лицами, индивидуал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>ными предпринимателями и физическими лицами.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9. Должностные лица Службы при осуществлении государственного контроля (надзора) имеют право: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1) по предъявлении служебного удостоверения и копии распоряжения руков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дителя Службы (его заместителя) о проведении проверки, заверенной в установле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ном порядке, беспрепятственно посещать объекты долевого строительства в целях проверки соблюдения обязательных требований;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2) запрашивать документы, информацию, если они являются объектами пр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верки или относятся к предмету проверки, в том числе получать от застройщика: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информацию о физическом лице, которое, в конечном счете прямо или ко</w:t>
      </w:r>
      <w:r w:rsidRPr="009241B9">
        <w:rPr>
          <w:rFonts w:ascii="Times New Roman" w:hAnsi="Times New Roman" w:cs="Times New Roman"/>
          <w:sz w:val="28"/>
          <w:szCs w:val="28"/>
        </w:rPr>
        <w:t>с</w:t>
      </w:r>
      <w:r w:rsidRPr="009241B9">
        <w:rPr>
          <w:rFonts w:ascii="Times New Roman" w:hAnsi="Times New Roman" w:cs="Times New Roman"/>
          <w:sz w:val="28"/>
          <w:szCs w:val="28"/>
        </w:rPr>
        <w:t xml:space="preserve">венно (через третьих лиц) владеет (имеет в капитале участие более чем 5 процентов) корпоративным юридическим лицом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1B9">
        <w:rPr>
          <w:rFonts w:ascii="Times New Roman" w:hAnsi="Times New Roman" w:cs="Times New Roman"/>
          <w:sz w:val="28"/>
          <w:szCs w:val="28"/>
        </w:rPr>
        <w:t xml:space="preserve"> застройщиком;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информацию о лицах, осуществляющих работы, поставки товаров и (или) пр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 указанных видов работ, поставок товаров и предоставлению услуг, если законодательством Российской Федерации предусмотрено требование о нал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чии указанных допусков (лицензий), в порядке и в сроки, которые установлены уполномоченным федеральным органом исполнительной власти;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3) ежеквартально получать от застройщика отчетность об осуществлении де</w:t>
      </w:r>
      <w:r w:rsidRPr="009241B9">
        <w:rPr>
          <w:rFonts w:ascii="Times New Roman" w:hAnsi="Times New Roman" w:cs="Times New Roman"/>
          <w:sz w:val="28"/>
          <w:szCs w:val="28"/>
        </w:rPr>
        <w:t>я</w:t>
      </w:r>
      <w:r w:rsidRPr="009241B9">
        <w:rPr>
          <w:rFonts w:ascii="Times New Roman" w:hAnsi="Times New Roman" w:cs="Times New Roman"/>
          <w:sz w:val="28"/>
          <w:szCs w:val="28"/>
        </w:rPr>
        <w:t>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фиков реализации проектов строительства, своих обязательств по договорам, сво</w:t>
      </w:r>
      <w:r w:rsidRPr="009241B9">
        <w:rPr>
          <w:rFonts w:ascii="Times New Roman" w:hAnsi="Times New Roman" w:cs="Times New Roman"/>
          <w:sz w:val="28"/>
          <w:szCs w:val="28"/>
        </w:rPr>
        <w:t>д</w:t>
      </w:r>
      <w:r w:rsidRPr="009241B9">
        <w:rPr>
          <w:rFonts w:ascii="Times New Roman" w:hAnsi="Times New Roman" w:cs="Times New Roman"/>
          <w:sz w:val="28"/>
          <w:szCs w:val="28"/>
        </w:rPr>
        <w:t>ной накопительной ведомости проекта строительства, а также промежуточную и г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 xml:space="preserve">довую бухгалтерскую (финансовую) отчетность, составленную в соответствии с требованиями законодательства Российской Федерации;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4) получать устные или письменные пояснения от лиц, установленных в пун</w:t>
      </w:r>
      <w:r w:rsidRPr="009241B9">
        <w:rPr>
          <w:rFonts w:ascii="Times New Roman" w:hAnsi="Times New Roman" w:cs="Times New Roman"/>
          <w:sz w:val="28"/>
          <w:szCs w:val="28"/>
        </w:rPr>
        <w:t>к</w:t>
      </w:r>
      <w:r w:rsidRPr="009241B9">
        <w:rPr>
          <w:rFonts w:ascii="Times New Roman" w:hAnsi="Times New Roman" w:cs="Times New Roman"/>
          <w:sz w:val="28"/>
          <w:szCs w:val="28"/>
        </w:rPr>
        <w:t>те 5 настоящего Порядка;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5) применять фото- и видеосъемку, а также другие разрешенные законод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тельством Российской Федерации способы получения и фиксирования доказ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тельств по выявленным нарушениям обязательных требований;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6) привлекать экспертов, экспертные организации, в том числе подведомс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венные организации, в порядке, установленном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состоящие в гражданско-правовых и трудовых отношениях с юридическим лицом, индивидуал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>ным предпринимателем, в отношении которых проводится проверка, и не явля</w:t>
      </w:r>
      <w:r w:rsidRPr="009241B9">
        <w:rPr>
          <w:rFonts w:ascii="Times New Roman" w:hAnsi="Times New Roman" w:cs="Times New Roman"/>
          <w:sz w:val="28"/>
          <w:szCs w:val="28"/>
        </w:rPr>
        <w:t>ю</w:t>
      </w:r>
      <w:r w:rsidRPr="009241B9">
        <w:rPr>
          <w:rFonts w:ascii="Times New Roman" w:hAnsi="Times New Roman" w:cs="Times New Roman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dst100051" w:history="1">
        <w:r w:rsidRPr="009241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аффилированными лицами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проверяемых лиц;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lastRenderedPageBreak/>
        <w:t>7) при организации и проведении проверок запрашивать и получать на бе</w:t>
      </w:r>
      <w:r w:rsidRPr="009241B9">
        <w:rPr>
          <w:rFonts w:ascii="Times New Roman" w:hAnsi="Times New Roman" w:cs="Times New Roman"/>
          <w:sz w:val="28"/>
          <w:szCs w:val="28"/>
        </w:rPr>
        <w:t>з</w:t>
      </w:r>
      <w:r w:rsidRPr="009241B9">
        <w:rPr>
          <w:rFonts w:ascii="Times New Roman" w:hAnsi="Times New Roman" w:cs="Times New Roman"/>
          <w:sz w:val="28"/>
          <w:szCs w:val="28"/>
        </w:rPr>
        <w:t>возмездной основе, в том числе в электронной форме в рамках межведомственного информационного взаимодействия в соответствии с постановлением Правительства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 w:rsidRPr="009241B9">
        <w:rPr>
          <w:rFonts w:ascii="Times New Roman" w:hAnsi="Times New Roman" w:cs="Times New Roman"/>
          <w:sz w:val="28"/>
          <w:szCs w:val="28"/>
        </w:rPr>
        <w:t xml:space="preserve">8 сентября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1B9">
        <w:rPr>
          <w:rFonts w:ascii="Times New Roman" w:hAnsi="Times New Roman" w:cs="Times New Roman"/>
          <w:sz w:val="28"/>
          <w:szCs w:val="28"/>
        </w:rPr>
        <w:t xml:space="preserve"> 697 «О единой системе межведомс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венного электронного взаимодействия», документы и (или) информацию, включе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ные в определенный Правительством Российской Федерации перечень, от иных г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сроки и п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рядке, которые установлены Правительством Российской Федерации;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8) получать от лиц, установленных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в течение 10 рабочих дней с момента получения ими мотивированного запроса сведения и (или) документы, которые необходимы для осуществления государственного ко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троля (надзора) и перечень которых устанавливается Службой;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9) обращаться в суд с заявлением в защиту прав и законных интересов учас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ников долевого строительства, а также членов жилищно-строительного кооперат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ва, которые своими средствами участвуют в строительстве многоквартирного дома, в случае нарушения их прав и интересов;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10) обращаться в арбитражный суд с заявлением о приостановлении на опр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деленный срок осуществления застройщиком деятельности, связанной с привлеч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нием денежных средств участников долевого строительства для строительства (со</w:t>
      </w:r>
      <w:r w:rsidRPr="009241B9">
        <w:rPr>
          <w:rFonts w:ascii="Times New Roman" w:hAnsi="Times New Roman" w:cs="Times New Roman"/>
          <w:sz w:val="28"/>
          <w:szCs w:val="28"/>
        </w:rPr>
        <w:t>з</w:t>
      </w:r>
      <w:r w:rsidRPr="009241B9">
        <w:rPr>
          <w:rFonts w:ascii="Times New Roman" w:hAnsi="Times New Roman" w:cs="Times New Roman"/>
          <w:sz w:val="28"/>
          <w:szCs w:val="28"/>
        </w:rPr>
        <w:t>дания) многоквартирных домов и (или) иных объектов недвижимости, в случаях, предусмотренных частью 15 статьи 23 Федерального закона «Об участии в долевом строительстве многоквартирных домов и иных объектов недвижимости и о внес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нии изменений в некоторые законодательные акты Российской Федерации»;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11) обращаться в арбитражный суд с заявлением о ликвидации лица, привл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кающего денежные средства граждан для строительства, в случае, указанном в части 16 статьи 23 Федерального закона «Об участии в долевом строительстве многоква</w:t>
      </w:r>
      <w:r w:rsidRPr="009241B9">
        <w:rPr>
          <w:rFonts w:ascii="Times New Roman" w:hAnsi="Times New Roman" w:cs="Times New Roman"/>
          <w:sz w:val="28"/>
          <w:szCs w:val="28"/>
        </w:rPr>
        <w:t>р</w:t>
      </w:r>
      <w:r w:rsidRPr="009241B9">
        <w:rPr>
          <w:rFonts w:ascii="Times New Roman" w:hAnsi="Times New Roman" w:cs="Times New Roman"/>
          <w:sz w:val="28"/>
          <w:szCs w:val="28"/>
        </w:rPr>
        <w:t>тирных домов и иных объектов недвижимости и о внесении изменений в некоторые законодательные акты Российской Федерации»;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12) направлять в жилищно-строительный кооператив обязательные для испо</w:t>
      </w:r>
      <w:r w:rsidRPr="009241B9">
        <w:rPr>
          <w:rFonts w:ascii="Times New Roman" w:hAnsi="Times New Roman" w:cs="Times New Roman"/>
          <w:sz w:val="28"/>
          <w:szCs w:val="28"/>
        </w:rPr>
        <w:t>л</w:t>
      </w:r>
      <w:r w:rsidRPr="009241B9">
        <w:rPr>
          <w:rFonts w:ascii="Times New Roman" w:hAnsi="Times New Roman" w:cs="Times New Roman"/>
          <w:sz w:val="28"/>
          <w:szCs w:val="28"/>
        </w:rPr>
        <w:t>нения предписания об устранении нарушений требований части 3 статьи 110 Ж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 xml:space="preserve">лищного кодекса, за исключением последующего содержания многоквартирного дома, и статьи 123.1 Жилищного кодекса Российской Федерации и устанавливать сроки устранения таких нарушений;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13) принимать меры, необходимые для привлечения жилищно-строительного кооператива, его должностных лиц к ответственности, установленными федерал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>ными законами и законодательством Российской Федерации об административных правонарушениях;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14) обращаться в суд с требованием о ликвидации жилищно-строительного кооператива в случае, предусмотренном частью 3 статьи 123.2 Жилищного кодекса Российской Федерации;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15) выдавать обязательные для исполнения предписания об устранении нар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>шений обязательных требований и устанавливать сроки устранения таких наруш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ний;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lastRenderedPageBreak/>
        <w:t>16) осуществлять иные предусмотренные федеральными законами полном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чия.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10. Должностные лица Службы при осуществлении государственного контр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ля (надзора) обязаны: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</w:t>
      </w:r>
      <w:r w:rsidRPr="009241B9">
        <w:rPr>
          <w:rFonts w:ascii="Times New Roman" w:hAnsi="Times New Roman" w:cs="Times New Roman"/>
          <w:sz w:val="28"/>
          <w:szCs w:val="28"/>
        </w:rPr>
        <w:t>в</w:t>
      </w:r>
      <w:r w:rsidRPr="009241B9">
        <w:rPr>
          <w:rFonts w:ascii="Times New Roman" w:hAnsi="Times New Roman" w:cs="Times New Roman"/>
          <w:sz w:val="28"/>
          <w:szCs w:val="28"/>
        </w:rPr>
        <w:t>лению и пресечению нарушений обязательных требований;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тересы лиц, установленных в пункте 5 настоящего Порядка;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3) проводить проверку на основании распоряжения руководителя Службы (</w:t>
      </w:r>
      <w:r w:rsidR="00E10DB7">
        <w:rPr>
          <w:rFonts w:ascii="Times New Roman" w:hAnsi="Times New Roman" w:cs="Times New Roman"/>
          <w:sz w:val="28"/>
          <w:szCs w:val="28"/>
        </w:rPr>
        <w:t xml:space="preserve">его </w:t>
      </w:r>
      <w:r w:rsidRPr="009241B9">
        <w:rPr>
          <w:rFonts w:ascii="Times New Roman" w:hAnsi="Times New Roman" w:cs="Times New Roman"/>
          <w:sz w:val="28"/>
          <w:szCs w:val="28"/>
        </w:rPr>
        <w:t>заместителя) о ее проведении в соответствии с ее назначением;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</w:t>
      </w:r>
      <w:r w:rsidR="00E10DB7">
        <w:rPr>
          <w:rFonts w:ascii="Times New Roman" w:hAnsi="Times New Roman" w:cs="Times New Roman"/>
          <w:sz w:val="28"/>
          <w:szCs w:val="28"/>
        </w:rPr>
        <w:t xml:space="preserve">– </w:t>
      </w:r>
      <w:r w:rsidRPr="009241B9">
        <w:rPr>
          <w:rFonts w:ascii="Times New Roman" w:hAnsi="Times New Roman" w:cs="Times New Roman"/>
          <w:sz w:val="28"/>
          <w:szCs w:val="28"/>
        </w:rPr>
        <w:t>только при предъявлении служебных удостоверений, копии распоряжения руководителя Службы (</w:t>
      </w:r>
      <w:r w:rsidR="00E10DB7">
        <w:rPr>
          <w:rFonts w:ascii="Times New Roman" w:hAnsi="Times New Roman" w:cs="Times New Roman"/>
          <w:sz w:val="28"/>
          <w:szCs w:val="28"/>
        </w:rPr>
        <w:t xml:space="preserve">его </w:t>
      </w:r>
      <w:r w:rsidRPr="009241B9">
        <w:rPr>
          <w:rFonts w:ascii="Times New Roman" w:hAnsi="Times New Roman" w:cs="Times New Roman"/>
          <w:sz w:val="28"/>
          <w:szCs w:val="28"/>
        </w:rPr>
        <w:t>заместителя) о проведении проверки, и в случае, предусмотренном частью 5 статьи 10 Федерального закона «О защите прав юридических лиц и индивидуальных предпринимателей при осуществлении гос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>дарственного контроля (надзора) и муниципального контроля», копии документа о согласовании проведения проверки;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моченному представителю лица, установленного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присутствовать при проведении проверки и давать разъяснения по вопросам, отн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сящимся к предмету проверки;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уполном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ченному представителю лица, установленного в пункте 5 настоящего Порядка, пр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сутствующим при проведении проверки, информацию и документы, относящиеся к предмету проверки;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7) знакомить лиц, установленных в пункте 5 настоящего Порядка</w:t>
      </w:r>
      <w:r w:rsidR="00E10DB7">
        <w:rPr>
          <w:rFonts w:ascii="Times New Roman" w:hAnsi="Times New Roman" w:cs="Times New Roman"/>
          <w:sz w:val="28"/>
          <w:szCs w:val="28"/>
        </w:rPr>
        <w:t>,</w:t>
      </w:r>
      <w:r w:rsidRPr="009241B9">
        <w:rPr>
          <w:rFonts w:ascii="Times New Roman" w:hAnsi="Times New Roman" w:cs="Times New Roman"/>
          <w:sz w:val="28"/>
          <w:szCs w:val="28"/>
        </w:rPr>
        <w:t xml:space="preserve"> с результ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тами проверки, а также документами и (или) информацией, полученными в рамках межведомственного информационного взаимодействия;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8) учитывать при определении мер, принимаемых по фактам выявленных н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рушений, соответствие указанных мер тяжести нарушений, их потенциальной опа</w:t>
      </w:r>
      <w:r w:rsidRPr="009241B9">
        <w:rPr>
          <w:rFonts w:ascii="Times New Roman" w:hAnsi="Times New Roman" w:cs="Times New Roman"/>
          <w:sz w:val="28"/>
          <w:szCs w:val="28"/>
        </w:rPr>
        <w:t>с</w:t>
      </w:r>
      <w:r w:rsidRPr="009241B9">
        <w:rPr>
          <w:rFonts w:ascii="Times New Roman" w:hAnsi="Times New Roman" w:cs="Times New Roman"/>
          <w:sz w:val="28"/>
          <w:szCs w:val="28"/>
        </w:rPr>
        <w:t>ности для жизни, здоровья людей, для животных, растений, окружающей среды, объектов культурного наследия (памятников истории и культуры) народов Росси</w:t>
      </w:r>
      <w:r w:rsidRPr="009241B9">
        <w:rPr>
          <w:rFonts w:ascii="Times New Roman" w:hAnsi="Times New Roman" w:cs="Times New Roman"/>
          <w:sz w:val="28"/>
          <w:szCs w:val="28"/>
        </w:rPr>
        <w:t>й</w:t>
      </w:r>
      <w:r w:rsidRPr="009241B9">
        <w:rPr>
          <w:rFonts w:ascii="Times New Roman" w:hAnsi="Times New Roman" w:cs="Times New Roman"/>
          <w:sz w:val="28"/>
          <w:szCs w:val="28"/>
        </w:rPr>
        <w:t>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безопасности государства, для возникновения чрезвычайных ситуаций природного и техногенного характера, а также не допускать необоснова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ное ограничение прав и законных интересов граждан, в том числе индивидуальных предпринимателей, юридических лиц;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9) доказывать обоснованность своих действий при их обжаловании лицами, установленными в пункте 5 настоящего Порядка, в порядке, установленном закон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lastRenderedPageBreak/>
        <w:t>10) соблюдать сроки проведения проверки, установленные Федеральным з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11) не требовать от лиц, установленных в пункте 5 настоящего Порядка, док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>менты и иные сведения, представление которых не предусмотрено законодательс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12) перед началом проведения выездной проверки по просьбе лица, устано</w:t>
      </w:r>
      <w:r w:rsidRPr="009241B9">
        <w:rPr>
          <w:rFonts w:ascii="Times New Roman" w:hAnsi="Times New Roman" w:cs="Times New Roman"/>
          <w:sz w:val="28"/>
          <w:szCs w:val="28"/>
        </w:rPr>
        <w:t>в</w:t>
      </w:r>
      <w:r w:rsidRPr="009241B9">
        <w:rPr>
          <w:rFonts w:ascii="Times New Roman" w:hAnsi="Times New Roman" w:cs="Times New Roman"/>
          <w:sz w:val="28"/>
          <w:szCs w:val="28"/>
        </w:rPr>
        <w:t>ленного в пункте 5 настоящего Порядка, ознакомить с положениями администр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 xml:space="preserve">тивного регламента, в соответствии с которым проводится проверка;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13) предоставлять по требованию подлежащих проверке лиц информацию о Службе, об экспертах, экспертных организациях в целях подтверждения своих по</w:t>
      </w:r>
      <w:r w:rsidRPr="009241B9">
        <w:rPr>
          <w:rFonts w:ascii="Times New Roman" w:hAnsi="Times New Roman" w:cs="Times New Roman"/>
          <w:sz w:val="28"/>
          <w:szCs w:val="28"/>
        </w:rPr>
        <w:t>л</w:t>
      </w:r>
      <w:r w:rsidRPr="009241B9">
        <w:rPr>
          <w:rFonts w:ascii="Times New Roman" w:hAnsi="Times New Roman" w:cs="Times New Roman"/>
          <w:sz w:val="28"/>
          <w:szCs w:val="28"/>
        </w:rPr>
        <w:t>номочий;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14) осуществлять запись о проведенной проверке в журнале учета проверок в случае его наличия у лиц, установленных в пункте 5 настоящего Порядка;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15) принимать меры, необходимые для привлечения лиц, привлекающих д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нежные средства граждан для строительства (их должностных лиц), к ответственн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сти, установленной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законодательством Ро</w:t>
      </w:r>
      <w:r w:rsidRPr="009241B9">
        <w:rPr>
          <w:rFonts w:ascii="Times New Roman" w:hAnsi="Times New Roman" w:cs="Times New Roman"/>
          <w:sz w:val="28"/>
          <w:szCs w:val="28"/>
        </w:rPr>
        <w:t>с</w:t>
      </w:r>
      <w:r w:rsidRPr="009241B9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16) направлять лицу, установленному в пункте 5 настоящего Порядка, предп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сания об устранении нарушений требований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иных требований по вопросам привлечения денежных средств участников д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левого строительства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>ства Российской Федерации, нормативными правовыми актами уполномоченного федерального органа исполнительной власти, и устанавливать сроки устранения этих нарушений, в том числе в случае поступления уведомления от публично-правовой компании «Фонд защиты прав граждан - участников долевого строител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 xml:space="preserve">ства» в соответствии с пунктами 1 и 2 части 5.2 статьи 11 Федерального закона </w:t>
      </w:r>
      <w:r w:rsidR="00E10D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41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29 июля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1B9">
        <w:rPr>
          <w:rFonts w:ascii="Times New Roman" w:hAnsi="Times New Roman" w:cs="Times New Roman"/>
          <w:sz w:val="28"/>
          <w:szCs w:val="28"/>
        </w:rPr>
        <w:t xml:space="preserve"> № 218-ФЗ «О публично-правовой компании по защите прав гр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 xml:space="preserve">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1B9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при несостоятельности (банкротстве) з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стройщиков и о внесении изменений в отдельные законодательные акты Российской Федерации»;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17) размещать на официальном сайте Службы в информационно-телекоммуникационной сети «Интернет» информацию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сведения о вступивших в зако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ную силу постановлениях о привлечении застройщика, его должностных лиц к а</w:t>
      </w:r>
      <w:r w:rsidRPr="009241B9">
        <w:rPr>
          <w:rFonts w:ascii="Times New Roman" w:hAnsi="Times New Roman" w:cs="Times New Roman"/>
          <w:sz w:val="28"/>
          <w:szCs w:val="28"/>
        </w:rPr>
        <w:t>д</w:t>
      </w:r>
      <w:r w:rsidRPr="009241B9">
        <w:rPr>
          <w:rFonts w:ascii="Times New Roman" w:hAnsi="Times New Roman" w:cs="Times New Roman"/>
          <w:sz w:val="28"/>
          <w:szCs w:val="28"/>
        </w:rPr>
        <w:t>министративной ответственности за нарушение требований Федерального закона «Об участии в долевом строительстве многоквартирных домов и иных объектов н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lastRenderedPageBreak/>
        <w:t>движимости и о внесении изменений в некоторые законодательные акты Российской Федерации»;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18) направлять в правоохранительные органы материалы, связанные с выявл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нием фактов нарушения обязательных требований, имеющих признаки уголовно н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 xml:space="preserve">казуемых деяний, для решения вопросов о возбуждении уголовных дел;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19) при наличии у Службы сведений о готовящихся нарушениях или о призн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ках нарушений обязательных требований, полученных в ходе реализации меропри</w:t>
      </w:r>
      <w:r w:rsidRPr="009241B9">
        <w:rPr>
          <w:rFonts w:ascii="Times New Roman" w:hAnsi="Times New Roman" w:cs="Times New Roman"/>
          <w:sz w:val="28"/>
          <w:szCs w:val="28"/>
        </w:rPr>
        <w:t>я</w:t>
      </w:r>
      <w:r w:rsidRPr="009241B9">
        <w:rPr>
          <w:rFonts w:ascii="Times New Roman" w:hAnsi="Times New Roman" w:cs="Times New Roman"/>
          <w:sz w:val="28"/>
          <w:szCs w:val="28"/>
        </w:rPr>
        <w:t>тий по контролю, осуществляемых без взаимодействия с лицами, установленными в пункте 5 настоящего Порядка, либо содержащихся в поступивших обращениях и з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явлениях (за исключением обращений и заявлений, авторство которых не подтве</w:t>
      </w:r>
      <w:r w:rsidRPr="009241B9">
        <w:rPr>
          <w:rFonts w:ascii="Times New Roman" w:hAnsi="Times New Roman" w:cs="Times New Roman"/>
          <w:sz w:val="28"/>
          <w:szCs w:val="28"/>
        </w:rPr>
        <w:t>р</w:t>
      </w:r>
      <w:r w:rsidRPr="009241B9">
        <w:rPr>
          <w:rFonts w:ascii="Times New Roman" w:hAnsi="Times New Roman" w:cs="Times New Roman"/>
          <w:sz w:val="28"/>
          <w:szCs w:val="28"/>
        </w:rPr>
        <w:t>ждено), информации от органов государственной власти, органов местного сам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управления, из средств массовой информации в случаях, если отсутствуют подтве</w:t>
      </w:r>
      <w:r w:rsidRPr="009241B9">
        <w:rPr>
          <w:rFonts w:ascii="Times New Roman" w:hAnsi="Times New Roman" w:cs="Times New Roman"/>
          <w:sz w:val="28"/>
          <w:szCs w:val="28"/>
        </w:rPr>
        <w:t>р</w:t>
      </w:r>
      <w:r w:rsidRPr="009241B9">
        <w:rPr>
          <w:rFonts w:ascii="Times New Roman" w:hAnsi="Times New Roman" w:cs="Times New Roman"/>
          <w:sz w:val="28"/>
          <w:szCs w:val="28"/>
        </w:rPr>
        <w:t>жденные данные о том, что нарушение обязательных требований причинило вред жизни, здоровью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для животных, растений, окружающей среды, объектов культурного наследия (памятников истории и культуры) народов Российской Фед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рации, музейных предметов и музейных коллекций, включенных в состав Музейн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го фонда Российской Федерации, особо ценных, в том числе уникальных, докуме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тов Архивного фонда Российской Федерации, документов, имеющих особое ист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рическое, научное, культурное значение, входящих в состав национального библи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течного фонда, безопасности государства, а также привело к возникновению чре</w:t>
      </w:r>
      <w:r w:rsidRPr="009241B9">
        <w:rPr>
          <w:rFonts w:ascii="Times New Roman" w:hAnsi="Times New Roman" w:cs="Times New Roman"/>
          <w:sz w:val="28"/>
          <w:szCs w:val="28"/>
        </w:rPr>
        <w:t>з</w:t>
      </w:r>
      <w:r w:rsidRPr="009241B9"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 либо создало угрозу ук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занных последствий, объявлять лицу, установленному в пункте 5 настоящего П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рядка, предостережение о недопустимости нарушения обязательных требований и предложить лицу, установленному в пункте 5 настоящего Порядка, принять меры по обеспечению соблюдения обязательных требований и уведомить об этом в устано</w:t>
      </w:r>
      <w:r w:rsidRPr="009241B9">
        <w:rPr>
          <w:rFonts w:ascii="Times New Roman" w:hAnsi="Times New Roman" w:cs="Times New Roman"/>
          <w:sz w:val="28"/>
          <w:szCs w:val="28"/>
        </w:rPr>
        <w:t>в</w:t>
      </w:r>
      <w:r w:rsidRPr="009241B9">
        <w:rPr>
          <w:rFonts w:ascii="Times New Roman" w:hAnsi="Times New Roman" w:cs="Times New Roman"/>
          <w:sz w:val="28"/>
          <w:szCs w:val="28"/>
        </w:rPr>
        <w:t>ленный в таком предостережении срок Службу;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20) размещать в единой информационной системе жилищного строительства информацию, предусмотренную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9241B9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241B9">
        <w:rPr>
          <w:rFonts w:ascii="Times New Roman" w:hAnsi="Times New Roman" w:cs="Times New Roman"/>
          <w:sz w:val="28"/>
          <w:szCs w:val="28"/>
        </w:rPr>
        <w:t xml:space="preserve"> 23.3 Федерального закона</w:t>
      </w:r>
      <w:r w:rsidR="00E10DB7">
        <w:rPr>
          <w:rFonts w:ascii="Times New Roman" w:hAnsi="Times New Roman" w:cs="Times New Roman"/>
          <w:sz w:val="28"/>
          <w:szCs w:val="28"/>
        </w:rPr>
        <w:t xml:space="preserve"> «</w:t>
      </w:r>
      <w:r w:rsidRPr="009241B9">
        <w:rPr>
          <w:rFonts w:ascii="Times New Roman" w:hAnsi="Times New Roman" w:cs="Times New Roman"/>
          <w:sz w:val="28"/>
          <w:szCs w:val="28"/>
        </w:rPr>
        <w:t>Об уч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стии в долевом строительстве многоквартирных домов и иных объектов недвиж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мости и о внесении изменений в некоторые законодательные акты Российской Ф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дерации».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11. Должностные лица Службы при осуществлении государственного контр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ля (надзора) не вправе: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требований, если такие требования не относятся к полномочиям Службы, от имени которого действуют должностные л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ца;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2) проверять выполнение требований, установленных нормативными прав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выми актами органов исполнительной власти СССР и РСФСР, а также выполнение требований нормативных документов, обязательность применения которых не пр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дусмотрена законодательством Российской Федерации;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требований, не опубликованных в у</w:t>
      </w:r>
      <w:r w:rsidRPr="009241B9">
        <w:rPr>
          <w:rFonts w:ascii="Times New Roman" w:hAnsi="Times New Roman" w:cs="Times New Roman"/>
          <w:sz w:val="28"/>
          <w:szCs w:val="28"/>
        </w:rPr>
        <w:t>с</w:t>
      </w:r>
      <w:r w:rsidRPr="009241B9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порядке;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4) осуществлять внеплановую выездную проверку в случае отсутствия при ее проведении руководителя, иного должностного лица или уполномоченного предст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вителя лица, установленного в пункте 5 настоящего Порядка, за исключением сл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lastRenderedPageBreak/>
        <w:t xml:space="preserve">чая проведения такой проверки по основанию, предусмотренному подпунктом «б» пункта 2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если они не являются объектами проверки или не относятся к предмету проверки, а также изымать ориг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налы таких документов;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6) распространять информацию, полученную в результате проведения прове</w:t>
      </w:r>
      <w:r w:rsidRPr="009241B9">
        <w:rPr>
          <w:rFonts w:ascii="Times New Roman" w:hAnsi="Times New Roman" w:cs="Times New Roman"/>
          <w:sz w:val="28"/>
          <w:szCs w:val="28"/>
        </w:rPr>
        <w:t>р</w:t>
      </w:r>
      <w:r w:rsidRPr="009241B9">
        <w:rPr>
          <w:rFonts w:ascii="Times New Roman" w:hAnsi="Times New Roman" w:cs="Times New Roman"/>
          <w:sz w:val="28"/>
          <w:szCs w:val="28"/>
        </w:rPr>
        <w:t>ки и составляющую государственную, коммерческую, служебную, иную охраня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мую законом тайну, за исключением случаев, предусмотренных законодательством Российской Федерации;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7) превышать установленные сроки проведения проверки;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8) осуществлять выдачу лицу, установленному в пункте 5 настоящего Поря</w:t>
      </w:r>
      <w:r w:rsidRPr="009241B9">
        <w:rPr>
          <w:rFonts w:ascii="Times New Roman" w:hAnsi="Times New Roman" w:cs="Times New Roman"/>
          <w:sz w:val="28"/>
          <w:szCs w:val="28"/>
        </w:rPr>
        <w:t>д</w:t>
      </w:r>
      <w:r w:rsidRPr="009241B9">
        <w:rPr>
          <w:rFonts w:ascii="Times New Roman" w:hAnsi="Times New Roman" w:cs="Times New Roman"/>
          <w:sz w:val="28"/>
          <w:szCs w:val="28"/>
        </w:rPr>
        <w:t>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предписаний или предложений о проведении за их счет мероприятий по госуда</w:t>
      </w:r>
      <w:r w:rsidRPr="009241B9">
        <w:rPr>
          <w:rFonts w:ascii="Times New Roman" w:hAnsi="Times New Roman" w:cs="Times New Roman"/>
          <w:sz w:val="28"/>
          <w:szCs w:val="28"/>
        </w:rPr>
        <w:t>р</w:t>
      </w:r>
      <w:r w:rsidRPr="009241B9">
        <w:rPr>
          <w:rFonts w:ascii="Times New Roman" w:hAnsi="Times New Roman" w:cs="Times New Roman"/>
          <w:sz w:val="28"/>
          <w:szCs w:val="28"/>
        </w:rPr>
        <w:t>ственному (контролю) надзору;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9) требовать от лиц, установленных в пункте 5 настоящего Порядка, предста</w:t>
      </w:r>
      <w:r w:rsidRPr="009241B9">
        <w:rPr>
          <w:rFonts w:ascii="Times New Roman" w:hAnsi="Times New Roman" w:cs="Times New Roman"/>
          <w:sz w:val="28"/>
          <w:szCs w:val="28"/>
        </w:rPr>
        <w:t>в</w:t>
      </w:r>
      <w:r w:rsidRPr="009241B9">
        <w:rPr>
          <w:rFonts w:ascii="Times New Roman" w:hAnsi="Times New Roman" w:cs="Times New Roman"/>
          <w:sz w:val="28"/>
          <w:szCs w:val="28"/>
        </w:rPr>
        <w:t>ления документов и (или) информации, включая разрешительные документы, имеющиеся в распоряжении иных государственных органов, органов местного с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моуправления либо подведомственных государственным органам или органам м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стного самоуправления организаций, включенные в определенный Правительством Российской Федерации перечень;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10) требовать от лиц, установленных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предо</w:t>
      </w:r>
      <w:r w:rsidRPr="009241B9">
        <w:rPr>
          <w:rFonts w:ascii="Times New Roman" w:hAnsi="Times New Roman" w:cs="Times New Roman"/>
          <w:sz w:val="28"/>
          <w:szCs w:val="28"/>
        </w:rPr>
        <w:t>с</w:t>
      </w:r>
      <w:r w:rsidRPr="009241B9">
        <w:rPr>
          <w:rFonts w:ascii="Times New Roman" w:hAnsi="Times New Roman" w:cs="Times New Roman"/>
          <w:sz w:val="28"/>
          <w:szCs w:val="28"/>
        </w:rPr>
        <w:t>тавления документов, информации до даты начала проведения проверки.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12. Руководитель, иное должностное лицо или уполномоченный представ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тель лица, установленного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при осуществлении г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сударственного контроля (надзора) имеют право: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</w:t>
      </w:r>
      <w:r w:rsidRPr="009241B9">
        <w:rPr>
          <w:rFonts w:ascii="Times New Roman" w:hAnsi="Times New Roman" w:cs="Times New Roman"/>
          <w:sz w:val="28"/>
          <w:szCs w:val="28"/>
        </w:rPr>
        <w:t>с</w:t>
      </w:r>
      <w:r w:rsidRPr="009241B9">
        <w:rPr>
          <w:rFonts w:ascii="Times New Roman" w:hAnsi="Times New Roman" w:cs="Times New Roman"/>
          <w:sz w:val="28"/>
          <w:szCs w:val="28"/>
        </w:rPr>
        <w:t>нения по вопросам, относящимся к предмету проверки;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2) получать информацию от Службы и е</w:t>
      </w:r>
      <w:r w:rsidR="00E10DB7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 xml:space="preserve"> должностных лиц информацию, к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торая относится к предмету проверки и предоставление которой предусмотрено Ф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деральным законом «О защите прав юридических лиц и индивидуальных предпр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нимателей при осуществлении государственного контроля (надзора) и муниципал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>ного контроля»;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полученными Службой в рамках межведомственного информационного взаимодействия от иных государс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 либо подведомственных гос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>дарственным органам или органам местного самоуправления организаций, в расп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ряжении которых находятся эти документы и (или) информация;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Службу по собственной инициативе;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Службы;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lastRenderedPageBreak/>
        <w:t>6) в случае несогласия с фактами, выводами, предложениями, изложенными в акте проверки, либо с выданным предписанием об устранении выявленных наруш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ний в течение 15 дней с даты получения акта проверки представить в Службу в письменной форме возражения в отношении акта проверки и (или) выданного пре</w:t>
      </w:r>
      <w:r w:rsidRPr="009241B9">
        <w:rPr>
          <w:rFonts w:ascii="Times New Roman" w:hAnsi="Times New Roman" w:cs="Times New Roman"/>
          <w:sz w:val="28"/>
          <w:szCs w:val="28"/>
        </w:rPr>
        <w:t>д</w:t>
      </w:r>
      <w:r w:rsidRPr="009241B9">
        <w:rPr>
          <w:rFonts w:ascii="Times New Roman" w:hAnsi="Times New Roman" w:cs="Times New Roman"/>
          <w:sz w:val="28"/>
          <w:szCs w:val="28"/>
        </w:rPr>
        <w:t>писания об устранении выявленных нарушений в целом или его отдельных полож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ний, приложив документы, подтверждающие обоснованность таких возражений, или их заверенные копии либо в согласованный срок передать их в Службу (указа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ные документы могут быть направлены в форме электронных документов, подп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санных усиленной квалифицированной электронной подписью проверяемого лица);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7) обжаловать действия (бездействие) должностных лиц Службы, повлекшие за собой нарушение прав лиц, установленных в пункте 5 настоящего Порядка,при проведении проверки, в административном и (или) судебном порядке в соответс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8) в течение 3 месяцев со дня направления предписания Службой об устран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нии выявленных нарушений обязательных требований обратиться в арбитражный суд с заявлением о признании указанного предписания незаконным в порядке, опр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деленным законодательством Российской Федерации о судопроизводстве в арби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ражных судах;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9) привлекать Уполномоченного при Президенте Российской Федерации по защ</w:t>
      </w:r>
      <w:r w:rsidR="00E10DB7">
        <w:rPr>
          <w:rFonts w:ascii="Times New Roman" w:hAnsi="Times New Roman" w:cs="Times New Roman"/>
          <w:sz w:val="28"/>
          <w:szCs w:val="28"/>
        </w:rPr>
        <w:t>ите прав предпринимателей либо У</w:t>
      </w:r>
      <w:r w:rsidRPr="009241B9">
        <w:rPr>
          <w:rFonts w:ascii="Times New Roman" w:hAnsi="Times New Roman" w:cs="Times New Roman"/>
          <w:sz w:val="28"/>
          <w:szCs w:val="28"/>
        </w:rPr>
        <w:t>полномоченного по защите прав предприн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мателей в Республик</w:t>
      </w:r>
      <w:r w:rsidR="00E10DB7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 xml:space="preserve">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к участию в проверке.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13. Руководитель, иное должностное лицо или уполномоченный представ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тель лица, установленного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обязаны: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1) предоставить должностным лицам Службы, проводящим выездную прове</w:t>
      </w:r>
      <w:r w:rsidRPr="009241B9">
        <w:rPr>
          <w:rFonts w:ascii="Times New Roman" w:hAnsi="Times New Roman" w:cs="Times New Roman"/>
          <w:sz w:val="28"/>
          <w:szCs w:val="28"/>
        </w:rPr>
        <w:t>р</w:t>
      </w:r>
      <w:r w:rsidRPr="009241B9">
        <w:rPr>
          <w:rFonts w:ascii="Times New Roman" w:hAnsi="Times New Roman" w:cs="Times New Roman"/>
          <w:sz w:val="28"/>
          <w:szCs w:val="28"/>
        </w:rPr>
        <w:t>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ло проведение документарной проверки, а также обеспечить доступ проводящих выездную проверку должностных лиц Службы и участвующих в выездной проверке экспертов, представителей экспертных организаций на территорию, в используемые лицами, установленными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при осуществлении де</w:t>
      </w:r>
      <w:r w:rsidRPr="009241B9">
        <w:rPr>
          <w:rFonts w:ascii="Times New Roman" w:hAnsi="Times New Roman" w:cs="Times New Roman"/>
          <w:sz w:val="28"/>
          <w:szCs w:val="28"/>
        </w:rPr>
        <w:t>я</w:t>
      </w:r>
      <w:r w:rsidRPr="009241B9">
        <w:rPr>
          <w:rFonts w:ascii="Times New Roman" w:hAnsi="Times New Roman" w:cs="Times New Roman"/>
          <w:sz w:val="28"/>
          <w:szCs w:val="28"/>
        </w:rPr>
        <w:t>тельности здания, строения, сооружения, помещения, к используемому лицами, у</w:t>
      </w:r>
      <w:r w:rsidRPr="009241B9">
        <w:rPr>
          <w:rFonts w:ascii="Times New Roman" w:hAnsi="Times New Roman" w:cs="Times New Roman"/>
          <w:sz w:val="28"/>
          <w:szCs w:val="28"/>
        </w:rPr>
        <w:t>с</w:t>
      </w:r>
      <w:r w:rsidRPr="009241B9">
        <w:rPr>
          <w:rFonts w:ascii="Times New Roman" w:hAnsi="Times New Roman" w:cs="Times New Roman"/>
          <w:sz w:val="28"/>
          <w:szCs w:val="28"/>
        </w:rPr>
        <w:t>тановленными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 xml:space="preserve">оборудованию;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2) присутствовать при проведении проверки, давать объяснения по вопросам, относящимся к предмету проверки;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3) исполнять предписания Службы об устранении выявленных нарушений обязательных требований в срок, установленный таким предписанием;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4) направлять документы в течение 10 рабочих дней со дня получения мот</w:t>
      </w:r>
      <w:r w:rsidRPr="009241B9">
        <w:rPr>
          <w:rFonts w:ascii="Times New Roman" w:hAnsi="Times New Roman" w:cs="Times New Roman"/>
          <w:sz w:val="28"/>
          <w:szCs w:val="28"/>
        </w:rPr>
        <w:t>и</w:t>
      </w:r>
      <w:r w:rsidRPr="009241B9">
        <w:rPr>
          <w:rFonts w:ascii="Times New Roman" w:hAnsi="Times New Roman" w:cs="Times New Roman"/>
          <w:sz w:val="28"/>
          <w:szCs w:val="28"/>
        </w:rPr>
        <w:t>вированного запроса при проведении документарной проверки.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14. Служба, должностные лица Службы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</w:t>
      </w:r>
      <w:r w:rsidRPr="009241B9">
        <w:rPr>
          <w:rFonts w:ascii="Times New Roman" w:hAnsi="Times New Roman" w:cs="Times New Roman"/>
          <w:sz w:val="28"/>
          <w:szCs w:val="28"/>
        </w:rPr>
        <w:t>т</w:t>
      </w:r>
      <w:r w:rsidRPr="009241B9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15. Организация и проведение внеплановых проверок субъектов контроля (надзора) осуществляется по основаниям и с соблюдением требований, установле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 xml:space="preserve">ных Федеральным законом «О защите прав юридических лиц и индивидуальных </w:t>
      </w:r>
      <w:r w:rsidRPr="009241B9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>ниципального контроля» с учетом особенностей, установленных статьей 23 Фед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рального закона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и с учетом особенностей, установленных статьей 123.2 Жилищного кодекса (для жилищно-строительного кооператива).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16. В целях фиксации информации, получаемой в ходе проведения выездных проверок, должностными лицами Службы может производиться звукозапись, фото- и видеосъемка.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17. Проведение мероприятий по профилактике нарушений обязательных тр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бований осуществляется в порядке, установленном статьей 8.2 Федерального закона «О защите прав юридических лиц и индивидуальных предпринимателей при осущ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ствлении государственного контроля (надзора) и муниципального контроля».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18. По результатам проверки должностными лицами Службы составляется акт в двух экземплярах в соответствии с типовой формой, установленной уполномоче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ным Правительством Российской Федерации федеральным органом исполнительной власти.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</w:t>
      </w:r>
      <w:r w:rsidRPr="009241B9">
        <w:rPr>
          <w:rFonts w:ascii="Times New Roman" w:hAnsi="Times New Roman" w:cs="Times New Roman"/>
          <w:sz w:val="28"/>
          <w:szCs w:val="28"/>
        </w:rPr>
        <w:t>к</w:t>
      </w:r>
      <w:r w:rsidRPr="009241B9">
        <w:rPr>
          <w:rFonts w:ascii="Times New Roman" w:hAnsi="Times New Roman" w:cs="Times New Roman"/>
          <w:sz w:val="28"/>
          <w:szCs w:val="28"/>
        </w:rPr>
        <w:t>земплярах, один из которых с копиями приложений вручается руководителю, иному должностному лицу или уполномоченному представителю лица, установленного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под расписку об ознакомлении либо об отказе в озн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комлении с актом проверки. В случае отсутствия руководителя, иного должностного лица или уполномоченного представителя лица, установленного в пункте 5 насто</w:t>
      </w:r>
      <w:r w:rsidRPr="009241B9">
        <w:rPr>
          <w:rFonts w:ascii="Times New Roman" w:hAnsi="Times New Roman" w:cs="Times New Roman"/>
          <w:sz w:val="28"/>
          <w:szCs w:val="28"/>
        </w:rPr>
        <w:t>я</w:t>
      </w:r>
      <w:r w:rsidRPr="009241B9">
        <w:rPr>
          <w:rFonts w:ascii="Times New Roman" w:hAnsi="Times New Roman" w:cs="Times New Roman"/>
          <w:sz w:val="28"/>
          <w:szCs w:val="28"/>
        </w:rPr>
        <w:t>щего Порядка, а также в случае отказа проверяемого лица дать расписку об озн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>комлении либо об отказе в ознакомлении с актом проверки акт направляется зака</w:t>
      </w:r>
      <w:r w:rsidRPr="009241B9">
        <w:rPr>
          <w:rFonts w:ascii="Times New Roman" w:hAnsi="Times New Roman" w:cs="Times New Roman"/>
          <w:sz w:val="28"/>
          <w:szCs w:val="28"/>
        </w:rPr>
        <w:t>з</w:t>
      </w:r>
      <w:r w:rsidRPr="009241B9">
        <w:rPr>
          <w:rFonts w:ascii="Times New Roman" w:hAnsi="Times New Roman" w:cs="Times New Roman"/>
          <w:sz w:val="28"/>
          <w:szCs w:val="28"/>
        </w:rPr>
        <w:t>ным почтовым отправлением с уведомлением о вручении, которое приобщается к экземпляру акта проверки, хранящемуся в деле Службы.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водителю, иному должностному лицу или уполномоченному представителю лица, установленного в пункте 5 настоящего Порядка. При этом акт, направленный в форме электронного документа, подписанного усиленной квалифицированной эле</w:t>
      </w:r>
      <w:r w:rsidRPr="009241B9">
        <w:rPr>
          <w:rFonts w:ascii="Times New Roman" w:hAnsi="Times New Roman" w:cs="Times New Roman"/>
          <w:sz w:val="28"/>
          <w:szCs w:val="28"/>
        </w:rPr>
        <w:t>к</w:t>
      </w:r>
      <w:r w:rsidRPr="009241B9">
        <w:rPr>
          <w:rFonts w:ascii="Times New Roman" w:hAnsi="Times New Roman" w:cs="Times New Roman"/>
          <w:sz w:val="28"/>
          <w:szCs w:val="28"/>
        </w:rPr>
        <w:t>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>ченным проверяемым лицом.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19. В случае выявления при проведении проверки нарушений субъектом ко</w:t>
      </w:r>
      <w:r w:rsidRPr="009241B9">
        <w:rPr>
          <w:rFonts w:ascii="Times New Roman" w:hAnsi="Times New Roman" w:cs="Times New Roman"/>
          <w:sz w:val="28"/>
          <w:szCs w:val="28"/>
        </w:rPr>
        <w:t>н</w:t>
      </w:r>
      <w:r w:rsidRPr="009241B9">
        <w:rPr>
          <w:rFonts w:ascii="Times New Roman" w:hAnsi="Times New Roman" w:cs="Times New Roman"/>
          <w:sz w:val="28"/>
          <w:szCs w:val="28"/>
        </w:rPr>
        <w:t>троля (надзора) обязательных требований должностные лица Службы в пределах полномочий, предусмотренных законодательством Российской Федерации, обязаны: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1) выдать предписание лицу, установленному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 с указанием ср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ков их устранения и (или) о проведении мероприятий по предотвращению причин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ния вреда жизни, здоровью людей, животных, растений, окружающей среды, объе</w:t>
      </w:r>
      <w:r w:rsidRPr="009241B9">
        <w:rPr>
          <w:rFonts w:ascii="Times New Roman" w:hAnsi="Times New Roman" w:cs="Times New Roman"/>
          <w:sz w:val="28"/>
          <w:szCs w:val="28"/>
        </w:rPr>
        <w:t>к</w:t>
      </w:r>
      <w:r w:rsidRPr="009241B9">
        <w:rPr>
          <w:rFonts w:ascii="Times New Roman" w:hAnsi="Times New Roman" w:cs="Times New Roman"/>
          <w:sz w:val="28"/>
          <w:szCs w:val="28"/>
        </w:rPr>
        <w:t xml:space="preserve">тов культурного наследия (памятников истории и культуры) народов Российской </w:t>
      </w:r>
      <w:r w:rsidRPr="009241B9">
        <w:rPr>
          <w:rFonts w:ascii="Times New Roman" w:hAnsi="Times New Roman" w:cs="Times New Roman"/>
          <w:sz w:val="28"/>
          <w:szCs w:val="28"/>
        </w:rPr>
        <w:lastRenderedPageBreak/>
        <w:t>Федерации, музейных предметов и музейных коллекций, включенных в состав М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>зейного фонда Российской Федерации, особо ценных, в том числе уникальных, д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окружающей среде, предупреждению возникновения чрезв</w:t>
      </w:r>
      <w:r w:rsidRPr="009241B9">
        <w:rPr>
          <w:rFonts w:ascii="Times New Roman" w:hAnsi="Times New Roman" w:cs="Times New Roman"/>
          <w:sz w:val="28"/>
          <w:szCs w:val="28"/>
        </w:rPr>
        <w:t>ы</w:t>
      </w:r>
      <w:r w:rsidRPr="009241B9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характера, а также других меропри</w:t>
      </w:r>
      <w:r w:rsidRPr="009241B9">
        <w:rPr>
          <w:rFonts w:ascii="Times New Roman" w:hAnsi="Times New Roman" w:cs="Times New Roman"/>
          <w:sz w:val="28"/>
          <w:szCs w:val="28"/>
        </w:rPr>
        <w:t>я</w:t>
      </w:r>
      <w:r w:rsidRPr="009241B9">
        <w:rPr>
          <w:rFonts w:ascii="Times New Roman" w:hAnsi="Times New Roman" w:cs="Times New Roman"/>
          <w:sz w:val="28"/>
          <w:szCs w:val="28"/>
        </w:rPr>
        <w:t>тий, предусмотренных федеральными законами;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дупреждению, предотвращению возможного причинения вреда жизни, здоровью граждан, животных, растений, окружающей среды, объектов культурного наследия (памятников истории и культуры) народов Российской Федерации, музейных пре</w:t>
      </w:r>
      <w:r w:rsidRPr="009241B9">
        <w:rPr>
          <w:rFonts w:ascii="Times New Roman" w:hAnsi="Times New Roman" w:cs="Times New Roman"/>
          <w:sz w:val="28"/>
          <w:szCs w:val="28"/>
        </w:rPr>
        <w:t>д</w:t>
      </w:r>
      <w:r w:rsidRPr="009241B9">
        <w:rPr>
          <w:rFonts w:ascii="Times New Roman" w:hAnsi="Times New Roman" w:cs="Times New Roman"/>
          <w:sz w:val="28"/>
          <w:szCs w:val="28"/>
        </w:rPr>
        <w:t>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</w:t>
      </w:r>
      <w:r w:rsidRPr="009241B9">
        <w:rPr>
          <w:rFonts w:ascii="Times New Roman" w:hAnsi="Times New Roman" w:cs="Times New Roman"/>
          <w:sz w:val="28"/>
          <w:szCs w:val="28"/>
        </w:rPr>
        <w:t>ь</w:t>
      </w:r>
      <w:r w:rsidRPr="009241B9">
        <w:rPr>
          <w:rFonts w:ascii="Times New Roman" w:hAnsi="Times New Roman" w:cs="Times New Roman"/>
          <w:sz w:val="28"/>
          <w:szCs w:val="28"/>
        </w:rPr>
        <w:t>турное значение, входящих в состав национального библиотечного фонда, окр</w:t>
      </w:r>
      <w:r w:rsidRPr="009241B9">
        <w:rPr>
          <w:rFonts w:ascii="Times New Roman" w:hAnsi="Times New Roman" w:cs="Times New Roman"/>
          <w:sz w:val="28"/>
          <w:szCs w:val="28"/>
        </w:rPr>
        <w:t>у</w:t>
      </w:r>
      <w:r w:rsidRPr="009241B9">
        <w:rPr>
          <w:rFonts w:ascii="Times New Roman" w:hAnsi="Times New Roman" w:cs="Times New Roman"/>
          <w:sz w:val="28"/>
          <w:szCs w:val="28"/>
        </w:rPr>
        <w:t>жающей среде, предупреждению возникновения чрезвычайных ситуаций природн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го и техногенного характера, а также меры по привлечению лиц, допустивших в</w:t>
      </w:r>
      <w:r w:rsidRPr="009241B9">
        <w:rPr>
          <w:rFonts w:ascii="Times New Roman" w:hAnsi="Times New Roman" w:cs="Times New Roman"/>
          <w:sz w:val="28"/>
          <w:szCs w:val="28"/>
        </w:rPr>
        <w:t>ы</w:t>
      </w:r>
      <w:r w:rsidRPr="009241B9">
        <w:rPr>
          <w:rFonts w:ascii="Times New Roman" w:hAnsi="Times New Roman" w:cs="Times New Roman"/>
          <w:sz w:val="28"/>
          <w:szCs w:val="28"/>
        </w:rPr>
        <w:t>явленные нарушения, к ответственности.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20.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лицами, установленными в пункте 5 настоящего П</w:t>
      </w:r>
      <w:r w:rsidRPr="009241B9">
        <w:rPr>
          <w:rFonts w:ascii="Times New Roman" w:hAnsi="Times New Roman" w:cs="Times New Roman"/>
          <w:sz w:val="28"/>
          <w:szCs w:val="28"/>
        </w:rPr>
        <w:t>о</w:t>
      </w:r>
      <w:r w:rsidRPr="009241B9">
        <w:rPr>
          <w:rFonts w:ascii="Times New Roman" w:hAnsi="Times New Roman" w:cs="Times New Roman"/>
          <w:sz w:val="28"/>
          <w:szCs w:val="28"/>
        </w:rPr>
        <w:t>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осуществляются Службой путем изучения и анализа результатов проверок, обращений юридических лиц и индивидуальных предпринимателей, граждан, пу</w:t>
      </w:r>
      <w:r w:rsidRPr="009241B9">
        <w:rPr>
          <w:rFonts w:ascii="Times New Roman" w:hAnsi="Times New Roman" w:cs="Times New Roman"/>
          <w:sz w:val="28"/>
          <w:szCs w:val="28"/>
        </w:rPr>
        <w:t>б</w:t>
      </w:r>
      <w:r w:rsidRPr="009241B9">
        <w:rPr>
          <w:rFonts w:ascii="Times New Roman" w:hAnsi="Times New Roman" w:cs="Times New Roman"/>
          <w:sz w:val="28"/>
          <w:szCs w:val="28"/>
        </w:rPr>
        <w:t>ликаций в средствах массовой информации, касающихся соблюдения обязательных требований, и размещаемой на официальных сайтах лиц, установленных в пункте 5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B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 об их деятельности.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B9">
        <w:rPr>
          <w:rFonts w:ascii="Times New Roman" w:hAnsi="Times New Roman" w:cs="Times New Roman"/>
          <w:sz w:val="28"/>
          <w:szCs w:val="28"/>
        </w:rPr>
        <w:t>Результаты систематического наблюдения за исполнением обязательных тр</w:t>
      </w:r>
      <w:r w:rsidRPr="009241B9">
        <w:rPr>
          <w:rFonts w:ascii="Times New Roman" w:hAnsi="Times New Roman" w:cs="Times New Roman"/>
          <w:sz w:val="28"/>
          <w:szCs w:val="28"/>
        </w:rPr>
        <w:t>е</w:t>
      </w:r>
      <w:r w:rsidRPr="009241B9">
        <w:rPr>
          <w:rFonts w:ascii="Times New Roman" w:hAnsi="Times New Roman" w:cs="Times New Roman"/>
          <w:sz w:val="28"/>
          <w:szCs w:val="28"/>
        </w:rPr>
        <w:t>бований, анализа и прогнозирования состояния исполнения обязательных требов</w:t>
      </w:r>
      <w:r w:rsidRPr="009241B9">
        <w:rPr>
          <w:rFonts w:ascii="Times New Roman" w:hAnsi="Times New Roman" w:cs="Times New Roman"/>
          <w:sz w:val="28"/>
          <w:szCs w:val="28"/>
        </w:rPr>
        <w:t>а</w:t>
      </w:r>
      <w:r w:rsidRPr="009241B9">
        <w:rPr>
          <w:rFonts w:ascii="Times New Roman" w:hAnsi="Times New Roman" w:cs="Times New Roman"/>
          <w:sz w:val="28"/>
          <w:szCs w:val="28"/>
        </w:rPr>
        <w:t xml:space="preserve">ний используются при проведении Службой проверок. 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B9" w:rsidRPr="009241B9" w:rsidRDefault="009241B9" w:rsidP="0092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1B9" w:rsidRPr="009241B9" w:rsidSect="009241B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5C" w:rsidRDefault="00BB0D5C" w:rsidP="009241B9">
      <w:pPr>
        <w:spacing w:after="0" w:line="240" w:lineRule="auto"/>
      </w:pPr>
      <w:r>
        <w:separator/>
      </w:r>
    </w:p>
  </w:endnote>
  <w:endnote w:type="continuationSeparator" w:id="1">
    <w:p w:rsidR="00BB0D5C" w:rsidRDefault="00BB0D5C" w:rsidP="0092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41" w:rsidRDefault="00BD26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41" w:rsidRDefault="00BD26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41" w:rsidRDefault="00BD26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5C" w:rsidRDefault="00BB0D5C" w:rsidP="009241B9">
      <w:pPr>
        <w:spacing w:after="0" w:line="240" w:lineRule="auto"/>
      </w:pPr>
      <w:r>
        <w:separator/>
      </w:r>
    </w:p>
  </w:footnote>
  <w:footnote w:type="continuationSeparator" w:id="1">
    <w:p w:rsidR="00BB0D5C" w:rsidRDefault="00BB0D5C" w:rsidP="0092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41" w:rsidRDefault="00BD26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301"/>
    </w:sdtPr>
    <w:sdtEndPr>
      <w:rPr>
        <w:rFonts w:ascii="Times New Roman" w:hAnsi="Times New Roman" w:cs="Times New Roman"/>
        <w:sz w:val="24"/>
        <w:szCs w:val="24"/>
      </w:rPr>
    </w:sdtEndPr>
    <w:sdtContent>
      <w:p w:rsidR="009241B9" w:rsidRPr="009241B9" w:rsidRDefault="00D24D0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41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41B9" w:rsidRPr="009241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41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50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41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41" w:rsidRDefault="00BD26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973f7ab-c6ed-441f-b857-f0cdd59a7158"/>
  </w:docVars>
  <w:rsids>
    <w:rsidRoot w:val="009241B9"/>
    <w:rsid w:val="0004500B"/>
    <w:rsid w:val="000D4047"/>
    <w:rsid w:val="00442EF0"/>
    <w:rsid w:val="005C2102"/>
    <w:rsid w:val="008D7C5F"/>
    <w:rsid w:val="009241B9"/>
    <w:rsid w:val="00B25E35"/>
    <w:rsid w:val="00B77037"/>
    <w:rsid w:val="00BB0D5C"/>
    <w:rsid w:val="00BD2641"/>
    <w:rsid w:val="00D24D09"/>
    <w:rsid w:val="00D40FB8"/>
    <w:rsid w:val="00DD454A"/>
    <w:rsid w:val="00DE0B14"/>
    <w:rsid w:val="00DF27F6"/>
    <w:rsid w:val="00E10DB7"/>
    <w:rsid w:val="00E26B8A"/>
    <w:rsid w:val="00EC67D2"/>
    <w:rsid w:val="00FB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B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B9"/>
    <w:pPr>
      <w:ind w:left="720"/>
      <w:contextualSpacing/>
    </w:pPr>
  </w:style>
  <w:style w:type="paragraph" w:customStyle="1" w:styleId="ConsPlusNormal">
    <w:name w:val="ConsPlusNormal"/>
    <w:rsid w:val="0092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2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9241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1B9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2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1B9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consultant.ru/document/cons_doc_LAW_61977/932741089b4d76ab07c535e5835a98a88479b2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4923</Words>
  <Characters>28062</Characters>
  <Application>Microsoft Office Word</Application>
  <DocSecurity>0</DocSecurity>
  <Lines>233</Lines>
  <Paragraphs>65</Paragraphs>
  <ScaleCrop>false</ScaleCrop>
  <Company/>
  <LinksUpToDate>false</LinksUpToDate>
  <CharactersWithSpaces>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GreckixOP</cp:lastModifiedBy>
  <cp:revision>2</cp:revision>
  <cp:lastPrinted>2019-11-12T10:28:00Z</cp:lastPrinted>
  <dcterms:created xsi:type="dcterms:W3CDTF">2019-11-13T08:51:00Z</dcterms:created>
  <dcterms:modified xsi:type="dcterms:W3CDTF">2019-11-13T08:51:00Z</dcterms:modified>
</cp:coreProperties>
</file>