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6" w:rsidRDefault="007C0B46" w:rsidP="007C0B4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67D58" w:rsidRDefault="00667D58" w:rsidP="007C0B4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67D58" w:rsidRDefault="00667D58" w:rsidP="007C0B4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0B46" w:rsidRPr="004C14FF" w:rsidRDefault="007C0B46" w:rsidP="007C0B4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C0B46" w:rsidRPr="0025472A" w:rsidRDefault="007C0B46" w:rsidP="007C0B4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E7282" w:rsidRDefault="008E7282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0B46" w:rsidRDefault="007C0B46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7282" w:rsidRDefault="00877A95" w:rsidP="00877A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сентября 2018 г. № 492</w:t>
      </w:r>
    </w:p>
    <w:p w:rsidR="008E7282" w:rsidRDefault="00877A95" w:rsidP="00877A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E7282" w:rsidRDefault="008E7282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58A8" w:rsidRDefault="008E7282" w:rsidP="008E7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282">
        <w:rPr>
          <w:rFonts w:ascii="Times New Roman" w:hAnsi="Times New Roman" w:cs="Times New Roman"/>
          <w:sz w:val="28"/>
          <w:szCs w:val="28"/>
        </w:rPr>
        <w:t xml:space="preserve">Об утверждении размеров должностных </w:t>
      </w:r>
    </w:p>
    <w:p w:rsidR="00E258A8" w:rsidRDefault="008E7282" w:rsidP="008E7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282">
        <w:rPr>
          <w:rFonts w:ascii="Times New Roman" w:hAnsi="Times New Roman" w:cs="Times New Roman"/>
          <w:sz w:val="28"/>
          <w:szCs w:val="28"/>
        </w:rPr>
        <w:t xml:space="preserve">окладов по </w:t>
      </w:r>
      <w:proofErr w:type="gramStart"/>
      <w:r w:rsidRPr="008E7282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Pr="008E7282">
        <w:rPr>
          <w:rFonts w:ascii="Times New Roman" w:hAnsi="Times New Roman" w:cs="Times New Roman"/>
          <w:sz w:val="28"/>
          <w:szCs w:val="28"/>
        </w:rPr>
        <w:t xml:space="preserve"> квалификационным </w:t>
      </w:r>
    </w:p>
    <w:p w:rsidR="00E258A8" w:rsidRDefault="008E7282" w:rsidP="008E7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282">
        <w:rPr>
          <w:rFonts w:ascii="Times New Roman" w:hAnsi="Times New Roman" w:cs="Times New Roman"/>
          <w:sz w:val="28"/>
          <w:szCs w:val="28"/>
        </w:rPr>
        <w:t>группам общеотраслевых профессий рабочих</w:t>
      </w:r>
      <w:r w:rsidR="00E258A8">
        <w:rPr>
          <w:rFonts w:ascii="Times New Roman" w:hAnsi="Times New Roman" w:cs="Times New Roman"/>
          <w:sz w:val="28"/>
          <w:szCs w:val="28"/>
        </w:rPr>
        <w:t xml:space="preserve"> </w:t>
      </w:r>
      <w:r w:rsidRPr="008E728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258A8" w:rsidRDefault="008E7282" w:rsidP="008E7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282">
        <w:rPr>
          <w:rFonts w:ascii="Times New Roman" w:hAnsi="Times New Roman" w:cs="Times New Roman"/>
          <w:sz w:val="28"/>
          <w:szCs w:val="28"/>
        </w:rPr>
        <w:t>общеотраслевых</w:t>
      </w:r>
      <w:r w:rsidR="00E258A8">
        <w:rPr>
          <w:rFonts w:ascii="Times New Roman" w:hAnsi="Times New Roman" w:cs="Times New Roman"/>
          <w:sz w:val="28"/>
          <w:szCs w:val="28"/>
        </w:rPr>
        <w:t xml:space="preserve"> </w:t>
      </w:r>
      <w:r w:rsidRPr="008E7282">
        <w:rPr>
          <w:rFonts w:ascii="Times New Roman" w:hAnsi="Times New Roman" w:cs="Times New Roman"/>
          <w:sz w:val="28"/>
          <w:szCs w:val="28"/>
        </w:rPr>
        <w:t xml:space="preserve">должностей руководителей, </w:t>
      </w:r>
    </w:p>
    <w:p w:rsidR="008E7282" w:rsidRPr="008E7282" w:rsidRDefault="008E7282" w:rsidP="008E7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282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8E7282" w:rsidRDefault="008E7282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4E3A" w:rsidRDefault="00574E3A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7282" w:rsidRDefault="008E7282" w:rsidP="00574E3A">
      <w:pPr>
        <w:pStyle w:val="ConsPlusTitle"/>
        <w:spacing w:line="36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B4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со статьями 2, 6, 144 Трудового кодекса Российской Федер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ции, в целях </w:t>
      </w:r>
      <w:r w:rsidRPr="00334A4D">
        <w:rPr>
          <w:rFonts w:ascii="Times New Roman" w:hAnsi="Times New Roman" w:cs="Times New Roman"/>
          <w:b w:val="0"/>
          <w:sz w:val="28"/>
          <w:szCs w:val="28"/>
        </w:rPr>
        <w:t>совершенствования</w:t>
      </w:r>
      <w:r w:rsidR="00574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структуры </w:t>
      </w:r>
      <w:r w:rsidRPr="005F1B4A">
        <w:rPr>
          <w:rFonts w:ascii="Times New Roman" w:hAnsi="Times New Roman" w:cs="Times New Roman"/>
          <w:b w:val="0"/>
          <w:sz w:val="28"/>
          <w:szCs w:val="28"/>
        </w:rPr>
        <w:t xml:space="preserve">заработной платы </w:t>
      </w:r>
      <w:r>
        <w:rPr>
          <w:rFonts w:ascii="Times New Roman" w:hAnsi="Times New Roman" w:cs="Times New Roman"/>
          <w:b w:val="0"/>
          <w:sz w:val="28"/>
          <w:szCs w:val="28"/>
        </w:rPr>
        <w:t>и обеспечения гос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дарственных гарантий по оплате труда </w:t>
      </w:r>
      <w:r w:rsidRPr="005F1B4A">
        <w:rPr>
          <w:rFonts w:ascii="Times New Roman" w:hAnsi="Times New Roman" w:cs="Times New Roman"/>
          <w:b w:val="0"/>
          <w:sz w:val="28"/>
          <w:szCs w:val="28"/>
        </w:rPr>
        <w:t>работников государственных бюджетных, казенных и автономных учреждений Республики Тыва Правительство Республики Тыва ПОСТАНОВЛЯЕТ:</w:t>
      </w:r>
    </w:p>
    <w:p w:rsidR="00574E3A" w:rsidRDefault="00574E3A" w:rsidP="00574E3A">
      <w:pPr>
        <w:pStyle w:val="ConsPlusTitle"/>
        <w:spacing w:line="36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282" w:rsidRDefault="008E7282" w:rsidP="00574E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20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становить </w:t>
      </w:r>
      <w:r w:rsidRPr="00C42082">
        <w:rPr>
          <w:rFonts w:ascii="Times New Roman" w:hAnsi="Times New Roman"/>
          <w:sz w:val="28"/>
          <w:szCs w:val="28"/>
        </w:rPr>
        <w:t>с 1 мая 2018 г. прилагаемые размеры должностных окладов по профессиональным</w:t>
      </w:r>
      <w:r w:rsidR="00574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квалификационным группам общеотраслевых профессий раб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чих и общеотраслевых должностей руководителей, специалистов и служащих</w:t>
      </w:r>
      <w:r w:rsidR="00E258A8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E258A8">
        <w:rPr>
          <w:rFonts w:ascii="Times New Roman" w:hAnsi="Times New Roman"/>
          <w:sz w:val="28"/>
          <w:szCs w:val="28"/>
          <w:lang w:eastAsia="ru-RU"/>
        </w:rPr>
        <w:t>о</w:t>
      </w:r>
      <w:r w:rsidR="00E258A8">
        <w:rPr>
          <w:rFonts w:ascii="Times New Roman" w:hAnsi="Times New Roman"/>
          <w:sz w:val="28"/>
          <w:szCs w:val="28"/>
          <w:lang w:eastAsia="ru-RU"/>
        </w:rPr>
        <w:t>гласно приложениям № 1 и 2 к настоящему постановлению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7282" w:rsidRPr="00EF1386" w:rsidRDefault="008E7282" w:rsidP="00574E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F1386">
        <w:rPr>
          <w:rFonts w:ascii="Times New Roman" w:hAnsi="Times New Roman"/>
          <w:sz w:val="28"/>
          <w:szCs w:val="28"/>
          <w:lang w:eastAsia="ru-RU"/>
        </w:rPr>
        <w:t>Установить, что заработная плата работников государственных бюджетных, казенных и автономных учреждений Республики Тыва осуществляется с учетом нормирования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7282" w:rsidRDefault="008E7282" w:rsidP="00574E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Признать утратившим</w:t>
      </w:r>
      <w:r w:rsidR="00E258A8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силу:</w:t>
      </w:r>
    </w:p>
    <w:p w:rsidR="008E7282" w:rsidRDefault="00652F10" w:rsidP="00574E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8E7282" w:rsidRPr="00C42082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="008E7282"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Тыва от 23 сентября 2015 г. № 448 «Об утверждении размеров должностных окладов по профессиональным квалиф</w:t>
      </w:r>
      <w:r w:rsidR="008E7282">
        <w:rPr>
          <w:rFonts w:ascii="Times New Roman" w:hAnsi="Times New Roman"/>
          <w:sz w:val="28"/>
          <w:szCs w:val="28"/>
          <w:lang w:eastAsia="ru-RU"/>
        </w:rPr>
        <w:t>и</w:t>
      </w:r>
      <w:r w:rsidR="008E7282">
        <w:rPr>
          <w:rFonts w:ascii="Times New Roman" w:hAnsi="Times New Roman"/>
          <w:sz w:val="28"/>
          <w:szCs w:val="28"/>
          <w:lang w:eastAsia="ru-RU"/>
        </w:rPr>
        <w:t>кационным группам общеотраслевых профессий рабочих и общеотраслевых дол</w:t>
      </w:r>
      <w:r w:rsidR="008E7282">
        <w:rPr>
          <w:rFonts w:ascii="Times New Roman" w:hAnsi="Times New Roman"/>
          <w:sz w:val="28"/>
          <w:szCs w:val="28"/>
          <w:lang w:eastAsia="ru-RU"/>
        </w:rPr>
        <w:t>ж</w:t>
      </w:r>
      <w:r w:rsidR="008E7282">
        <w:rPr>
          <w:rFonts w:ascii="Times New Roman" w:hAnsi="Times New Roman"/>
          <w:sz w:val="28"/>
          <w:szCs w:val="28"/>
          <w:lang w:eastAsia="ru-RU"/>
        </w:rPr>
        <w:t>ностей руководителей, специалистов и служащих»;</w:t>
      </w:r>
    </w:p>
    <w:p w:rsidR="008E7282" w:rsidRDefault="008E7282" w:rsidP="00574E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 Правительства Республики Тыва от 14</w:t>
      </w:r>
      <w:r w:rsidR="00E258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 2016 г. № 528 «О внесении изменения в размеры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служащих».</w:t>
      </w:r>
    </w:p>
    <w:p w:rsidR="008E7282" w:rsidRDefault="008E7282" w:rsidP="00574E3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E258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E7282" w:rsidRDefault="008E7282" w:rsidP="008E7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282" w:rsidRDefault="008E7282" w:rsidP="008E7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282" w:rsidRDefault="008E7282" w:rsidP="008E7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282" w:rsidRDefault="008E7282" w:rsidP="008E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6D0"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0336D0">
        <w:rPr>
          <w:rFonts w:ascii="Times New Roman" w:hAnsi="Times New Roman"/>
          <w:sz w:val="28"/>
          <w:szCs w:val="28"/>
          <w:lang w:eastAsia="ru-RU"/>
        </w:rPr>
        <w:tab/>
      </w:r>
      <w:r w:rsidRPr="000336D0">
        <w:rPr>
          <w:rFonts w:ascii="Times New Roman" w:hAnsi="Times New Roman"/>
          <w:sz w:val="28"/>
          <w:szCs w:val="28"/>
          <w:lang w:eastAsia="ru-RU"/>
        </w:rPr>
        <w:tab/>
      </w:r>
      <w:r w:rsidRPr="000336D0">
        <w:rPr>
          <w:rFonts w:ascii="Times New Roman" w:hAnsi="Times New Roman"/>
          <w:sz w:val="28"/>
          <w:szCs w:val="28"/>
          <w:lang w:eastAsia="ru-RU"/>
        </w:rPr>
        <w:tab/>
      </w:r>
      <w:r w:rsidRPr="000336D0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="00574E3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0336D0">
        <w:rPr>
          <w:rFonts w:ascii="Times New Roman" w:hAnsi="Times New Roman"/>
          <w:sz w:val="28"/>
          <w:szCs w:val="28"/>
          <w:lang w:eastAsia="ru-RU"/>
        </w:rPr>
        <w:t xml:space="preserve">                   Ш. </w:t>
      </w:r>
      <w:proofErr w:type="spellStart"/>
      <w:r w:rsidRPr="000336D0"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p w:rsidR="008E7282" w:rsidRDefault="008E7282" w:rsidP="008E72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4E3A" w:rsidRDefault="00574E3A" w:rsidP="008E72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74E3A" w:rsidSect="008E72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7282" w:rsidRDefault="000D7865" w:rsidP="00574E3A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8E7282" w:rsidRDefault="000D7865" w:rsidP="00574E3A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="008E7282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8E7282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</w:p>
    <w:p w:rsidR="008E7282" w:rsidRDefault="008E7282" w:rsidP="00574E3A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8E7282" w:rsidRPr="00877A95" w:rsidRDefault="00877A95" w:rsidP="00877A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25 сентября 2018 г. № 492</w:t>
      </w:r>
    </w:p>
    <w:p w:rsidR="008E7282" w:rsidRDefault="008E7282" w:rsidP="008E7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6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E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58FA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E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7282" w:rsidRPr="00574E3A" w:rsidRDefault="00574E3A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E3A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окладов по </w:t>
      </w:r>
      <w:proofErr w:type="gramStart"/>
      <w:r w:rsidRPr="00574E3A">
        <w:rPr>
          <w:rFonts w:ascii="Times New Roman" w:hAnsi="Times New Roman" w:cs="Times New Roman"/>
          <w:b w:val="0"/>
          <w:sz w:val="28"/>
          <w:szCs w:val="28"/>
        </w:rPr>
        <w:t>профессиональным</w:t>
      </w:r>
      <w:proofErr w:type="gramEnd"/>
    </w:p>
    <w:p w:rsidR="00574E3A" w:rsidRDefault="00574E3A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E3A">
        <w:rPr>
          <w:rFonts w:ascii="Times New Roman" w:hAnsi="Times New Roman" w:cs="Times New Roman"/>
          <w:b w:val="0"/>
          <w:sz w:val="28"/>
          <w:szCs w:val="28"/>
        </w:rPr>
        <w:t xml:space="preserve">квалификационным группам </w:t>
      </w:r>
      <w:proofErr w:type="gramStart"/>
      <w:r w:rsidRPr="00574E3A">
        <w:rPr>
          <w:rFonts w:ascii="Times New Roman" w:hAnsi="Times New Roman" w:cs="Times New Roman"/>
          <w:b w:val="0"/>
          <w:sz w:val="28"/>
          <w:szCs w:val="28"/>
        </w:rPr>
        <w:t>общеотраслевых</w:t>
      </w:r>
      <w:proofErr w:type="gramEnd"/>
    </w:p>
    <w:p w:rsidR="008E7282" w:rsidRPr="00574E3A" w:rsidRDefault="00574E3A" w:rsidP="008E72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4E3A">
        <w:rPr>
          <w:rFonts w:ascii="Times New Roman" w:hAnsi="Times New Roman" w:cs="Times New Roman"/>
          <w:b w:val="0"/>
          <w:sz w:val="28"/>
          <w:szCs w:val="28"/>
        </w:rPr>
        <w:t xml:space="preserve">профессий рабочих </w:t>
      </w:r>
      <w:hyperlink w:anchor="P126" w:history="1">
        <w:r w:rsidRPr="00574E3A">
          <w:rPr>
            <w:rFonts w:ascii="Times New Roman" w:hAnsi="Times New Roman" w:cs="Times New Roman"/>
            <w:b w:val="0"/>
            <w:sz w:val="24"/>
            <w:szCs w:val="24"/>
          </w:rPr>
          <w:t>&lt;*&gt;</w:t>
        </w:r>
      </w:hyperlink>
    </w:p>
    <w:p w:rsidR="008E7282" w:rsidRDefault="008E7282" w:rsidP="008E7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188"/>
        <w:gridCol w:w="2022"/>
        <w:gridCol w:w="3588"/>
        <w:gridCol w:w="1623"/>
      </w:tblGrid>
      <w:tr w:rsidR="00B64BED" w:rsidTr="00B64BED">
        <w:tc>
          <w:tcPr>
            <w:tcW w:w="3188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профессионально-квалификационной группы</w:t>
            </w: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3588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по квалификационным уровням</w:t>
            </w:r>
          </w:p>
        </w:tc>
        <w:tc>
          <w:tcPr>
            <w:tcW w:w="1623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B64BED" w:rsidTr="00B64BED">
        <w:tc>
          <w:tcPr>
            <w:tcW w:w="3188" w:type="dxa"/>
            <w:vMerge w:val="restart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сии рабочих первого уровня (по которым предусмотрено присвоение 1, 2, 3 квалиф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кационных разрядов)</w:t>
            </w:r>
          </w:p>
        </w:tc>
        <w:tc>
          <w:tcPr>
            <w:tcW w:w="2022" w:type="dxa"/>
            <w:vMerge w:val="restart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1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бочих первого уровня, по кот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рым предусмотрено присвоение 1, 2 квалификационных разр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дов: истопник, курьер, дворник, гардеробщик, уборщик служе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ных помещений, уборщик те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риторий, сторож (вахтер), гру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чик, кассир билетный, каст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лянша, кухонный рабочий, ли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тер, машинист по стирке и 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монту спецодежды, няня, кл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довщик, подсобный рабочий, рабочий по уходу за животн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ми, возчик, конюх, оператор </w:t>
            </w:r>
            <w:proofErr w:type="spell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опер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тор теплового пункта, обувщик по ремонту обуви, оператор очистных</w:t>
            </w:r>
            <w:proofErr w:type="gram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1623" w:type="dxa"/>
          </w:tcPr>
          <w:p w:rsidR="00B64BED" w:rsidRPr="00071177" w:rsidRDefault="00FF1565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</w:t>
            </w:r>
          </w:p>
        </w:tc>
      </w:tr>
      <w:tr w:rsidR="00B64BED" w:rsidTr="00B64BED">
        <w:tc>
          <w:tcPr>
            <w:tcW w:w="3188" w:type="dxa"/>
            <w:vMerge/>
          </w:tcPr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бочих первого уровня, по кот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рым предусмотрено присвоение 3 квалификационного разряда: оператор копировальных и множительных машин, рабочий по комплексному обслужив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нию и ремонту зданий, дези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фектор, буфетчик, помощник воспитателя, оператор </w:t>
            </w:r>
            <w:proofErr w:type="spell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торной</w:t>
            </w:r>
            <w:proofErr w:type="spell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обувщик по ремонту обуви, оператор очис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ных сооружений</w:t>
            </w:r>
          </w:p>
        </w:tc>
        <w:tc>
          <w:tcPr>
            <w:tcW w:w="1623" w:type="dxa"/>
          </w:tcPr>
          <w:p w:rsidR="00B64BED" w:rsidRPr="00071177" w:rsidRDefault="00FF1565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7732</w:t>
            </w:r>
          </w:p>
        </w:tc>
      </w:tr>
    </w:tbl>
    <w:p w:rsidR="00B64BED" w:rsidRDefault="00B64BED"/>
    <w:p w:rsidR="00B64BED" w:rsidRDefault="00B64BED"/>
    <w:p w:rsidR="00B64BED" w:rsidRDefault="00B64BED"/>
    <w:p w:rsidR="00B64BED" w:rsidRDefault="00B64BED" w:rsidP="00B64BED">
      <w:pPr>
        <w:spacing w:after="0" w:line="240" w:lineRule="auto"/>
      </w:pPr>
    </w:p>
    <w:tbl>
      <w:tblPr>
        <w:tblStyle w:val="aa"/>
        <w:tblW w:w="0" w:type="auto"/>
        <w:tblLayout w:type="fixed"/>
        <w:tblLook w:val="04A0"/>
      </w:tblPr>
      <w:tblGrid>
        <w:gridCol w:w="3188"/>
        <w:gridCol w:w="2022"/>
        <w:gridCol w:w="3588"/>
        <w:gridCol w:w="1623"/>
      </w:tblGrid>
      <w:tr w:rsidR="00B64BED" w:rsidTr="00B64BED">
        <w:tc>
          <w:tcPr>
            <w:tcW w:w="3188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профессионально-квалификационной группы</w:t>
            </w: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3588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по квалификационным уровням</w:t>
            </w:r>
          </w:p>
        </w:tc>
        <w:tc>
          <w:tcPr>
            <w:tcW w:w="1623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B64BED" w:rsidTr="00B64BED">
        <w:tc>
          <w:tcPr>
            <w:tcW w:w="3188" w:type="dxa"/>
            <w:vMerge w:val="restart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сии рабочих второго уровня (по которым предусмотрено присвоение 4, 5 квалифик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ционных разрядов)</w:t>
            </w:r>
          </w:p>
        </w:tc>
        <w:tc>
          <w:tcPr>
            <w:tcW w:w="2022" w:type="dxa"/>
            <w:vMerge w:val="restart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1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бочих второго уровня, по кот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рым предусмотрено присвоение 4 квалификационного разряда: 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(управл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легковыми автомобилями всех типов, грузовыми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типов грузопод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емностью до 10 тонн, 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габаритной 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71177">
                <w:rPr>
                  <w:rFonts w:ascii="Times New Roman" w:hAnsi="Times New Roman" w:cs="Times New Roman"/>
                  <w:sz w:val="24"/>
                  <w:szCs w:val="24"/>
                </w:rPr>
                <w:t>7 ме</w:t>
              </w:r>
              <w:r w:rsidRPr="00071177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071177">
                <w:rPr>
                  <w:rFonts w:ascii="Times New Roman" w:hAnsi="Times New Roman" w:cs="Times New Roman"/>
                  <w:sz w:val="24"/>
                  <w:szCs w:val="24"/>
                </w:rPr>
                <w:t>ров</w:t>
              </w:r>
            </w:smartTag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), водитель погрузчика, тра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торист, машинист (кочегар) к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тельной, парикмахер, оператор </w:t>
            </w:r>
            <w:proofErr w:type="spell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обу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щик по ремонту обуви</w:t>
            </w:r>
          </w:p>
        </w:tc>
        <w:tc>
          <w:tcPr>
            <w:tcW w:w="1623" w:type="dxa"/>
          </w:tcPr>
          <w:p w:rsidR="00B64BED" w:rsidRPr="00071177" w:rsidRDefault="00FF1565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7766</w:t>
            </w:r>
          </w:p>
        </w:tc>
      </w:tr>
      <w:tr w:rsidR="00B64BED" w:rsidTr="00B64BED">
        <w:tc>
          <w:tcPr>
            <w:tcW w:w="3188" w:type="dxa"/>
            <w:vMerge/>
          </w:tcPr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бочих второго уровня, по кот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рым предусмотрено присвоение 5 квалификационного разряда: водитель автомобиля (управл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ние грузовы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типов грузоподъемностью свыше 10 до 40 тонн, 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габаритной 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 7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71177">
                <w:rPr>
                  <w:rFonts w:ascii="Times New Roman" w:hAnsi="Times New Roman" w:cs="Times New Roman"/>
                  <w:sz w:val="24"/>
                  <w:szCs w:val="24"/>
                </w:rPr>
                <w:t>12 метров</w:t>
              </w:r>
            </w:smartTag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), повар, официант, изг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товитель пищевых полуфабр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катов, обувщик по ремонту об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623" w:type="dxa"/>
          </w:tcPr>
          <w:p w:rsidR="00B64BED" w:rsidRPr="00071177" w:rsidRDefault="00FF1565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</w:t>
            </w:r>
          </w:p>
        </w:tc>
      </w:tr>
      <w:tr w:rsidR="00B64BED" w:rsidTr="00B64BED">
        <w:tc>
          <w:tcPr>
            <w:tcW w:w="3188" w:type="dxa"/>
            <w:vMerge w:val="restart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сии рабочих второго уровня (по которым предусмотрено присвоение 6, 7 квалифик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ционных разрядов)</w:t>
            </w:r>
          </w:p>
        </w:tc>
        <w:tc>
          <w:tcPr>
            <w:tcW w:w="2022" w:type="dxa"/>
            <w:vMerge w:val="restart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2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бочих второго уровня, по кот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рым предусмотрено присвоение 6 квалификационного разряда: швея, водитель автомобиля (управление пожарными авт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мобилями и автомобилями ск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помощи), повар</w:t>
            </w:r>
          </w:p>
        </w:tc>
        <w:tc>
          <w:tcPr>
            <w:tcW w:w="1623" w:type="dxa"/>
          </w:tcPr>
          <w:p w:rsidR="00B64BED" w:rsidRDefault="00FF1565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8169</w:t>
            </w: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ED" w:rsidTr="00B64BED">
        <w:trPr>
          <w:trHeight w:val="3036"/>
        </w:trPr>
        <w:tc>
          <w:tcPr>
            <w:tcW w:w="3188" w:type="dxa"/>
            <w:vMerge/>
          </w:tcPr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второго </w:t>
            </w:r>
            <w:proofErr w:type="gram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по кот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присвоение 7 квалификационного разряда: водитель автобуса габаритной длины свыше 15 метров</w:t>
            </w:r>
          </w:p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- в случаях работы на 2-3 видах автомобилей (легковом, груз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вом, автобусе и т.п.);</w:t>
            </w:r>
          </w:p>
        </w:tc>
        <w:tc>
          <w:tcPr>
            <w:tcW w:w="1623" w:type="dxa"/>
          </w:tcPr>
          <w:p w:rsidR="00B64BED" w:rsidRDefault="00FF1565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</w:t>
            </w: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BED" w:rsidRDefault="00B64BED"/>
    <w:p w:rsidR="00B64BED" w:rsidRDefault="00B64BED"/>
    <w:tbl>
      <w:tblPr>
        <w:tblStyle w:val="aa"/>
        <w:tblW w:w="0" w:type="auto"/>
        <w:tblLayout w:type="fixed"/>
        <w:tblLook w:val="04A0"/>
      </w:tblPr>
      <w:tblGrid>
        <w:gridCol w:w="3188"/>
        <w:gridCol w:w="2022"/>
        <w:gridCol w:w="3588"/>
        <w:gridCol w:w="1623"/>
      </w:tblGrid>
      <w:tr w:rsidR="00B64BED" w:rsidTr="00B64BED">
        <w:tc>
          <w:tcPr>
            <w:tcW w:w="3188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профессионально-квалификационной группы</w:t>
            </w: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3588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по квалификационным уровням</w:t>
            </w:r>
          </w:p>
        </w:tc>
        <w:tc>
          <w:tcPr>
            <w:tcW w:w="1623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B64BED" w:rsidTr="00B64BED">
        <w:tc>
          <w:tcPr>
            <w:tcW w:w="3188" w:type="dxa"/>
          </w:tcPr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B64BED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- в случаях выполнения всего комплекса работ по ремонту и техническому обслуживанию управляемого автомобиля при отсутствии в учреждении сп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циализированной службы те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 авт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мобилей водители тарифицир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ются на разряд выше с повыш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нием оклада на 10 процентов</w:t>
            </w:r>
          </w:p>
        </w:tc>
        <w:tc>
          <w:tcPr>
            <w:tcW w:w="1623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ED" w:rsidTr="00B64BED">
        <w:tc>
          <w:tcPr>
            <w:tcW w:w="3188" w:type="dxa"/>
            <w:vMerge w:val="restart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сии рабочих второго уровня, занятых на важных (особо важных) и ответственных (особо ответственных) раб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2022" w:type="dxa"/>
            <w:vMerge w:val="restart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4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слесарь-ремонтник, слесарь-сан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слесарь-электромон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тажник</w:t>
            </w:r>
            <w:proofErr w:type="spell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, столяр, электросва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щик, газосварщик, </w:t>
            </w:r>
            <w:proofErr w:type="spell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слесарь-элек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трик</w:t>
            </w:r>
            <w:proofErr w:type="spell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B64BED" w:rsidRDefault="00FF1565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9451</w:t>
            </w: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ED" w:rsidTr="00B64BED">
        <w:tc>
          <w:tcPr>
            <w:tcW w:w="3188" w:type="dxa"/>
            <w:vMerge/>
          </w:tcPr>
          <w:p w:rsidR="00B64BED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водитель автобуса, осущест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ляющего перевозку контингента детей, участников художестве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ных коллективов, водитель 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томобиля скорой помощи</w:t>
            </w:r>
          </w:p>
        </w:tc>
        <w:tc>
          <w:tcPr>
            <w:tcW w:w="1623" w:type="dxa"/>
          </w:tcPr>
          <w:p w:rsidR="00B64BED" w:rsidRDefault="00FF1565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</w:t>
            </w: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BED" w:rsidRDefault="00B64BED" w:rsidP="008E7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4BED" w:rsidRPr="00071177" w:rsidRDefault="00B64BED" w:rsidP="008E7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7282" w:rsidRPr="00B64BED" w:rsidRDefault="008E7282" w:rsidP="008E7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BED">
        <w:rPr>
          <w:rFonts w:ascii="Times New Roman" w:hAnsi="Times New Roman" w:cs="Times New Roman"/>
          <w:sz w:val="24"/>
          <w:szCs w:val="24"/>
        </w:rPr>
        <w:t>&lt;*&gt;</w:t>
      </w:r>
      <w:hyperlink r:id="rId13" w:history="1">
        <w:r w:rsidRPr="00B64BE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64BED">
        <w:rPr>
          <w:rFonts w:ascii="Times New Roman" w:hAnsi="Times New Roman" w:cs="Times New Roman"/>
          <w:sz w:val="24"/>
          <w:szCs w:val="24"/>
        </w:rPr>
        <w:t xml:space="preserve">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</w:t>
      </w:r>
      <w:r w:rsidRPr="00B64BED">
        <w:rPr>
          <w:rFonts w:ascii="Times New Roman" w:hAnsi="Times New Roman" w:cs="Times New Roman"/>
          <w:sz w:val="24"/>
          <w:szCs w:val="24"/>
        </w:rPr>
        <w:t>е</w:t>
      </w:r>
      <w:r w:rsidRPr="00B64BED">
        <w:rPr>
          <w:rFonts w:ascii="Times New Roman" w:hAnsi="Times New Roman" w:cs="Times New Roman"/>
          <w:sz w:val="24"/>
          <w:szCs w:val="24"/>
        </w:rPr>
        <w:t xml:space="preserve">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B64BE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64BED">
        <w:rPr>
          <w:rFonts w:ascii="Times New Roman" w:hAnsi="Times New Roman" w:cs="Times New Roman"/>
          <w:sz w:val="24"/>
          <w:szCs w:val="24"/>
        </w:rPr>
        <w:t>. № 248н «Об утверждении профессиональных квалификационных групп общеотраслевых профессий рабочих».</w:t>
      </w:r>
    </w:p>
    <w:p w:rsidR="008E7282" w:rsidRPr="00B64BED" w:rsidRDefault="008E7282" w:rsidP="008E7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BED">
        <w:rPr>
          <w:rFonts w:ascii="Times New Roman" w:hAnsi="Times New Roman" w:cs="Times New Roman"/>
          <w:sz w:val="24"/>
          <w:szCs w:val="24"/>
        </w:rPr>
        <w:t>Примечание: на должностные оклады производится начисление выплат компенсационного и стимулирующего характер</w:t>
      </w:r>
      <w:r w:rsidR="00B64BED">
        <w:rPr>
          <w:rFonts w:ascii="Times New Roman" w:hAnsi="Times New Roman" w:cs="Times New Roman"/>
          <w:sz w:val="24"/>
          <w:szCs w:val="24"/>
        </w:rPr>
        <w:t>а</w:t>
      </w:r>
      <w:r w:rsidRPr="00B64BED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Республики Тыва в части оплаты труда.</w:t>
      </w:r>
    </w:p>
    <w:p w:rsidR="008E7282" w:rsidRPr="00B64BED" w:rsidRDefault="008E7282" w:rsidP="008E72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:rsidR="00574E3A" w:rsidRPr="00B64BED" w:rsidRDefault="00574E3A" w:rsidP="008E72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574E3A" w:rsidRPr="00B64BED" w:rsidSect="00574E3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Ind w:w="5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3"/>
      </w:tblGrid>
      <w:tr w:rsidR="000D7865" w:rsidTr="000D7865">
        <w:tc>
          <w:tcPr>
            <w:tcW w:w="4483" w:type="dxa"/>
          </w:tcPr>
          <w:p w:rsidR="000D7865" w:rsidRPr="000D7865" w:rsidRDefault="000D7865" w:rsidP="008E72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786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2 </w:t>
            </w:r>
          </w:p>
          <w:p w:rsidR="000D7865" w:rsidRPr="000D7865" w:rsidRDefault="000D7865" w:rsidP="008E72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78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Правительства </w:t>
            </w:r>
          </w:p>
          <w:p w:rsidR="000D7865" w:rsidRDefault="000D7865" w:rsidP="008E728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6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A95" w:rsidRPr="00877A95" w:rsidRDefault="00877A95" w:rsidP="00877A95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 сентября 2018 г. № 492</w:t>
            </w:r>
          </w:p>
        </w:tc>
      </w:tr>
    </w:tbl>
    <w:p w:rsidR="00574E3A" w:rsidRPr="00574E3A" w:rsidRDefault="008E7282" w:rsidP="008E72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E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64BED">
        <w:rPr>
          <w:rFonts w:ascii="Times New Roman" w:hAnsi="Times New Roman" w:cs="Times New Roman"/>
          <w:sz w:val="28"/>
          <w:szCs w:val="28"/>
        </w:rPr>
        <w:t xml:space="preserve"> </w:t>
      </w:r>
      <w:r w:rsidRPr="00574E3A">
        <w:rPr>
          <w:rFonts w:ascii="Times New Roman" w:hAnsi="Times New Roman" w:cs="Times New Roman"/>
          <w:sz w:val="28"/>
          <w:szCs w:val="28"/>
        </w:rPr>
        <w:t>А</w:t>
      </w:r>
      <w:r w:rsidR="00B64BED">
        <w:rPr>
          <w:rFonts w:ascii="Times New Roman" w:hAnsi="Times New Roman" w:cs="Times New Roman"/>
          <w:sz w:val="28"/>
          <w:szCs w:val="28"/>
        </w:rPr>
        <w:t xml:space="preserve"> </w:t>
      </w:r>
      <w:r w:rsidRPr="00574E3A">
        <w:rPr>
          <w:rFonts w:ascii="Times New Roman" w:hAnsi="Times New Roman" w:cs="Times New Roman"/>
          <w:sz w:val="28"/>
          <w:szCs w:val="28"/>
        </w:rPr>
        <w:t>З</w:t>
      </w:r>
      <w:r w:rsidR="00B64BED">
        <w:rPr>
          <w:rFonts w:ascii="Times New Roman" w:hAnsi="Times New Roman" w:cs="Times New Roman"/>
          <w:sz w:val="28"/>
          <w:szCs w:val="28"/>
        </w:rPr>
        <w:t xml:space="preserve"> </w:t>
      </w:r>
      <w:r w:rsidRPr="00574E3A">
        <w:rPr>
          <w:rFonts w:ascii="Times New Roman" w:hAnsi="Times New Roman" w:cs="Times New Roman"/>
          <w:sz w:val="28"/>
          <w:szCs w:val="28"/>
        </w:rPr>
        <w:t>М</w:t>
      </w:r>
      <w:r w:rsidR="00B64BED">
        <w:rPr>
          <w:rFonts w:ascii="Times New Roman" w:hAnsi="Times New Roman" w:cs="Times New Roman"/>
          <w:sz w:val="28"/>
          <w:szCs w:val="28"/>
        </w:rPr>
        <w:t xml:space="preserve"> Е </w:t>
      </w:r>
      <w:r w:rsidRPr="00574E3A">
        <w:rPr>
          <w:rFonts w:ascii="Times New Roman" w:hAnsi="Times New Roman" w:cs="Times New Roman"/>
          <w:sz w:val="28"/>
          <w:szCs w:val="28"/>
        </w:rPr>
        <w:t>Р</w:t>
      </w:r>
      <w:r w:rsidR="00B64BED">
        <w:rPr>
          <w:rFonts w:ascii="Times New Roman" w:hAnsi="Times New Roman" w:cs="Times New Roman"/>
          <w:sz w:val="28"/>
          <w:szCs w:val="28"/>
        </w:rPr>
        <w:t xml:space="preserve"> </w:t>
      </w:r>
      <w:r w:rsidRPr="00574E3A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8E7282" w:rsidRPr="00574E3A" w:rsidRDefault="00574E3A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E3A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окладов по </w:t>
      </w:r>
      <w:proofErr w:type="gramStart"/>
      <w:r w:rsidRPr="00574E3A">
        <w:rPr>
          <w:rFonts w:ascii="Times New Roman" w:hAnsi="Times New Roman" w:cs="Times New Roman"/>
          <w:b w:val="0"/>
          <w:sz w:val="28"/>
          <w:szCs w:val="28"/>
        </w:rPr>
        <w:t>профессиональным</w:t>
      </w:r>
      <w:proofErr w:type="gramEnd"/>
    </w:p>
    <w:p w:rsidR="00574E3A" w:rsidRDefault="00574E3A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E3A">
        <w:rPr>
          <w:rFonts w:ascii="Times New Roman" w:hAnsi="Times New Roman" w:cs="Times New Roman"/>
          <w:b w:val="0"/>
          <w:sz w:val="28"/>
          <w:szCs w:val="28"/>
        </w:rPr>
        <w:t xml:space="preserve">квалификационным группам </w:t>
      </w:r>
      <w:proofErr w:type="gramStart"/>
      <w:r w:rsidRPr="00574E3A">
        <w:rPr>
          <w:rFonts w:ascii="Times New Roman" w:hAnsi="Times New Roman" w:cs="Times New Roman"/>
          <w:b w:val="0"/>
          <w:sz w:val="28"/>
          <w:szCs w:val="28"/>
        </w:rPr>
        <w:t>общеотраслевых</w:t>
      </w:r>
      <w:proofErr w:type="gramEnd"/>
      <w:r w:rsidRPr="00574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E3A" w:rsidRDefault="00574E3A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E3A">
        <w:rPr>
          <w:rFonts w:ascii="Times New Roman" w:hAnsi="Times New Roman" w:cs="Times New Roman"/>
          <w:b w:val="0"/>
          <w:sz w:val="28"/>
          <w:szCs w:val="28"/>
        </w:rPr>
        <w:t xml:space="preserve">должностей руководителей, специалистов </w:t>
      </w:r>
    </w:p>
    <w:p w:rsidR="008E7282" w:rsidRPr="00574E3A" w:rsidRDefault="00574E3A" w:rsidP="008E72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E3A">
        <w:rPr>
          <w:rFonts w:ascii="Times New Roman" w:hAnsi="Times New Roman" w:cs="Times New Roman"/>
          <w:b w:val="0"/>
          <w:sz w:val="28"/>
          <w:szCs w:val="28"/>
        </w:rPr>
        <w:t xml:space="preserve">и служащих </w:t>
      </w:r>
      <w:hyperlink w:anchor="P126" w:history="1">
        <w:r w:rsidRPr="00574E3A">
          <w:rPr>
            <w:rFonts w:ascii="Times New Roman" w:hAnsi="Times New Roman" w:cs="Times New Roman"/>
            <w:b w:val="0"/>
            <w:sz w:val="28"/>
            <w:szCs w:val="28"/>
          </w:rPr>
          <w:t>&lt;*&gt;</w:t>
        </w:r>
      </w:hyperlink>
    </w:p>
    <w:p w:rsidR="008E7282" w:rsidRDefault="008E7282" w:rsidP="008E72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jc w:val="center"/>
        <w:tblLayout w:type="fixed"/>
        <w:tblLook w:val="04A0"/>
      </w:tblPr>
      <w:tblGrid>
        <w:gridCol w:w="3188"/>
        <w:gridCol w:w="2022"/>
        <w:gridCol w:w="3588"/>
        <w:gridCol w:w="1623"/>
      </w:tblGrid>
      <w:tr w:rsidR="00B64BED" w:rsidTr="00B64BED">
        <w:trPr>
          <w:jc w:val="center"/>
        </w:trPr>
        <w:tc>
          <w:tcPr>
            <w:tcW w:w="3188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профессионально-квалификационной группы</w:t>
            </w: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3588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по квалификационным уровням</w:t>
            </w:r>
          </w:p>
        </w:tc>
        <w:tc>
          <w:tcPr>
            <w:tcW w:w="1623" w:type="dxa"/>
          </w:tcPr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</w:t>
            </w:r>
          </w:p>
          <w:p w:rsidR="00B64BED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(рублей</w:t>
            </w:r>
            <w:proofErr w:type="gramEnd"/>
          </w:p>
        </w:tc>
      </w:tr>
      <w:tr w:rsidR="00B64BED" w:rsidTr="00B64BED">
        <w:trPr>
          <w:jc w:val="center"/>
        </w:trPr>
        <w:tc>
          <w:tcPr>
            <w:tcW w:w="3188" w:type="dxa"/>
            <w:vMerge w:val="restart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сти служащих первого уровня</w:t>
            </w: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1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секретарь-машинис-тка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елопроизвод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тель, кассир, дежурный (по в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даче справок, залу, общеж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итию и др.), комендант</w:t>
            </w:r>
            <w:proofErr w:type="gramEnd"/>
          </w:p>
        </w:tc>
        <w:tc>
          <w:tcPr>
            <w:tcW w:w="1623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3 093</w:t>
            </w:r>
          </w:p>
        </w:tc>
      </w:tr>
      <w:tr w:rsidR="00B64BED" w:rsidTr="00B64BED">
        <w:trPr>
          <w:jc w:val="center"/>
        </w:trPr>
        <w:tc>
          <w:tcPr>
            <w:tcW w:w="3188" w:type="dxa"/>
            <w:vMerge/>
          </w:tcPr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2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1623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3 119</w:t>
            </w:r>
          </w:p>
        </w:tc>
      </w:tr>
      <w:tr w:rsidR="00B64BED" w:rsidTr="00B64BED">
        <w:trPr>
          <w:jc w:val="center"/>
        </w:trPr>
        <w:tc>
          <w:tcPr>
            <w:tcW w:w="3188" w:type="dxa"/>
            <w:vMerge w:val="restart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сти служащих второго уро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1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администратор, инспектор по кадрам, инспектор по </w:t>
            </w:r>
            <w:proofErr w:type="gram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поручений, диспетчер, лаборант, техник, художник</w:t>
            </w:r>
          </w:p>
        </w:tc>
        <w:tc>
          <w:tcPr>
            <w:tcW w:w="1623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3 283</w:t>
            </w:r>
          </w:p>
        </w:tc>
      </w:tr>
      <w:tr w:rsidR="00B64BED" w:rsidTr="00B64BED">
        <w:trPr>
          <w:jc w:val="center"/>
        </w:trPr>
        <w:tc>
          <w:tcPr>
            <w:tcW w:w="3188" w:type="dxa"/>
            <w:vMerge/>
          </w:tcPr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2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заведующий складом, заведу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щий хозяйством, заведующий канцелярией, заведующий арх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вом, старший лаборант, ста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ший администратор, техник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1623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3 348</w:t>
            </w:r>
          </w:p>
        </w:tc>
      </w:tr>
      <w:tr w:rsidR="00B64BED" w:rsidTr="00B64BED">
        <w:trPr>
          <w:jc w:val="center"/>
        </w:trPr>
        <w:tc>
          <w:tcPr>
            <w:tcW w:w="3188" w:type="dxa"/>
            <w:vMerge/>
          </w:tcPr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3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общежитием, зав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дующий производством (шеф-повар), заведующий столовой, начальник хозяйственного отд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ла, техник 1 категории</w:t>
            </w:r>
          </w:p>
        </w:tc>
        <w:tc>
          <w:tcPr>
            <w:tcW w:w="1623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4 937</w:t>
            </w:r>
          </w:p>
        </w:tc>
      </w:tr>
      <w:tr w:rsidR="00B64BED" w:rsidTr="00B64BED">
        <w:trPr>
          <w:jc w:val="center"/>
        </w:trPr>
        <w:tc>
          <w:tcPr>
            <w:tcW w:w="3188" w:type="dxa"/>
            <w:vMerge/>
          </w:tcPr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4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623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5 237</w:t>
            </w:r>
          </w:p>
        </w:tc>
      </w:tr>
      <w:tr w:rsidR="00B64BED" w:rsidTr="00B64BED">
        <w:trPr>
          <w:jc w:val="center"/>
        </w:trPr>
        <w:tc>
          <w:tcPr>
            <w:tcW w:w="3188" w:type="dxa"/>
            <w:vMerge/>
          </w:tcPr>
          <w:p w:rsidR="00B64BED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5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623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5 660</w:t>
            </w:r>
          </w:p>
        </w:tc>
      </w:tr>
      <w:tr w:rsidR="00B64BED" w:rsidTr="00B64BED">
        <w:trPr>
          <w:jc w:val="center"/>
        </w:trPr>
        <w:tc>
          <w:tcPr>
            <w:tcW w:w="3188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сти служащих третьего уровня</w:t>
            </w:r>
          </w:p>
        </w:tc>
        <w:tc>
          <w:tcPr>
            <w:tcW w:w="2022" w:type="dxa"/>
          </w:tcPr>
          <w:p w:rsidR="00B64BED" w:rsidRPr="00071177" w:rsidRDefault="00B64BED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1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B64BED" w:rsidRPr="00071177" w:rsidRDefault="00B64BED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архитектор, аудитор, бухгалтер, бухгалтер-ревизор, </w:t>
            </w:r>
            <w:proofErr w:type="spell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spell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, инженер, инженер по охр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не труда, эколог, специалист по кадрам, экономист, програ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мист, менеджер, переводчик, инженер, психолог, социолог, экономист, юрисконсульт, тов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proofErr w:type="gramEnd"/>
          </w:p>
        </w:tc>
        <w:tc>
          <w:tcPr>
            <w:tcW w:w="1623" w:type="dxa"/>
          </w:tcPr>
          <w:p w:rsidR="00B64BED" w:rsidRPr="00071177" w:rsidRDefault="00B64BED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3 741</w:t>
            </w:r>
          </w:p>
        </w:tc>
      </w:tr>
    </w:tbl>
    <w:p w:rsidR="00AE58FA" w:rsidRDefault="00AE58FA"/>
    <w:tbl>
      <w:tblPr>
        <w:tblStyle w:val="aa"/>
        <w:tblW w:w="0" w:type="auto"/>
        <w:jc w:val="center"/>
        <w:tblLayout w:type="fixed"/>
        <w:tblLook w:val="04A0"/>
      </w:tblPr>
      <w:tblGrid>
        <w:gridCol w:w="3188"/>
        <w:gridCol w:w="2022"/>
        <w:gridCol w:w="3588"/>
        <w:gridCol w:w="1623"/>
      </w:tblGrid>
      <w:tr w:rsidR="00AE58FA" w:rsidTr="00C84823">
        <w:trPr>
          <w:jc w:val="center"/>
        </w:trPr>
        <w:tc>
          <w:tcPr>
            <w:tcW w:w="3188" w:type="dxa"/>
          </w:tcPr>
          <w:p w:rsidR="00AE58FA" w:rsidRDefault="00AE58FA" w:rsidP="00C8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AE58FA" w:rsidRDefault="00AE58FA" w:rsidP="00C8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профессионально-квалификационной группы</w:t>
            </w:r>
          </w:p>
        </w:tc>
        <w:tc>
          <w:tcPr>
            <w:tcW w:w="2022" w:type="dxa"/>
          </w:tcPr>
          <w:p w:rsidR="00AE58FA" w:rsidRPr="00071177" w:rsidRDefault="00AE58FA" w:rsidP="00C8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3588" w:type="dxa"/>
          </w:tcPr>
          <w:p w:rsidR="00AE58FA" w:rsidRDefault="00AE58FA" w:rsidP="00C8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  <w:p w:rsidR="00AE58FA" w:rsidRPr="00071177" w:rsidRDefault="00AE58FA" w:rsidP="00C8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по квалификационным уровням</w:t>
            </w:r>
          </w:p>
        </w:tc>
        <w:tc>
          <w:tcPr>
            <w:tcW w:w="1623" w:type="dxa"/>
          </w:tcPr>
          <w:p w:rsidR="00AE58FA" w:rsidRDefault="00AE58FA" w:rsidP="00C8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</w:t>
            </w:r>
          </w:p>
          <w:p w:rsidR="00AE58FA" w:rsidRDefault="00AE58FA" w:rsidP="00C8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(рублей</w:t>
            </w:r>
            <w:proofErr w:type="gramEnd"/>
          </w:p>
        </w:tc>
      </w:tr>
      <w:tr w:rsidR="00AE58FA" w:rsidTr="00B64BED">
        <w:trPr>
          <w:jc w:val="center"/>
        </w:trPr>
        <w:tc>
          <w:tcPr>
            <w:tcW w:w="3188" w:type="dxa"/>
            <w:vMerge w:val="restart"/>
          </w:tcPr>
          <w:p w:rsidR="00AE58FA" w:rsidRDefault="00AE58FA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E58FA" w:rsidRPr="00071177" w:rsidRDefault="00AE58FA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2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AE58FA" w:rsidRPr="00071177" w:rsidRDefault="00AE58FA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категории, экон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мист 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атегории, инженер 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тегории, 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оваровед 2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 которым может устанавливаться 2 </w:t>
            </w:r>
            <w:proofErr w:type="spell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23" w:type="dxa"/>
          </w:tcPr>
          <w:p w:rsidR="00AE58FA" w:rsidRPr="00071177" w:rsidRDefault="00AE58FA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4 507</w:t>
            </w:r>
          </w:p>
        </w:tc>
      </w:tr>
      <w:tr w:rsidR="00AE58FA" w:rsidTr="00B64BED">
        <w:trPr>
          <w:jc w:val="center"/>
        </w:trPr>
        <w:tc>
          <w:tcPr>
            <w:tcW w:w="3188" w:type="dxa"/>
            <w:vMerge/>
          </w:tcPr>
          <w:p w:rsidR="00AE58FA" w:rsidRDefault="00AE58FA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E58FA" w:rsidRPr="00071177" w:rsidRDefault="00AE58FA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3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AE58FA" w:rsidRPr="00071177" w:rsidRDefault="00AE58FA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категории, экон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мист 1 категории, инженер 1 к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тегории, товаровед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 которым может устанавливаться 1 </w:t>
            </w:r>
            <w:proofErr w:type="spell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23" w:type="dxa"/>
          </w:tcPr>
          <w:p w:rsidR="00AE58FA" w:rsidRPr="00071177" w:rsidRDefault="00AE58FA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4 937</w:t>
            </w:r>
          </w:p>
        </w:tc>
      </w:tr>
      <w:tr w:rsidR="00AE58FA" w:rsidTr="00B64BED">
        <w:trPr>
          <w:jc w:val="center"/>
        </w:trPr>
        <w:tc>
          <w:tcPr>
            <w:tcW w:w="3188" w:type="dxa"/>
            <w:vMerge/>
          </w:tcPr>
          <w:p w:rsidR="00AE58FA" w:rsidRDefault="00AE58FA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E58FA" w:rsidRPr="00071177" w:rsidRDefault="00AE58FA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4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AE58FA" w:rsidRPr="00071177" w:rsidRDefault="00AE58FA" w:rsidP="00AE5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бухгалтер ведущий, экономист ведущий, юрисконсульт вед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щий, инженер ведущий, дол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ности служащих первого квал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фикационного уровня, по кот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рым может устанавливаться производное должностное 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</w:tcPr>
          <w:p w:rsidR="00AE58FA" w:rsidRPr="00071177" w:rsidRDefault="00AE58FA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5 237</w:t>
            </w:r>
          </w:p>
        </w:tc>
      </w:tr>
      <w:tr w:rsidR="00AE58FA" w:rsidTr="00B64BED">
        <w:trPr>
          <w:jc w:val="center"/>
        </w:trPr>
        <w:tc>
          <w:tcPr>
            <w:tcW w:w="3188" w:type="dxa"/>
            <w:vMerge/>
          </w:tcPr>
          <w:p w:rsidR="00AE58FA" w:rsidRDefault="00AE58FA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E58FA" w:rsidRPr="00071177" w:rsidRDefault="00AE58FA" w:rsidP="00B6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5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AE58FA" w:rsidRPr="00071177" w:rsidRDefault="00AE58FA" w:rsidP="00B6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лах, отделениях, заместитель главного бухгалтера</w:t>
            </w:r>
          </w:p>
        </w:tc>
        <w:tc>
          <w:tcPr>
            <w:tcW w:w="1623" w:type="dxa"/>
          </w:tcPr>
          <w:p w:rsidR="00AE58FA" w:rsidRPr="00071177" w:rsidRDefault="00AE58FA" w:rsidP="00B64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5 660</w:t>
            </w:r>
          </w:p>
        </w:tc>
      </w:tr>
      <w:tr w:rsidR="00AE58FA" w:rsidTr="00B64BED">
        <w:trPr>
          <w:jc w:val="center"/>
        </w:trPr>
        <w:tc>
          <w:tcPr>
            <w:tcW w:w="3188" w:type="dxa"/>
            <w:vMerge w:val="restart"/>
          </w:tcPr>
          <w:p w:rsidR="00AE58FA" w:rsidRPr="00071177" w:rsidRDefault="00AE58FA" w:rsidP="00B93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сти служащих четвертого уровня</w:t>
            </w:r>
          </w:p>
        </w:tc>
        <w:tc>
          <w:tcPr>
            <w:tcW w:w="2022" w:type="dxa"/>
          </w:tcPr>
          <w:p w:rsidR="00AE58FA" w:rsidRPr="00071177" w:rsidRDefault="00AE58FA" w:rsidP="00B93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1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AE58FA" w:rsidRPr="00071177" w:rsidRDefault="00AE58FA" w:rsidP="00B93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23" w:type="dxa"/>
          </w:tcPr>
          <w:p w:rsidR="00AE58FA" w:rsidRPr="00071177" w:rsidRDefault="00AE58FA" w:rsidP="00B9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6 082</w:t>
            </w:r>
          </w:p>
        </w:tc>
      </w:tr>
      <w:tr w:rsidR="00AE58FA" w:rsidTr="00B64BED">
        <w:trPr>
          <w:jc w:val="center"/>
        </w:trPr>
        <w:tc>
          <w:tcPr>
            <w:tcW w:w="3188" w:type="dxa"/>
            <w:vMerge/>
          </w:tcPr>
          <w:p w:rsidR="00AE58FA" w:rsidRDefault="00AE58FA" w:rsidP="00B93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:rsidR="00AE58FA" w:rsidRPr="00071177" w:rsidRDefault="00AE58FA" w:rsidP="00F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3 квалификац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онный уровень</w:t>
            </w:r>
          </w:p>
        </w:tc>
        <w:tc>
          <w:tcPr>
            <w:tcW w:w="3588" w:type="dxa"/>
          </w:tcPr>
          <w:p w:rsidR="00AE58FA" w:rsidRPr="00071177" w:rsidRDefault="00AE58FA" w:rsidP="00AE5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щий) филиала</w:t>
            </w:r>
            <w:proofErr w:type="gramEnd"/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, другого обосо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ленного структурного подразд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623" w:type="dxa"/>
          </w:tcPr>
          <w:p w:rsidR="00AE58FA" w:rsidRPr="00071177" w:rsidRDefault="00AE58FA" w:rsidP="00FD5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6 443</w:t>
            </w:r>
          </w:p>
        </w:tc>
      </w:tr>
      <w:tr w:rsidR="00AE58FA" w:rsidTr="00B64BED">
        <w:trPr>
          <w:jc w:val="center"/>
        </w:trPr>
        <w:tc>
          <w:tcPr>
            <w:tcW w:w="3188" w:type="dxa"/>
            <w:vMerge/>
          </w:tcPr>
          <w:p w:rsidR="00AE58FA" w:rsidRDefault="00AE58FA" w:rsidP="00B93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E58FA" w:rsidRPr="00071177" w:rsidRDefault="00AE58FA" w:rsidP="00F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E58FA" w:rsidRPr="00071177" w:rsidRDefault="00AE58FA" w:rsidP="002D1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учреждения:</w:t>
            </w:r>
          </w:p>
        </w:tc>
        <w:tc>
          <w:tcPr>
            <w:tcW w:w="1623" w:type="dxa"/>
          </w:tcPr>
          <w:p w:rsidR="00AE58FA" w:rsidRPr="00071177" w:rsidRDefault="00AE58FA" w:rsidP="002D1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FA" w:rsidTr="00B64BED">
        <w:trPr>
          <w:jc w:val="center"/>
        </w:trPr>
        <w:tc>
          <w:tcPr>
            <w:tcW w:w="3188" w:type="dxa"/>
            <w:vMerge/>
          </w:tcPr>
          <w:p w:rsidR="00AE58FA" w:rsidRDefault="00AE58FA" w:rsidP="00B93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E58FA" w:rsidRPr="00071177" w:rsidRDefault="00AE58FA" w:rsidP="00F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E58FA" w:rsidRPr="00071177" w:rsidRDefault="00AE58FA" w:rsidP="002D1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4 группы по оплате руководит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623" w:type="dxa"/>
          </w:tcPr>
          <w:p w:rsidR="00AE58FA" w:rsidRPr="00071177" w:rsidRDefault="00AE58FA" w:rsidP="002D1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6 443</w:t>
            </w:r>
          </w:p>
        </w:tc>
      </w:tr>
      <w:tr w:rsidR="00AE58FA" w:rsidTr="00B64BED">
        <w:trPr>
          <w:jc w:val="center"/>
        </w:trPr>
        <w:tc>
          <w:tcPr>
            <w:tcW w:w="3188" w:type="dxa"/>
            <w:vMerge/>
          </w:tcPr>
          <w:p w:rsidR="00AE58FA" w:rsidRDefault="00AE58FA" w:rsidP="00B93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E58FA" w:rsidRPr="00071177" w:rsidRDefault="00AE58FA" w:rsidP="00F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E58FA" w:rsidRPr="00071177" w:rsidRDefault="00AE58FA" w:rsidP="002D1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3 группы по оплате руководит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623" w:type="dxa"/>
          </w:tcPr>
          <w:p w:rsidR="00AE58FA" w:rsidRPr="00071177" w:rsidRDefault="00AE58FA" w:rsidP="002D1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6 916</w:t>
            </w:r>
          </w:p>
        </w:tc>
      </w:tr>
      <w:tr w:rsidR="00AE58FA" w:rsidTr="00B64BED">
        <w:trPr>
          <w:jc w:val="center"/>
        </w:trPr>
        <w:tc>
          <w:tcPr>
            <w:tcW w:w="3188" w:type="dxa"/>
            <w:vMerge/>
          </w:tcPr>
          <w:p w:rsidR="00AE58FA" w:rsidRDefault="00AE58FA" w:rsidP="00B93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E58FA" w:rsidRPr="00071177" w:rsidRDefault="00AE58FA" w:rsidP="00F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E58FA" w:rsidRPr="00071177" w:rsidRDefault="00AE58FA" w:rsidP="002D1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2 группы по оплате руководит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623" w:type="dxa"/>
          </w:tcPr>
          <w:p w:rsidR="00AE58FA" w:rsidRPr="00071177" w:rsidRDefault="00AE58FA" w:rsidP="002D1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7 448</w:t>
            </w:r>
          </w:p>
        </w:tc>
      </w:tr>
      <w:tr w:rsidR="00AE58FA" w:rsidTr="00B64BED">
        <w:trPr>
          <w:jc w:val="center"/>
        </w:trPr>
        <w:tc>
          <w:tcPr>
            <w:tcW w:w="3188" w:type="dxa"/>
            <w:vMerge/>
          </w:tcPr>
          <w:p w:rsidR="00AE58FA" w:rsidRDefault="00AE58FA" w:rsidP="00B93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E58FA" w:rsidRPr="00071177" w:rsidRDefault="00AE58FA" w:rsidP="00FD5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AE58FA" w:rsidRPr="00071177" w:rsidRDefault="00AE58FA" w:rsidP="002D1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1 группы по оплате руководит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17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623" w:type="dxa"/>
          </w:tcPr>
          <w:p w:rsidR="00AE58FA" w:rsidRPr="00071177" w:rsidRDefault="00AE58FA" w:rsidP="002D1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9 459</w:t>
            </w:r>
          </w:p>
        </w:tc>
      </w:tr>
    </w:tbl>
    <w:p w:rsidR="00B64BED" w:rsidRDefault="00B64BED" w:rsidP="008E72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E7282" w:rsidRPr="00AE58FA" w:rsidRDefault="008E7282" w:rsidP="00AE5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8FA">
        <w:rPr>
          <w:rFonts w:ascii="Times New Roman" w:hAnsi="Times New Roman" w:cs="Times New Roman"/>
          <w:sz w:val="24"/>
          <w:szCs w:val="24"/>
        </w:rPr>
        <w:t>&lt;*&gt;</w:t>
      </w:r>
      <w:hyperlink r:id="rId14" w:history="1">
        <w:r w:rsidRPr="00AE58F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E58FA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отнесенных к профе</w:t>
      </w:r>
      <w:r w:rsidRPr="00AE58FA">
        <w:rPr>
          <w:rFonts w:ascii="Times New Roman" w:hAnsi="Times New Roman" w:cs="Times New Roman"/>
          <w:sz w:val="24"/>
          <w:szCs w:val="24"/>
        </w:rPr>
        <w:t>с</w:t>
      </w:r>
      <w:r w:rsidRPr="00AE58FA">
        <w:rPr>
          <w:rFonts w:ascii="Times New Roman" w:hAnsi="Times New Roman" w:cs="Times New Roman"/>
          <w:sz w:val="24"/>
          <w:szCs w:val="24"/>
        </w:rPr>
        <w:t>сиональным квалификационным группам общеотраслевых должностей руководителей, специал</w:t>
      </w:r>
      <w:r w:rsidRPr="00AE58FA">
        <w:rPr>
          <w:rFonts w:ascii="Times New Roman" w:hAnsi="Times New Roman" w:cs="Times New Roman"/>
          <w:sz w:val="24"/>
          <w:szCs w:val="24"/>
        </w:rPr>
        <w:t>и</w:t>
      </w:r>
      <w:r w:rsidRPr="00AE58FA">
        <w:rPr>
          <w:rFonts w:ascii="Times New Roman" w:hAnsi="Times New Roman" w:cs="Times New Roman"/>
          <w:sz w:val="24"/>
          <w:szCs w:val="24"/>
        </w:rPr>
        <w:t xml:space="preserve">стов и служащих, установлен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AE58F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E58FA">
        <w:rPr>
          <w:rFonts w:ascii="Times New Roman" w:hAnsi="Times New Roman" w:cs="Times New Roman"/>
          <w:sz w:val="24"/>
          <w:szCs w:val="24"/>
        </w:rPr>
        <w:t>. № 247н «Об утверждении профессиональных квалифик</w:t>
      </w:r>
      <w:r w:rsidRPr="00AE58FA">
        <w:rPr>
          <w:rFonts w:ascii="Times New Roman" w:hAnsi="Times New Roman" w:cs="Times New Roman"/>
          <w:sz w:val="24"/>
          <w:szCs w:val="24"/>
        </w:rPr>
        <w:t>а</w:t>
      </w:r>
      <w:r w:rsidRPr="00AE58FA">
        <w:rPr>
          <w:rFonts w:ascii="Times New Roman" w:hAnsi="Times New Roman" w:cs="Times New Roman"/>
          <w:sz w:val="24"/>
          <w:szCs w:val="24"/>
        </w:rPr>
        <w:t>ционных групп общеотраслевых должностей руководителей, специалистов и служащих».</w:t>
      </w:r>
    </w:p>
    <w:p w:rsidR="008E7282" w:rsidRPr="00AE58FA" w:rsidRDefault="008E7282" w:rsidP="00AE5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8FA">
        <w:rPr>
          <w:rFonts w:ascii="Times New Roman" w:hAnsi="Times New Roman" w:cs="Times New Roman"/>
          <w:sz w:val="24"/>
          <w:szCs w:val="24"/>
        </w:rPr>
        <w:t>Примечание: на должностные оклады производится начисление выплат компенсационного и стимулирующего характер</w:t>
      </w:r>
      <w:r w:rsidR="00AE58FA">
        <w:rPr>
          <w:rFonts w:ascii="Times New Roman" w:hAnsi="Times New Roman" w:cs="Times New Roman"/>
          <w:sz w:val="24"/>
          <w:szCs w:val="24"/>
        </w:rPr>
        <w:t>а</w:t>
      </w:r>
      <w:r w:rsidRPr="00AE58FA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Республики Т</w:t>
      </w:r>
      <w:r w:rsidRPr="00AE58FA">
        <w:rPr>
          <w:rFonts w:ascii="Times New Roman" w:hAnsi="Times New Roman" w:cs="Times New Roman"/>
          <w:sz w:val="24"/>
          <w:szCs w:val="24"/>
        </w:rPr>
        <w:t>ы</w:t>
      </w:r>
      <w:r w:rsidRPr="00AE58FA">
        <w:rPr>
          <w:rFonts w:ascii="Times New Roman" w:hAnsi="Times New Roman" w:cs="Times New Roman"/>
          <w:sz w:val="24"/>
          <w:szCs w:val="24"/>
        </w:rPr>
        <w:lastRenderedPageBreak/>
        <w:t>ва в части оплаты труда.</w:t>
      </w:r>
    </w:p>
    <w:p w:rsidR="008E7282" w:rsidRPr="00AE58FA" w:rsidRDefault="008E7282" w:rsidP="00AE5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8FA">
        <w:rPr>
          <w:rFonts w:ascii="Times New Roman" w:hAnsi="Times New Roman" w:cs="Times New Roman"/>
          <w:sz w:val="24"/>
          <w:szCs w:val="24"/>
        </w:rPr>
        <w:t>Оклады заместителей руководителей, главных бухгалтеров рекомендуется устанавливать на 10-30 процентов ниже должностных окладов руководителей учреждений.</w:t>
      </w:r>
    </w:p>
    <w:p w:rsidR="008E7282" w:rsidRPr="00AE58FA" w:rsidRDefault="008E7282" w:rsidP="00AE5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8FA">
        <w:rPr>
          <w:rFonts w:ascii="Times New Roman" w:hAnsi="Times New Roman" w:cs="Times New Roman"/>
          <w:sz w:val="24"/>
          <w:szCs w:val="24"/>
        </w:rPr>
        <w:t>Оклады заместителей руководителей структурных подразделений рекомендуется устана</w:t>
      </w:r>
      <w:r w:rsidRPr="00AE58FA">
        <w:rPr>
          <w:rFonts w:ascii="Times New Roman" w:hAnsi="Times New Roman" w:cs="Times New Roman"/>
          <w:sz w:val="24"/>
          <w:szCs w:val="24"/>
        </w:rPr>
        <w:t>в</w:t>
      </w:r>
      <w:r w:rsidRPr="00AE58FA">
        <w:rPr>
          <w:rFonts w:ascii="Times New Roman" w:hAnsi="Times New Roman" w:cs="Times New Roman"/>
          <w:sz w:val="24"/>
          <w:szCs w:val="24"/>
        </w:rPr>
        <w:t>ливать на 5-10 процентов ниже окладов с</w:t>
      </w:r>
      <w:r w:rsidR="00AE58FA">
        <w:rPr>
          <w:rFonts w:ascii="Times New Roman" w:hAnsi="Times New Roman" w:cs="Times New Roman"/>
          <w:sz w:val="24"/>
          <w:szCs w:val="24"/>
        </w:rPr>
        <w:t>оответствующих руководителей.</w:t>
      </w:r>
    </w:p>
    <w:p w:rsidR="008E7282" w:rsidRPr="003A7CFD" w:rsidRDefault="008E7282" w:rsidP="008E728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7282" w:rsidRPr="001641E9" w:rsidRDefault="008E7282" w:rsidP="008E7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7282" w:rsidRDefault="008E7282" w:rsidP="008E7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8E7282" w:rsidSect="00574E3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CF" w:rsidRDefault="00343ACF" w:rsidP="008E7282">
      <w:pPr>
        <w:spacing w:after="0" w:line="240" w:lineRule="auto"/>
      </w:pPr>
      <w:r>
        <w:separator/>
      </w:r>
    </w:p>
  </w:endnote>
  <w:endnote w:type="continuationSeparator" w:id="0">
    <w:p w:rsidR="00343ACF" w:rsidRDefault="00343ACF" w:rsidP="008E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CF" w:rsidRDefault="000D65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CF" w:rsidRDefault="000D65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CF" w:rsidRDefault="000D65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CF" w:rsidRDefault="00343ACF" w:rsidP="008E7282">
      <w:pPr>
        <w:spacing w:after="0" w:line="240" w:lineRule="auto"/>
      </w:pPr>
      <w:r>
        <w:separator/>
      </w:r>
    </w:p>
  </w:footnote>
  <w:footnote w:type="continuationSeparator" w:id="0">
    <w:p w:rsidR="00343ACF" w:rsidRDefault="00343ACF" w:rsidP="008E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CF" w:rsidRDefault="000D65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568"/>
    </w:sdtPr>
    <w:sdtEndPr>
      <w:rPr>
        <w:rFonts w:ascii="Times New Roman" w:hAnsi="Times New Roman"/>
        <w:sz w:val="24"/>
        <w:szCs w:val="24"/>
      </w:rPr>
    </w:sdtEndPr>
    <w:sdtContent>
      <w:p w:rsidR="00B64BED" w:rsidRPr="008E7282" w:rsidRDefault="00652F10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8E7282">
          <w:rPr>
            <w:rFonts w:ascii="Times New Roman" w:hAnsi="Times New Roman"/>
            <w:sz w:val="24"/>
            <w:szCs w:val="24"/>
          </w:rPr>
          <w:fldChar w:fldCharType="begin"/>
        </w:r>
        <w:r w:rsidR="00B64BED" w:rsidRPr="008E728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E7282">
          <w:rPr>
            <w:rFonts w:ascii="Times New Roman" w:hAnsi="Times New Roman"/>
            <w:sz w:val="24"/>
            <w:szCs w:val="24"/>
          </w:rPr>
          <w:fldChar w:fldCharType="separate"/>
        </w:r>
        <w:r w:rsidR="00667D58">
          <w:rPr>
            <w:rFonts w:ascii="Times New Roman" w:hAnsi="Times New Roman"/>
            <w:noProof/>
            <w:sz w:val="24"/>
            <w:szCs w:val="24"/>
          </w:rPr>
          <w:t>2</w:t>
        </w:r>
        <w:r w:rsidRPr="008E728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4BED" w:rsidRDefault="00B64B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CF" w:rsidRDefault="000D65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c4fae3e-e744-42b3-bbdc-5ef7ab5c7372"/>
  </w:docVars>
  <w:rsids>
    <w:rsidRoot w:val="008E7282"/>
    <w:rsid w:val="0009142D"/>
    <w:rsid w:val="000D65CF"/>
    <w:rsid w:val="000D7865"/>
    <w:rsid w:val="00111E4D"/>
    <w:rsid w:val="00343ACF"/>
    <w:rsid w:val="0056577D"/>
    <w:rsid w:val="00574E3A"/>
    <w:rsid w:val="00652F10"/>
    <w:rsid w:val="00667D58"/>
    <w:rsid w:val="006E33A3"/>
    <w:rsid w:val="00753EE3"/>
    <w:rsid w:val="0076368C"/>
    <w:rsid w:val="007C0B46"/>
    <w:rsid w:val="00877A95"/>
    <w:rsid w:val="008E7282"/>
    <w:rsid w:val="00962981"/>
    <w:rsid w:val="00AB12E5"/>
    <w:rsid w:val="00AD310A"/>
    <w:rsid w:val="00AE58FA"/>
    <w:rsid w:val="00B64BED"/>
    <w:rsid w:val="00B95CDE"/>
    <w:rsid w:val="00C50BBD"/>
    <w:rsid w:val="00C875D2"/>
    <w:rsid w:val="00CD207B"/>
    <w:rsid w:val="00E258A8"/>
    <w:rsid w:val="00FC188C"/>
    <w:rsid w:val="00FF1565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28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E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282"/>
    <w:rPr>
      <w:rFonts w:ascii="Calibri" w:eastAsia="Calibri" w:hAnsi="Calibri" w:cs="Times New Roman"/>
    </w:rPr>
  </w:style>
  <w:style w:type="character" w:styleId="a7">
    <w:name w:val="line number"/>
    <w:basedOn w:val="a0"/>
    <w:uiPriority w:val="99"/>
    <w:semiHidden/>
    <w:unhideWhenUsed/>
    <w:rsid w:val="008E7282"/>
  </w:style>
  <w:style w:type="paragraph" w:styleId="a8">
    <w:name w:val="Balloon Text"/>
    <w:basedOn w:val="a"/>
    <w:link w:val="a9"/>
    <w:uiPriority w:val="99"/>
    <w:semiHidden/>
    <w:unhideWhenUsed/>
    <w:rsid w:val="00E2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8A8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B64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8ABAD7C047563A782AF51B15BAD4F1E23ED950FAD8CF2723F4B47BE1CBB043333C2CE80DD285DhAe5H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A00D3E4472A4A697ACC0BDD5342DFE2E2D8FCE3A9B5AFFEF3868EFED2D56aCPD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8ABAD7C047563A782AF51B15BAD4F1E2CE0910EA98CF2723F4B47BE1CBB043333C2CE80DD285DhA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2018-09-27T05:00:00Z</cp:lastPrinted>
  <dcterms:created xsi:type="dcterms:W3CDTF">2018-09-27T06:46:00Z</dcterms:created>
  <dcterms:modified xsi:type="dcterms:W3CDTF">2018-09-27T07:05:00Z</dcterms:modified>
</cp:coreProperties>
</file>