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3F" w:rsidRDefault="001E723F" w:rsidP="001E723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855FD" w:rsidRDefault="007855FD" w:rsidP="001E723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855FD" w:rsidRDefault="007855FD" w:rsidP="001E723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723F" w:rsidRPr="004C14FF" w:rsidRDefault="001E723F" w:rsidP="001E723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E723F" w:rsidRPr="0025472A" w:rsidRDefault="001E723F" w:rsidP="001E723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F00EC" w:rsidRDefault="008F00EC" w:rsidP="008F0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00EC" w:rsidRDefault="008F00EC" w:rsidP="008F0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00EC" w:rsidRDefault="0063101C" w:rsidP="0063101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сентября 2018 г. № 457</w:t>
      </w:r>
    </w:p>
    <w:p w:rsidR="008F00EC" w:rsidRDefault="0063101C" w:rsidP="0063101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F00EC" w:rsidRDefault="008F00EC" w:rsidP="008F0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1519" w:rsidRDefault="00443126" w:rsidP="008F0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0E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8F00EC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="008F00EC" w:rsidRPr="008F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19" w:rsidRDefault="00443126" w:rsidP="008F0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0EC">
        <w:rPr>
          <w:rFonts w:ascii="Times New Roman" w:hAnsi="Times New Roman" w:cs="Times New Roman"/>
          <w:sz w:val="28"/>
          <w:szCs w:val="28"/>
        </w:rPr>
        <w:t>программу</w:t>
      </w:r>
      <w:r w:rsidR="00AC09C2">
        <w:rPr>
          <w:rFonts w:ascii="Times New Roman" w:hAnsi="Times New Roman" w:cs="Times New Roman"/>
          <w:sz w:val="28"/>
          <w:szCs w:val="28"/>
        </w:rPr>
        <w:t xml:space="preserve"> </w:t>
      </w:r>
      <w:r w:rsidRPr="008F00EC">
        <w:rPr>
          <w:rFonts w:ascii="Times New Roman" w:hAnsi="Times New Roman" w:cs="Times New Roman"/>
          <w:sz w:val="28"/>
          <w:szCs w:val="28"/>
        </w:rPr>
        <w:t>Республики Тыва</w:t>
      </w:r>
      <w:r w:rsidR="008F00EC" w:rsidRPr="008F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26" w:rsidRPr="008F00EC" w:rsidRDefault="00443126" w:rsidP="008F0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0EC">
        <w:rPr>
          <w:rFonts w:ascii="Times New Roman" w:hAnsi="Times New Roman" w:cs="Times New Roman"/>
          <w:sz w:val="28"/>
          <w:szCs w:val="28"/>
        </w:rPr>
        <w:t>«Доступная среда»</w:t>
      </w:r>
      <w:r w:rsidR="008F00EC" w:rsidRPr="008F00EC">
        <w:rPr>
          <w:rFonts w:ascii="Times New Roman" w:hAnsi="Times New Roman" w:cs="Times New Roman"/>
          <w:sz w:val="28"/>
          <w:szCs w:val="28"/>
        </w:rPr>
        <w:t xml:space="preserve"> </w:t>
      </w:r>
      <w:r w:rsidRPr="008F00EC">
        <w:rPr>
          <w:rFonts w:ascii="Times New Roman" w:hAnsi="Times New Roman" w:cs="Times New Roman"/>
          <w:sz w:val="28"/>
          <w:szCs w:val="28"/>
        </w:rPr>
        <w:t>на 2016-2020 годы</w:t>
      </w:r>
    </w:p>
    <w:p w:rsidR="00443126" w:rsidRDefault="00443126" w:rsidP="008F0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9C2" w:rsidRPr="00161E14" w:rsidRDefault="00AC09C2" w:rsidP="008F0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126" w:rsidRDefault="00443126" w:rsidP="00AC09C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Республики Тыва ПОСТАНОВЛЯЕТ:</w:t>
      </w:r>
    </w:p>
    <w:p w:rsidR="00443126" w:rsidRDefault="00443126" w:rsidP="00AC09C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443126" w:rsidRDefault="00443126" w:rsidP="00AC09C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государственную программу Республики Тыва «Доступная среда» на 2016-2020 годы, утвержденную постановлением Правительства Республики Тыва от 29 апреля 2016 г. № 151 (далее – Программа), следующие изменения: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паспорте Программы:</w:t>
      </w:r>
    </w:p>
    <w:p w:rsidR="00443126" w:rsidRDefault="00443126" w:rsidP="00AC09C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E70947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позицию «Це</w:t>
      </w:r>
      <w:r w:rsidRPr="00E70947">
        <w:rPr>
          <w:rFonts w:ascii="Times New Roman" w:hAnsi="Times New Roman"/>
          <w:sz w:val="28"/>
          <w:szCs w:val="28"/>
        </w:rPr>
        <w:t>левые индикаторы и показатели Программы</w:t>
      </w:r>
      <w:r>
        <w:rPr>
          <w:rFonts w:ascii="Times New Roman" w:hAnsi="Times New Roman"/>
          <w:sz w:val="28"/>
          <w:szCs w:val="28"/>
        </w:rPr>
        <w:t>»</w:t>
      </w:r>
      <w:r w:rsidR="00AC0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дополнить пун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том 14.1 следующего содержания: </w:t>
      </w:r>
    </w:p>
    <w:p w:rsidR="00443126" w:rsidRDefault="00443126" w:rsidP="00AC09C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«14.1) доля выпускников-инвалидов 9</w:t>
      </w:r>
      <w:r w:rsidR="00A015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11 классов, охваченных </w:t>
      </w:r>
      <w:proofErr w:type="spellStart"/>
      <w:r>
        <w:rPr>
          <w:rFonts w:ascii="Times New Roman" w:hAnsi="Times New Roman"/>
          <w:sz w:val="28"/>
        </w:rPr>
        <w:t>профориент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ционной</w:t>
      </w:r>
      <w:proofErr w:type="spellEnd"/>
      <w:r>
        <w:rPr>
          <w:rFonts w:ascii="Times New Roman" w:hAnsi="Times New Roman"/>
          <w:sz w:val="28"/>
        </w:rPr>
        <w:t xml:space="preserve"> работой, в общей численности выпускников-инвалидов»;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0947">
        <w:rPr>
          <w:rFonts w:ascii="Times New Roman" w:hAnsi="Times New Roman"/>
          <w:sz w:val="28"/>
          <w:szCs w:val="28"/>
        </w:rPr>
        <w:t xml:space="preserve">2) </w:t>
      </w:r>
      <w:r w:rsidRPr="00E047F6">
        <w:rPr>
          <w:rFonts w:ascii="Times New Roman" w:hAnsi="Times New Roman"/>
          <w:sz w:val="28"/>
          <w:szCs w:val="28"/>
        </w:rPr>
        <w:t>в приложении № 1 к Программе: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а) в позиции 2.1: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третьем цифры «10040,0» заменить цифрами «10540,1», цифры «3939,6»</w:t>
      </w:r>
      <w:r w:rsidR="00A01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«3964,7», цифры «6100,6» заменить цифрами «6575,5»;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«1363,4» заменить цифрами «1863,4», цифры «68,2» заменить цифрами «93,3», цифры «1295,2» заменить цифрами «1770,1»;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б) в позиции 2.2: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второ</w:t>
      </w:r>
      <w:r>
        <w:rPr>
          <w:rFonts w:ascii="Times New Roman" w:hAnsi="Times New Roman"/>
          <w:sz w:val="28"/>
          <w:szCs w:val="28"/>
        </w:rPr>
        <w:t>й</w:t>
      </w:r>
      <w:r w:rsidRPr="00E047F6">
        <w:rPr>
          <w:rFonts w:ascii="Times New Roman" w:hAnsi="Times New Roman"/>
          <w:sz w:val="28"/>
          <w:szCs w:val="28"/>
        </w:rPr>
        <w:t xml:space="preserve"> столб</w:t>
      </w:r>
      <w:r>
        <w:rPr>
          <w:rFonts w:ascii="Times New Roman" w:hAnsi="Times New Roman"/>
          <w:sz w:val="28"/>
          <w:szCs w:val="28"/>
        </w:rPr>
        <w:t>ец д</w:t>
      </w:r>
      <w:r w:rsidRPr="00E047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полнить </w:t>
      </w:r>
      <w:r w:rsidRPr="00E047F6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ой четвертой</w:t>
      </w:r>
      <w:r w:rsidRPr="00E047F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C09C2" w:rsidRPr="00E047F6" w:rsidRDefault="00AC09C2" w:rsidP="008F0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357"/>
        <w:gridCol w:w="3041"/>
        <w:gridCol w:w="1348"/>
        <w:gridCol w:w="1078"/>
        <w:gridCol w:w="1078"/>
        <w:gridCol w:w="1348"/>
        <w:gridCol w:w="792"/>
        <w:gridCol w:w="852"/>
        <w:gridCol w:w="527"/>
      </w:tblGrid>
      <w:tr w:rsidR="00AC09C2" w:rsidRPr="00402608" w:rsidTr="00AC09C2"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C2" w:rsidRPr="00402608" w:rsidRDefault="00AC09C2" w:rsidP="008F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59" w:type="pct"/>
            <w:tcBorders>
              <w:left w:val="single" w:sz="4" w:space="0" w:color="auto"/>
            </w:tcBorders>
          </w:tcPr>
          <w:p w:rsidR="00AC09C2" w:rsidRPr="00402608" w:rsidRDefault="00AC09C2" w:rsidP="00402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2608">
              <w:rPr>
                <w:rFonts w:ascii="Times New Roman" w:hAnsi="Times New Roman"/>
                <w:sz w:val="24"/>
                <w:szCs w:val="24"/>
              </w:rPr>
              <w:t>Минтруд РТ</w:t>
            </w:r>
          </w:p>
        </w:tc>
        <w:tc>
          <w:tcPr>
            <w:tcW w:w="647" w:type="pct"/>
          </w:tcPr>
          <w:p w:rsidR="00AC09C2" w:rsidRPr="00402608" w:rsidRDefault="00AC09C2" w:rsidP="008F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517" w:type="pct"/>
          </w:tcPr>
          <w:p w:rsidR="00AC09C2" w:rsidRPr="00402608" w:rsidRDefault="00AC09C2" w:rsidP="008F00EC">
            <w:pPr>
              <w:autoSpaceDE w:val="0"/>
              <w:autoSpaceDN w:val="0"/>
              <w:adjustRightInd w:val="0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7" w:type="pct"/>
          </w:tcPr>
          <w:p w:rsidR="00AC09C2" w:rsidRPr="00402608" w:rsidRDefault="00AC09C2" w:rsidP="008F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47" w:type="pct"/>
          </w:tcPr>
          <w:p w:rsidR="00AC09C2" w:rsidRPr="00402608" w:rsidRDefault="00AC09C2" w:rsidP="008F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80" w:type="pct"/>
          </w:tcPr>
          <w:p w:rsidR="00AC09C2" w:rsidRPr="00402608" w:rsidRDefault="00AC09C2" w:rsidP="008F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AC09C2" w:rsidRPr="00402608" w:rsidRDefault="00AC09C2" w:rsidP="008F0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9C2" w:rsidRPr="00402608" w:rsidRDefault="00AC09C2" w:rsidP="00AC0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260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AC09C2" w:rsidRDefault="00AC09C2" w:rsidP="008F0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третьем цифры «11661,5» заменить цифрами «10487,0», цифры «743,3» заменить цифрами «684,4», цифры «10918,2» заменить цифрами «9802,6»;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«3187,7» заменить цифрами «2013,2», цифры «159,5» второй строки заменить цифрами «100,6», цифры «159,5» третьей строки заменить цифрами «89,6», цифры «3028,2» заменить цифрами «1912,6»;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в) в позиции 2.3: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третьем цифры «955,7» заменить цифрами «955,8»,</w:t>
      </w:r>
      <w:r w:rsidR="00A01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«5645,8» заменить цифрами «5645,7»;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«199,9» заменить цифрами «200,0», цифры «1</w:t>
      </w:r>
      <w:r w:rsidR="00A01519">
        <w:rPr>
          <w:rFonts w:ascii="Times New Roman" w:hAnsi="Times New Roman"/>
          <w:sz w:val="28"/>
          <w:szCs w:val="28"/>
        </w:rPr>
        <w:t>1</w:t>
      </w:r>
      <w:r w:rsidRPr="00E047F6">
        <w:rPr>
          <w:rFonts w:ascii="Times New Roman" w:hAnsi="Times New Roman"/>
          <w:sz w:val="28"/>
          <w:szCs w:val="28"/>
        </w:rPr>
        <w:t>31,6» заменить цифрами «</w:t>
      </w:r>
      <w:r>
        <w:rPr>
          <w:rFonts w:ascii="Times New Roman" w:hAnsi="Times New Roman"/>
          <w:sz w:val="28"/>
          <w:szCs w:val="28"/>
        </w:rPr>
        <w:t>1</w:t>
      </w:r>
      <w:r w:rsidR="00A015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31,5</w:t>
      </w:r>
      <w:r w:rsidRPr="00E047F6">
        <w:rPr>
          <w:rFonts w:ascii="Times New Roman" w:hAnsi="Times New Roman"/>
          <w:sz w:val="28"/>
          <w:szCs w:val="28"/>
        </w:rPr>
        <w:t>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г) в позиции 2.4: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третьем цифры «5901,7» заменить цифрами «6576,2», цифры «311,1» заменить цифрами «344,8», цифры «5590,6» заменить цифрами «6231,4»;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«1377,7» заменить цифрами «2052,2», цифры «68,9» заменить цифрами «102,6», цифры «1308,8» заменить цифрами «1949,6»;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7F6">
        <w:rPr>
          <w:rFonts w:ascii="Times New Roman" w:hAnsi="Times New Roman"/>
          <w:sz w:val="28"/>
          <w:szCs w:val="28"/>
        </w:rPr>
        <w:t>д</w:t>
      </w:r>
      <w:proofErr w:type="spellEnd"/>
      <w:r w:rsidRPr="00E047F6">
        <w:rPr>
          <w:rFonts w:ascii="Times New Roman" w:hAnsi="Times New Roman"/>
          <w:sz w:val="28"/>
          <w:szCs w:val="28"/>
        </w:rPr>
        <w:t>) в позиции «Итого по разделу» раздела 2</w:t>
      </w:r>
      <w:r w:rsidR="00A01519">
        <w:rPr>
          <w:rFonts w:ascii="Times New Roman" w:hAnsi="Times New Roman"/>
          <w:sz w:val="28"/>
          <w:szCs w:val="28"/>
        </w:rPr>
        <w:t xml:space="preserve"> </w:t>
      </w:r>
      <w:r w:rsidRPr="00E047F6">
        <w:rPr>
          <w:rFonts w:ascii="Times New Roman" w:hAnsi="Times New Roman"/>
          <w:sz w:val="28"/>
          <w:szCs w:val="28"/>
        </w:rPr>
        <w:t>«Повышение уровня доступности приоритетных объектов и услуг в приоритетных сферах жизнедеятельности инвал</w:t>
      </w:r>
      <w:r w:rsidRPr="00E047F6">
        <w:rPr>
          <w:rFonts w:ascii="Times New Roman" w:hAnsi="Times New Roman"/>
          <w:sz w:val="28"/>
          <w:szCs w:val="28"/>
        </w:rPr>
        <w:t>и</w:t>
      </w:r>
      <w:r w:rsidRPr="00E047F6">
        <w:rPr>
          <w:rFonts w:ascii="Times New Roman" w:hAnsi="Times New Roman"/>
          <w:sz w:val="28"/>
          <w:szCs w:val="28"/>
        </w:rPr>
        <w:t>дов и других МГН (задача 2)»: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третьем цифры «7538,7» заменить </w:t>
      </w:r>
      <w:r w:rsidR="00A01519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«7583,4», цифры «3939,6» заменить цифрами «3964,7», цифры «743,3» заменить цифрами «673,4», цифры «955,7» заменить цифрами «955,8»;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«400,0» заменить цифрами «4</w:t>
      </w:r>
      <w:r>
        <w:rPr>
          <w:rFonts w:ascii="Times New Roman" w:hAnsi="Times New Roman"/>
          <w:sz w:val="28"/>
          <w:szCs w:val="28"/>
        </w:rPr>
        <w:t>44</w:t>
      </w:r>
      <w:r w:rsidRPr="00E047F6">
        <w:rPr>
          <w:rFonts w:ascii="Times New Roman" w:hAnsi="Times New Roman"/>
          <w:sz w:val="28"/>
          <w:szCs w:val="28"/>
        </w:rPr>
        <w:t>,7», цифры «68,2» заменить цифрами «93,3», цифры «159,5» заменить цифрами «89,6», цифры «199,9» заменить цифрами «200,0»;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 xml:space="preserve">е) в </w:t>
      </w:r>
      <w:r>
        <w:rPr>
          <w:rFonts w:ascii="Times New Roman" w:hAnsi="Times New Roman"/>
          <w:sz w:val="28"/>
          <w:szCs w:val="28"/>
        </w:rPr>
        <w:t>позиции 4.1</w:t>
      </w:r>
      <w:r w:rsidRPr="00E047F6">
        <w:rPr>
          <w:rFonts w:ascii="Times New Roman" w:hAnsi="Times New Roman"/>
          <w:sz w:val="28"/>
          <w:szCs w:val="28"/>
        </w:rPr>
        <w:t>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третьем цифры «200,0» заменить цифрами «250,0»;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«0,0» заменить цифрами «50,0»;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 xml:space="preserve">ж) в позиции </w:t>
      </w:r>
      <w:r>
        <w:rPr>
          <w:rFonts w:ascii="Times New Roman" w:hAnsi="Times New Roman"/>
          <w:sz w:val="28"/>
          <w:szCs w:val="28"/>
        </w:rPr>
        <w:t>4.3</w:t>
      </w:r>
      <w:r w:rsidRPr="00E047F6">
        <w:rPr>
          <w:rFonts w:ascii="Times New Roman" w:hAnsi="Times New Roman"/>
          <w:sz w:val="28"/>
          <w:szCs w:val="28"/>
        </w:rPr>
        <w:t>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третьем цифры «200,0» заменить цифрами «240,0»;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«0,0» заменить цифрами «40,0»;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7F6">
        <w:rPr>
          <w:rFonts w:ascii="Times New Roman" w:hAnsi="Times New Roman"/>
          <w:sz w:val="28"/>
          <w:szCs w:val="28"/>
        </w:rPr>
        <w:t>з</w:t>
      </w:r>
      <w:proofErr w:type="spellEnd"/>
      <w:r w:rsidRPr="00E047F6">
        <w:rPr>
          <w:rFonts w:ascii="Times New Roman" w:hAnsi="Times New Roman"/>
          <w:sz w:val="28"/>
          <w:szCs w:val="28"/>
        </w:rPr>
        <w:t>) в позиции «Итого по разделу» раздела 4 «Информационно-методическое и кадровое обеспечение системы реабилитации и социальной интеграции инвалидов (задача 4)»: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третьем цифры «720,9» заменить цифрами «810,9»;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«121,0» заменить цифрами «211,0»;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и) в позиц</w:t>
      </w:r>
      <w:r>
        <w:rPr>
          <w:rFonts w:ascii="Times New Roman" w:hAnsi="Times New Roman"/>
          <w:sz w:val="28"/>
          <w:szCs w:val="28"/>
        </w:rPr>
        <w:t>ии 5.1</w:t>
      </w:r>
      <w:r w:rsidRPr="00E047F6">
        <w:rPr>
          <w:rFonts w:ascii="Times New Roman" w:hAnsi="Times New Roman"/>
          <w:sz w:val="28"/>
          <w:szCs w:val="28"/>
        </w:rPr>
        <w:t>: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третьем цифры «632,80» заменить цифрами «592,8» 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«150,0</w:t>
      </w:r>
      <w:r>
        <w:rPr>
          <w:rFonts w:ascii="Times New Roman" w:hAnsi="Times New Roman"/>
          <w:sz w:val="28"/>
          <w:szCs w:val="28"/>
        </w:rPr>
        <w:t>0</w:t>
      </w:r>
      <w:r w:rsidRPr="00E047F6">
        <w:rPr>
          <w:rFonts w:ascii="Times New Roman" w:hAnsi="Times New Roman"/>
          <w:sz w:val="28"/>
          <w:szCs w:val="28"/>
        </w:rPr>
        <w:t>» заменить цифрами «110</w:t>
      </w:r>
      <w:r>
        <w:rPr>
          <w:rFonts w:ascii="Times New Roman" w:hAnsi="Times New Roman"/>
          <w:sz w:val="28"/>
          <w:szCs w:val="28"/>
        </w:rPr>
        <w:t>,</w:t>
      </w:r>
      <w:r w:rsidRPr="00E047F6">
        <w:rPr>
          <w:rFonts w:ascii="Times New Roman" w:hAnsi="Times New Roman"/>
          <w:sz w:val="28"/>
          <w:szCs w:val="28"/>
        </w:rPr>
        <w:t>0»;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позиции 5.2</w:t>
      </w:r>
      <w:r w:rsidRPr="00E047F6">
        <w:rPr>
          <w:rFonts w:ascii="Times New Roman" w:hAnsi="Times New Roman"/>
          <w:sz w:val="28"/>
          <w:szCs w:val="28"/>
        </w:rPr>
        <w:t xml:space="preserve">: 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столбце третьем цифры «407,60»</w:t>
      </w:r>
      <w:r w:rsidR="00A01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«357,6»;</w:t>
      </w:r>
    </w:p>
    <w:p w:rsidR="00443126" w:rsidRPr="00E047F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47F6">
        <w:rPr>
          <w:rFonts w:ascii="Times New Roman" w:hAnsi="Times New Roman"/>
          <w:sz w:val="28"/>
          <w:szCs w:val="28"/>
        </w:rPr>
        <w:t>в столбце шестом цифры «100,0» заменит</w:t>
      </w:r>
      <w:r>
        <w:rPr>
          <w:rFonts w:ascii="Times New Roman" w:hAnsi="Times New Roman"/>
          <w:sz w:val="28"/>
          <w:szCs w:val="28"/>
        </w:rPr>
        <w:t>ь</w:t>
      </w:r>
      <w:r w:rsidRPr="00E047F6">
        <w:rPr>
          <w:rFonts w:ascii="Times New Roman" w:hAnsi="Times New Roman"/>
          <w:sz w:val="28"/>
          <w:szCs w:val="28"/>
        </w:rPr>
        <w:t xml:space="preserve"> цифрами «50,0»;</w:t>
      </w:r>
    </w:p>
    <w:p w:rsidR="00443126" w:rsidRPr="00B931F1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1F1">
        <w:rPr>
          <w:rFonts w:ascii="Times New Roman" w:hAnsi="Times New Roman"/>
          <w:sz w:val="28"/>
          <w:szCs w:val="28"/>
        </w:rPr>
        <w:t>л) в позиции «Итого по разделу» раздела 5 «Преодоление социальной разо</w:t>
      </w:r>
      <w:r w:rsidRPr="00B931F1">
        <w:rPr>
          <w:rFonts w:ascii="Times New Roman" w:hAnsi="Times New Roman"/>
          <w:sz w:val="28"/>
          <w:szCs w:val="28"/>
        </w:rPr>
        <w:t>б</w:t>
      </w:r>
      <w:r w:rsidRPr="00B931F1">
        <w:rPr>
          <w:rFonts w:ascii="Times New Roman" w:hAnsi="Times New Roman"/>
          <w:sz w:val="28"/>
          <w:szCs w:val="28"/>
        </w:rPr>
        <w:t>щенности в обществе и формирование позитивного отношения к проблемам жизн</w:t>
      </w:r>
      <w:r w:rsidRPr="00B931F1">
        <w:rPr>
          <w:rFonts w:ascii="Times New Roman" w:hAnsi="Times New Roman"/>
          <w:sz w:val="28"/>
          <w:szCs w:val="28"/>
        </w:rPr>
        <w:t>е</w:t>
      </w:r>
      <w:r w:rsidRPr="00B931F1">
        <w:rPr>
          <w:rFonts w:ascii="Times New Roman" w:hAnsi="Times New Roman"/>
          <w:sz w:val="28"/>
          <w:szCs w:val="28"/>
        </w:rPr>
        <w:t>деятельности инвалидов и других МГН (задача 5)»:</w:t>
      </w:r>
    </w:p>
    <w:p w:rsidR="00443126" w:rsidRPr="00B931F1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1F1">
        <w:rPr>
          <w:rFonts w:ascii="Times New Roman" w:hAnsi="Times New Roman"/>
          <w:sz w:val="28"/>
          <w:szCs w:val="28"/>
        </w:rPr>
        <w:t>в столбце третьем цифры «1323,80» заменить цифрами «1233,8»;</w:t>
      </w:r>
    </w:p>
    <w:p w:rsidR="00443126" w:rsidRPr="00B931F1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1F1">
        <w:rPr>
          <w:rFonts w:ascii="Times New Roman" w:hAnsi="Times New Roman"/>
          <w:sz w:val="28"/>
          <w:szCs w:val="28"/>
        </w:rPr>
        <w:t>в столбце шестом цифры «300,0» заменить цифрами «210,0»;</w:t>
      </w:r>
    </w:p>
    <w:p w:rsidR="00443126" w:rsidRPr="00B931F1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1F1">
        <w:rPr>
          <w:rFonts w:ascii="Times New Roman" w:hAnsi="Times New Roman"/>
          <w:sz w:val="28"/>
          <w:szCs w:val="28"/>
        </w:rPr>
        <w:t>м) в позиции «Всего по Программе»:</w:t>
      </w:r>
    </w:p>
    <w:p w:rsidR="00443126" w:rsidRPr="00995AC7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1F1">
        <w:rPr>
          <w:rFonts w:ascii="Times New Roman" w:hAnsi="Times New Roman"/>
          <w:sz w:val="28"/>
          <w:szCs w:val="28"/>
        </w:rPr>
        <w:t xml:space="preserve">в столбце третьем цифры «10280,3» заменить </w:t>
      </w:r>
      <w:r w:rsidRPr="00995AC7">
        <w:rPr>
          <w:rFonts w:ascii="Times New Roman" w:hAnsi="Times New Roman"/>
          <w:sz w:val="28"/>
          <w:szCs w:val="28"/>
        </w:rPr>
        <w:t>цифрами «10336,1», цифры «3939,6» заменить цифрами «3964,7», цифры «2259,1» заменить цифрами «2189,1», цифры «955,7» заменить цифрами «955,8»;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5AC7">
        <w:rPr>
          <w:rFonts w:ascii="Times New Roman" w:hAnsi="Times New Roman"/>
          <w:sz w:val="28"/>
          <w:szCs w:val="28"/>
        </w:rPr>
        <w:t>в столбце шестом цифры «821,0» заменить цифрами «876,7», цифры «68,2» заменить цифрами «93,3», цифры «550,1» заменить цифрами «480,2</w:t>
      </w:r>
      <w:r w:rsidRPr="00B931F1">
        <w:rPr>
          <w:rFonts w:ascii="Times New Roman" w:hAnsi="Times New Roman"/>
          <w:sz w:val="28"/>
          <w:szCs w:val="28"/>
        </w:rPr>
        <w:t>», цифры «199,9» заменить цифрами «200,0»;</w:t>
      </w:r>
    </w:p>
    <w:p w:rsidR="00443126" w:rsidRDefault="00443126" w:rsidP="00AC09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09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приложение № 5 к Программе изложить в следующей редакции:</w:t>
      </w:r>
    </w:p>
    <w:p w:rsidR="00443126" w:rsidRDefault="00443126" w:rsidP="008F0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3126" w:rsidRDefault="00443126" w:rsidP="008F0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43126" w:rsidSect="00AC09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3126" w:rsidRPr="00C6463C" w:rsidRDefault="00443126" w:rsidP="00AC09C2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C6463C">
        <w:rPr>
          <w:rFonts w:ascii="Times New Roman" w:hAnsi="Times New Roman"/>
          <w:sz w:val="28"/>
          <w:szCs w:val="28"/>
        </w:rPr>
        <w:lastRenderedPageBreak/>
        <w:t>«Приложение № 5</w:t>
      </w:r>
    </w:p>
    <w:p w:rsidR="00AC09C2" w:rsidRDefault="00443126" w:rsidP="00AC09C2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C6463C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AC09C2" w:rsidRDefault="00443126" w:rsidP="00AC09C2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C6463C">
        <w:rPr>
          <w:rFonts w:ascii="Times New Roman" w:hAnsi="Times New Roman"/>
          <w:sz w:val="28"/>
          <w:szCs w:val="28"/>
        </w:rPr>
        <w:t>Республики Тыва</w:t>
      </w:r>
      <w:r w:rsidR="00AC09C2">
        <w:rPr>
          <w:rFonts w:ascii="Times New Roman" w:hAnsi="Times New Roman"/>
          <w:sz w:val="28"/>
          <w:szCs w:val="28"/>
        </w:rPr>
        <w:t xml:space="preserve"> </w:t>
      </w:r>
      <w:r w:rsidRPr="00C6463C">
        <w:rPr>
          <w:rFonts w:ascii="Times New Roman" w:hAnsi="Times New Roman"/>
          <w:sz w:val="28"/>
          <w:szCs w:val="28"/>
        </w:rPr>
        <w:t xml:space="preserve">«Доступная среда» </w:t>
      </w:r>
    </w:p>
    <w:p w:rsidR="00443126" w:rsidRPr="00C6463C" w:rsidRDefault="00443126" w:rsidP="00AC09C2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C6463C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C6463C">
        <w:rPr>
          <w:rFonts w:ascii="Times New Roman" w:hAnsi="Times New Roman"/>
          <w:sz w:val="28"/>
          <w:szCs w:val="28"/>
        </w:rPr>
        <w:t>-2020 годы</w:t>
      </w:r>
    </w:p>
    <w:p w:rsidR="00443126" w:rsidRDefault="00443126" w:rsidP="008F00E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126" w:rsidRPr="00C6463C" w:rsidRDefault="00AC09C2" w:rsidP="008F00E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3C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>ЫЙ</w:t>
      </w:r>
      <w:r w:rsidRPr="00C6463C">
        <w:rPr>
          <w:rFonts w:ascii="Times New Roman" w:hAnsi="Times New Roman"/>
          <w:sz w:val="28"/>
          <w:szCs w:val="28"/>
        </w:rPr>
        <w:t xml:space="preserve"> ПЛАН</w:t>
      </w:r>
    </w:p>
    <w:p w:rsidR="00AC09C2" w:rsidRDefault="00443126" w:rsidP="008F00E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3C">
        <w:rPr>
          <w:rFonts w:ascii="Times New Roman" w:hAnsi="Times New Roman"/>
          <w:sz w:val="28"/>
          <w:szCs w:val="28"/>
        </w:rPr>
        <w:t xml:space="preserve">по реализации мероприятий государственной программы </w:t>
      </w:r>
    </w:p>
    <w:p w:rsidR="00443126" w:rsidRPr="00C6463C" w:rsidRDefault="00443126" w:rsidP="008F00E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3C">
        <w:rPr>
          <w:rFonts w:ascii="Times New Roman" w:hAnsi="Times New Roman"/>
          <w:sz w:val="28"/>
          <w:szCs w:val="28"/>
        </w:rPr>
        <w:t xml:space="preserve">Республики Тыва «Доступная среда» на 2016-2020 годы» </w:t>
      </w:r>
    </w:p>
    <w:p w:rsidR="00443126" w:rsidRDefault="00443126" w:rsidP="008F0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4"/>
        <w:gridCol w:w="4253"/>
        <w:gridCol w:w="1985"/>
        <w:gridCol w:w="3119"/>
      </w:tblGrid>
      <w:tr w:rsidR="00AC09C2" w:rsidRPr="00A01519" w:rsidTr="00777678">
        <w:trPr>
          <w:trHeight w:val="828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C2" w:rsidRPr="00A01519" w:rsidRDefault="00AC09C2" w:rsidP="00AC09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519" w:rsidRDefault="00AC09C2" w:rsidP="00A01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proofErr w:type="gramStart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09C2" w:rsidRPr="00A01519" w:rsidRDefault="00AC09C2" w:rsidP="00A01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основных мероприятий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519" w:rsidRPr="00A01519" w:rsidRDefault="00AC09C2" w:rsidP="00A01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C09C2" w:rsidRPr="00A01519" w:rsidRDefault="00A01519" w:rsidP="00A01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777678" w:rsidRPr="00A01519" w:rsidTr="00777678">
        <w:trPr>
          <w:trHeight w:val="6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AC09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A01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A01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9C2" w:rsidRPr="00A01519" w:rsidTr="00A01519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C2" w:rsidRPr="00A01519" w:rsidRDefault="00AC09C2" w:rsidP="00AC0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Совершенствование нормативно-правовой и орган</w:t>
            </w:r>
            <w:r w:rsidRPr="00A01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01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зационной основы создания доступной среды жизнеде</w:t>
            </w:r>
            <w:r w:rsidRPr="00A01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A01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</w:t>
            </w:r>
            <w:r w:rsidR="00A01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льности инвалидов и других МГН </w:t>
            </w:r>
            <w:r w:rsidRPr="00A0151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(задача 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19" w:rsidRPr="00A01519" w:rsidTr="00A01519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1519" w:rsidRPr="00A01519" w:rsidRDefault="00A01519" w:rsidP="008F0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1.1. Разработка и принятие муниципальных программ «Доступная среда»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519" w:rsidRPr="00A01519" w:rsidRDefault="00A01519" w:rsidP="00A01519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азработка и принятие муниципал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2BAB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2016-2017 гг. </w:t>
            </w:r>
          </w:p>
          <w:p w:rsid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рганы местного сам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A01519" w:rsidRPr="00A01519" w:rsidTr="00A01519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8F0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Default="00A01519" w:rsidP="00A01519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исполнения м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ниципальных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19" w:rsidRPr="00A01519" w:rsidTr="00A01519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1519" w:rsidRPr="00A01519" w:rsidRDefault="00A01519" w:rsidP="008F0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1.2. Создание и ведение информационного банка данных и карты доступности объектов социальной и транспор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519" w:rsidRPr="00A01519" w:rsidRDefault="00A01519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бор данных, паспортов доступн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2BAB">
              <w:rPr>
                <w:rFonts w:ascii="Times New Roman" w:hAnsi="Times New Roman" w:cs="Times New Roman"/>
                <w:sz w:val="24"/>
                <w:szCs w:val="24"/>
              </w:rPr>
              <w:t>сти объектов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519" w:rsidRPr="00A01519" w:rsidRDefault="00A01519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6C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марта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годно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  <w:p w:rsidR="00A01519" w:rsidRPr="00A01519" w:rsidRDefault="00A01519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19" w:rsidRPr="00A01519" w:rsidTr="00A01519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8F0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едение и обновление информац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онного банка данных и карты досту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C2" w:rsidRPr="00A01519" w:rsidTr="00A01519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8F1478" w:rsidP="008F00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AC09C2" w:rsidRPr="00A01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уровня доступности приоритетных объе</w:t>
            </w:r>
            <w:r w:rsidR="00AC09C2" w:rsidRPr="00A01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AC09C2" w:rsidRPr="00A01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 и услуг в приоритетных сферах жизнедеятельности инвалидов и других МГН </w:t>
            </w:r>
            <w:r w:rsidR="00AC09C2" w:rsidRPr="00A015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(задача 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C2" w:rsidRPr="00A01519" w:rsidTr="00A01519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C2" w:rsidRPr="00A01519" w:rsidRDefault="008F14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r w:rsidR="00AC09C2"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объектов здравоохранения к обслужив</w:t>
            </w:r>
            <w:r w:rsidR="00AC09C2"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C09C2"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нию инвалидов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01519" w:rsidP="00A01519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</w:t>
            </w:r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тверждение объектов, подлежа</w:t>
            </w:r>
            <w:r w:rsidR="00B22BAB">
              <w:rPr>
                <w:rFonts w:ascii="Times New Roman" w:hAnsi="Times New Roman" w:cs="Times New Roman"/>
                <w:sz w:val="24"/>
                <w:szCs w:val="24"/>
              </w:rPr>
              <w:t>щих адаптации в очередном году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марта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151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C2" w:rsidRPr="00A01519" w:rsidRDefault="00AC09C2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Минздрав РТ</w:t>
            </w:r>
          </w:p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519" w:rsidRDefault="00A01519"/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4"/>
        <w:gridCol w:w="4253"/>
        <w:gridCol w:w="1985"/>
        <w:gridCol w:w="3119"/>
      </w:tblGrid>
      <w:tr w:rsidR="00777678" w:rsidRPr="00A01519" w:rsidTr="00777678">
        <w:trPr>
          <w:trHeight w:val="6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519" w:rsidRPr="00A01519" w:rsidTr="00B22BAB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19" w:rsidRPr="00A01519" w:rsidRDefault="00A01519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Default="00A01519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июня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годно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19" w:rsidRPr="00A01519" w:rsidTr="00B22BAB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19" w:rsidRPr="00A01519" w:rsidRDefault="00A01519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Default="00A01519" w:rsidP="00A01519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июля </w:t>
            </w:r>
          </w:p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19" w:rsidRPr="00A01519" w:rsidTr="00B22BAB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работ по адаптации об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ноября 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9" w:rsidRPr="00A01519" w:rsidRDefault="00A01519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B" w:rsidRPr="00A01519" w:rsidTr="00B22BAB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Адаптация объектов физической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обсл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живанию инвалидов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AB" w:rsidRPr="00A01519" w:rsidRDefault="00B22BAB" w:rsidP="00A01519">
            <w:pPr>
              <w:pStyle w:val="ConsPlusNonformat"/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тверждение объектов, подлежащих адаптации в очередном году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AB" w:rsidRPr="00A01519" w:rsidRDefault="00B22BAB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марта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BAB" w:rsidRPr="00A01519" w:rsidRDefault="00B22BAB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</w:p>
        </w:tc>
      </w:tr>
      <w:tr w:rsidR="00B22BAB" w:rsidRPr="00A01519" w:rsidTr="00B22BAB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июня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B" w:rsidRPr="00A01519" w:rsidTr="00B22BAB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июля </w:t>
            </w:r>
          </w:p>
          <w:p w:rsidR="00B22BAB" w:rsidRPr="00A01519" w:rsidRDefault="00B22BAB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B" w:rsidRPr="00A01519" w:rsidTr="00B22BAB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работ по адаптации об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ноября 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B" w:rsidRPr="00A01519" w:rsidTr="00B22BAB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2.3. Адаптация объектов культуры к обслуживанию и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тверждение объектов, подлежащих адаптации в очередном году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марта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РТ </w:t>
            </w:r>
          </w:p>
        </w:tc>
      </w:tr>
      <w:tr w:rsidR="00B22BAB" w:rsidRPr="00A01519" w:rsidTr="00B22BAB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C84C62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июня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B" w:rsidRPr="00A01519" w:rsidTr="00B22BAB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июля </w:t>
            </w:r>
          </w:p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B" w:rsidRPr="00A01519" w:rsidTr="00B22BAB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работ по адаптации об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A015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ноября 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B" w:rsidRPr="00A01519" w:rsidTr="00B22BAB">
        <w:tc>
          <w:tcPr>
            <w:tcW w:w="60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2.4. Адаптация объектов социальной защиты и занятости населения к обслуживанию инвалидов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тверждение объектов, подлежащих адаптации в очередном году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марта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</w:tc>
      </w:tr>
      <w:tr w:rsidR="00B22BAB" w:rsidRPr="00A01519" w:rsidTr="00B22BAB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июня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B" w:rsidRPr="00A01519" w:rsidTr="00B22BAB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июля </w:t>
            </w:r>
          </w:p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777678" w:rsidRDefault="00777678" w:rsidP="007776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78">
              <w:rPr>
                <w:rFonts w:ascii="Times New Roman" w:hAnsi="Times New Roman"/>
                <w:color w:val="000000"/>
                <w:sz w:val="24"/>
                <w:szCs w:val="24"/>
              </w:rPr>
              <w:t>4) проведение работ по адаптации об</w:t>
            </w:r>
            <w:r w:rsidRPr="00777678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77678">
              <w:rPr>
                <w:rFonts w:ascii="Times New Roman" w:hAnsi="Times New Roman"/>
                <w:color w:val="000000"/>
                <w:sz w:val="24"/>
                <w:szCs w:val="24"/>
              </w:rPr>
              <w:t>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ноября 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AB" w:rsidRDefault="00B22BAB"/>
    <w:p w:rsidR="00B22BAB" w:rsidRDefault="00B22BAB" w:rsidP="00B22BAB">
      <w:pPr>
        <w:spacing w:after="0" w:line="240" w:lineRule="auto"/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4"/>
        <w:gridCol w:w="4253"/>
        <w:gridCol w:w="1985"/>
        <w:gridCol w:w="3119"/>
      </w:tblGrid>
      <w:tr w:rsidR="00777678" w:rsidRPr="00A01519" w:rsidTr="00777678">
        <w:trPr>
          <w:trHeight w:val="6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BAB" w:rsidRPr="00A01519" w:rsidTr="00C84C62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2.5. Адаптация существующей улично-дорожной сети, пешеходных переходов к общественным местам с в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полнением комплекса мероприятий по созданию </w:t>
            </w:r>
            <w:proofErr w:type="spellStart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барьерной</w:t>
            </w:r>
            <w:proofErr w:type="spellEnd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BAB" w:rsidRPr="00A01519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proofErr w:type="gramStart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. Кызыла (по согл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сованию), Минтруд РТ, общественные организации инвалидов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22BAB" w:rsidRPr="00A01519" w:rsidTr="00C84C62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  <w:r w:rsidR="00C84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июля </w:t>
            </w:r>
          </w:p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AB" w:rsidRPr="00A01519" w:rsidTr="00C84C62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работ по адаптации  улично-дорожной сети, пешеходных переходов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Pr="00A01519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декабря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B" w:rsidRDefault="00B22BAB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62" w:rsidRPr="00A01519" w:rsidTr="00C84C62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C62" w:rsidRPr="00A01519" w:rsidRDefault="00C84C62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2.6. Приобретение автотранспорта, оборудованного для перевозки инвалидов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Pr="00A01519" w:rsidRDefault="00C84C62" w:rsidP="00C84C62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C62" w:rsidRDefault="00C84C62" w:rsidP="00B22B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C84C62" w:rsidRPr="00A01519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C62" w:rsidRDefault="00C84C62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C84C62" w:rsidRPr="00A01519" w:rsidTr="00C84C62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C62" w:rsidRPr="00A01519" w:rsidRDefault="00C84C62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Default="00C84C62" w:rsidP="00C84C62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июня </w:t>
            </w:r>
          </w:p>
          <w:p w:rsidR="00C84C62" w:rsidRPr="00A01519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C62" w:rsidRPr="00A01519" w:rsidRDefault="00C84C62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62" w:rsidRPr="00A01519" w:rsidTr="00C84C62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Pr="00A01519" w:rsidRDefault="00C84C62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Default="00C84C62" w:rsidP="00C84C62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работ по поставке об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екта (перевозка, передача на баланс)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Pr="00A01519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декабря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Pr="00A01519" w:rsidRDefault="00C84C62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62" w:rsidRPr="00A01519" w:rsidTr="00C84C62">
        <w:tc>
          <w:tcPr>
            <w:tcW w:w="60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4C62" w:rsidRPr="00A01519" w:rsidRDefault="00C84C62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2.7. Приобретение адаптивного оборудования для инв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Pr="00A01519" w:rsidRDefault="00C84C62" w:rsidP="00C84C62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62" w:rsidRDefault="00C84C62" w:rsidP="00C84C62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C84C62" w:rsidRPr="00A01519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4C62" w:rsidRPr="00A01519" w:rsidRDefault="00C84C62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</w:tc>
      </w:tr>
      <w:tr w:rsidR="00C84C62" w:rsidRPr="00A01519" w:rsidTr="00C84C62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C62" w:rsidRPr="00A01519" w:rsidRDefault="00C84C62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Default="00C84C62" w:rsidP="00C84C62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июля </w:t>
            </w:r>
          </w:p>
          <w:p w:rsidR="00C84C62" w:rsidRPr="00A01519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C62" w:rsidRPr="00A01519" w:rsidRDefault="00C84C62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62" w:rsidRPr="00A01519" w:rsidTr="00C84C62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Pr="00A01519" w:rsidRDefault="00C84C62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Default="00C84C62" w:rsidP="00C84C62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оставка оборудования для инвал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Pr="00A01519" w:rsidRDefault="00C84C62" w:rsidP="00C84C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декабря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62" w:rsidRPr="00A01519" w:rsidRDefault="00C84C62" w:rsidP="00B22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C2" w:rsidRPr="00A01519" w:rsidTr="00C84C62"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8F14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AC09C2"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качества реабилитационных услуг (развитие системы реабилитации и социальной интеграции инвалидов) (задача 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678" w:rsidRPr="00A01519" w:rsidRDefault="00777678" w:rsidP="00484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3.1. Создание в дошкольных образовательных, общео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организациях, организациях дополн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образования детей (в том числе в организац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4846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тверждение объектов, подлежащих адаптации в очередном году следу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щего за прошедшим;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78" w:rsidRPr="00A01519" w:rsidRDefault="00777678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марта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01519">
              <w:rPr>
                <w:rFonts w:ascii="Times New Roman" w:eastAsiaTheme="minorHAnsi" w:hAnsi="Times New Roman"/>
                <w:sz w:val="24"/>
                <w:szCs w:val="24"/>
              </w:rPr>
              <w:t>Минобрнауки</w:t>
            </w:r>
            <w:proofErr w:type="spellEnd"/>
            <w:r w:rsidRPr="00A01519">
              <w:rPr>
                <w:rFonts w:ascii="Times New Roman" w:eastAsiaTheme="minorHAnsi" w:hAnsi="Times New Roman"/>
                <w:sz w:val="24"/>
                <w:szCs w:val="24"/>
              </w:rPr>
              <w:t xml:space="preserve"> РТ</w:t>
            </w: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678" w:rsidRPr="00A01519" w:rsidRDefault="007776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C84C62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разработка технического задания;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июня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678" w:rsidRPr="00A01519" w:rsidRDefault="00777678" w:rsidP="008F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678" w:rsidRPr="00A01519" w:rsidRDefault="007776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C84C62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июля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678" w:rsidRPr="00A01519" w:rsidRDefault="00777678" w:rsidP="008F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678" w:rsidRPr="00A01519" w:rsidTr="004846AB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C84C62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работ по адаптации об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8F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7678" w:rsidRDefault="00777678" w:rsidP="00777678">
      <w:pPr>
        <w:spacing w:after="0" w:line="240" w:lineRule="auto"/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4"/>
        <w:gridCol w:w="4253"/>
        <w:gridCol w:w="1985"/>
        <w:gridCol w:w="3119"/>
      </w:tblGrid>
      <w:tr w:rsidR="00777678" w:rsidRPr="00A01519" w:rsidTr="00777678">
        <w:trPr>
          <w:trHeight w:val="6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6AB" w:rsidRPr="00A01519" w:rsidTr="004846AB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6AB" w:rsidRPr="00A01519" w:rsidRDefault="004846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3.2. Создание базовых профессиональных образовател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организаций, обеспечивающих поддержку реги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нальных систем инклюзивного профессионального о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инвалидов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B" w:rsidRPr="00A01519" w:rsidRDefault="004846AB" w:rsidP="004846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</w:t>
            </w:r>
            <w:r w:rsidRPr="004846AB">
              <w:rPr>
                <w:rFonts w:ascii="Times New Roman" w:hAnsi="Times New Roman" w:cs="Times New Roman"/>
                <w:sz w:val="24"/>
                <w:szCs w:val="24"/>
              </w:rPr>
              <w:t>тверждение объектов, подлежащих адаптации в 2017 году;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марта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</w:tr>
      <w:tr w:rsidR="004846AB" w:rsidRPr="00A01519" w:rsidTr="004846AB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B" w:rsidRPr="00A01519" w:rsidRDefault="004846AB" w:rsidP="004846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разработка технического задания;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июня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AB" w:rsidRPr="00A01519" w:rsidTr="004846AB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B" w:rsidRPr="00A01519" w:rsidRDefault="004846AB" w:rsidP="004846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июля </w:t>
            </w:r>
          </w:p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AB" w:rsidRPr="00A01519" w:rsidTr="004846AB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B" w:rsidRPr="00A01519" w:rsidRDefault="004846AB" w:rsidP="004846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работ по адаптации об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ноября ежегодно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AB" w:rsidRPr="00A01519" w:rsidTr="004846AB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6AB" w:rsidRPr="00A01519" w:rsidRDefault="004846AB" w:rsidP="008F14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Приобретение программного обеспечения для </w:t>
            </w:r>
            <w:proofErr w:type="spellStart"/>
            <w:proofErr w:type="gramStart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ТВ-студий</w:t>
            </w:r>
            <w:proofErr w:type="spellEnd"/>
            <w:proofErr w:type="gramEnd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Сурдофон-ТВ</w:t>
            </w:r>
            <w:proofErr w:type="spellEnd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B" w:rsidRPr="00A01519" w:rsidRDefault="004846AB" w:rsidP="004846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аключение договора на приобрет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</w:tc>
      </w:tr>
      <w:tr w:rsidR="004846AB" w:rsidRPr="00A01519" w:rsidTr="004846AB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8F14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недрение программного обеспеч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proofErr w:type="spellStart"/>
            <w:proofErr w:type="gramStart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ТВ-студиях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AB" w:rsidRPr="00A01519" w:rsidTr="00777678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6AB" w:rsidRPr="00A01519" w:rsidRDefault="004846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3.4. Организация круглосуточных диспетчерских це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тров связи для глухих с целью оказания экст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ренной и иной социальной помощи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6AB" w:rsidRPr="00A01519" w:rsidRDefault="004846AB" w:rsidP="006C1EAF">
            <w:pPr>
              <w:pStyle w:val="ConsPlusNonformat"/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6C1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работе 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круглосуточных диспетчерских це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 связи для глухих с целью оказ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экстренной и иной социальной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Минтруд РТ, Региональное отделение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глухих по Ре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4846AB" w:rsidRPr="00A01519" w:rsidTr="00777678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абор сотрудников, владеющих жестовым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октября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AB" w:rsidRPr="00A01519" w:rsidTr="00777678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торгов и определение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AB" w:rsidRPr="00A01519" w:rsidTr="00777678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риобретение необходимого обор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июня </w:t>
            </w:r>
          </w:p>
          <w:p w:rsidR="004846AB" w:rsidRPr="00A01519" w:rsidRDefault="004846AB" w:rsidP="004846AB">
            <w:pPr>
              <w:pStyle w:val="ConsPlusNonforma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AB" w:rsidRPr="00A01519" w:rsidTr="00777678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рганизация работы диспетчерского центра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сентября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C2" w:rsidRPr="00A01519" w:rsidTr="00DD440B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8F14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AC09C2"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Информационно-методическое и кадровое обеспеч</w:t>
            </w:r>
            <w:r w:rsidR="00AC09C2"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C09C2"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ние системы реабилитации и социальной интеграции инвалидов (задача 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78" w:rsidRDefault="00777678"/>
    <w:p w:rsidR="00777678" w:rsidRDefault="00777678"/>
    <w:p w:rsidR="00777678" w:rsidRDefault="00777678" w:rsidP="00777678">
      <w:pPr>
        <w:spacing w:after="0" w:line="240" w:lineRule="auto"/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4"/>
        <w:gridCol w:w="4253"/>
        <w:gridCol w:w="1985"/>
        <w:gridCol w:w="3119"/>
      </w:tblGrid>
      <w:tr w:rsidR="00777678" w:rsidRPr="00A01519" w:rsidTr="00777678">
        <w:trPr>
          <w:trHeight w:val="6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6AB" w:rsidRPr="00A01519" w:rsidTr="00777678"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ополнительно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русскому жестовому языку переводч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в сфере профессиональной коммуникации </w:t>
            </w:r>
            <w:proofErr w:type="spellStart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несл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шащих</w:t>
            </w:r>
            <w:proofErr w:type="spellEnd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(переводчик жестового языка) и переводчиков в сфере профессиональной коммуникации лиц с наруш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ниями слуха и зрения (слепоглухих), в том числе </w:t>
            </w:r>
            <w:proofErr w:type="spellStart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тифл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комментаторов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аключение договора на оказании услуг с общественной организацией инвалидов по слуху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30 июня </w:t>
            </w:r>
          </w:p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Минтруд 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общества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глухих по Ре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4846AB" w:rsidRPr="00A01519" w:rsidTr="00777678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абор слушателей, на обучение же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товым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августа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AB" w:rsidRPr="00A01519" w:rsidTr="00777678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рганизация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484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октября 2018 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AB" w:rsidRPr="00A01519" w:rsidRDefault="004846A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0B" w:rsidRPr="00A01519" w:rsidTr="00777678">
        <w:trPr>
          <w:trHeight w:val="96"/>
        </w:trPr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0B" w:rsidRPr="00A01519" w:rsidRDefault="00DD440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Организация и проведение </w:t>
            </w:r>
            <w:proofErr w:type="spellStart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общественно-просве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тительских</w:t>
            </w:r>
            <w:proofErr w:type="spellEnd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кампаний по распространению идей, при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ципов и средств формирования доступной среды для и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валидов и других </w:t>
            </w:r>
            <w:proofErr w:type="spellStart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B" w:rsidRPr="00DD440B" w:rsidRDefault="00DD440B" w:rsidP="00DD440B">
            <w:pPr>
              <w:pStyle w:val="ConsPlusNonformat"/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оставление макета издания;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B" w:rsidRPr="00A01519" w:rsidRDefault="00DD440B" w:rsidP="00DD4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мая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0B" w:rsidRPr="00A01519" w:rsidRDefault="00DD440B" w:rsidP="00DD4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</w:tc>
      </w:tr>
      <w:tr w:rsidR="00DD440B" w:rsidRPr="00A01519" w:rsidTr="00777678"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0B" w:rsidRPr="00A01519" w:rsidRDefault="00DD440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B" w:rsidRPr="00A01519" w:rsidRDefault="00DD440B" w:rsidP="00DD440B">
            <w:pPr>
              <w:pStyle w:val="ConsPlusNonformat"/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аключение договора с подрядной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ганизацией;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B" w:rsidRPr="00A01519" w:rsidRDefault="00DD440B" w:rsidP="00DD4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августа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0B" w:rsidRPr="00A01519" w:rsidRDefault="00DD440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0B" w:rsidRPr="00A01519" w:rsidTr="00777678"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B" w:rsidRPr="00A01519" w:rsidRDefault="00DD440B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B" w:rsidRPr="00A01519" w:rsidRDefault="00DD440B" w:rsidP="00DD440B">
            <w:pPr>
              <w:pStyle w:val="ConsPlusNonformat"/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здание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B" w:rsidRPr="00A01519" w:rsidRDefault="00DD440B" w:rsidP="00DD4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октября 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0B" w:rsidRPr="00A01519" w:rsidRDefault="00DD440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C2" w:rsidRPr="00A01519" w:rsidTr="00777678"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9C2" w:rsidRPr="00A01519" w:rsidRDefault="008F14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="00AC09C2" w:rsidRPr="00A01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жизнедеятельности  инвалидов и других МГН (задача 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C2" w:rsidRPr="00A01519" w:rsidRDefault="00AC09C2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678" w:rsidRPr="00A01519" w:rsidRDefault="00777678" w:rsidP="00DD4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республиканских социально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значимых мероприятий, направленных на интеграцию в общество инвалидов, семей с детьми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инвалидами (декада инвал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дов, спортивные мероприятия, слеты, фестивали, ко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курсы, семинары, конференции)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Default="00777678" w:rsidP="00DD440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C1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одготовка к проведению спарт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киады «Летняя мозаика»  ТРО ВОС:</w:t>
            </w:r>
          </w:p>
          <w:p w:rsidR="00777678" w:rsidRPr="00A01519" w:rsidRDefault="00777678" w:rsidP="00DD440B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Согласование Положения спарт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киады;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78" w:rsidRPr="00A01519" w:rsidRDefault="00777678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15 июля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678" w:rsidRPr="00A01519" w:rsidRDefault="00777678" w:rsidP="006C1E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6C1EAF">
              <w:rPr>
                <w:rFonts w:ascii="Times New Roman" w:hAnsi="Times New Roman" w:cs="Times New Roman"/>
                <w:sz w:val="24"/>
                <w:szCs w:val="24"/>
              </w:rPr>
              <w:t>РТ,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РТ, Минкультуры РТ, </w:t>
            </w:r>
            <w:proofErr w:type="spellStart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РТ, органы м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ные организации инвалидов республики (по согласов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DD4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оставление сметы проведения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ежегодно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DD4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риобретение призов победителям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18 августа ежегодно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DD4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C87C06" w:rsidP="00777678">
            <w:pPr>
              <w:pStyle w:val="ConsPlusNonforma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7678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="00777678"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спартакиады</w:t>
            </w:r>
            <w:r w:rsidR="00777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DD4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одготовка к проведению декады инвалидов: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DD4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одготовка и согласование расп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ряжения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декады инвал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1 ноября еж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78" w:rsidRDefault="00777678"/>
    <w:p w:rsidR="00777678" w:rsidRDefault="00777678" w:rsidP="00777678">
      <w:pPr>
        <w:spacing w:after="0" w:line="240" w:lineRule="auto"/>
      </w:pP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4"/>
        <w:gridCol w:w="4253"/>
        <w:gridCol w:w="1985"/>
        <w:gridCol w:w="3119"/>
        <w:gridCol w:w="425"/>
      </w:tblGrid>
      <w:tr w:rsidR="00777678" w:rsidRPr="00A01519" w:rsidTr="00777678">
        <w:trPr>
          <w:gridAfter w:val="1"/>
          <w:wAfter w:w="425" w:type="dxa"/>
          <w:trHeight w:val="60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78" w:rsidRPr="00A01519" w:rsidRDefault="00777678" w:rsidP="007776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0B" w:rsidRPr="00A01519" w:rsidTr="00777678">
        <w:trPr>
          <w:gridAfter w:val="1"/>
          <w:wAfter w:w="425" w:type="dxa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B" w:rsidRPr="00A01519" w:rsidRDefault="00DD440B" w:rsidP="00DD4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B" w:rsidRPr="00A01519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</w:t>
            </w:r>
            <w:r w:rsidR="00DD440B" w:rsidRPr="00A01519">
              <w:rPr>
                <w:rFonts w:ascii="Times New Roman" w:hAnsi="Times New Roman" w:cs="Times New Roman"/>
                <w:sz w:val="24"/>
                <w:szCs w:val="24"/>
              </w:rPr>
              <w:t>сполнение распоряжения Прав</w:t>
            </w:r>
            <w:r w:rsidR="00DD440B" w:rsidRPr="00A01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440B"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DD440B" w:rsidRPr="00A01519">
              <w:rPr>
                <w:rFonts w:ascii="Times New Roman" w:hAnsi="Times New Roman" w:cs="Times New Roman"/>
                <w:sz w:val="24"/>
                <w:szCs w:val="24"/>
              </w:rPr>
              <w:t>«О пров</w:t>
            </w:r>
            <w:r w:rsidR="00DD440B"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40B" w:rsidRPr="00A01519">
              <w:rPr>
                <w:rFonts w:ascii="Times New Roman" w:hAnsi="Times New Roman" w:cs="Times New Roman"/>
                <w:sz w:val="24"/>
                <w:szCs w:val="24"/>
              </w:rPr>
              <w:t>дении декады инвалидов» (по отдел</w:t>
            </w:r>
            <w:r w:rsidR="00DD440B" w:rsidRPr="00A015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440B" w:rsidRPr="00A01519">
              <w:rPr>
                <w:rFonts w:ascii="Times New Roman" w:hAnsi="Times New Roman" w:cs="Times New Roman"/>
                <w:sz w:val="24"/>
                <w:szCs w:val="24"/>
              </w:rPr>
              <w:t>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B" w:rsidRPr="00A01519" w:rsidRDefault="00DD440B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30 декабря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0B" w:rsidRPr="00A01519" w:rsidRDefault="00DD440B" w:rsidP="008F0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C2" w:rsidRPr="00A01519" w:rsidTr="00777678">
        <w:trPr>
          <w:gridAfter w:val="1"/>
          <w:wAfter w:w="425" w:type="dxa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C2" w:rsidRPr="00A01519" w:rsidRDefault="008F1478" w:rsidP="00777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 </w:t>
            </w:r>
            <w:r w:rsidR="00AC09C2"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мероприятий инвалидов и их сверстников, не имеющих инвалидност</w:t>
            </w:r>
            <w:r w:rsidR="0077767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C09C2"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(фестивали, конкурсы, выставки, спартакиады, молодежные лагеря, форумы  и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C2" w:rsidRPr="00A01519" w:rsidRDefault="00777678" w:rsidP="008F00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C09C2" w:rsidRPr="00A01519">
              <w:rPr>
                <w:rFonts w:ascii="Times New Roman" w:hAnsi="Times New Roman"/>
                <w:sz w:val="24"/>
                <w:szCs w:val="24"/>
              </w:rPr>
              <w:t>одготовка и проведение Республ</w:t>
            </w:r>
            <w:r w:rsidR="00AC09C2" w:rsidRPr="00A01519">
              <w:rPr>
                <w:rFonts w:ascii="Times New Roman" w:hAnsi="Times New Roman"/>
                <w:sz w:val="24"/>
                <w:szCs w:val="24"/>
              </w:rPr>
              <w:t>и</w:t>
            </w:r>
            <w:r w:rsidR="00AC09C2" w:rsidRPr="00A01519">
              <w:rPr>
                <w:rFonts w:ascii="Times New Roman" w:hAnsi="Times New Roman"/>
                <w:sz w:val="24"/>
                <w:szCs w:val="24"/>
              </w:rPr>
              <w:t xml:space="preserve">канского фестиваля творчества детей-инвалидов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C2" w:rsidRPr="00A01519" w:rsidRDefault="00AC09C2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до 5 декабря ежегодно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C2" w:rsidRPr="00A01519" w:rsidRDefault="00777678" w:rsidP="007776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Минтруд РТ, </w:t>
            </w:r>
            <w:proofErr w:type="spellStart"/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РТ, Минкультуры РТ, </w:t>
            </w:r>
            <w:proofErr w:type="spellStart"/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РТ, органы м</w:t>
            </w:r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(по согласованию), обществе</w:t>
            </w:r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ные организации инвалидов республики (по согласов</w:t>
            </w:r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09C2" w:rsidRPr="00A01519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777678" w:rsidRPr="00A01519" w:rsidTr="00777678">
        <w:trPr>
          <w:gridAfter w:val="1"/>
          <w:wAfter w:w="425" w:type="dxa"/>
        </w:trPr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5.3. Направление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 с инвалидностью 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для участия в региональных и всероссийских культурно-массовых, спортивных мероприятиях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бор заявок от общественных орг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низаций инвалидов на участие в 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гиональных и всероссийских культу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но-массовых, спортивных меропри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0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заявкам 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щественных о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ганизаций инв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Минтруд РТ</w:t>
            </w:r>
          </w:p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78" w:rsidRPr="00A01519" w:rsidTr="00777678">
        <w:trPr>
          <w:gridAfter w:val="1"/>
          <w:wAfter w:w="425" w:type="dxa"/>
        </w:trPr>
        <w:tc>
          <w:tcPr>
            <w:tcW w:w="6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о предоста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лении финансовых средств на возм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щение расходов на проезд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C2" w:rsidRPr="00A01519" w:rsidTr="00777678">
        <w:trPr>
          <w:gridAfter w:val="1"/>
          <w:wAfter w:w="425" w:type="dxa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C2" w:rsidRPr="00A01519" w:rsidRDefault="008F1478" w:rsidP="008F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="00AC09C2" w:rsidRPr="00A01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="007776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адаптивной физической культуры </w:t>
            </w:r>
            <w:r w:rsidR="00AC09C2" w:rsidRPr="00A01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спорта (задача 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C2" w:rsidRPr="00A01519" w:rsidRDefault="00AC09C2" w:rsidP="008F00EC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C2" w:rsidRPr="00A01519" w:rsidRDefault="00AC09C2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C2" w:rsidRPr="00A01519" w:rsidRDefault="00AC09C2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678" w:rsidRPr="00A01519" w:rsidRDefault="00777678" w:rsidP="008F1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6.1. Проведение республиканских спортивных соревн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ваний, физкультурно-оздоровительных мероприятий среди инвалидов и лиц с ограниченными возможност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01519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разработка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оложений о соревнов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ниях;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до 5 декабря ежегодно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7678" w:rsidRDefault="00777678" w:rsidP="008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678" w:rsidRPr="00A01519" w:rsidRDefault="00777678" w:rsidP="008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8F1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7678" w:rsidRPr="00A01519" w:rsidRDefault="00777678" w:rsidP="008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8F1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риобретение призов победителям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7678" w:rsidRPr="00A01519" w:rsidRDefault="00777678" w:rsidP="008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78" w:rsidRPr="00A01519" w:rsidTr="00777678">
        <w:tc>
          <w:tcPr>
            <w:tcW w:w="6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8F1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Default="00777678" w:rsidP="00777678">
            <w:pPr>
              <w:pStyle w:val="ConsPlusNonformat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A01519">
              <w:rPr>
                <w:rFonts w:ascii="Times New Roman" w:hAnsi="Times New Roman" w:cs="Times New Roman"/>
                <w:sz w:val="24"/>
                <w:szCs w:val="24"/>
              </w:rPr>
              <w:t>роведение соревнований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8" w:rsidRPr="00A01519" w:rsidRDefault="00777678" w:rsidP="00777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7678" w:rsidRPr="00A01519" w:rsidRDefault="00777678" w:rsidP="008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F1478" w:rsidRDefault="008F1478" w:rsidP="008F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78" w:rsidRDefault="008F1478" w:rsidP="008F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F1478" w:rsidSect="00AC09C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43126" w:rsidRPr="008F1478" w:rsidRDefault="00443126" w:rsidP="007776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F1478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8F147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1478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13" w:history="1">
        <w:r w:rsidRPr="008F147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F14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F147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8F14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F147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F14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F147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1478">
        <w:rPr>
          <w:rFonts w:ascii="Times New Roman" w:hAnsi="Times New Roman"/>
          <w:sz w:val="28"/>
          <w:szCs w:val="28"/>
        </w:rPr>
        <w:t>) и официальном сайте Республики Тыва в информационно-телекоммуникационной сети «Интернет».</w:t>
      </w:r>
    </w:p>
    <w:p w:rsidR="00443126" w:rsidRDefault="00443126" w:rsidP="008F00EC">
      <w:pPr>
        <w:pStyle w:val="ConsPlusNormal"/>
        <w:jc w:val="both"/>
        <w:rPr>
          <w:rFonts w:ascii="Times New Roman" w:hAnsi="Times New Roman"/>
          <w:sz w:val="20"/>
        </w:rPr>
      </w:pPr>
    </w:p>
    <w:p w:rsidR="00443126" w:rsidRDefault="00443126" w:rsidP="008F00EC">
      <w:pPr>
        <w:pStyle w:val="ConsPlusNormal"/>
        <w:jc w:val="both"/>
        <w:rPr>
          <w:rFonts w:ascii="Times New Roman" w:hAnsi="Times New Roman"/>
          <w:sz w:val="20"/>
        </w:rPr>
      </w:pPr>
    </w:p>
    <w:p w:rsidR="00443126" w:rsidRDefault="00443126" w:rsidP="008F00EC">
      <w:pPr>
        <w:pStyle w:val="ConsPlusNormal"/>
        <w:jc w:val="both"/>
        <w:rPr>
          <w:rFonts w:ascii="Times New Roman" w:hAnsi="Times New Roman"/>
          <w:sz w:val="20"/>
        </w:rPr>
      </w:pPr>
    </w:p>
    <w:p w:rsidR="00443126" w:rsidRPr="00BA2179" w:rsidRDefault="00443126" w:rsidP="008F00EC">
      <w:pPr>
        <w:pStyle w:val="ConsPlusNormal"/>
        <w:jc w:val="both"/>
        <w:rPr>
          <w:rFonts w:ascii="Times New Roman" w:hAnsi="Times New Roman"/>
          <w:sz w:val="20"/>
        </w:rPr>
      </w:pPr>
    </w:p>
    <w:p w:rsidR="00443126" w:rsidRDefault="00443126" w:rsidP="008F00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443126" w:rsidRDefault="00443126" w:rsidP="008F0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3126" w:rsidRDefault="00443126" w:rsidP="008F00E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C188C" w:rsidRDefault="00FC188C" w:rsidP="008F00EC">
      <w:pPr>
        <w:spacing w:after="0" w:line="240" w:lineRule="auto"/>
      </w:pPr>
    </w:p>
    <w:sectPr w:rsidR="00FC188C" w:rsidSect="007776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57" w:rsidRDefault="00D30D57" w:rsidP="007D4A9B">
      <w:pPr>
        <w:spacing w:after="0" w:line="240" w:lineRule="auto"/>
      </w:pPr>
      <w:r>
        <w:separator/>
      </w:r>
    </w:p>
  </w:endnote>
  <w:endnote w:type="continuationSeparator" w:id="0">
    <w:p w:rsidR="00D30D57" w:rsidRDefault="00D30D57" w:rsidP="007D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6" w:rsidRDefault="00C87C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6" w:rsidRDefault="00C87C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6" w:rsidRDefault="00C87C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57" w:rsidRDefault="00D30D57" w:rsidP="007D4A9B">
      <w:pPr>
        <w:spacing w:after="0" w:line="240" w:lineRule="auto"/>
      </w:pPr>
      <w:r>
        <w:separator/>
      </w:r>
    </w:p>
  </w:footnote>
  <w:footnote w:type="continuationSeparator" w:id="0">
    <w:p w:rsidR="00D30D57" w:rsidRDefault="00D30D57" w:rsidP="007D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78" w:rsidRDefault="00B837C8" w:rsidP="00AC09C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7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7678">
      <w:rPr>
        <w:rStyle w:val="a8"/>
        <w:noProof/>
      </w:rPr>
      <w:t>9</w:t>
    </w:r>
    <w:r>
      <w:rPr>
        <w:rStyle w:val="a8"/>
      </w:rPr>
      <w:fldChar w:fldCharType="end"/>
    </w:r>
  </w:p>
  <w:p w:rsidR="00777678" w:rsidRDefault="00777678" w:rsidP="00AC09C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460"/>
    </w:sdtPr>
    <w:sdtEndPr>
      <w:rPr>
        <w:rFonts w:ascii="Times New Roman" w:hAnsi="Times New Roman" w:cs="Times New Roman"/>
        <w:sz w:val="24"/>
        <w:szCs w:val="24"/>
      </w:rPr>
    </w:sdtEndPr>
    <w:sdtContent>
      <w:p w:rsidR="00777678" w:rsidRDefault="00B837C8">
        <w:pPr>
          <w:pStyle w:val="a5"/>
          <w:jc w:val="right"/>
        </w:pPr>
        <w:r w:rsidRPr="00AC0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7678" w:rsidRPr="00AC09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0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5F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C09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7678" w:rsidRDefault="00777678" w:rsidP="00AC09C2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06" w:rsidRDefault="00C87C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16"/>
    <w:multiLevelType w:val="hybridMultilevel"/>
    <w:tmpl w:val="DF86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BB2577"/>
    <w:multiLevelType w:val="hybridMultilevel"/>
    <w:tmpl w:val="58DC52B0"/>
    <w:lvl w:ilvl="0" w:tplc="75B2AFA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6D79"/>
    <w:multiLevelType w:val="hybridMultilevel"/>
    <w:tmpl w:val="DF8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52824"/>
    <w:multiLevelType w:val="hybridMultilevel"/>
    <w:tmpl w:val="90E888FE"/>
    <w:lvl w:ilvl="0" w:tplc="17EAC7D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3476"/>
    <w:multiLevelType w:val="hybridMultilevel"/>
    <w:tmpl w:val="DF8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A0721"/>
    <w:multiLevelType w:val="hybridMultilevel"/>
    <w:tmpl w:val="6740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60112"/>
    <w:multiLevelType w:val="hybridMultilevel"/>
    <w:tmpl w:val="DE40DE66"/>
    <w:lvl w:ilvl="0" w:tplc="96A484F2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7">
    <w:nsid w:val="18EF304D"/>
    <w:multiLevelType w:val="hybridMultilevel"/>
    <w:tmpl w:val="BD2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E1AC6"/>
    <w:multiLevelType w:val="hybridMultilevel"/>
    <w:tmpl w:val="5CC0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265DE0"/>
    <w:multiLevelType w:val="hybridMultilevel"/>
    <w:tmpl w:val="A562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669DA"/>
    <w:multiLevelType w:val="hybridMultilevel"/>
    <w:tmpl w:val="DF8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2B0C4B"/>
    <w:multiLevelType w:val="hybridMultilevel"/>
    <w:tmpl w:val="32E4B5DC"/>
    <w:lvl w:ilvl="0" w:tplc="DBA4A6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4FB34725"/>
    <w:multiLevelType w:val="hybridMultilevel"/>
    <w:tmpl w:val="4FCA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3FAE"/>
    <w:multiLevelType w:val="multilevel"/>
    <w:tmpl w:val="E64477E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43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23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03" w:hanging="1440"/>
      </w:pPr>
      <w:rPr>
        <w:rFonts w:cs="Times New Roman"/>
      </w:rPr>
    </w:lvl>
  </w:abstractNum>
  <w:abstractNum w:abstractNumId="14">
    <w:nsid w:val="562D3930"/>
    <w:multiLevelType w:val="hybridMultilevel"/>
    <w:tmpl w:val="C3006270"/>
    <w:lvl w:ilvl="0" w:tplc="EC3081A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158A9"/>
    <w:multiLevelType w:val="hybridMultilevel"/>
    <w:tmpl w:val="7E52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8D622C"/>
    <w:multiLevelType w:val="multilevel"/>
    <w:tmpl w:val="5024E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7">
    <w:nsid w:val="616B0D09"/>
    <w:multiLevelType w:val="hybridMultilevel"/>
    <w:tmpl w:val="DA72F454"/>
    <w:lvl w:ilvl="0" w:tplc="F1D07F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5A53279"/>
    <w:multiLevelType w:val="hybridMultilevel"/>
    <w:tmpl w:val="DF8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2F1FC8"/>
    <w:multiLevelType w:val="hybridMultilevel"/>
    <w:tmpl w:val="DF8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5F4E93"/>
    <w:multiLevelType w:val="hybridMultilevel"/>
    <w:tmpl w:val="DE40DE66"/>
    <w:lvl w:ilvl="0" w:tplc="96A484F2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1">
    <w:nsid w:val="76667FAB"/>
    <w:multiLevelType w:val="multilevel"/>
    <w:tmpl w:val="34AAE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0B2BBA"/>
    <w:multiLevelType w:val="hybridMultilevel"/>
    <w:tmpl w:val="8A84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1"/>
  </w:num>
  <w:num w:numId="15">
    <w:abstractNumId w:val="12"/>
  </w:num>
  <w:num w:numId="16">
    <w:abstractNumId w:val="20"/>
  </w:num>
  <w:num w:numId="17">
    <w:abstractNumId w:val="9"/>
  </w:num>
  <w:num w:numId="18">
    <w:abstractNumId w:val="17"/>
  </w:num>
  <w:num w:numId="19">
    <w:abstractNumId w:val="22"/>
  </w:num>
  <w:num w:numId="20">
    <w:abstractNumId w:val="21"/>
  </w:num>
  <w:num w:numId="21">
    <w:abstractNumId w:val="3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ebdd24-0e89-4060-8a5f-fca529e768a4"/>
  </w:docVars>
  <w:rsids>
    <w:rsidRoot w:val="00443126"/>
    <w:rsid w:val="001D5306"/>
    <w:rsid w:val="001E723F"/>
    <w:rsid w:val="001F19A8"/>
    <w:rsid w:val="00350283"/>
    <w:rsid w:val="003D7280"/>
    <w:rsid w:val="00402608"/>
    <w:rsid w:val="00443126"/>
    <w:rsid w:val="004846AB"/>
    <w:rsid w:val="00553DD9"/>
    <w:rsid w:val="0063101C"/>
    <w:rsid w:val="006C1EAF"/>
    <w:rsid w:val="00777678"/>
    <w:rsid w:val="007855FD"/>
    <w:rsid w:val="007D4A9B"/>
    <w:rsid w:val="008F00EC"/>
    <w:rsid w:val="008F1478"/>
    <w:rsid w:val="00A01519"/>
    <w:rsid w:val="00AC09C2"/>
    <w:rsid w:val="00B22BAB"/>
    <w:rsid w:val="00B23C3F"/>
    <w:rsid w:val="00B837C8"/>
    <w:rsid w:val="00C37662"/>
    <w:rsid w:val="00C84C62"/>
    <w:rsid w:val="00C87C06"/>
    <w:rsid w:val="00CD207B"/>
    <w:rsid w:val="00D30D57"/>
    <w:rsid w:val="00DD440B"/>
    <w:rsid w:val="00F36466"/>
    <w:rsid w:val="00F77C7C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3126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43126"/>
    <w:rPr>
      <w:rFonts w:ascii="Calibri" w:eastAsia="Calibri" w:hAnsi="Calibri"/>
    </w:rPr>
  </w:style>
  <w:style w:type="paragraph" w:styleId="a5">
    <w:name w:val="header"/>
    <w:basedOn w:val="a"/>
    <w:link w:val="a4"/>
    <w:uiPriority w:val="99"/>
    <w:rsid w:val="0044312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443126"/>
    <w:rPr>
      <w:rFonts w:ascii="Calibri" w:eastAsia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443126"/>
    <w:rPr>
      <w:rFonts w:ascii="Calibri" w:eastAsia="Calibri" w:hAnsi="Calibri"/>
    </w:rPr>
  </w:style>
  <w:style w:type="paragraph" w:styleId="a7">
    <w:name w:val="footer"/>
    <w:basedOn w:val="a"/>
    <w:link w:val="a6"/>
    <w:uiPriority w:val="99"/>
    <w:rsid w:val="0044312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10">
    <w:name w:val="Нижний колонтитул Знак1"/>
    <w:basedOn w:val="a0"/>
    <w:link w:val="a7"/>
    <w:uiPriority w:val="99"/>
    <w:semiHidden/>
    <w:rsid w:val="004431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3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43126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Cs w:val="20"/>
      <w:lang w:eastAsia="ru-RU"/>
    </w:rPr>
  </w:style>
  <w:style w:type="character" w:styleId="a8">
    <w:name w:val="page number"/>
    <w:aliases w:val="Page ICF Number"/>
    <w:basedOn w:val="a0"/>
    <w:uiPriority w:val="99"/>
    <w:rsid w:val="00443126"/>
  </w:style>
  <w:style w:type="paragraph" w:customStyle="1" w:styleId="ConsPlusNonformat">
    <w:name w:val="ConsPlusNonformat"/>
    <w:uiPriority w:val="99"/>
    <w:rsid w:val="00443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44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4312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8F00EC"/>
  </w:style>
  <w:style w:type="paragraph" w:styleId="ac">
    <w:name w:val="List Paragraph"/>
    <w:basedOn w:val="a"/>
    <w:uiPriority w:val="34"/>
    <w:qFormat/>
    <w:rsid w:val="008F147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5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2018-08-31T02:20:00Z</cp:lastPrinted>
  <dcterms:created xsi:type="dcterms:W3CDTF">2018-09-12T04:38:00Z</dcterms:created>
  <dcterms:modified xsi:type="dcterms:W3CDTF">2018-09-12T04:39:00Z</dcterms:modified>
</cp:coreProperties>
</file>