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ED" w:rsidRDefault="00E847ED" w:rsidP="00E847ED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847ED" w:rsidRDefault="00E847ED" w:rsidP="00E847ED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847ED" w:rsidRDefault="00E847ED" w:rsidP="00E847ED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847ED" w:rsidRPr="005347C3" w:rsidRDefault="00E847ED" w:rsidP="00E847ED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847ED" w:rsidRPr="004C14FF" w:rsidRDefault="00E847ED" w:rsidP="00E847ED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E21C1" w:rsidRDefault="00DE21C1" w:rsidP="00DE2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C1" w:rsidRDefault="00DE21C1" w:rsidP="00DE2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C1" w:rsidRDefault="006A6590" w:rsidP="006A659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июля 2023 г. № 448-р</w:t>
      </w:r>
    </w:p>
    <w:p w:rsidR="00DE21C1" w:rsidRDefault="006A6590" w:rsidP="006A659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DE21C1" w:rsidRPr="00DE21C1" w:rsidRDefault="00DE21C1" w:rsidP="00DE2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C1" w:rsidRDefault="00E05B5A" w:rsidP="00DE21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1C1">
        <w:rPr>
          <w:rFonts w:ascii="Times New Roman" w:hAnsi="Times New Roman"/>
          <w:b/>
          <w:bCs/>
          <w:sz w:val="28"/>
          <w:szCs w:val="28"/>
        </w:rPr>
        <w:t xml:space="preserve">Об утверждении списка победителей </w:t>
      </w:r>
    </w:p>
    <w:p w:rsidR="00DE21C1" w:rsidRDefault="001566F9" w:rsidP="00DE21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1C1">
        <w:rPr>
          <w:rFonts w:ascii="Times New Roman" w:hAnsi="Times New Roman"/>
          <w:b/>
          <w:bCs/>
          <w:sz w:val="28"/>
          <w:szCs w:val="28"/>
        </w:rPr>
        <w:t xml:space="preserve">конкурса на получение грантов Главы </w:t>
      </w:r>
    </w:p>
    <w:p w:rsidR="00DE21C1" w:rsidRDefault="001566F9" w:rsidP="00DE21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1C1">
        <w:rPr>
          <w:rFonts w:ascii="Times New Roman" w:hAnsi="Times New Roman"/>
          <w:b/>
          <w:bCs/>
          <w:sz w:val="28"/>
          <w:szCs w:val="28"/>
        </w:rPr>
        <w:t>Республики Тыва для поддержки молодых</w:t>
      </w:r>
    </w:p>
    <w:p w:rsidR="00A97C5B" w:rsidRPr="00DE21C1" w:rsidRDefault="001566F9" w:rsidP="00DE2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1C1">
        <w:rPr>
          <w:rFonts w:ascii="Times New Roman" w:hAnsi="Times New Roman"/>
          <w:b/>
          <w:bCs/>
          <w:sz w:val="28"/>
          <w:szCs w:val="28"/>
        </w:rPr>
        <w:t xml:space="preserve"> ученых </w:t>
      </w:r>
      <w:r w:rsidR="00BD7CA9" w:rsidRPr="00DE21C1">
        <w:rPr>
          <w:rFonts w:ascii="Times New Roman" w:hAnsi="Times New Roman"/>
          <w:b/>
          <w:bCs/>
          <w:sz w:val="28"/>
          <w:szCs w:val="28"/>
        </w:rPr>
        <w:t>Республик</w:t>
      </w:r>
      <w:r w:rsidRPr="00DE21C1">
        <w:rPr>
          <w:rFonts w:ascii="Times New Roman" w:hAnsi="Times New Roman"/>
          <w:b/>
          <w:bCs/>
          <w:sz w:val="28"/>
          <w:szCs w:val="28"/>
        </w:rPr>
        <w:t>и</w:t>
      </w:r>
      <w:r w:rsidR="00BD7CA9" w:rsidRPr="00DE21C1">
        <w:rPr>
          <w:rFonts w:ascii="Times New Roman" w:hAnsi="Times New Roman"/>
          <w:b/>
          <w:bCs/>
          <w:sz w:val="28"/>
          <w:szCs w:val="28"/>
        </w:rPr>
        <w:t xml:space="preserve"> Тыва</w:t>
      </w:r>
      <w:r w:rsidRPr="00DE21C1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D049BC" w:rsidRPr="00DE21C1">
        <w:rPr>
          <w:rFonts w:ascii="Times New Roman" w:hAnsi="Times New Roman"/>
          <w:b/>
          <w:bCs/>
          <w:sz w:val="28"/>
          <w:szCs w:val="28"/>
        </w:rPr>
        <w:t>2023 году</w:t>
      </w:r>
    </w:p>
    <w:p w:rsidR="00A97C5B" w:rsidRPr="00DE21C1" w:rsidRDefault="00A97C5B" w:rsidP="00DE21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03E4" w:rsidRPr="00DE21C1" w:rsidRDefault="007F03E4" w:rsidP="00DE21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7C5B" w:rsidRDefault="00523378" w:rsidP="00DE21C1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1C1"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постановления Правительства Республики Тыва </w:t>
      </w:r>
      <w:r w:rsidR="00DD1AFE" w:rsidRPr="00DE21C1">
        <w:rPr>
          <w:rFonts w:ascii="Times New Roman" w:hAnsi="Times New Roman"/>
          <w:color w:val="000000" w:themeColor="text1"/>
          <w:sz w:val="28"/>
          <w:szCs w:val="28"/>
        </w:rPr>
        <w:t xml:space="preserve">от 29 марта </w:t>
      </w:r>
      <w:r w:rsidRPr="00DE21C1">
        <w:rPr>
          <w:rFonts w:ascii="Times New Roman" w:hAnsi="Times New Roman"/>
          <w:color w:val="000000" w:themeColor="text1"/>
          <w:sz w:val="28"/>
          <w:szCs w:val="28"/>
        </w:rPr>
        <w:t xml:space="preserve">2023 </w:t>
      </w:r>
      <w:r w:rsidR="00DD1AFE" w:rsidRPr="00DE21C1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DE21C1">
        <w:rPr>
          <w:rFonts w:ascii="Times New Roman" w:hAnsi="Times New Roman"/>
          <w:color w:val="000000" w:themeColor="text1"/>
          <w:sz w:val="28"/>
          <w:szCs w:val="28"/>
        </w:rPr>
        <w:t>№ 194 «</w:t>
      </w:r>
      <w:r w:rsidRPr="00DE21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утверждении Правил предоставления грантов в форме субсидий для поддержки молодых ученых Республики Тыва»</w:t>
      </w:r>
      <w:r w:rsidR="00BD7CA9" w:rsidRPr="00DE21C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E21C1" w:rsidRPr="00DE21C1" w:rsidRDefault="00DE21C1" w:rsidP="00DE21C1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7A94" w:rsidRPr="00DE21C1" w:rsidRDefault="00A37D44" w:rsidP="00DE21C1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1C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D049BC" w:rsidRPr="00DE21C1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список победителей конкурса на получение грантов Главы Республики Тыва для поддержки молодых ученых Республики Тыва в 2023 году. </w:t>
      </w:r>
    </w:p>
    <w:p w:rsidR="00C037F7" w:rsidRPr="00DE21C1" w:rsidRDefault="00D1777F" w:rsidP="00DE21C1">
      <w:pPr>
        <w:spacing w:after="0" w:line="360" w:lineRule="atLeast"/>
        <w:ind w:firstLine="709"/>
        <w:jc w:val="both"/>
        <w:rPr>
          <w:color w:val="000000" w:themeColor="text1"/>
        </w:rPr>
      </w:pPr>
      <w:r w:rsidRPr="00DE21C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037F7" w:rsidRPr="00DE21C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037F7" w:rsidRPr="00DE21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Разместить настоящее распоряжение на «Официальном интернет-портале правовой информации» </w:t>
      </w:r>
      <w:r w:rsidR="00697A84" w:rsidRPr="00DE21C1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hyperlink r:id="rId7">
        <w:r w:rsidR="00697A84" w:rsidRPr="00DE21C1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www.pravo.gov.ru</w:t>
        </w:r>
      </w:hyperlink>
      <w:r w:rsidR="00697A84" w:rsidRPr="00DE21C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</w:t>
      </w:r>
      <w:r w:rsidR="00C037F7" w:rsidRPr="00DE21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официальном сайте Республики Тыва в информационно-телекоммуникационной сети «Интернет».</w:t>
      </w:r>
    </w:p>
    <w:p w:rsidR="00E05B5A" w:rsidRDefault="00E05B5A" w:rsidP="00DE2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77F" w:rsidRDefault="00D1777F" w:rsidP="00DE2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8C3" w:rsidRDefault="00E318C3" w:rsidP="00DE2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7F7" w:rsidRDefault="009E3F39" w:rsidP="00DE21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C037F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   </w:t>
      </w:r>
      <w:r w:rsidR="00DE21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C037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Ховалыг</w:t>
      </w:r>
      <w:proofErr w:type="spellEnd"/>
    </w:p>
    <w:p w:rsidR="00DE21C1" w:rsidRDefault="00DE21C1" w:rsidP="00DE21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1C1" w:rsidRDefault="00DE21C1" w:rsidP="00DE2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E21C1" w:rsidSect="00DE21C1">
          <w:headerReference w:type="default" r:id="rId8"/>
          <w:pgSz w:w="11906" w:h="16838"/>
          <w:pgMar w:top="1134" w:right="567" w:bottom="1134" w:left="1134" w:header="708" w:footer="708" w:gutter="0"/>
          <w:cols w:space="720"/>
          <w:formProt w:val="0"/>
          <w:titlePg/>
          <w:docGrid w:linePitch="360" w:charSpace="4096"/>
        </w:sectPr>
      </w:pPr>
    </w:p>
    <w:p w:rsidR="00DE21C1" w:rsidRDefault="00DE21C1" w:rsidP="00DE21C1">
      <w:pPr>
        <w:pStyle w:val="ConsPlusNormal"/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E21C1" w:rsidRPr="00DE21C1" w:rsidRDefault="00DE21C1" w:rsidP="00DE21C1">
      <w:pPr>
        <w:pStyle w:val="ConsPlusNormal"/>
        <w:ind w:left="11907"/>
        <w:jc w:val="center"/>
        <w:rPr>
          <w:sz w:val="28"/>
          <w:szCs w:val="28"/>
        </w:rPr>
      </w:pPr>
      <w:r w:rsidRPr="00DE21C1">
        <w:rPr>
          <w:sz w:val="28"/>
          <w:szCs w:val="28"/>
        </w:rPr>
        <w:t>распоряжением Правительства</w:t>
      </w:r>
    </w:p>
    <w:p w:rsidR="00DE21C1" w:rsidRDefault="00DE21C1" w:rsidP="00DE21C1">
      <w:pPr>
        <w:pStyle w:val="ConsPlusNormal"/>
        <w:ind w:left="11907"/>
        <w:jc w:val="center"/>
        <w:rPr>
          <w:sz w:val="28"/>
          <w:szCs w:val="28"/>
        </w:rPr>
      </w:pPr>
      <w:r w:rsidRPr="00DE21C1">
        <w:rPr>
          <w:sz w:val="28"/>
          <w:szCs w:val="28"/>
        </w:rPr>
        <w:t>Республики Тыва</w:t>
      </w:r>
    </w:p>
    <w:p w:rsidR="00DE21C1" w:rsidRDefault="006A6590" w:rsidP="00DE21C1">
      <w:pPr>
        <w:pStyle w:val="ConsPlusNormal"/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от 17 июля 2023 г. № 448-р</w:t>
      </w:r>
    </w:p>
    <w:p w:rsidR="00DE21C1" w:rsidRDefault="00DE21C1" w:rsidP="00DE21C1">
      <w:pPr>
        <w:pStyle w:val="ConsPlusNormal"/>
        <w:ind w:left="11907"/>
        <w:jc w:val="center"/>
        <w:rPr>
          <w:sz w:val="28"/>
          <w:szCs w:val="28"/>
        </w:rPr>
      </w:pPr>
    </w:p>
    <w:p w:rsidR="00DE21C1" w:rsidRPr="00DE21C1" w:rsidRDefault="00DE21C1" w:rsidP="00DE21C1">
      <w:pPr>
        <w:pStyle w:val="ConsPlusNormal"/>
        <w:ind w:left="11907"/>
        <w:jc w:val="center"/>
        <w:rPr>
          <w:sz w:val="28"/>
          <w:szCs w:val="28"/>
        </w:rPr>
      </w:pPr>
    </w:p>
    <w:p w:rsidR="00DE21C1" w:rsidRDefault="00DE21C1" w:rsidP="00DE2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1C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21C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21C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21C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21C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21C1">
        <w:rPr>
          <w:rFonts w:ascii="Times New Roman" w:hAnsi="Times New Roman"/>
          <w:b/>
          <w:sz w:val="28"/>
          <w:szCs w:val="28"/>
        </w:rPr>
        <w:t xml:space="preserve">К </w:t>
      </w:r>
    </w:p>
    <w:p w:rsidR="00DE21C1" w:rsidRPr="00DE21C1" w:rsidRDefault="00DE21C1" w:rsidP="00DE2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1C1">
        <w:rPr>
          <w:rFonts w:ascii="Times New Roman" w:hAnsi="Times New Roman"/>
          <w:sz w:val="28"/>
          <w:szCs w:val="28"/>
        </w:rPr>
        <w:t>победителей конкурса на получение грантов Главы Республики Тыва</w:t>
      </w:r>
    </w:p>
    <w:p w:rsidR="00DE21C1" w:rsidRPr="00DE21C1" w:rsidRDefault="00DE21C1" w:rsidP="00DE2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1C1">
        <w:rPr>
          <w:rFonts w:ascii="Times New Roman" w:hAnsi="Times New Roman"/>
          <w:sz w:val="28"/>
          <w:szCs w:val="28"/>
        </w:rPr>
        <w:t>для поддержки молодых ученых Республики Тыва в 2023 году</w:t>
      </w:r>
    </w:p>
    <w:p w:rsidR="00DE21C1" w:rsidRPr="00DE21C1" w:rsidRDefault="00DE21C1" w:rsidP="00DE21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f5"/>
        <w:tblW w:w="161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1"/>
        <w:gridCol w:w="7230"/>
        <w:gridCol w:w="1701"/>
        <w:gridCol w:w="3600"/>
      </w:tblGrid>
      <w:tr w:rsidR="00DE21C1" w:rsidRPr="007D23CC" w:rsidTr="007D23CC">
        <w:trPr>
          <w:trHeight w:val="20"/>
          <w:tblHeader/>
          <w:jc w:val="center"/>
        </w:trPr>
        <w:tc>
          <w:tcPr>
            <w:tcW w:w="3631" w:type="dxa"/>
          </w:tcPr>
          <w:p w:rsidR="00DE21C1" w:rsidRPr="007D23CC" w:rsidRDefault="00DE21C1" w:rsidP="007D23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230" w:type="dxa"/>
          </w:tcPr>
          <w:p w:rsidR="00DE21C1" w:rsidRPr="007D23CC" w:rsidRDefault="00DE21C1" w:rsidP="007D23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DE21C1" w:rsidRPr="007D23CC" w:rsidRDefault="00DE21C1" w:rsidP="007D23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600" w:type="dxa"/>
          </w:tcPr>
          <w:p w:rsidR="00DE21C1" w:rsidRPr="007D23CC" w:rsidRDefault="00DE21C1" w:rsidP="007D23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Айдаш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Мерген-оолович</w:t>
            </w:r>
            <w:proofErr w:type="spellEnd"/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Технико-экономическая оценка возможности использования солнечной энергии на территории Республики Тыва в разрезе муниципальных районов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энергетика,</w:t>
            </w:r>
          </w:p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00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</w:t>
            </w: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Тувинский государственный университет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(далее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Ананды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Дурген-ооловна</w:t>
            </w:r>
            <w:proofErr w:type="spellEnd"/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 xml:space="preserve">Оценка современного состояния естественных высокогорных кормовых угодий в окрестностях с. Кызыл-Хая </w:t>
            </w:r>
            <w:proofErr w:type="spellStart"/>
            <w:r w:rsidRPr="007D23CC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Pr="007D2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3CC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7D23CC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экология, </w:t>
            </w:r>
          </w:p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00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hAnsi="Times New Roman"/>
                <w:sz w:val="24"/>
                <w:szCs w:val="24"/>
              </w:rPr>
              <w:t>ГБНУ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 xml:space="preserve"> «Центр биосферных исследований»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ГБНУ РТ «ЦБИ»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Чойган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Геннадиевич</w:t>
            </w:r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Разработка формализованной грамматики тувинского языка для программистов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  <w:tc>
          <w:tcPr>
            <w:tcW w:w="3600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ГБНИиОУ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Тувинский институт гуманитарных и прикладных социально-экономических исследований при Правительстве Республики Тыва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ТИГПИ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Кырган-ооловна</w:t>
            </w:r>
            <w:proofErr w:type="spellEnd"/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Анализ развития транспортной инфраструктуры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техника,</w:t>
            </w:r>
          </w:p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00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Конгар-оол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Вячеславовна</w:t>
            </w:r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Исследование по повышению безопасности на дорогах (на примере перехода через мост от «Молодежного парка» к «Семейному парку»</w:t>
            </w:r>
          </w:p>
        </w:tc>
        <w:tc>
          <w:tcPr>
            <w:tcW w:w="170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600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Серээжикпей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Форсайт-анализ рынка труда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00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Севил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Кечил-ооловна</w:t>
            </w:r>
            <w:proofErr w:type="spellEnd"/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Мобильная игра «Тувинские загадки»</w:t>
            </w:r>
          </w:p>
        </w:tc>
        <w:tc>
          <w:tcPr>
            <w:tcW w:w="170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информатика,</w:t>
            </w:r>
          </w:p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00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Чинчи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Буяновна</w:t>
            </w:r>
            <w:proofErr w:type="spellEnd"/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Разнообразие и экология лишайников массива Малая-</w:t>
            </w:r>
            <w:proofErr w:type="spellStart"/>
            <w:r w:rsidRPr="007D23CC"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 w:rsidRPr="007D23CC">
              <w:rPr>
                <w:rFonts w:ascii="Times New Roman" w:hAnsi="Times New Roman"/>
                <w:sz w:val="24"/>
                <w:szCs w:val="24"/>
              </w:rPr>
              <w:t>-Тайга в условиях меняющегося климата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экология, </w:t>
            </w:r>
          </w:p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00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hAnsi="Times New Roman"/>
                <w:sz w:val="24"/>
                <w:szCs w:val="24"/>
              </w:rPr>
              <w:t>ГБНУ РТ «ЦБИ»</w:t>
            </w:r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Сайдыс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Разработка мобильного приложения «История Тувы в математических заданиях»</w:t>
            </w:r>
          </w:p>
        </w:tc>
        <w:tc>
          <w:tcPr>
            <w:tcW w:w="170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информатика,</w:t>
            </w:r>
          </w:p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00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Имажап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Менги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Аркадьевна</w:t>
            </w:r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Исследование характеристик нарушенных почв в условиях естественного развития экосистем Республики Тыва после природных и техногенных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экология, </w:t>
            </w:r>
          </w:p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сельское </w:t>
            </w:r>
          </w:p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3600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Молодежный лагерь «</w:t>
            </w:r>
            <w:proofErr w:type="spellStart"/>
            <w:r w:rsidRPr="007D23CC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7D23CC">
              <w:rPr>
                <w:rFonts w:ascii="Times New Roman" w:hAnsi="Times New Roman"/>
                <w:sz w:val="24"/>
                <w:szCs w:val="24"/>
              </w:rPr>
              <w:t xml:space="preserve"> меня»</w:t>
            </w:r>
          </w:p>
        </w:tc>
        <w:tc>
          <w:tcPr>
            <w:tcW w:w="170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социология,</w:t>
            </w:r>
          </w:p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00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Разработка базы данных охотничьей лексики тувинского языка и его диалектов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  <w:tc>
          <w:tcPr>
            <w:tcW w:w="3600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7D23CC">
              <w:rPr>
                <w:rFonts w:ascii="Times New Roman" w:hAnsi="Times New Roman"/>
                <w:color w:val="000000"/>
                <w:sz w:val="24"/>
                <w:szCs w:val="24"/>
              </w:rPr>
              <w:t>Маадыр-оол</w:t>
            </w:r>
            <w:proofErr w:type="spellEnd"/>
            <w:r w:rsidRPr="007D2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 Михайловна</w:t>
            </w:r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Суицидальное поведение у подростков тувинской популяции: распространенность, структура факторов риска и психоэмоциональный статус во взаимосвязи с функциональным состоянием вегетативной нервной си</w:t>
            </w:r>
            <w:r>
              <w:rPr>
                <w:rFonts w:ascii="Times New Roman" w:hAnsi="Times New Roman"/>
                <w:sz w:val="24"/>
                <w:szCs w:val="24"/>
              </w:rPr>
              <w:t>стемы»</w:t>
            </w:r>
          </w:p>
        </w:tc>
        <w:tc>
          <w:tcPr>
            <w:tcW w:w="170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CC">
              <w:rPr>
                <w:rFonts w:ascii="Times New Roman" w:hAnsi="Times New Roman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3600" w:type="dxa"/>
          </w:tcPr>
          <w:p w:rsidR="007D23CC" w:rsidRPr="007D23CC" w:rsidRDefault="007D23CC" w:rsidP="00AA28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CC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/>
                <w:sz w:val="24"/>
                <w:szCs w:val="24"/>
              </w:rPr>
              <w:t>чно-исследовательский институт м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 xml:space="preserve">едико-социальных </w:t>
            </w:r>
            <w:r w:rsidR="00AA284F">
              <w:rPr>
                <w:rFonts w:ascii="Times New Roman" w:hAnsi="Times New Roman"/>
                <w:sz w:val="24"/>
                <w:szCs w:val="24"/>
              </w:rPr>
              <w:t>п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 xml:space="preserve">роблем и </w:t>
            </w:r>
            <w:r w:rsidR="00AA284F">
              <w:rPr>
                <w:rFonts w:ascii="Times New Roman" w:hAnsi="Times New Roman"/>
                <w:sz w:val="24"/>
                <w:szCs w:val="24"/>
              </w:rPr>
              <w:t>у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правления Республики Тыва</w:t>
            </w:r>
            <w:r w:rsidR="00AA28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23CC" w:rsidRPr="007D23CC" w:rsidTr="007D23CC">
        <w:trPr>
          <w:trHeight w:val="20"/>
          <w:jc w:val="center"/>
        </w:trPr>
        <w:tc>
          <w:tcPr>
            <w:tcW w:w="363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7D23CC">
              <w:rPr>
                <w:rFonts w:ascii="Times New Roman" w:hAnsi="Times New Roman"/>
                <w:color w:val="000000"/>
                <w:sz w:val="24"/>
                <w:szCs w:val="24"/>
              </w:rPr>
              <w:t>Кужугет</w:t>
            </w:r>
            <w:proofErr w:type="spellEnd"/>
            <w:r w:rsidRPr="007D2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230" w:type="dxa"/>
          </w:tcPr>
          <w:p w:rsidR="007D23CC" w:rsidRPr="007D23CC" w:rsidRDefault="007D23CC" w:rsidP="007D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 xml:space="preserve">Гидробионты как индикаторы чистоты водоёмов в пределах зон воздействия горнодобывающих предприятий (на примере </w:t>
            </w:r>
            <w:proofErr w:type="spellStart"/>
            <w:r w:rsidRPr="007D23CC">
              <w:rPr>
                <w:rFonts w:ascii="Times New Roman" w:hAnsi="Times New Roman"/>
                <w:sz w:val="24"/>
                <w:szCs w:val="24"/>
              </w:rPr>
              <w:t>Межегейского</w:t>
            </w:r>
            <w:proofErr w:type="spellEnd"/>
            <w:r w:rsidRPr="007D23CC">
              <w:rPr>
                <w:rFonts w:ascii="Times New Roman" w:hAnsi="Times New Roman"/>
                <w:sz w:val="24"/>
                <w:szCs w:val="24"/>
              </w:rPr>
              <w:t xml:space="preserve"> месторождения)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экология, </w:t>
            </w:r>
          </w:p>
          <w:p w:rsidR="007D23CC" w:rsidRPr="007D23CC" w:rsidRDefault="007D23CC" w:rsidP="007D23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CC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600" w:type="dxa"/>
          </w:tcPr>
          <w:p w:rsidR="007D23CC" w:rsidRPr="007D23CC" w:rsidRDefault="007D23CC" w:rsidP="007D23C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CC">
              <w:rPr>
                <w:rFonts w:ascii="Times New Roman" w:hAnsi="Times New Roman"/>
                <w:sz w:val="24"/>
                <w:szCs w:val="24"/>
              </w:rPr>
              <w:t xml:space="preserve">ФГБУН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23CC">
              <w:rPr>
                <w:rFonts w:ascii="Times New Roman" w:hAnsi="Times New Roman"/>
                <w:sz w:val="24"/>
                <w:szCs w:val="24"/>
              </w:rPr>
              <w:t>Тувинский институт комплексного освоения природных ресурсов Сибирского отделения Российской академии наук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E21C1" w:rsidRDefault="00DE21C1" w:rsidP="00DE21C1">
      <w:pPr>
        <w:rPr>
          <w:sz w:val="28"/>
          <w:szCs w:val="28"/>
        </w:rPr>
      </w:pPr>
    </w:p>
    <w:p w:rsidR="00DE21C1" w:rsidRDefault="00DE21C1" w:rsidP="00DE2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E21C1" w:rsidSect="00DE21C1">
      <w:pgSz w:w="16838" w:h="11906" w:orient="landscape"/>
      <w:pgMar w:top="1134" w:right="567" w:bottom="1134" w:left="567" w:header="567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12" w:rsidRDefault="00E95E12">
      <w:pPr>
        <w:spacing w:after="0" w:line="240" w:lineRule="auto"/>
      </w:pPr>
      <w:r>
        <w:separator/>
      </w:r>
    </w:p>
  </w:endnote>
  <w:endnote w:type="continuationSeparator" w:id="0">
    <w:p w:rsidR="00E95E12" w:rsidRDefault="00E9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12" w:rsidRDefault="00E95E12">
      <w:pPr>
        <w:spacing w:after="0" w:line="240" w:lineRule="auto"/>
      </w:pPr>
      <w:r>
        <w:separator/>
      </w:r>
    </w:p>
  </w:footnote>
  <w:footnote w:type="continuationSeparator" w:id="0">
    <w:p w:rsidR="00E95E12" w:rsidRDefault="00E9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08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E21C1" w:rsidRPr="00DE21C1" w:rsidRDefault="00DE21C1">
        <w:pPr>
          <w:pStyle w:val="ab"/>
          <w:jc w:val="right"/>
          <w:rPr>
            <w:rFonts w:ascii="Times New Roman" w:hAnsi="Times New Roman"/>
            <w:sz w:val="24"/>
          </w:rPr>
        </w:pPr>
        <w:r w:rsidRPr="00DE21C1">
          <w:rPr>
            <w:rFonts w:ascii="Times New Roman" w:hAnsi="Times New Roman"/>
            <w:sz w:val="24"/>
          </w:rPr>
          <w:fldChar w:fldCharType="begin"/>
        </w:r>
        <w:r w:rsidRPr="00DE21C1">
          <w:rPr>
            <w:rFonts w:ascii="Times New Roman" w:hAnsi="Times New Roman"/>
            <w:sz w:val="24"/>
          </w:rPr>
          <w:instrText>PAGE   \* MERGEFORMAT</w:instrText>
        </w:r>
        <w:r w:rsidRPr="00DE21C1">
          <w:rPr>
            <w:rFonts w:ascii="Times New Roman" w:hAnsi="Times New Roman"/>
            <w:sz w:val="24"/>
          </w:rPr>
          <w:fldChar w:fldCharType="separate"/>
        </w:r>
        <w:r w:rsidR="00E847ED">
          <w:rPr>
            <w:rFonts w:ascii="Times New Roman" w:hAnsi="Times New Roman"/>
            <w:noProof/>
            <w:sz w:val="24"/>
          </w:rPr>
          <w:t>2</w:t>
        </w:r>
        <w:r w:rsidRPr="00DE21C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90b1b6d-7074-4099-afa9-e3ce26c7d3e3"/>
  </w:docVars>
  <w:rsids>
    <w:rsidRoot w:val="00A97C5B"/>
    <w:rsid w:val="00035BE8"/>
    <w:rsid w:val="000628CE"/>
    <w:rsid w:val="000A1BE2"/>
    <w:rsid w:val="000A2296"/>
    <w:rsid w:val="000A4F08"/>
    <w:rsid w:val="000B01F8"/>
    <w:rsid w:val="00116F5F"/>
    <w:rsid w:val="001566F9"/>
    <w:rsid w:val="001F4664"/>
    <w:rsid w:val="0029587A"/>
    <w:rsid w:val="002E6EFF"/>
    <w:rsid w:val="00347B32"/>
    <w:rsid w:val="003F782B"/>
    <w:rsid w:val="00466214"/>
    <w:rsid w:val="00482D3E"/>
    <w:rsid w:val="00523378"/>
    <w:rsid w:val="00553047"/>
    <w:rsid w:val="00593137"/>
    <w:rsid w:val="005A0769"/>
    <w:rsid w:val="00647676"/>
    <w:rsid w:val="00696B2E"/>
    <w:rsid w:val="00697A84"/>
    <w:rsid w:val="006A6590"/>
    <w:rsid w:val="006F30A0"/>
    <w:rsid w:val="0071007A"/>
    <w:rsid w:val="007218CB"/>
    <w:rsid w:val="0073641C"/>
    <w:rsid w:val="007D23CC"/>
    <w:rsid w:val="007E7A5C"/>
    <w:rsid w:val="007F03E4"/>
    <w:rsid w:val="0082226E"/>
    <w:rsid w:val="00847C1D"/>
    <w:rsid w:val="0086202C"/>
    <w:rsid w:val="008644AD"/>
    <w:rsid w:val="0087523B"/>
    <w:rsid w:val="008C7E1E"/>
    <w:rsid w:val="00931FE5"/>
    <w:rsid w:val="009E3F39"/>
    <w:rsid w:val="009F0F8C"/>
    <w:rsid w:val="00A247D1"/>
    <w:rsid w:val="00A37D44"/>
    <w:rsid w:val="00A6168E"/>
    <w:rsid w:val="00A97C5B"/>
    <w:rsid w:val="00AA284F"/>
    <w:rsid w:val="00AB2C31"/>
    <w:rsid w:val="00B12FC1"/>
    <w:rsid w:val="00B27A94"/>
    <w:rsid w:val="00B513D1"/>
    <w:rsid w:val="00BD20D7"/>
    <w:rsid w:val="00BD7CA9"/>
    <w:rsid w:val="00BE060B"/>
    <w:rsid w:val="00C037F7"/>
    <w:rsid w:val="00C211EF"/>
    <w:rsid w:val="00D049BC"/>
    <w:rsid w:val="00D109A1"/>
    <w:rsid w:val="00D1777F"/>
    <w:rsid w:val="00DA4A28"/>
    <w:rsid w:val="00DA5FD9"/>
    <w:rsid w:val="00DD1AFE"/>
    <w:rsid w:val="00DE21C1"/>
    <w:rsid w:val="00E05B5A"/>
    <w:rsid w:val="00E318C3"/>
    <w:rsid w:val="00E847ED"/>
    <w:rsid w:val="00E86810"/>
    <w:rsid w:val="00E95E12"/>
    <w:rsid w:val="00F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C80C6-40BB-4903-AB26-BA7C190B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19"/>
    <w:pPr>
      <w:suppressAutoHyphens w:val="0"/>
      <w:spacing w:after="160" w:line="252" w:lineRule="auto"/>
    </w:pPr>
    <w:rPr>
      <w:rFonts w:cs="Times New Roman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link w:val="a6"/>
    <w:uiPriority w:val="1"/>
    <w:qFormat/>
    <w:locked/>
    <w:rsid w:val="002E4255"/>
    <w:rPr>
      <w:rFonts w:ascii="Calibri" w:eastAsia="Calibri" w:hAnsi="Calibri" w:cs="Times New Roman"/>
      <w:sz w:val="20"/>
      <w:szCs w:val="20"/>
    </w:rPr>
  </w:style>
  <w:style w:type="character" w:styleId="a7">
    <w:name w:val="Strong"/>
    <w:basedOn w:val="a2"/>
    <w:uiPriority w:val="22"/>
    <w:qFormat/>
    <w:rsid w:val="00526597"/>
    <w:rPr>
      <w:b/>
      <w:bCs/>
    </w:rPr>
  </w:style>
  <w:style w:type="character" w:customStyle="1" w:styleId="-">
    <w:name w:val="Интернет-ссылка"/>
    <w:basedOn w:val="a2"/>
    <w:uiPriority w:val="99"/>
    <w:unhideWhenUsed/>
    <w:rsid w:val="00526597"/>
    <w:rPr>
      <w:color w:val="0000FF" w:themeColor="hyperlink"/>
      <w:u w:val="single"/>
    </w:rPr>
  </w:style>
  <w:style w:type="character" w:customStyle="1" w:styleId="a8">
    <w:name w:val="Текст выноски Знак"/>
    <w:basedOn w:val="a2"/>
    <w:link w:val="a9"/>
    <w:uiPriority w:val="99"/>
    <w:semiHidden/>
    <w:qFormat/>
    <w:rsid w:val="003B76DF"/>
    <w:rPr>
      <w:rFonts w:ascii="Segoe UI" w:eastAsia="Calibri" w:hAnsi="Segoe UI" w:cs="Segoe UI"/>
      <w:sz w:val="18"/>
      <w:szCs w:val="18"/>
    </w:rPr>
  </w:style>
  <w:style w:type="character" w:customStyle="1" w:styleId="aa">
    <w:name w:val="Верхний колонтитул Знак"/>
    <w:basedOn w:val="a2"/>
    <w:link w:val="ab"/>
    <w:uiPriority w:val="99"/>
    <w:qFormat/>
    <w:rsid w:val="008D46EC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2"/>
    <w:link w:val="ad"/>
    <w:uiPriority w:val="99"/>
    <w:qFormat/>
    <w:rsid w:val="008D46EC"/>
    <w:rPr>
      <w:rFonts w:ascii="Calibri" w:eastAsia="Calibri" w:hAnsi="Calibri" w:cs="Times New Roman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e">
    <w:name w:val="List"/>
    <w:basedOn w:val="a1"/>
    <w:rPr>
      <w:rFonts w:ascii="PT Astra Serif" w:hAnsi="PT Astra Serif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/>
    </w:rPr>
  </w:style>
  <w:style w:type="paragraph" w:styleId="a6">
    <w:name w:val="No Spacing"/>
    <w:link w:val="a5"/>
    <w:uiPriority w:val="1"/>
    <w:qFormat/>
    <w:rsid w:val="002E4255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9C3CE3"/>
    <w:pPr>
      <w:ind w:left="720"/>
      <w:contextualSpacing/>
    </w:pPr>
  </w:style>
  <w:style w:type="paragraph" w:styleId="a9">
    <w:name w:val="Balloon Text"/>
    <w:basedOn w:val="a"/>
    <w:link w:val="a8"/>
    <w:uiPriority w:val="99"/>
    <w:semiHidden/>
    <w:unhideWhenUsed/>
    <w:qFormat/>
    <w:rsid w:val="003B7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3"/>
    <w:uiPriority w:val="59"/>
    <w:rsid w:val="0013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05B5A"/>
    <w:pPr>
      <w:widowControl w:val="0"/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5B5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7D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22C1-A4CC-4AE9-8D6D-F66B6200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Profi1</dc:creator>
  <dc:description/>
  <cp:lastModifiedBy>Тас-оол Оксана Всеволодовна</cp:lastModifiedBy>
  <cp:revision>2</cp:revision>
  <cp:lastPrinted>2023-07-18T03:49:00Z</cp:lastPrinted>
  <dcterms:created xsi:type="dcterms:W3CDTF">2023-07-18T03:49:00Z</dcterms:created>
  <dcterms:modified xsi:type="dcterms:W3CDTF">2023-07-18T03:49:00Z</dcterms:modified>
  <dc:language>ru-RU</dc:language>
</cp:coreProperties>
</file>