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6E" w:rsidRDefault="00287C6E" w:rsidP="00287C6E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87C6E" w:rsidRDefault="00287C6E" w:rsidP="00287C6E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87C6E" w:rsidRDefault="00287C6E" w:rsidP="00287C6E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287C6E" w:rsidRPr="005347C3" w:rsidRDefault="00287C6E" w:rsidP="00287C6E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287C6E" w:rsidRPr="004C14FF" w:rsidRDefault="00287C6E" w:rsidP="00287C6E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A5606A" w:rsidRDefault="00A5606A" w:rsidP="00A56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606A" w:rsidRDefault="00A5606A" w:rsidP="00A56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606A" w:rsidRDefault="006C098E" w:rsidP="006C098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июля 2023 г. № 445-р</w:t>
      </w:r>
    </w:p>
    <w:p w:rsidR="00A5606A" w:rsidRPr="00A5606A" w:rsidRDefault="006C098E" w:rsidP="006C098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г.Кызыл</w:t>
      </w:r>
      <w:proofErr w:type="spellEnd"/>
    </w:p>
    <w:p w:rsidR="00A5606A" w:rsidRPr="00A5606A" w:rsidRDefault="00A5606A" w:rsidP="00A56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606A" w:rsidRDefault="00A82092" w:rsidP="00A56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06A">
        <w:rPr>
          <w:rFonts w:ascii="Times New Roman" w:hAnsi="Times New Roman"/>
          <w:b/>
          <w:sz w:val="28"/>
          <w:szCs w:val="28"/>
        </w:rPr>
        <w:t>Об образовании</w:t>
      </w:r>
      <w:r w:rsidR="00A5606A">
        <w:rPr>
          <w:rFonts w:ascii="Times New Roman" w:hAnsi="Times New Roman"/>
          <w:b/>
          <w:sz w:val="28"/>
          <w:szCs w:val="28"/>
        </w:rPr>
        <w:t xml:space="preserve"> </w:t>
      </w:r>
      <w:r w:rsidR="009A5596" w:rsidRPr="00A5606A">
        <w:rPr>
          <w:rFonts w:ascii="Times New Roman" w:hAnsi="Times New Roman"/>
          <w:b/>
          <w:sz w:val="28"/>
          <w:szCs w:val="28"/>
        </w:rPr>
        <w:t>Общественно-государственной</w:t>
      </w:r>
    </w:p>
    <w:p w:rsidR="00A5606A" w:rsidRDefault="009A5596" w:rsidP="00A56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06A">
        <w:rPr>
          <w:rFonts w:ascii="Times New Roman" w:hAnsi="Times New Roman"/>
          <w:b/>
          <w:sz w:val="28"/>
          <w:szCs w:val="28"/>
        </w:rPr>
        <w:t>комиссии</w:t>
      </w:r>
      <w:r w:rsidR="00A5606A">
        <w:rPr>
          <w:rFonts w:ascii="Times New Roman" w:hAnsi="Times New Roman"/>
          <w:b/>
          <w:sz w:val="28"/>
          <w:szCs w:val="28"/>
        </w:rPr>
        <w:t xml:space="preserve"> </w:t>
      </w:r>
      <w:r w:rsidRPr="00A5606A">
        <w:rPr>
          <w:rFonts w:ascii="Times New Roman" w:hAnsi="Times New Roman"/>
          <w:b/>
          <w:sz w:val="28"/>
          <w:szCs w:val="28"/>
        </w:rPr>
        <w:t xml:space="preserve">по молодежной политике при </w:t>
      </w:r>
    </w:p>
    <w:p w:rsidR="009A5596" w:rsidRPr="00A5606A" w:rsidRDefault="009A5596" w:rsidP="00A56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06A">
        <w:rPr>
          <w:rFonts w:ascii="Times New Roman" w:hAnsi="Times New Roman"/>
          <w:b/>
          <w:sz w:val="28"/>
          <w:szCs w:val="28"/>
        </w:rPr>
        <w:t>Правительстве Республики Тыва</w:t>
      </w:r>
    </w:p>
    <w:p w:rsidR="00904B9F" w:rsidRDefault="00904B9F" w:rsidP="00A56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606A" w:rsidRPr="00A5606A" w:rsidRDefault="00A5606A" w:rsidP="00A56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642A" w:rsidRDefault="00FB6256" w:rsidP="00A560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 xml:space="preserve">В соответствии с частью седьмой статьи 12 Конституционного закона Республики </w:t>
      </w:r>
      <w:r w:rsidR="001445C8" w:rsidRPr="00A5606A">
        <w:rPr>
          <w:rFonts w:ascii="Times New Roman" w:hAnsi="Times New Roman"/>
          <w:sz w:val="28"/>
          <w:szCs w:val="28"/>
        </w:rPr>
        <w:t>Тыва от 31 декабря 2003 г. № 95 ВХ-I</w:t>
      </w:r>
      <w:r w:rsidRPr="00A5606A">
        <w:rPr>
          <w:rFonts w:ascii="Times New Roman" w:hAnsi="Times New Roman"/>
          <w:sz w:val="28"/>
          <w:szCs w:val="28"/>
        </w:rPr>
        <w:t xml:space="preserve"> «О</w:t>
      </w:r>
      <w:r w:rsidR="004E191F" w:rsidRPr="00A5606A">
        <w:rPr>
          <w:rFonts w:ascii="Times New Roman" w:hAnsi="Times New Roman"/>
          <w:sz w:val="28"/>
          <w:szCs w:val="28"/>
        </w:rPr>
        <w:t xml:space="preserve"> Правительстве Республики Тыва», </w:t>
      </w:r>
      <w:r w:rsidR="00050C3B" w:rsidRPr="00A5606A">
        <w:rPr>
          <w:rFonts w:ascii="Times New Roman" w:hAnsi="Times New Roman"/>
          <w:sz w:val="28"/>
          <w:szCs w:val="28"/>
        </w:rPr>
        <w:t>пунктом 76 постановления Правите</w:t>
      </w:r>
      <w:r w:rsidR="0007685C" w:rsidRPr="00A5606A">
        <w:rPr>
          <w:rFonts w:ascii="Times New Roman" w:hAnsi="Times New Roman"/>
          <w:sz w:val="28"/>
          <w:szCs w:val="28"/>
        </w:rPr>
        <w:t>льства Республики Тыва от 16 июн</w:t>
      </w:r>
      <w:r w:rsidR="00050C3B" w:rsidRPr="00A5606A">
        <w:rPr>
          <w:rFonts w:ascii="Times New Roman" w:hAnsi="Times New Roman"/>
          <w:sz w:val="28"/>
          <w:szCs w:val="28"/>
        </w:rPr>
        <w:t xml:space="preserve">я 2008 г. </w:t>
      </w:r>
      <w:r w:rsidR="00A5606A">
        <w:rPr>
          <w:rFonts w:ascii="Times New Roman" w:hAnsi="Times New Roman"/>
          <w:sz w:val="28"/>
          <w:szCs w:val="28"/>
        </w:rPr>
        <w:t xml:space="preserve">                 </w:t>
      </w:r>
      <w:r w:rsidR="00050C3B" w:rsidRPr="00A5606A">
        <w:rPr>
          <w:rFonts w:ascii="Times New Roman" w:hAnsi="Times New Roman"/>
          <w:sz w:val="28"/>
          <w:szCs w:val="28"/>
        </w:rPr>
        <w:t>№</w:t>
      </w:r>
      <w:r w:rsidR="00A5606A">
        <w:rPr>
          <w:rFonts w:ascii="Times New Roman" w:hAnsi="Times New Roman"/>
          <w:sz w:val="28"/>
          <w:szCs w:val="28"/>
        </w:rPr>
        <w:t xml:space="preserve"> </w:t>
      </w:r>
      <w:r w:rsidR="00050C3B" w:rsidRPr="00A5606A">
        <w:rPr>
          <w:rFonts w:ascii="Times New Roman" w:hAnsi="Times New Roman"/>
          <w:sz w:val="28"/>
          <w:szCs w:val="28"/>
        </w:rPr>
        <w:t>381 «Об утверждении Регламент</w:t>
      </w:r>
      <w:r w:rsidR="001445C8" w:rsidRPr="00A5606A">
        <w:rPr>
          <w:rFonts w:ascii="Times New Roman" w:hAnsi="Times New Roman"/>
          <w:sz w:val="28"/>
          <w:szCs w:val="28"/>
        </w:rPr>
        <w:t>а Правительства Республики Тыва</w:t>
      </w:r>
      <w:r w:rsidR="004A0B29" w:rsidRPr="00A5606A">
        <w:rPr>
          <w:rFonts w:ascii="Times New Roman" w:hAnsi="Times New Roman"/>
          <w:sz w:val="28"/>
          <w:szCs w:val="28"/>
        </w:rPr>
        <w:t>»</w:t>
      </w:r>
      <w:r w:rsidRPr="00A5606A">
        <w:rPr>
          <w:rFonts w:ascii="Times New Roman" w:hAnsi="Times New Roman"/>
          <w:sz w:val="28"/>
          <w:szCs w:val="28"/>
        </w:rPr>
        <w:t>:</w:t>
      </w:r>
    </w:p>
    <w:p w:rsidR="00A5606A" w:rsidRPr="00A5606A" w:rsidRDefault="00A5606A" w:rsidP="00A560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82F" w:rsidRPr="00A5606A" w:rsidRDefault="00A5606A" w:rsidP="00A560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682F" w:rsidRPr="00A5606A">
        <w:rPr>
          <w:rFonts w:ascii="Times New Roman" w:hAnsi="Times New Roman"/>
          <w:sz w:val="28"/>
          <w:szCs w:val="28"/>
        </w:rPr>
        <w:t xml:space="preserve">Образовать </w:t>
      </w:r>
      <w:r w:rsidR="002C7618" w:rsidRPr="00A5606A">
        <w:rPr>
          <w:rFonts w:ascii="Times New Roman" w:hAnsi="Times New Roman"/>
          <w:sz w:val="28"/>
          <w:szCs w:val="28"/>
        </w:rPr>
        <w:t>Общественно-государственную комиссию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6B682F" w:rsidRPr="00A5606A">
        <w:rPr>
          <w:rFonts w:ascii="Times New Roman" w:hAnsi="Times New Roman"/>
          <w:sz w:val="28"/>
          <w:szCs w:val="28"/>
        </w:rPr>
        <w:t>по молодежной политике при Правительстве Республики Тыва</w:t>
      </w:r>
      <w:r w:rsidR="002A2FAB" w:rsidRPr="00A5606A">
        <w:rPr>
          <w:rFonts w:ascii="Times New Roman" w:hAnsi="Times New Roman"/>
          <w:sz w:val="28"/>
          <w:szCs w:val="28"/>
        </w:rPr>
        <w:t>.</w:t>
      </w:r>
    </w:p>
    <w:p w:rsidR="00A5606A" w:rsidRDefault="00A5606A" w:rsidP="00A560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F29A9" w:rsidRPr="00A5606A">
        <w:rPr>
          <w:rFonts w:ascii="Times New Roman" w:hAnsi="Times New Roman"/>
          <w:sz w:val="28"/>
          <w:szCs w:val="28"/>
        </w:rPr>
        <w:t>Утвердить прилагаемые</w:t>
      </w:r>
      <w:r>
        <w:rPr>
          <w:rFonts w:ascii="Times New Roman" w:hAnsi="Times New Roman"/>
          <w:sz w:val="28"/>
          <w:szCs w:val="28"/>
        </w:rPr>
        <w:t>:</w:t>
      </w:r>
    </w:p>
    <w:p w:rsidR="00A5606A" w:rsidRDefault="00DB5D05" w:rsidP="00A560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Положение</w:t>
      </w:r>
      <w:r w:rsidR="00A5606A">
        <w:rPr>
          <w:rFonts w:ascii="Times New Roman" w:hAnsi="Times New Roman"/>
          <w:sz w:val="28"/>
          <w:szCs w:val="28"/>
        </w:rPr>
        <w:t xml:space="preserve"> об </w:t>
      </w:r>
      <w:r w:rsidR="00A5606A" w:rsidRPr="00A5606A">
        <w:rPr>
          <w:rFonts w:ascii="Times New Roman" w:hAnsi="Times New Roman"/>
          <w:sz w:val="28"/>
          <w:szCs w:val="28"/>
        </w:rPr>
        <w:t>Общественно-государственной комиссии по молодежной политике при Правительстве Республики Тыва</w:t>
      </w:r>
      <w:r w:rsidR="00A5606A">
        <w:rPr>
          <w:rFonts w:ascii="Times New Roman" w:hAnsi="Times New Roman"/>
          <w:sz w:val="28"/>
          <w:szCs w:val="28"/>
        </w:rPr>
        <w:t>;</w:t>
      </w:r>
    </w:p>
    <w:p w:rsidR="002A2FAB" w:rsidRPr="00A5606A" w:rsidRDefault="00DB5D05" w:rsidP="00A560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состав Общественно-государственной комиссии по молодежной политике при Правительстве Республики Тыва.</w:t>
      </w:r>
    </w:p>
    <w:p w:rsidR="00111E9D" w:rsidRPr="00A5606A" w:rsidRDefault="00A5606A" w:rsidP="00A5606A">
      <w:pPr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445C8" w:rsidRPr="00A5606A">
        <w:rPr>
          <w:rFonts w:ascii="Times New Roman" w:hAnsi="Times New Roman"/>
          <w:sz w:val="28"/>
          <w:szCs w:val="28"/>
        </w:rPr>
        <w:t>Разместить настоящее р</w:t>
      </w:r>
      <w:r w:rsidR="00111E9D" w:rsidRPr="00A5606A">
        <w:rPr>
          <w:rFonts w:ascii="Times New Roman" w:hAnsi="Times New Roman"/>
          <w:sz w:val="28"/>
          <w:szCs w:val="28"/>
        </w:rPr>
        <w:t>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111E9D" w:rsidRPr="00A5606A" w:rsidRDefault="00111E9D" w:rsidP="00A5606A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111E9D" w:rsidRDefault="00111E9D" w:rsidP="00A5606A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A5606A" w:rsidRPr="00A5606A" w:rsidRDefault="00A5606A" w:rsidP="00A5606A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A5606A" w:rsidRDefault="00BB3F21" w:rsidP="00A5606A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Глава Республики Тыва</w:t>
      </w:r>
      <w:r w:rsidR="00A560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A5606A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A5606A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A5606A" w:rsidRDefault="00A5606A" w:rsidP="00A5606A">
      <w:pPr>
        <w:spacing w:after="0" w:line="360" w:lineRule="atLeast"/>
        <w:rPr>
          <w:rFonts w:ascii="Times New Roman" w:hAnsi="Times New Roman"/>
          <w:sz w:val="28"/>
          <w:szCs w:val="28"/>
        </w:rPr>
        <w:sectPr w:rsidR="00A5606A" w:rsidSect="00A560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1445C8" w:rsidRPr="00A5606A" w:rsidRDefault="001445C8" w:rsidP="00A5606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lastRenderedPageBreak/>
        <w:t>Утвержден</w:t>
      </w:r>
      <w:r w:rsidR="00A5606A">
        <w:rPr>
          <w:rFonts w:ascii="Times New Roman" w:hAnsi="Times New Roman"/>
          <w:sz w:val="28"/>
          <w:szCs w:val="28"/>
        </w:rPr>
        <w:t>о</w:t>
      </w:r>
    </w:p>
    <w:p w:rsidR="001445C8" w:rsidRPr="00A5606A" w:rsidRDefault="001445C8" w:rsidP="00A5606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распоряжением Правительства</w:t>
      </w:r>
    </w:p>
    <w:p w:rsidR="001445C8" w:rsidRPr="00A5606A" w:rsidRDefault="001445C8" w:rsidP="00A5606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Республики Тыва</w:t>
      </w:r>
    </w:p>
    <w:p w:rsidR="00904B9F" w:rsidRPr="00A5606A" w:rsidRDefault="006C098E" w:rsidP="00A5606A">
      <w:pPr>
        <w:spacing w:after="0" w:line="240" w:lineRule="auto"/>
        <w:ind w:left="5670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июля 2023 г. № 445-р</w:t>
      </w:r>
    </w:p>
    <w:p w:rsidR="00A5606A" w:rsidRPr="00A5606A" w:rsidRDefault="00A5606A" w:rsidP="00A5606A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A5606A" w:rsidRPr="00A5606A" w:rsidRDefault="00A5606A" w:rsidP="00A5606A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9A5596" w:rsidRPr="00A5606A" w:rsidRDefault="009A5596" w:rsidP="00A56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27"/>
      <w:bookmarkEnd w:id="1"/>
      <w:r w:rsidRPr="00A5606A">
        <w:rPr>
          <w:rFonts w:ascii="Times New Roman" w:hAnsi="Times New Roman"/>
          <w:b/>
          <w:sz w:val="28"/>
          <w:szCs w:val="28"/>
        </w:rPr>
        <w:t>П</w:t>
      </w:r>
      <w:r w:rsidR="00A5606A">
        <w:rPr>
          <w:rFonts w:ascii="Times New Roman" w:hAnsi="Times New Roman"/>
          <w:b/>
          <w:sz w:val="28"/>
          <w:szCs w:val="28"/>
        </w:rPr>
        <w:t xml:space="preserve"> </w:t>
      </w:r>
      <w:r w:rsidRPr="00A5606A">
        <w:rPr>
          <w:rFonts w:ascii="Times New Roman" w:hAnsi="Times New Roman"/>
          <w:b/>
          <w:sz w:val="28"/>
          <w:szCs w:val="28"/>
        </w:rPr>
        <w:t>О</w:t>
      </w:r>
      <w:r w:rsidR="00A5606A">
        <w:rPr>
          <w:rFonts w:ascii="Times New Roman" w:hAnsi="Times New Roman"/>
          <w:b/>
          <w:sz w:val="28"/>
          <w:szCs w:val="28"/>
        </w:rPr>
        <w:t xml:space="preserve"> </w:t>
      </w:r>
      <w:r w:rsidRPr="00A5606A">
        <w:rPr>
          <w:rFonts w:ascii="Times New Roman" w:hAnsi="Times New Roman"/>
          <w:b/>
          <w:sz w:val="28"/>
          <w:szCs w:val="28"/>
        </w:rPr>
        <w:t>Л</w:t>
      </w:r>
      <w:r w:rsidR="00A5606A">
        <w:rPr>
          <w:rFonts w:ascii="Times New Roman" w:hAnsi="Times New Roman"/>
          <w:b/>
          <w:sz w:val="28"/>
          <w:szCs w:val="28"/>
        </w:rPr>
        <w:t xml:space="preserve"> </w:t>
      </w:r>
      <w:r w:rsidRPr="00A5606A">
        <w:rPr>
          <w:rFonts w:ascii="Times New Roman" w:hAnsi="Times New Roman"/>
          <w:b/>
          <w:sz w:val="28"/>
          <w:szCs w:val="28"/>
        </w:rPr>
        <w:t>О</w:t>
      </w:r>
      <w:r w:rsidR="00A5606A">
        <w:rPr>
          <w:rFonts w:ascii="Times New Roman" w:hAnsi="Times New Roman"/>
          <w:b/>
          <w:sz w:val="28"/>
          <w:szCs w:val="28"/>
        </w:rPr>
        <w:t xml:space="preserve"> </w:t>
      </w:r>
      <w:r w:rsidRPr="00A5606A">
        <w:rPr>
          <w:rFonts w:ascii="Times New Roman" w:hAnsi="Times New Roman"/>
          <w:b/>
          <w:sz w:val="28"/>
          <w:szCs w:val="28"/>
        </w:rPr>
        <w:t>Ж</w:t>
      </w:r>
      <w:r w:rsidR="00A5606A">
        <w:rPr>
          <w:rFonts w:ascii="Times New Roman" w:hAnsi="Times New Roman"/>
          <w:b/>
          <w:sz w:val="28"/>
          <w:szCs w:val="28"/>
        </w:rPr>
        <w:t xml:space="preserve"> </w:t>
      </w:r>
      <w:r w:rsidRPr="00A5606A">
        <w:rPr>
          <w:rFonts w:ascii="Times New Roman" w:hAnsi="Times New Roman"/>
          <w:b/>
          <w:sz w:val="28"/>
          <w:szCs w:val="28"/>
        </w:rPr>
        <w:t>Е</w:t>
      </w:r>
      <w:r w:rsidR="00A5606A">
        <w:rPr>
          <w:rFonts w:ascii="Times New Roman" w:hAnsi="Times New Roman"/>
          <w:b/>
          <w:sz w:val="28"/>
          <w:szCs w:val="28"/>
        </w:rPr>
        <w:t xml:space="preserve"> </w:t>
      </w:r>
      <w:r w:rsidRPr="00A5606A">
        <w:rPr>
          <w:rFonts w:ascii="Times New Roman" w:hAnsi="Times New Roman"/>
          <w:b/>
          <w:sz w:val="28"/>
          <w:szCs w:val="28"/>
        </w:rPr>
        <w:t>Н</w:t>
      </w:r>
      <w:r w:rsidR="00A5606A">
        <w:rPr>
          <w:rFonts w:ascii="Times New Roman" w:hAnsi="Times New Roman"/>
          <w:b/>
          <w:sz w:val="28"/>
          <w:szCs w:val="28"/>
        </w:rPr>
        <w:t xml:space="preserve"> </w:t>
      </w:r>
      <w:r w:rsidRPr="00A5606A">
        <w:rPr>
          <w:rFonts w:ascii="Times New Roman" w:hAnsi="Times New Roman"/>
          <w:b/>
          <w:sz w:val="28"/>
          <w:szCs w:val="28"/>
        </w:rPr>
        <w:t>И</w:t>
      </w:r>
      <w:r w:rsidR="00A5606A">
        <w:rPr>
          <w:rFonts w:ascii="Times New Roman" w:hAnsi="Times New Roman"/>
          <w:b/>
          <w:sz w:val="28"/>
          <w:szCs w:val="28"/>
        </w:rPr>
        <w:t xml:space="preserve"> </w:t>
      </w:r>
      <w:r w:rsidRPr="00A5606A">
        <w:rPr>
          <w:rFonts w:ascii="Times New Roman" w:hAnsi="Times New Roman"/>
          <w:b/>
          <w:sz w:val="28"/>
          <w:szCs w:val="28"/>
        </w:rPr>
        <w:t>Е</w:t>
      </w:r>
    </w:p>
    <w:p w:rsidR="009A5596" w:rsidRPr="00A5606A" w:rsidRDefault="00A5606A" w:rsidP="00A56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</w:t>
      </w:r>
      <w:r w:rsidRPr="00A5606A">
        <w:rPr>
          <w:rFonts w:ascii="Times New Roman" w:hAnsi="Times New Roman"/>
          <w:sz w:val="28"/>
          <w:szCs w:val="28"/>
        </w:rPr>
        <w:t>бщественно-государственной комиссии</w:t>
      </w:r>
    </w:p>
    <w:p w:rsidR="009A5596" w:rsidRPr="00A5606A" w:rsidRDefault="00A5606A" w:rsidP="00A56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по молодежной политике при Правительстве</w:t>
      </w:r>
    </w:p>
    <w:p w:rsidR="009A5596" w:rsidRPr="00A5606A" w:rsidRDefault="00A5606A" w:rsidP="00A56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Республики Тыва</w:t>
      </w:r>
    </w:p>
    <w:p w:rsidR="009A5596" w:rsidRPr="00A5606A" w:rsidRDefault="009A5596" w:rsidP="00A56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5596" w:rsidRPr="00A5606A" w:rsidRDefault="009A5596" w:rsidP="00A56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1. Общие положения</w:t>
      </w:r>
    </w:p>
    <w:p w:rsidR="009A5596" w:rsidRPr="00A5606A" w:rsidRDefault="009A5596" w:rsidP="00A56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 xml:space="preserve">1.1. Общественно-государственная комиссия по молодежной политике при Правительстве Республики Тыва (далее </w:t>
      </w:r>
      <w:r w:rsidR="003D5336" w:rsidRPr="00A5606A">
        <w:rPr>
          <w:rFonts w:ascii="Times New Roman" w:hAnsi="Times New Roman"/>
          <w:sz w:val="28"/>
          <w:szCs w:val="28"/>
        </w:rPr>
        <w:t>–</w:t>
      </w:r>
      <w:r w:rsidRPr="00A5606A">
        <w:rPr>
          <w:rFonts w:ascii="Times New Roman" w:hAnsi="Times New Roman"/>
          <w:sz w:val="28"/>
          <w:szCs w:val="28"/>
        </w:rPr>
        <w:t xml:space="preserve"> Комиссия) осуществляет межведомственную координацию, выработку механизмов реализации задач, сформулированных Комиссией, алгоритмов действий в рамках определенных приоритетов и стратегических направлений, а также обеспечение управленческого контроля реализации соответствующих мероприятий.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Тыва, законами Республики Тыва, указами и распоряжениями Главы Республики Тыва, постановлениями и распоряжениями Правительства Республики Тыва, а также настоящим Положением.</w:t>
      </w:r>
    </w:p>
    <w:p w:rsidR="009A5596" w:rsidRPr="00A5606A" w:rsidRDefault="009A5596" w:rsidP="00A56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5596" w:rsidRPr="00A5606A" w:rsidRDefault="009A5596" w:rsidP="00A56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2. Основные задачи Комиссии</w:t>
      </w:r>
    </w:p>
    <w:p w:rsidR="009A5596" w:rsidRPr="00A5606A" w:rsidRDefault="009A5596" w:rsidP="00A56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Основными задачами Комиссии являются: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обеспечение согласованных действий заинтересованных органов государственной власти и органов местного самоуправления в реализации государственной молодежной политики;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внесение предложений по вопросам разработки и реализации республиканских программ, направленных на поддержку молодежной политики в Республике Тыва;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подготовка рекомендаций по организации и проведению научных и социологических исследований в области молодежной политики;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выработка предложений по вопросам профессиональной подготовки и повышения квалификации специалистов, деятельность которых связана с реализацией государственной молодежной политики;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подготовка предложений и аналитических материалов для органов государственной власти Республики Тыва, а также рекомендаций для органов местного самоуправления по вопросам реализации государственной молодежной политики в республике;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lastRenderedPageBreak/>
        <w:t>выработка предложений по модернизации системы управления молодежной политикой, усилению возможности эффективного взаимодействия государства и молодежного сообщества;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стимулирование развития инфраструктуры учреждений по работе с молодежью в республике;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разработка рекомендаций для муниципальных образований по вопросам создания стимулов и условий для ускоренного развития молодежного общественного сектора.</w:t>
      </w:r>
    </w:p>
    <w:p w:rsidR="00A5606A" w:rsidRDefault="00A5606A" w:rsidP="00A56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5596" w:rsidRPr="00A5606A" w:rsidRDefault="009A5596" w:rsidP="00A56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3. Функции и права Комиссии</w:t>
      </w:r>
    </w:p>
    <w:p w:rsidR="009A5596" w:rsidRPr="00A5606A" w:rsidRDefault="009A5596" w:rsidP="00A56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3.1. Комиссия для выполнения возложенных на нее задач осуществляет следующие функции: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а) организует работу по разъяснению и пропаганде государственной молодежной политики в республике;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б) обеспечивает комплексный анализ положения молодежи в Республике Тыва и разработку мер, направленных на борьбу с негативными явлениями в молодежной среде;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в) систематически информирует Главу Республики Тыва о положении молодежи в республике.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3.2. В рамках реализации возложенных на нее функций Комиссия имеет право: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готовить в установленном порядке предложения в Правительство Республики Тыва, органы исполнительной власти Республики Тыва по направлениям государственной молодежной политики, а также по иным вопросам, требующим решения Правительства Республики Тыва;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рассматривать предложения органов исполнительной власти Республики Тыва по вопросам, отнесенным к компетенции Комиссии;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запрашивать и получать в установленном порядке от органов исполнительной власти республики, органов местного самоуправления, учреждений и организаций документы, материалы и информацию в пределах своей компетенции;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привлекать в установленном порядке при необходимости экспертов и консультантов для проработки вопросов, вносимых на рассмотрение Комиссии;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привлекать в соответствии с действующим законодательством к работе Комиссии научные учреждения, отдельных ученых и специалистов, работающих в государственных органах и органах местного самоуправления, в учреждениях, организациях и на предприятиях, для выполнения аналитических и экспертных работ по вопросам, относящимся к компетенции Комиссии;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организовывать конференции, дискуссии и другие мероприятия для обсуждения проблем молодежи в республике;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заслушивать на своих заседаниях должностных лиц органов исполнительной власти республики и органов местного самоуправления по вопросам молодежной политики;</w:t>
      </w:r>
    </w:p>
    <w:p w:rsidR="000F389A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контролировать выполнение органами исполнительной власти республики и органами местного самоуправления решений Комиссии по вопросам, входящим в их компетенцию.</w:t>
      </w:r>
    </w:p>
    <w:p w:rsidR="009A5596" w:rsidRPr="00A5606A" w:rsidRDefault="009A5596" w:rsidP="00A56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lastRenderedPageBreak/>
        <w:t>4. Состав Комиссии</w:t>
      </w:r>
    </w:p>
    <w:p w:rsidR="009A5596" w:rsidRPr="00A5606A" w:rsidRDefault="009A5596" w:rsidP="00A56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4.1. Состав Комиссии формируется из представителей Правительства Республики Тыва, Верховного Хурала (парламента) Республики Тыва, руководителей министерств, ведомств и других организаций Республики Тыва и утверждается Правительством Республики Тыва.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4.2. В состав Комиссии могут быть включены с правом совещательного голоса представители иных органов государственной власти, научных и общественных организаций.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 xml:space="preserve">4.3. Руководит деятельностью Комиссии председатель Комиссии (далее </w:t>
      </w:r>
      <w:r w:rsidR="00A5606A">
        <w:rPr>
          <w:rFonts w:ascii="Times New Roman" w:hAnsi="Times New Roman"/>
          <w:sz w:val="28"/>
          <w:szCs w:val="28"/>
        </w:rPr>
        <w:t>–</w:t>
      </w:r>
      <w:r w:rsidRPr="00A5606A">
        <w:rPr>
          <w:rFonts w:ascii="Times New Roman" w:hAnsi="Times New Roman"/>
          <w:sz w:val="28"/>
          <w:szCs w:val="28"/>
        </w:rPr>
        <w:t xml:space="preserve"> председатель), который определяет основные направления деятельности Комиссии. Председатель имеет одного заместителя.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4.4. Председатель: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осуществляет общее руководство работой Комиссии;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распределяет обязанности между членами Комиссии;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утверждает составы рабочих групп Комиссии;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докладывает в Правительство Республики Тыва об образовании, реорганизации и упразднении Комиссии, а также о годовых итогах деятельности Комиссии;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несет персональную ответственность за выполнение возложенных на Комиссию задач.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4.5. Ответственный секретарь Комиссии: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организует подготовку заседаний Комиссии;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обеспечивает подготовку плана работы Комиссии, проектов повестки дня ее заседаний, организует подготовку материалов к заседаниям и решений Комиссии;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обеспечивает информирование членов Комиссии о дате, месте и времени проведения заседаний Комиссии и о вопросах, включенных в повестку дня заседания Комиссии, в срок не позднее 7 рабочих дней до дня проведения заседания Комиссии;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получает материалы, необходимые для подготовки заседания Комиссии, которые представляются в Комиссию заинтересованными органами исполнительной власти, к компетенции которых относятся вопросы повестки дня, не позднее 5 рабочих дней до дня проведения заседания Комиссии;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выполняет иные обязанности по поручению председателя Комиссии или его заместителя.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4.6. Члены Комиссии: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вносят председателю Комиссии предложения по плану работы Комиссии, повестке дня заседаний Комиссии и порядку обсуждения вопросов на заседаниях Комиссии;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участву</w:t>
      </w:r>
      <w:r w:rsidR="00DD323F">
        <w:rPr>
          <w:rFonts w:ascii="Times New Roman" w:hAnsi="Times New Roman"/>
          <w:sz w:val="28"/>
          <w:szCs w:val="28"/>
        </w:rPr>
        <w:t>ю</w:t>
      </w:r>
      <w:r w:rsidRPr="00A5606A">
        <w:rPr>
          <w:rFonts w:ascii="Times New Roman" w:hAnsi="Times New Roman"/>
          <w:sz w:val="28"/>
          <w:szCs w:val="28"/>
        </w:rPr>
        <w:t>т в подготовке материалов к заседаниям Комиссии, а также проектов решений заседаний Комиссии;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присутствуют на заседаниях Комиссии, участвуют в обсуждении рассматриваемых вопросов и выработке решений;</w:t>
      </w:r>
    </w:p>
    <w:p w:rsidR="009A71A4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при невозможности присутствовать на заседании Комиссии заблаговременно извещают об этом ответственного секретаря Комиссии.</w:t>
      </w:r>
    </w:p>
    <w:p w:rsidR="00E2304F" w:rsidRPr="00A5606A" w:rsidRDefault="00E2304F" w:rsidP="00A56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5596" w:rsidRPr="00A5606A" w:rsidRDefault="009A5596" w:rsidP="00A56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lastRenderedPageBreak/>
        <w:t>5. Порядок работы Комиссии</w:t>
      </w:r>
    </w:p>
    <w:p w:rsidR="009A5596" w:rsidRPr="00A5606A" w:rsidRDefault="009A5596" w:rsidP="00A56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5.1. Заседания Комиссии проводятся ежеквартально в соответствии с планом, принятым на Комиссии и утвержденным председателем.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5.2. Место и порядок проведения заседания Комиссии устанавливается председателем и доводится до членов Комиссии не позднее, чем за неделю до проведения очередного заседания.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5.3. В заседаниях Комиссии участвуют члены Комиссии и приглашенные.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5.4. Члены Комиссии принимают участие в его работе на общественных началах без права замены.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5.5. В случае если член Комиссии не может участвовать в заседании, он вправе представить свое мнение по обсуждаемым вопросам в письменном виде.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5.6. Заседание Комиссии считается правомочным, если на нем присутствует не менее двух третей его состава.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5.7. Проект повестки заседания Комиссии утверждается председателем. В проекте повестки заседания Комиссии указываются вопросы, предложенные к рассмотрению на заседании, фамилии членов Комиссии, выступающих с докладом и содокладом, а также готовящих материалы и проекты решений по вопросам повестки заседания.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5.8. На заседании Комиссии по предложению членов Комиссии могут включаться дополнительные вопросы.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 xml:space="preserve">5.9. Комиссия принимает свои акты в форме протокольных решений, которые подписываются председателем, а в его отсутствие </w:t>
      </w:r>
      <w:r w:rsidR="00A5606A">
        <w:rPr>
          <w:rFonts w:ascii="Times New Roman" w:hAnsi="Times New Roman"/>
          <w:sz w:val="28"/>
          <w:szCs w:val="28"/>
        </w:rPr>
        <w:t>–</w:t>
      </w:r>
      <w:r w:rsidRPr="00A5606A">
        <w:rPr>
          <w:rFonts w:ascii="Times New Roman" w:hAnsi="Times New Roman"/>
          <w:sz w:val="28"/>
          <w:szCs w:val="28"/>
        </w:rPr>
        <w:t xml:space="preserve"> заместителем председателя и ответственным секретарем Комиссии.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5.10. Голосование по проектам рекомендаций и решений Комиссии проводится в целом или по пунктам.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5.11. Рекомендации и решения Комиссии считаются принятыми, если за них проголосовало не менее половины от общего количества членов Комиссии, присутствующих на заседании Комиссии.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5.12. Члены Комиссии имеют право в случае несогласия с принятым решением Комиссии изложить свое мнение письменно, которое подлежит обязательному приобщению к протоколу заседания Комиссии.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5.13. При необходимости решения Комиссии, принимаемые в пределах ее компетенции, могут быть оформлены в установленном порядке нормативно-правовыми актами Правительства Республики Тыва.</w:t>
      </w:r>
    </w:p>
    <w:p w:rsidR="009A5596" w:rsidRDefault="009A5596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5.14. В необходимых случаях решения Комиссии направляются и доводятся до органов исполнительной власти республики и орган</w:t>
      </w:r>
      <w:r w:rsidR="00DD323F">
        <w:rPr>
          <w:rFonts w:ascii="Times New Roman" w:hAnsi="Times New Roman"/>
          <w:sz w:val="28"/>
          <w:szCs w:val="28"/>
        </w:rPr>
        <w:t>ов</w:t>
      </w:r>
      <w:r w:rsidRPr="00A5606A">
        <w:rPr>
          <w:rFonts w:ascii="Times New Roman" w:hAnsi="Times New Roman"/>
          <w:sz w:val="28"/>
          <w:szCs w:val="28"/>
        </w:rPr>
        <w:t xml:space="preserve"> местного самоуправления в виде выписок из протокола заседания Комиссии.</w:t>
      </w:r>
    </w:p>
    <w:p w:rsidR="00A5606A" w:rsidRDefault="00A5606A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606A" w:rsidRDefault="00A5606A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606A" w:rsidRPr="00A5606A" w:rsidRDefault="00A5606A" w:rsidP="00A56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A5606A" w:rsidRDefault="00A5606A" w:rsidP="00A56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5606A" w:rsidSect="00A5606A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9A5596" w:rsidRPr="00A5606A" w:rsidRDefault="009A5596" w:rsidP="00A5606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A5596" w:rsidRPr="00A5606A" w:rsidRDefault="009A5596" w:rsidP="00A5606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распоряжением Правительства</w:t>
      </w:r>
    </w:p>
    <w:p w:rsidR="009A5596" w:rsidRPr="00A5606A" w:rsidRDefault="009A5596" w:rsidP="00A5606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Республики Тыва</w:t>
      </w:r>
    </w:p>
    <w:p w:rsidR="009A5596" w:rsidRPr="00A5606A" w:rsidRDefault="006C098E" w:rsidP="00A5606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июля 2023 г. № 445-р</w:t>
      </w:r>
    </w:p>
    <w:p w:rsidR="00A5606A" w:rsidRPr="00A5606A" w:rsidRDefault="00A5606A" w:rsidP="00A56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5596" w:rsidRPr="00A5606A" w:rsidRDefault="009A5596" w:rsidP="00A56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5596" w:rsidRPr="00A5606A" w:rsidRDefault="009A5596" w:rsidP="00A56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06A">
        <w:rPr>
          <w:rFonts w:ascii="Times New Roman" w:hAnsi="Times New Roman"/>
          <w:b/>
          <w:sz w:val="28"/>
          <w:szCs w:val="28"/>
        </w:rPr>
        <w:t>С</w:t>
      </w:r>
      <w:r w:rsidR="00A5606A">
        <w:rPr>
          <w:rFonts w:ascii="Times New Roman" w:hAnsi="Times New Roman"/>
          <w:b/>
          <w:sz w:val="28"/>
          <w:szCs w:val="28"/>
        </w:rPr>
        <w:t xml:space="preserve"> </w:t>
      </w:r>
      <w:r w:rsidRPr="00A5606A">
        <w:rPr>
          <w:rFonts w:ascii="Times New Roman" w:hAnsi="Times New Roman"/>
          <w:b/>
          <w:sz w:val="28"/>
          <w:szCs w:val="28"/>
        </w:rPr>
        <w:t>О</w:t>
      </w:r>
      <w:r w:rsidR="00A5606A">
        <w:rPr>
          <w:rFonts w:ascii="Times New Roman" w:hAnsi="Times New Roman"/>
          <w:b/>
          <w:sz w:val="28"/>
          <w:szCs w:val="28"/>
        </w:rPr>
        <w:t xml:space="preserve"> </w:t>
      </w:r>
      <w:r w:rsidRPr="00A5606A">
        <w:rPr>
          <w:rFonts w:ascii="Times New Roman" w:hAnsi="Times New Roman"/>
          <w:b/>
          <w:sz w:val="28"/>
          <w:szCs w:val="28"/>
        </w:rPr>
        <w:t>С</w:t>
      </w:r>
      <w:r w:rsidR="00A5606A">
        <w:rPr>
          <w:rFonts w:ascii="Times New Roman" w:hAnsi="Times New Roman"/>
          <w:b/>
          <w:sz w:val="28"/>
          <w:szCs w:val="28"/>
        </w:rPr>
        <w:t xml:space="preserve"> </w:t>
      </w:r>
      <w:r w:rsidRPr="00A5606A">
        <w:rPr>
          <w:rFonts w:ascii="Times New Roman" w:hAnsi="Times New Roman"/>
          <w:b/>
          <w:sz w:val="28"/>
          <w:szCs w:val="28"/>
        </w:rPr>
        <w:t>Т</w:t>
      </w:r>
      <w:r w:rsidR="00A5606A">
        <w:rPr>
          <w:rFonts w:ascii="Times New Roman" w:hAnsi="Times New Roman"/>
          <w:b/>
          <w:sz w:val="28"/>
          <w:szCs w:val="28"/>
        </w:rPr>
        <w:t xml:space="preserve"> </w:t>
      </w:r>
      <w:r w:rsidRPr="00A5606A">
        <w:rPr>
          <w:rFonts w:ascii="Times New Roman" w:hAnsi="Times New Roman"/>
          <w:b/>
          <w:sz w:val="28"/>
          <w:szCs w:val="28"/>
        </w:rPr>
        <w:t>А</w:t>
      </w:r>
      <w:r w:rsidR="00A5606A">
        <w:rPr>
          <w:rFonts w:ascii="Times New Roman" w:hAnsi="Times New Roman"/>
          <w:b/>
          <w:sz w:val="28"/>
          <w:szCs w:val="28"/>
        </w:rPr>
        <w:t xml:space="preserve"> </w:t>
      </w:r>
      <w:r w:rsidRPr="00A5606A">
        <w:rPr>
          <w:rFonts w:ascii="Times New Roman" w:hAnsi="Times New Roman"/>
          <w:b/>
          <w:sz w:val="28"/>
          <w:szCs w:val="28"/>
        </w:rPr>
        <w:t>В</w:t>
      </w:r>
    </w:p>
    <w:p w:rsidR="009A5596" w:rsidRPr="00A5606A" w:rsidRDefault="00A5606A" w:rsidP="00A56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5606A">
        <w:rPr>
          <w:rFonts w:ascii="Times New Roman" w:hAnsi="Times New Roman"/>
          <w:sz w:val="28"/>
          <w:szCs w:val="28"/>
        </w:rPr>
        <w:t>бщественно-государственной комиссии</w:t>
      </w:r>
    </w:p>
    <w:p w:rsidR="003C07BE" w:rsidRPr="00A5606A" w:rsidRDefault="00A5606A" w:rsidP="00A56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по молодежной политике при Правительстве</w:t>
      </w:r>
    </w:p>
    <w:p w:rsidR="009A5596" w:rsidRPr="00A5606A" w:rsidRDefault="00A5606A" w:rsidP="00A56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06A">
        <w:rPr>
          <w:rFonts w:ascii="Times New Roman" w:hAnsi="Times New Roman"/>
          <w:sz w:val="28"/>
          <w:szCs w:val="28"/>
        </w:rPr>
        <w:t>Республики Тыва</w:t>
      </w:r>
    </w:p>
    <w:p w:rsidR="003C07BE" w:rsidRPr="00A5606A" w:rsidRDefault="003C07BE" w:rsidP="00A56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606A" w:rsidRPr="00A5606A" w:rsidRDefault="00DD323F" w:rsidP="00A5606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З</w:t>
      </w:r>
      <w:r w:rsidR="00A5606A" w:rsidRPr="00A5606A">
        <w:rPr>
          <w:rFonts w:ascii="Times New Roman" w:eastAsiaTheme="minorEastAsia" w:hAnsi="Times New Roman"/>
          <w:sz w:val="28"/>
          <w:szCs w:val="28"/>
        </w:rPr>
        <w:t>аместител</w:t>
      </w:r>
      <w:r>
        <w:rPr>
          <w:rFonts w:ascii="Times New Roman" w:eastAsiaTheme="minorEastAsia" w:hAnsi="Times New Roman"/>
          <w:sz w:val="28"/>
          <w:szCs w:val="28"/>
        </w:rPr>
        <w:t>ь</w:t>
      </w:r>
      <w:r w:rsidR="00A5606A" w:rsidRPr="00A5606A">
        <w:rPr>
          <w:rFonts w:ascii="Times New Roman" w:eastAsiaTheme="minorEastAsia" w:hAnsi="Times New Roman"/>
          <w:sz w:val="28"/>
          <w:szCs w:val="28"/>
        </w:rPr>
        <w:t xml:space="preserve"> Председателя Правительства Республики Тыва</w:t>
      </w:r>
      <w:r>
        <w:rPr>
          <w:rFonts w:ascii="Times New Roman" w:eastAsiaTheme="minorEastAsia" w:hAnsi="Times New Roman"/>
          <w:sz w:val="28"/>
          <w:szCs w:val="28"/>
        </w:rPr>
        <w:t>, курирующий вопросы молодежной политики</w:t>
      </w:r>
      <w:r w:rsidR="00A5606A" w:rsidRPr="00A5606A">
        <w:rPr>
          <w:rFonts w:ascii="Times New Roman" w:eastAsiaTheme="minorEastAsia" w:hAnsi="Times New Roman"/>
          <w:sz w:val="28"/>
          <w:szCs w:val="28"/>
        </w:rPr>
        <w:t>, председатель;</w:t>
      </w:r>
    </w:p>
    <w:p w:rsidR="00A5606A" w:rsidRPr="00A5606A" w:rsidRDefault="00A5606A" w:rsidP="00A5606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5606A">
        <w:rPr>
          <w:rFonts w:ascii="Times New Roman" w:eastAsiaTheme="minorEastAsia" w:hAnsi="Times New Roman"/>
          <w:sz w:val="28"/>
          <w:szCs w:val="28"/>
        </w:rPr>
        <w:t>директор Агентства по делам молодежи Республики Тыва, заместитель председателя;</w:t>
      </w:r>
    </w:p>
    <w:p w:rsidR="00A5606A" w:rsidRPr="00A5606A" w:rsidRDefault="00A5606A" w:rsidP="00A5606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5606A">
        <w:rPr>
          <w:rFonts w:ascii="Times New Roman" w:eastAsiaTheme="minorEastAsia" w:hAnsi="Times New Roman"/>
          <w:sz w:val="28"/>
          <w:szCs w:val="28"/>
        </w:rPr>
        <w:t>заместитель директора Агентства по делам молодежи Республики Тыва, секретарь;</w:t>
      </w:r>
    </w:p>
    <w:p w:rsidR="00840B2B" w:rsidRPr="00A5606A" w:rsidRDefault="00840B2B" w:rsidP="00A5606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5606A">
        <w:rPr>
          <w:rFonts w:ascii="Times New Roman" w:eastAsiaTheme="minorEastAsia" w:hAnsi="Times New Roman"/>
          <w:sz w:val="28"/>
          <w:szCs w:val="28"/>
        </w:rPr>
        <w:t xml:space="preserve">директор </w:t>
      </w:r>
      <w:r>
        <w:rPr>
          <w:rFonts w:ascii="Times New Roman" w:eastAsiaTheme="minorEastAsia" w:hAnsi="Times New Roman"/>
          <w:sz w:val="28"/>
          <w:szCs w:val="28"/>
        </w:rPr>
        <w:t>г</w:t>
      </w:r>
      <w:r w:rsidRPr="00A5606A">
        <w:rPr>
          <w:rFonts w:ascii="Times New Roman" w:eastAsiaTheme="minorEastAsia" w:hAnsi="Times New Roman"/>
          <w:sz w:val="28"/>
          <w:szCs w:val="28"/>
        </w:rPr>
        <w:t>осударственного бюджетного учреждения дополнительного профессионального образования Республики Тыва «Республиканский центр профессионального образования»;</w:t>
      </w:r>
    </w:p>
    <w:p w:rsidR="00840B2B" w:rsidRPr="00A5606A" w:rsidRDefault="00840B2B" w:rsidP="00A5606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5606A">
        <w:rPr>
          <w:rFonts w:ascii="Times New Roman" w:eastAsiaTheme="minorEastAsia" w:hAnsi="Times New Roman"/>
          <w:sz w:val="28"/>
          <w:szCs w:val="28"/>
        </w:rPr>
        <w:t>заместитель директора Агентства по делам науки Республики Тыва;</w:t>
      </w:r>
    </w:p>
    <w:p w:rsidR="00840B2B" w:rsidRPr="00A5606A" w:rsidRDefault="00840B2B" w:rsidP="00A5606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5606A">
        <w:rPr>
          <w:rFonts w:ascii="Times New Roman" w:eastAsiaTheme="minorEastAsia" w:hAnsi="Times New Roman"/>
          <w:sz w:val="28"/>
          <w:szCs w:val="28"/>
        </w:rPr>
        <w:t>заместитель директора Агентства по делам национальностей Республики Тыва;</w:t>
      </w:r>
    </w:p>
    <w:p w:rsidR="00840B2B" w:rsidRPr="00A5606A" w:rsidRDefault="00840B2B" w:rsidP="00A5606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5606A">
        <w:rPr>
          <w:rFonts w:ascii="Times New Roman" w:eastAsiaTheme="minorEastAsia" w:hAnsi="Times New Roman"/>
          <w:sz w:val="28"/>
          <w:szCs w:val="28"/>
        </w:rPr>
        <w:t>заместитель директора Агентства по туризму Республики Тыва;</w:t>
      </w:r>
    </w:p>
    <w:p w:rsidR="00840B2B" w:rsidRPr="00A5606A" w:rsidRDefault="00840B2B" w:rsidP="00A5606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5606A">
        <w:rPr>
          <w:rFonts w:ascii="Times New Roman" w:eastAsiaTheme="minorEastAsia" w:hAnsi="Times New Roman"/>
          <w:sz w:val="28"/>
          <w:szCs w:val="28"/>
        </w:rPr>
        <w:t>заместитель министра здравоохранения Республики Тыва;</w:t>
      </w:r>
    </w:p>
    <w:p w:rsidR="00840B2B" w:rsidRPr="00A5606A" w:rsidRDefault="00840B2B" w:rsidP="00A5606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5606A">
        <w:rPr>
          <w:rFonts w:ascii="Times New Roman" w:eastAsiaTheme="minorEastAsia" w:hAnsi="Times New Roman"/>
          <w:sz w:val="28"/>
          <w:szCs w:val="28"/>
        </w:rPr>
        <w:t>заместитель министра земельных и имущественных отношений Республики Тыва;</w:t>
      </w:r>
    </w:p>
    <w:p w:rsidR="00840B2B" w:rsidRPr="00A5606A" w:rsidRDefault="00840B2B" w:rsidP="00A5606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5606A">
        <w:rPr>
          <w:rFonts w:ascii="Times New Roman" w:eastAsiaTheme="minorEastAsia" w:hAnsi="Times New Roman"/>
          <w:sz w:val="28"/>
          <w:szCs w:val="28"/>
        </w:rPr>
        <w:t>заместитель министра культуры Республики Тыва;</w:t>
      </w:r>
    </w:p>
    <w:p w:rsidR="00840B2B" w:rsidRPr="00A5606A" w:rsidRDefault="00840B2B" w:rsidP="00A5606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5606A">
        <w:rPr>
          <w:rFonts w:ascii="Times New Roman" w:eastAsiaTheme="minorEastAsia" w:hAnsi="Times New Roman"/>
          <w:sz w:val="28"/>
          <w:szCs w:val="28"/>
        </w:rPr>
        <w:t>заместитель министра образования Республики Тыва;</w:t>
      </w:r>
    </w:p>
    <w:p w:rsidR="00840B2B" w:rsidRPr="00A5606A" w:rsidRDefault="00840B2B" w:rsidP="00A5606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5606A">
        <w:rPr>
          <w:rFonts w:ascii="Times New Roman" w:eastAsiaTheme="minorEastAsia" w:hAnsi="Times New Roman"/>
          <w:sz w:val="28"/>
          <w:szCs w:val="28"/>
        </w:rPr>
        <w:t>заместитель министра строительства Республики Тыва;</w:t>
      </w:r>
    </w:p>
    <w:p w:rsidR="00840B2B" w:rsidRPr="00A5606A" w:rsidRDefault="00840B2B" w:rsidP="00A5606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5606A">
        <w:rPr>
          <w:rFonts w:ascii="Times New Roman" w:eastAsiaTheme="minorEastAsia" w:hAnsi="Times New Roman"/>
          <w:sz w:val="28"/>
          <w:szCs w:val="28"/>
        </w:rPr>
        <w:t>заместитель министра труда и социальной политики Республики Тыва;</w:t>
      </w:r>
    </w:p>
    <w:p w:rsidR="00840B2B" w:rsidRPr="00A5606A" w:rsidRDefault="00840B2B" w:rsidP="00A5606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5606A">
        <w:rPr>
          <w:rFonts w:ascii="Times New Roman" w:eastAsiaTheme="minorEastAsia" w:hAnsi="Times New Roman"/>
          <w:sz w:val="28"/>
          <w:szCs w:val="28"/>
        </w:rPr>
        <w:t>заместитель министра юстиции Республики Тыва;</w:t>
      </w:r>
    </w:p>
    <w:p w:rsidR="00840B2B" w:rsidRPr="00A5606A" w:rsidRDefault="00840B2B" w:rsidP="00A5606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5606A">
        <w:rPr>
          <w:rFonts w:ascii="Times New Roman" w:eastAsiaTheme="minorEastAsia" w:hAnsi="Times New Roman"/>
          <w:sz w:val="28"/>
          <w:szCs w:val="28"/>
        </w:rPr>
        <w:t>заместитель мэра г. Кызыла по социальной политике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A5606A">
        <w:rPr>
          <w:rFonts w:ascii="Times New Roman" w:eastAsiaTheme="minorEastAsia" w:hAnsi="Times New Roman"/>
          <w:sz w:val="28"/>
          <w:szCs w:val="28"/>
        </w:rPr>
        <w:t>(по согласованию);</w:t>
      </w:r>
    </w:p>
    <w:p w:rsidR="00840B2B" w:rsidRPr="00A5606A" w:rsidRDefault="00840B2B" w:rsidP="00A5606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5606A">
        <w:rPr>
          <w:rFonts w:ascii="Times New Roman" w:eastAsiaTheme="minorEastAsia" w:hAnsi="Times New Roman"/>
          <w:sz w:val="28"/>
          <w:szCs w:val="28"/>
        </w:rPr>
        <w:t>министр жилищно-коммунального хозяйства Республики Тыва;</w:t>
      </w:r>
    </w:p>
    <w:p w:rsidR="00840B2B" w:rsidRPr="00A5606A" w:rsidRDefault="00840B2B" w:rsidP="00A5606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5606A">
        <w:rPr>
          <w:rFonts w:ascii="Times New Roman" w:eastAsiaTheme="minorEastAsia" w:hAnsi="Times New Roman"/>
          <w:sz w:val="28"/>
          <w:szCs w:val="28"/>
        </w:rPr>
        <w:t xml:space="preserve">начальник департамента культуры, спорта и молодежной политики мэрии </w:t>
      </w:r>
      <w:r>
        <w:rPr>
          <w:rFonts w:ascii="Times New Roman" w:eastAsiaTheme="minorEastAsia" w:hAnsi="Times New Roman"/>
          <w:sz w:val="28"/>
          <w:szCs w:val="28"/>
        </w:rPr>
        <w:t xml:space="preserve">             </w:t>
      </w:r>
      <w:r w:rsidRPr="00A5606A">
        <w:rPr>
          <w:rFonts w:ascii="Times New Roman" w:eastAsiaTheme="minorEastAsia" w:hAnsi="Times New Roman"/>
          <w:sz w:val="28"/>
          <w:szCs w:val="28"/>
        </w:rPr>
        <w:t>г. Кызыла (по согласованию);</w:t>
      </w:r>
    </w:p>
    <w:p w:rsidR="00840B2B" w:rsidRPr="00A5606A" w:rsidRDefault="00840B2B" w:rsidP="00A5606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5606A">
        <w:rPr>
          <w:rFonts w:ascii="Times New Roman" w:eastAsiaTheme="minorEastAsia" w:hAnsi="Times New Roman"/>
          <w:sz w:val="28"/>
          <w:szCs w:val="28"/>
        </w:rPr>
        <w:t xml:space="preserve">начальник </w:t>
      </w:r>
      <w:r>
        <w:rPr>
          <w:rFonts w:ascii="Times New Roman" w:eastAsiaTheme="minorEastAsia" w:hAnsi="Times New Roman"/>
          <w:sz w:val="28"/>
          <w:szCs w:val="28"/>
        </w:rPr>
        <w:t>о</w:t>
      </w:r>
      <w:r w:rsidRPr="00A5606A">
        <w:rPr>
          <w:rFonts w:ascii="Times New Roman" w:eastAsiaTheme="minorEastAsia" w:hAnsi="Times New Roman"/>
          <w:sz w:val="28"/>
          <w:szCs w:val="28"/>
        </w:rPr>
        <w:t>тдела организации охраны общественного порядка и взаимодействия с органами исполнительной власти Министерства внутренних дел по Республике Тыва (по согласованию);</w:t>
      </w:r>
    </w:p>
    <w:p w:rsidR="00840B2B" w:rsidRPr="00A5606A" w:rsidRDefault="00840B2B" w:rsidP="00A5606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5606A">
        <w:rPr>
          <w:rFonts w:ascii="Times New Roman" w:eastAsiaTheme="minorEastAsia" w:hAnsi="Times New Roman"/>
          <w:sz w:val="28"/>
          <w:szCs w:val="28"/>
        </w:rPr>
        <w:t>первый заместитель министра сельского хозяйства и продовольствия Республики Тыва;</w:t>
      </w:r>
    </w:p>
    <w:p w:rsidR="00840B2B" w:rsidRPr="00A5606A" w:rsidRDefault="00840B2B" w:rsidP="00A5606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5606A">
        <w:rPr>
          <w:rFonts w:ascii="Times New Roman" w:eastAsiaTheme="minorEastAsia" w:hAnsi="Times New Roman"/>
          <w:sz w:val="28"/>
          <w:szCs w:val="28"/>
        </w:rPr>
        <w:t>первый заместитель министра экономического развития и промышленности Республики Тыва;</w:t>
      </w:r>
    </w:p>
    <w:p w:rsidR="00840B2B" w:rsidRPr="00A5606A" w:rsidRDefault="00840B2B" w:rsidP="00A5606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>председатель р</w:t>
      </w:r>
      <w:r w:rsidRPr="00A5606A">
        <w:rPr>
          <w:rFonts w:ascii="Times New Roman" w:eastAsiaTheme="minorEastAsia" w:hAnsi="Times New Roman"/>
          <w:sz w:val="28"/>
          <w:szCs w:val="28"/>
        </w:rPr>
        <w:t>еспубликанской общественной организации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A5606A">
        <w:rPr>
          <w:rFonts w:ascii="Times New Roman" w:eastAsiaTheme="minorEastAsia" w:hAnsi="Times New Roman"/>
          <w:sz w:val="28"/>
          <w:szCs w:val="28"/>
        </w:rPr>
        <w:t>Общероссийской общественной организации «Российский союз молодежи» «Союз молодежи Тувы» (по согласованию);</w:t>
      </w:r>
    </w:p>
    <w:p w:rsidR="00840B2B" w:rsidRPr="00A5606A" w:rsidRDefault="00840B2B" w:rsidP="00A5606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5606A">
        <w:rPr>
          <w:rFonts w:ascii="Times New Roman" w:eastAsiaTheme="minorEastAsia" w:hAnsi="Times New Roman"/>
          <w:sz w:val="28"/>
          <w:szCs w:val="28"/>
        </w:rPr>
        <w:t>председатель Совета регионального отделения Общероссийского общественно-государственного движения детей и молодежи «Движение Первых» Республики Тыва (по согласованию);</w:t>
      </w:r>
    </w:p>
    <w:p w:rsidR="00840B2B" w:rsidRPr="00A5606A" w:rsidRDefault="00840B2B" w:rsidP="00A5606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5606A">
        <w:rPr>
          <w:rFonts w:ascii="Times New Roman" w:eastAsiaTheme="minorEastAsia" w:hAnsi="Times New Roman"/>
          <w:sz w:val="28"/>
          <w:szCs w:val="28"/>
        </w:rPr>
        <w:t xml:space="preserve">проректор по вне учебной работе и социальным вопросам студентов </w:t>
      </w:r>
      <w:r>
        <w:rPr>
          <w:rFonts w:ascii="Times New Roman" w:eastAsiaTheme="minorEastAsia" w:hAnsi="Times New Roman"/>
          <w:sz w:val="28"/>
          <w:szCs w:val="28"/>
        </w:rPr>
        <w:t>ф</w:t>
      </w:r>
      <w:r w:rsidRPr="00A5606A">
        <w:rPr>
          <w:rFonts w:ascii="Times New Roman" w:eastAsiaTheme="minorEastAsia" w:hAnsi="Times New Roman"/>
          <w:sz w:val="28"/>
          <w:szCs w:val="28"/>
        </w:rPr>
        <w:t>едерального государственного бюджетного образовательного учреждения высшего образования «Тувинский государственный</w:t>
      </w:r>
      <w:r>
        <w:rPr>
          <w:rFonts w:ascii="Times New Roman" w:eastAsiaTheme="minorEastAsia" w:hAnsi="Times New Roman"/>
          <w:sz w:val="28"/>
          <w:szCs w:val="28"/>
        </w:rPr>
        <w:t xml:space="preserve"> университет» (по согласованию);</w:t>
      </w:r>
    </w:p>
    <w:p w:rsidR="00840B2B" w:rsidRPr="00A5606A" w:rsidRDefault="00840B2B" w:rsidP="00A5606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5606A">
        <w:rPr>
          <w:rFonts w:ascii="Times New Roman" w:eastAsiaTheme="minorEastAsia" w:hAnsi="Times New Roman"/>
          <w:sz w:val="28"/>
          <w:szCs w:val="28"/>
        </w:rPr>
        <w:t xml:space="preserve">ректор </w:t>
      </w:r>
      <w:r>
        <w:rPr>
          <w:rFonts w:ascii="Times New Roman" w:eastAsiaTheme="minorEastAsia" w:hAnsi="Times New Roman"/>
          <w:sz w:val="28"/>
          <w:szCs w:val="28"/>
        </w:rPr>
        <w:t>г</w:t>
      </w:r>
      <w:r w:rsidRPr="00A5606A">
        <w:rPr>
          <w:rFonts w:ascii="Times New Roman" w:eastAsiaTheme="minorEastAsia" w:hAnsi="Times New Roman"/>
          <w:sz w:val="28"/>
          <w:szCs w:val="28"/>
        </w:rPr>
        <w:t>осударственного автономного образовательного учреждения дополнительного профессионального образования «Тувинский институт развития образования и повышения квалификации»;</w:t>
      </w:r>
    </w:p>
    <w:p w:rsidR="00840B2B" w:rsidRPr="00A5606A" w:rsidRDefault="00840B2B" w:rsidP="00A5606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5606A">
        <w:rPr>
          <w:rFonts w:ascii="Times New Roman" w:eastAsiaTheme="minorEastAsia" w:hAnsi="Times New Roman"/>
          <w:sz w:val="28"/>
          <w:szCs w:val="28"/>
        </w:rPr>
        <w:t>руководитель регионального отделения Всероссийского движения «Волонтеры Победы» (по согласованию);</w:t>
      </w:r>
    </w:p>
    <w:p w:rsidR="00840B2B" w:rsidRPr="00A5606A" w:rsidRDefault="00840B2B" w:rsidP="00A5606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5606A">
        <w:rPr>
          <w:rFonts w:ascii="Times New Roman" w:eastAsiaTheme="minorEastAsia" w:hAnsi="Times New Roman"/>
          <w:sz w:val="28"/>
          <w:szCs w:val="28"/>
        </w:rPr>
        <w:t>руководитель Тувинского регионального отделения молодежной общероссийской общественной организации «Российские студенческие отряды» (по согласова</w:t>
      </w:r>
      <w:r>
        <w:rPr>
          <w:rFonts w:ascii="Times New Roman" w:eastAsiaTheme="minorEastAsia" w:hAnsi="Times New Roman"/>
          <w:sz w:val="28"/>
          <w:szCs w:val="28"/>
        </w:rPr>
        <w:t>нию.</w:t>
      </w: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p w:rsidR="009A5596" w:rsidRPr="00A5606A" w:rsidRDefault="009A5596" w:rsidP="00A5606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sectPr w:rsidR="009A5596" w:rsidRPr="00A5606A" w:rsidSect="00A5606A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B6" w:rsidRDefault="00461DB6" w:rsidP="00D31802">
      <w:pPr>
        <w:spacing w:after="0" w:line="240" w:lineRule="auto"/>
      </w:pPr>
      <w:r>
        <w:separator/>
      </w:r>
    </w:p>
  </w:endnote>
  <w:endnote w:type="continuationSeparator" w:id="0">
    <w:p w:rsidR="00461DB6" w:rsidRDefault="00461DB6" w:rsidP="00D3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6E8" w:rsidRDefault="004876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6E8" w:rsidRDefault="004876E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6E8" w:rsidRDefault="004876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B6" w:rsidRDefault="00461DB6" w:rsidP="00D31802">
      <w:pPr>
        <w:spacing w:after="0" w:line="240" w:lineRule="auto"/>
      </w:pPr>
      <w:r>
        <w:separator/>
      </w:r>
    </w:p>
  </w:footnote>
  <w:footnote w:type="continuationSeparator" w:id="0">
    <w:p w:rsidR="00461DB6" w:rsidRDefault="00461DB6" w:rsidP="00D31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6E8" w:rsidRDefault="004876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2AA" w:rsidRPr="00AF12AA" w:rsidRDefault="0049714A">
    <w:pPr>
      <w:pStyle w:val="a3"/>
      <w:jc w:val="right"/>
      <w:rPr>
        <w:rFonts w:ascii="Times New Roman" w:hAnsi="Times New Roman"/>
        <w:sz w:val="24"/>
        <w:szCs w:val="24"/>
      </w:rPr>
    </w:pPr>
    <w:r w:rsidRPr="00AF12AA">
      <w:rPr>
        <w:rFonts w:ascii="Times New Roman" w:hAnsi="Times New Roman"/>
        <w:sz w:val="24"/>
        <w:szCs w:val="24"/>
      </w:rPr>
      <w:fldChar w:fldCharType="begin"/>
    </w:r>
    <w:r w:rsidR="004D3993" w:rsidRPr="00AF12AA">
      <w:rPr>
        <w:rFonts w:ascii="Times New Roman" w:hAnsi="Times New Roman"/>
        <w:sz w:val="24"/>
        <w:szCs w:val="24"/>
      </w:rPr>
      <w:instrText xml:space="preserve"> PAGE   \* MERGEFORMAT </w:instrText>
    </w:r>
    <w:r w:rsidRPr="00AF12AA">
      <w:rPr>
        <w:rFonts w:ascii="Times New Roman" w:hAnsi="Times New Roman"/>
        <w:sz w:val="24"/>
        <w:szCs w:val="24"/>
      </w:rPr>
      <w:fldChar w:fldCharType="separate"/>
    </w:r>
    <w:r w:rsidR="00287C6E">
      <w:rPr>
        <w:rFonts w:ascii="Times New Roman" w:hAnsi="Times New Roman"/>
        <w:noProof/>
        <w:sz w:val="24"/>
        <w:szCs w:val="24"/>
      </w:rPr>
      <w:t>2</w:t>
    </w:r>
    <w:r w:rsidRPr="00AF12AA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6E8" w:rsidRDefault="004876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41B61"/>
    <w:multiLevelType w:val="hybridMultilevel"/>
    <w:tmpl w:val="6A3E6248"/>
    <w:lvl w:ilvl="0" w:tplc="E47287A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707EF8"/>
    <w:multiLevelType w:val="hybridMultilevel"/>
    <w:tmpl w:val="69020094"/>
    <w:lvl w:ilvl="0" w:tplc="4E906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40c2e1a-6306-4359-8800-78e85f700aea"/>
  </w:docVars>
  <w:rsids>
    <w:rsidRoot w:val="00B906E4"/>
    <w:rsid w:val="0001452A"/>
    <w:rsid w:val="000165B0"/>
    <w:rsid w:val="00024794"/>
    <w:rsid w:val="000402AE"/>
    <w:rsid w:val="00050C3B"/>
    <w:rsid w:val="0007685C"/>
    <w:rsid w:val="00096AB3"/>
    <w:rsid w:val="000D034B"/>
    <w:rsid w:val="000D441C"/>
    <w:rsid w:val="000F389A"/>
    <w:rsid w:val="00111E9D"/>
    <w:rsid w:val="001445C8"/>
    <w:rsid w:val="00165091"/>
    <w:rsid w:val="001671C9"/>
    <w:rsid w:val="001704D4"/>
    <w:rsid w:val="001A1524"/>
    <w:rsid w:val="001B3679"/>
    <w:rsid w:val="001C47FC"/>
    <w:rsid w:val="001C6460"/>
    <w:rsid w:val="00214670"/>
    <w:rsid w:val="00226F2E"/>
    <w:rsid w:val="00256131"/>
    <w:rsid w:val="00287C6E"/>
    <w:rsid w:val="002A0F9C"/>
    <w:rsid w:val="002A158E"/>
    <w:rsid w:val="002A2FAB"/>
    <w:rsid w:val="002B08BD"/>
    <w:rsid w:val="002C7618"/>
    <w:rsid w:val="00302369"/>
    <w:rsid w:val="003111A4"/>
    <w:rsid w:val="003469A3"/>
    <w:rsid w:val="00350E7F"/>
    <w:rsid w:val="003B662F"/>
    <w:rsid w:val="003C07BE"/>
    <w:rsid w:val="003D5336"/>
    <w:rsid w:val="003D6ED7"/>
    <w:rsid w:val="003F6F5E"/>
    <w:rsid w:val="00415A10"/>
    <w:rsid w:val="00461DB6"/>
    <w:rsid w:val="00464091"/>
    <w:rsid w:val="0046642A"/>
    <w:rsid w:val="004876E4"/>
    <w:rsid w:val="004876E8"/>
    <w:rsid w:val="0049714A"/>
    <w:rsid w:val="004A0B29"/>
    <w:rsid w:val="004C26E9"/>
    <w:rsid w:val="004D3993"/>
    <w:rsid w:val="004E191F"/>
    <w:rsid w:val="004E67EE"/>
    <w:rsid w:val="004F50B6"/>
    <w:rsid w:val="0050108E"/>
    <w:rsid w:val="00575C9C"/>
    <w:rsid w:val="005A586A"/>
    <w:rsid w:val="005E7BCC"/>
    <w:rsid w:val="0066204B"/>
    <w:rsid w:val="00695B45"/>
    <w:rsid w:val="006A7B89"/>
    <w:rsid w:val="006B0B62"/>
    <w:rsid w:val="006B682F"/>
    <w:rsid w:val="006C098E"/>
    <w:rsid w:val="006F0715"/>
    <w:rsid w:val="00744616"/>
    <w:rsid w:val="0079775A"/>
    <w:rsid w:val="007B3846"/>
    <w:rsid w:val="007C0A0A"/>
    <w:rsid w:val="00800111"/>
    <w:rsid w:val="00806841"/>
    <w:rsid w:val="00836709"/>
    <w:rsid w:val="00840B2B"/>
    <w:rsid w:val="008A6F82"/>
    <w:rsid w:val="008B33E0"/>
    <w:rsid w:val="008D34CD"/>
    <w:rsid w:val="0090444F"/>
    <w:rsid w:val="009044CA"/>
    <w:rsid w:val="00904B9F"/>
    <w:rsid w:val="00934792"/>
    <w:rsid w:val="00951FB5"/>
    <w:rsid w:val="00966BFB"/>
    <w:rsid w:val="0099761E"/>
    <w:rsid w:val="009A5596"/>
    <w:rsid w:val="009A71A4"/>
    <w:rsid w:val="009F4412"/>
    <w:rsid w:val="00A3593E"/>
    <w:rsid w:val="00A5606A"/>
    <w:rsid w:val="00A65F6F"/>
    <w:rsid w:val="00A7321E"/>
    <w:rsid w:val="00A768B0"/>
    <w:rsid w:val="00A779E8"/>
    <w:rsid w:val="00A82092"/>
    <w:rsid w:val="00AE4D85"/>
    <w:rsid w:val="00AF29A9"/>
    <w:rsid w:val="00B03A1E"/>
    <w:rsid w:val="00B119B6"/>
    <w:rsid w:val="00B16244"/>
    <w:rsid w:val="00B206D6"/>
    <w:rsid w:val="00B34802"/>
    <w:rsid w:val="00B56EAC"/>
    <w:rsid w:val="00B84F97"/>
    <w:rsid w:val="00B906E4"/>
    <w:rsid w:val="00BB3F21"/>
    <w:rsid w:val="00BD36B8"/>
    <w:rsid w:val="00BD5BCF"/>
    <w:rsid w:val="00C05192"/>
    <w:rsid w:val="00C23B9E"/>
    <w:rsid w:val="00C42BBF"/>
    <w:rsid w:val="00C64AB1"/>
    <w:rsid w:val="00C95386"/>
    <w:rsid w:val="00CA087D"/>
    <w:rsid w:val="00CA2A2C"/>
    <w:rsid w:val="00CE7A06"/>
    <w:rsid w:val="00D17684"/>
    <w:rsid w:val="00D31802"/>
    <w:rsid w:val="00D56B51"/>
    <w:rsid w:val="00DA31E1"/>
    <w:rsid w:val="00DB5D05"/>
    <w:rsid w:val="00DD323F"/>
    <w:rsid w:val="00DD7803"/>
    <w:rsid w:val="00DF291F"/>
    <w:rsid w:val="00DF3A51"/>
    <w:rsid w:val="00E1632D"/>
    <w:rsid w:val="00E17E45"/>
    <w:rsid w:val="00E2304F"/>
    <w:rsid w:val="00E35FEE"/>
    <w:rsid w:val="00E5713B"/>
    <w:rsid w:val="00EB31B6"/>
    <w:rsid w:val="00EC2437"/>
    <w:rsid w:val="00EE6E61"/>
    <w:rsid w:val="00EF26EF"/>
    <w:rsid w:val="00F16A8F"/>
    <w:rsid w:val="00F25D7C"/>
    <w:rsid w:val="00F35BD4"/>
    <w:rsid w:val="00F518C6"/>
    <w:rsid w:val="00F551E4"/>
    <w:rsid w:val="00FA3AB3"/>
    <w:rsid w:val="00FB0565"/>
    <w:rsid w:val="00FB6256"/>
    <w:rsid w:val="00FD7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F95766-F689-4DB1-91F9-8EA8427C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6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0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0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6E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90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6E4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B906E4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B90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6642A"/>
    <w:pPr>
      <w:ind w:left="720"/>
      <w:contextualSpacing/>
    </w:pPr>
  </w:style>
  <w:style w:type="table" w:styleId="aa">
    <w:name w:val="Table Grid"/>
    <w:basedOn w:val="a1"/>
    <w:uiPriority w:val="39"/>
    <w:rsid w:val="00FB6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04D4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806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4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701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014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14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95348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46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7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30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61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745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00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86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35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47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13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96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74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13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0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67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70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87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3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3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49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5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59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72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6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7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23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93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79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3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87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03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3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4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9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1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75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3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2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99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27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8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Артыш Тюлюш</dc:creator>
  <cp:keywords/>
  <dc:description/>
  <cp:lastModifiedBy>Тас-оол Оксана Всеволодовна</cp:lastModifiedBy>
  <cp:revision>2</cp:revision>
  <cp:lastPrinted>2023-07-17T04:06:00Z</cp:lastPrinted>
  <dcterms:created xsi:type="dcterms:W3CDTF">2023-07-17T04:06:00Z</dcterms:created>
  <dcterms:modified xsi:type="dcterms:W3CDTF">2023-07-17T04:06:00Z</dcterms:modified>
</cp:coreProperties>
</file>