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40" w:rsidRDefault="00E62140" w:rsidP="00E62140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E62140" w:rsidRDefault="00E62140" w:rsidP="00E62140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62140" w:rsidRDefault="00E62140" w:rsidP="00E621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2140" w:rsidRPr="005347C3" w:rsidRDefault="00E62140" w:rsidP="00E621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62140" w:rsidRPr="004C14FF" w:rsidRDefault="00E62140" w:rsidP="00E6214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B572F1" w:rsidRDefault="00B572F1" w:rsidP="00B572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</w:pPr>
    </w:p>
    <w:p w:rsidR="00B572F1" w:rsidRDefault="00B572F1" w:rsidP="00B572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</w:pPr>
    </w:p>
    <w:p w:rsidR="00B572F1" w:rsidRDefault="00C0487D" w:rsidP="00C0487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от 30 января 2023 г. № 42-р</w:t>
      </w:r>
    </w:p>
    <w:p w:rsidR="00C0487D" w:rsidRDefault="00C0487D" w:rsidP="00C0487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г. Кызыл</w:t>
      </w:r>
    </w:p>
    <w:p w:rsidR="00B572F1" w:rsidRDefault="00B572F1" w:rsidP="00B572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</w:pPr>
    </w:p>
    <w:p w:rsidR="00B572F1" w:rsidRDefault="009B7C91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bookmarkStart w:id="1" w:name="_Hlk121244023"/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Об утверждении </w:t>
      </w:r>
      <w:r w:rsidR="00C20B5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м</w:t>
      </w: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ежведомственного </w:t>
      </w:r>
    </w:p>
    <w:p w:rsidR="00B572F1" w:rsidRDefault="009B7C91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комплексного плана мероприятий</w:t>
      </w:r>
      <w:r w:rsid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 </w:t>
      </w: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по </w:t>
      </w:r>
    </w:p>
    <w:p w:rsidR="00B572F1" w:rsidRDefault="00BF68C1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повышению доступности среднего </w:t>
      </w:r>
    </w:p>
    <w:p w:rsidR="00B572F1" w:rsidRDefault="009B7C91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профессионального образования для </w:t>
      </w:r>
    </w:p>
    <w:p w:rsidR="00B572F1" w:rsidRDefault="009B7C91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инвалидов и лиц с ограниченными </w:t>
      </w:r>
    </w:p>
    <w:p w:rsidR="00B572F1" w:rsidRDefault="009B7C91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возможностями здоровья</w:t>
      </w:r>
      <w:r w:rsidR="00774C5C"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, в том числе </w:t>
      </w:r>
    </w:p>
    <w:p w:rsidR="00B572F1" w:rsidRDefault="00774C5C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профориентации и занятости </w:t>
      </w:r>
    </w:p>
    <w:p w:rsidR="00D53BF1" w:rsidRPr="00B572F1" w:rsidRDefault="00774C5C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</w:pP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указанных лиц</w:t>
      </w:r>
      <w:r w:rsidR="00C20B5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>,</w:t>
      </w: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 </w:t>
      </w:r>
      <w:r w:rsidR="009B7C91"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в Республике Тыва </w:t>
      </w:r>
    </w:p>
    <w:p w:rsidR="00B572F1" w:rsidRDefault="00B572F1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</w:pPr>
    </w:p>
    <w:p w:rsidR="00B572F1" w:rsidRPr="00B572F1" w:rsidRDefault="00B572F1" w:rsidP="00B572F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</w:pPr>
    </w:p>
    <w:bookmarkEnd w:id="1"/>
    <w:p w:rsidR="0078019E" w:rsidRDefault="00D53BF1" w:rsidP="00B572F1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исполнения Межведомственного комплексного плана мероприятий по </w:t>
      </w:r>
      <w:r w:rsidR="00BF68C1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повышению </w:t>
      </w:r>
      <w:r w:rsidRPr="003B2444">
        <w:rPr>
          <w:rFonts w:ascii="Times New Roman" w:hAnsi="Times New Roman" w:cs="Times New Roman"/>
          <w:sz w:val="28"/>
          <w:szCs w:val="28"/>
          <w:lang w:eastAsia="ru-RU"/>
        </w:rPr>
        <w:t>доступности</w:t>
      </w:r>
      <w:r w:rsidR="00BF68C1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</w:t>
      </w:r>
      <w:r w:rsidRPr="003B2444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для инвалидов и лиц с ограниченными возможностями здоровья,</w:t>
      </w:r>
      <w:r w:rsidR="00120F54" w:rsidRPr="00120F5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 </w:t>
      </w:r>
      <w:r w:rsidR="00120F54" w:rsidRPr="00120F5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в том числе профориентации и занятости указанных лиц</w:t>
      </w:r>
      <w:r w:rsidR="00120F54" w:rsidRPr="00625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,</w:t>
      </w:r>
      <w:r w:rsidRPr="003B2444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утвержденного заместителем Председателя Правительства Российской Федерации</w:t>
      </w:r>
      <w:r w:rsidR="003B2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2BA">
        <w:rPr>
          <w:rFonts w:ascii="Times New Roman" w:hAnsi="Times New Roman" w:cs="Times New Roman"/>
          <w:sz w:val="28"/>
          <w:szCs w:val="28"/>
          <w:lang w:eastAsia="ru-RU"/>
        </w:rPr>
        <w:t>Т.А. Голиковой</w:t>
      </w:r>
      <w:r w:rsidR="003B2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2BA">
        <w:rPr>
          <w:rFonts w:ascii="Times New Roman" w:hAnsi="Times New Roman" w:cs="Times New Roman"/>
          <w:sz w:val="28"/>
          <w:szCs w:val="28"/>
          <w:lang w:eastAsia="ru-RU"/>
        </w:rPr>
        <w:t>21 декабря</w:t>
      </w:r>
      <w:r w:rsidR="003B244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E52BA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B572F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3B244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AE52BA">
        <w:rPr>
          <w:rFonts w:ascii="Times New Roman" w:hAnsi="Times New Roman" w:cs="Times New Roman"/>
          <w:sz w:val="28"/>
          <w:szCs w:val="28"/>
          <w:lang w:eastAsia="ru-RU"/>
        </w:rPr>
        <w:t>14000</w:t>
      </w:r>
      <w:r w:rsidRPr="003B2444">
        <w:rPr>
          <w:rFonts w:ascii="Times New Roman" w:hAnsi="Times New Roman" w:cs="Times New Roman"/>
          <w:sz w:val="28"/>
          <w:szCs w:val="28"/>
          <w:lang w:eastAsia="ru-RU"/>
        </w:rPr>
        <w:t>п-П8</w:t>
      </w:r>
      <w:r w:rsidR="003B24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72F1" w:rsidRDefault="00B572F1" w:rsidP="00B572F1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444" w:rsidRDefault="0078019E" w:rsidP="00B572F1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B2444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120F54" w:rsidRDefault="00C20B55" w:rsidP="00B572F1">
      <w:pPr>
        <w:widowControl w:val="0"/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м</w:t>
      </w:r>
      <w:r w:rsidR="00BF68C1" w:rsidRPr="00BF68C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ежведомственн</w:t>
      </w:r>
      <w:r w:rsidR="00BF68C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ый</w:t>
      </w:r>
      <w:r w:rsidR="00BF68C1" w:rsidRPr="00BF68C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 xml:space="preserve"> комплексн</w:t>
      </w:r>
      <w:r w:rsidR="00BF68C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ый</w:t>
      </w:r>
      <w:r w:rsidR="00BF68C1" w:rsidRPr="00BF68C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 xml:space="preserve"> план мероприятий по повышению доступности среднего профессионального образования для инвалидов и лиц с ограниченными возможностями здоровья, в том числе профориентации и занятости указанных лиц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,</w:t>
      </w:r>
      <w:r w:rsidR="00BF68C1" w:rsidRPr="00BF68C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 xml:space="preserve"> в Республике Тыва</w:t>
      </w:r>
      <w:r w:rsidR="00B56F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 xml:space="preserve"> (далее </w:t>
      </w:r>
      <w:r w:rsidR="00B572F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–</w:t>
      </w:r>
      <w:r w:rsidR="00B56F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м</w:t>
      </w:r>
      <w:r w:rsidR="00B56F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ежведомственный комплексный план</w:t>
      </w:r>
      <w:r w:rsidR="00EE661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 xml:space="preserve"> мероприятий</w:t>
      </w:r>
      <w:r w:rsidR="00B56F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)</w:t>
      </w:r>
      <w:r w:rsidR="00D53BF1" w:rsidRPr="003B24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72F1" w:rsidRDefault="00B572F1" w:rsidP="00B572F1">
      <w:pPr>
        <w:widowControl w:val="0"/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140" w:rsidRDefault="00E62140" w:rsidP="00B572F1">
      <w:pPr>
        <w:widowControl w:val="0"/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2F1" w:rsidRPr="00BF68C1" w:rsidRDefault="00B572F1" w:rsidP="00B572F1">
      <w:pPr>
        <w:widowControl w:val="0"/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</w:pPr>
    </w:p>
    <w:p w:rsidR="00D53BF1" w:rsidRPr="00B56F01" w:rsidRDefault="00B56F01" w:rsidP="00B572F1">
      <w:pPr>
        <w:widowControl w:val="0"/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критерии и показатели, характеризующие эффективность мероприятий по обеспечению доступности профессионального образования для инвалидов и лиц с ограниченными возможностями здоровья</w:t>
      </w:r>
      <w:r w:rsidRPr="00B56F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 w:bidi="ru-RU"/>
        </w:rPr>
        <w:t xml:space="preserve"> </w:t>
      </w:r>
      <w:r w:rsidRPr="00B56F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в том числе профориентации и занятости указанных лиц</w:t>
      </w:r>
      <w:r w:rsidR="00C20B5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>,</w:t>
      </w:r>
      <w:r w:rsidRPr="00B56F0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 xml:space="preserve"> в Республике Тыва.</w:t>
      </w:r>
    </w:p>
    <w:p w:rsidR="00D047D1" w:rsidRDefault="00D53BF1" w:rsidP="00B572F1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44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047D1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исполнителям обеспечить исполнение </w:t>
      </w:r>
      <w:r w:rsidR="00C20B5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047D1">
        <w:rPr>
          <w:rFonts w:ascii="Times New Roman" w:hAnsi="Times New Roman" w:cs="Times New Roman"/>
          <w:sz w:val="28"/>
          <w:szCs w:val="28"/>
          <w:lang w:eastAsia="ru-RU"/>
        </w:rPr>
        <w:t>ежведомственного комплексного плана мероприятий в установленные сроки.</w:t>
      </w:r>
    </w:p>
    <w:p w:rsidR="00BF68C1" w:rsidRDefault="00BF68C1" w:rsidP="00B572F1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047D1" w:rsidRPr="003B2444">
        <w:rPr>
          <w:rFonts w:ascii="Times New Roman" w:hAnsi="Times New Roman" w:cs="Times New Roman"/>
          <w:sz w:val="28"/>
          <w:szCs w:val="28"/>
          <w:lang w:eastAsia="ru-RU"/>
        </w:rPr>
        <w:t>Настоящее распоряжение разместить на официальном сайте Республики</w:t>
      </w:r>
      <w:r w:rsidR="00D04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7D1" w:rsidRPr="003B2444">
        <w:rPr>
          <w:rFonts w:ascii="Times New Roman" w:hAnsi="Times New Roman" w:cs="Times New Roman"/>
          <w:sz w:val="28"/>
          <w:szCs w:val="28"/>
          <w:lang w:eastAsia="ru-RU"/>
        </w:rPr>
        <w:t>Тыва</w:t>
      </w:r>
      <w:r w:rsidR="00D04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7D1" w:rsidRPr="003B244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04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7D1" w:rsidRPr="003B2444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D04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7D1" w:rsidRPr="003B2444">
        <w:rPr>
          <w:rFonts w:ascii="Times New Roman" w:hAnsi="Times New Roman" w:cs="Times New Roman"/>
          <w:sz w:val="28"/>
          <w:szCs w:val="28"/>
          <w:lang w:eastAsia="ru-RU"/>
        </w:rPr>
        <w:t>сети</w:t>
      </w:r>
      <w:r w:rsidR="00D047D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047D1" w:rsidRPr="003B2444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D047D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047D1" w:rsidRPr="003B24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3BF1" w:rsidRDefault="004552EB" w:rsidP="00B572F1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53BF1" w:rsidRPr="003B2444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распоряжения </w:t>
      </w:r>
      <w:r w:rsidR="00AE52BA">
        <w:rPr>
          <w:rFonts w:ascii="Times New Roman" w:hAnsi="Times New Roman" w:cs="Times New Roman"/>
          <w:sz w:val="28"/>
          <w:szCs w:val="28"/>
          <w:lang w:eastAsia="ru-RU"/>
        </w:rPr>
        <w:t>возложить на заместителя Председателя Правительства Республики Тыва Хардикову Е.В.</w:t>
      </w:r>
    </w:p>
    <w:p w:rsidR="00AE52BA" w:rsidRDefault="00AE52BA" w:rsidP="00B572F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2F1" w:rsidRDefault="00B572F1" w:rsidP="00B572F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2F1" w:rsidRPr="003B2444" w:rsidRDefault="00B572F1" w:rsidP="00B572F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444" w:rsidRDefault="00AE52BA" w:rsidP="00B572F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3B2444"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="00160BE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572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60B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B572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60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 Ховалыг</w:t>
      </w:r>
    </w:p>
    <w:p w:rsidR="00120F54" w:rsidRDefault="00120F54" w:rsidP="00B572F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BEB" w:rsidRDefault="00160BEB" w:rsidP="00B57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  <w:sectPr w:rsidR="00160BEB" w:rsidSect="000C72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60BEB" w:rsidRPr="00B572F1" w:rsidRDefault="00160BEB" w:rsidP="00B572F1">
      <w:pPr>
        <w:pStyle w:val="a4"/>
        <w:ind w:left="119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160BEB" w:rsidRPr="00B572F1" w:rsidRDefault="00160BEB" w:rsidP="00B572F1">
      <w:pPr>
        <w:pStyle w:val="a4"/>
        <w:ind w:left="119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Правительства</w:t>
      </w:r>
    </w:p>
    <w:p w:rsidR="00160BEB" w:rsidRDefault="00160BEB" w:rsidP="00B572F1">
      <w:pPr>
        <w:pStyle w:val="a4"/>
        <w:ind w:left="119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</w:t>
      </w:r>
    </w:p>
    <w:p w:rsidR="00C0487D" w:rsidRDefault="00C0487D" w:rsidP="00C0487D">
      <w:pPr>
        <w:widowControl w:val="0"/>
        <w:spacing w:after="0" w:line="360" w:lineRule="auto"/>
        <w:ind w:left="1062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 xml:space="preserve">       от 30 января 2023 г. № 42-р</w:t>
      </w:r>
    </w:p>
    <w:p w:rsidR="00B572F1" w:rsidRDefault="00B572F1" w:rsidP="00B572F1">
      <w:pPr>
        <w:pStyle w:val="a4"/>
        <w:ind w:left="119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2F1" w:rsidRPr="00B572F1" w:rsidRDefault="00B572F1" w:rsidP="00B572F1">
      <w:pPr>
        <w:pStyle w:val="a4"/>
        <w:ind w:left="119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2F1" w:rsidRDefault="00B572F1" w:rsidP="004552EB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B57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МЕЖВЕДОМСТВЕННЫЙ КОМПЛЕКСНЫЙ ПЛАН </w:t>
      </w:r>
    </w:p>
    <w:p w:rsidR="00B572F1" w:rsidRDefault="004552EB" w:rsidP="004552EB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57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мероприятий по повышению доступности среднего профессионального </w:t>
      </w:r>
    </w:p>
    <w:p w:rsidR="004552EB" w:rsidRPr="00B572F1" w:rsidRDefault="004552EB" w:rsidP="004552EB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57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образования для инвалидов и лиц с ограниченными возможностями здоровья,</w:t>
      </w:r>
    </w:p>
    <w:p w:rsidR="004552EB" w:rsidRPr="00B572F1" w:rsidRDefault="004552EB" w:rsidP="004552E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том числе профориентации и занятости указанных лиц</w:t>
      </w:r>
      <w:r w:rsidR="00C20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Pr="00B57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Республике Тыва</w:t>
      </w:r>
    </w:p>
    <w:p w:rsidR="00D53BF1" w:rsidRPr="00B572F1" w:rsidRDefault="00D53BF1" w:rsidP="0078019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58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7"/>
        <w:gridCol w:w="4863"/>
        <w:gridCol w:w="1701"/>
        <w:gridCol w:w="2693"/>
        <w:gridCol w:w="3032"/>
      </w:tblGrid>
      <w:tr w:rsidR="00D53BF1" w:rsidTr="000C72A0">
        <w:trPr>
          <w:tblHeader/>
          <w:jc w:val="center"/>
        </w:trPr>
        <w:tc>
          <w:tcPr>
            <w:tcW w:w="3587" w:type="dxa"/>
            <w:hideMark/>
          </w:tcPr>
          <w:p w:rsidR="00B572F1" w:rsidRDefault="00D53B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федерального </w:t>
            </w:r>
          </w:p>
          <w:p w:rsidR="00D53BF1" w:rsidRDefault="00D53B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срок исполнения</w:t>
            </w:r>
          </w:p>
        </w:tc>
        <w:tc>
          <w:tcPr>
            <w:tcW w:w="4863" w:type="dxa"/>
            <w:hideMark/>
          </w:tcPr>
          <w:p w:rsidR="00D53BF1" w:rsidRDefault="00D53B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регионального мероприятия</w:t>
            </w:r>
          </w:p>
        </w:tc>
        <w:tc>
          <w:tcPr>
            <w:tcW w:w="1701" w:type="dxa"/>
            <w:hideMark/>
          </w:tcPr>
          <w:p w:rsidR="00B572F1" w:rsidRDefault="00D53B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D53BF1" w:rsidRDefault="00D53B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3" w:type="dxa"/>
            <w:hideMark/>
          </w:tcPr>
          <w:p w:rsidR="00B572F1" w:rsidRDefault="00D53B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</w:t>
            </w:r>
          </w:p>
          <w:p w:rsidR="00D53BF1" w:rsidRDefault="00D53B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032" w:type="dxa"/>
            <w:hideMark/>
          </w:tcPr>
          <w:p w:rsidR="00D53BF1" w:rsidRDefault="00D53B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02EE1" w:rsidTr="000C72A0">
        <w:trPr>
          <w:jc w:val="center"/>
        </w:trPr>
        <w:tc>
          <w:tcPr>
            <w:tcW w:w="3587" w:type="dxa"/>
            <w:vMerge w:val="restart"/>
            <w:hideMark/>
          </w:tcPr>
          <w:p w:rsidR="00402EE1" w:rsidRDefault="00B56F01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уровня информационной осведомленности лиц с инвалидностью (включая детей-инвалидов) и их родителей (законных представителей) о возможностях получения 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профессионального образования (далее – 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конкурсном движении «Абилимпикс»</w:t>
            </w:r>
          </w:p>
        </w:tc>
        <w:tc>
          <w:tcPr>
            <w:tcW w:w="4863" w:type="dxa"/>
            <w:hideMark/>
          </w:tcPr>
          <w:p w:rsidR="00402EE1" w:rsidRDefault="00A656DE" w:rsidP="00C20B5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жегодная актуализация сайтов и социальных сетей образовательных организаций СПО по вопросам обучения инвалидов и лиц с 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ограниченными возможностями здоровья (далее – 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402EE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693" w:type="dxa"/>
            <w:hideMark/>
          </w:tcPr>
          <w:p w:rsidR="00402EE1" w:rsidRDefault="00402EE1" w:rsidP="003779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Тыва, Министерство цифрового развития Республики Тыва</w:t>
            </w:r>
          </w:p>
        </w:tc>
        <w:tc>
          <w:tcPr>
            <w:tcW w:w="3032" w:type="dxa"/>
            <w:hideMark/>
          </w:tcPr>
          <w:p w:rsidR="00402EE1" w:rsidRDefault="00B572F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числа посещений официального сайта и увеличение подписчиков в социальных сайтах.</w:t>
            </w:r>
          </w:p>
          <w:p w:rsidR="00402EE1" w:rsidRDefault="00402EE1" w:rsidP="00C20B5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увелич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до 70 чел.</w:t>
            </w:r>
          </w:p>
        </w:tc>
      </w:tr>
      <w:tr w:rsidR="00402EE1" w:rsidTr="000C72A0">
        <w:trPr>
          <w:jc w:val="center"/>
        </w:trPr>
        <w:tc>
          <w:tcPr>
            <w:tcW w:w="3587" w:type="dxa"/>
            <w:vMerge/>
            <w:hideMark/>
          </w:tcPr>
          <w:p w:rsidR="00402EE1" w:rsidRDefault="00402EE1"/>
        </w:tc>
        <w:tc>
          <w:tcPr>
            <w:tcW w:w="4863" w:type="dxa"/>
            <w:hideMark/>
          </w:tcPr>
          <w:p w:rsidR="00402EE1" w:rsidRDefault="00A656DE" w:rsidP="00C20B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грантах на предоставление субсидии из федерального бюджета республиканскому бюджету Республики Ты</w:t>
            </w:r>
            <w:r w:rsidR="00B5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для создания в 2022-</w:t>
            </w:r>
            <w:r w:rsidR="0040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годах в республике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 в рамках реализации мероприятия по предоставлению государственных гарантий инвалидам государственной программы Российской Федерации </w:t>
            </w:r>
            <w:r w:rsidR="00402EE1" w:rsidRPr="0016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«Доступная среда»</w:t>
            </w:r>
          </w:p>
        </w:tc>
        <w:tc>
          <w:tcPr>
            <w:tcW w:w="1701" w:type="dxa"/>
            <w:hideMark/>
          </w:tcPr>
          <w:p w:rsidR="00402EE1" w:rsidRDefault="00402EE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hideMark/>
          </w:tcPr>
          <w:p w:rsidR="00402EE1" w:rsidRDefault="00402EE1" w:rsidP="003779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3032" w:type="dxa"/>
            <w:hideMark/>
          </w:tcPr>
          <w:p w:rsidR="00402EE1" w:rsidRDefault="00402EE1"/>
        </w:tc>
      </w:tr>
    </w:tbl>
    <w:p w:rsidR="00B572F1" w:rsidRDefault="00B572F1">
      <w:r>
        <w:br w:type="page"/>
      </w:r>
    </w:p>
    <w:p w:rsidR="00B572F1" w:rsidRDefault="00B572F1"/>
    <w:tbl>
      <w:tblPr>
        <w:tblStyle w:val="a7"/>
        <w:tblW w:w="158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5"/>
        <w:gridCol w:w="5144"/>
        <w:gridCol w:w="1422"/>
        <w:gridCol w:w="2693"/>
        <w:gridCol w:w="3032"/>
      </w:tblGrid>
      <w:tr w:rsidR="00B572F1" w:rsidTr="00B572F1">
        <w:trPr>
          <w:tblHeader/>
          <w:jc w:val="center"/>
        </w:trPr>
        <w:tc>
          <w:tcPr>
            <w:tcW w:w="3585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федерального </w:t>
            </w:r>
          </w:p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срок исполнения</w:t>
            </w:r>
          </w:p>
        </w:tc>
        <w:tc>
          <w:tcPr>
            <w:tcW w:w="5144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регионального мероприятия</w:t>
            </w:r>
          </w:p>
        </w:tc>
        <w:tc>
          <w:tcPr>
            <w:tcW w:w="142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3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</w:t>
            </w:r>
          </w:p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03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53BF1" w:rsidTr="00B572F1">
        <w:trPr>
          <w:jc w:val="center"/>
        </w:trPr>
        <w:tc>
          <w:tcPr>
            <w:tcW w:w="3585" w:type="dxa"/>
            <w:hideMark/>
          </w:tcPr>
          <w:p w:rsidR="00D53BF1" w:rsidRDefault="00B56F01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методических рекомендаций для экспертов, участвующих в контрольно-надзорных мероприятиях, по вопросам организации инклюзивного образования и создания специальных условий для получения профессионального образования инвалидами и лицами с ОВЗ</w:t>
            </w:r>
          </w:p>
        </w:tc>
        <w:tc>
          <w:tcPr>
            <w:tcW w:w="5144" w:type="dxa"/>
            <w:hideMark/>
          </w:tcPr>
          <w:p w:rsidR="00D53BF1" w:rsidRDefault="00B572F1" w:rsidP="003779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экспертов, участвующих в контрольно-надзорных мероприятиях, методическими рекомендациями по вопросам организации инклюзивного образования и создания специальных условий для получения профессионального образования инвалидами и лицами с ОВЗ в Республике Тыва</w:t>
            </w:r>
          </w:p>
        </w:tc>
        <w:tc>
          <w:tcPr>
            <w:tcW w:w="1422" w:type="dxa"/>
            <w:hideMark/>
          </w:tcPr>
          <w:p w:rsidR="00D53BF1" w:rsidRPr="00402EE1" w:rsidRDefault="00402EE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hideMark/>
          </w:tcPr>
          <w:p w:rsidR="00D53BF1" w:rsidRDefault="00E94F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3032" w:type="dxa"/>
            <w:hideMark/>
          </w:tcPr>
          <w:p w:rsidR="00D53BF1" w:rsidRDefault="00D53BF1" w:rsidP="003779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направление в </w:t>
            </w:r>
            <w:r w:rsidR="003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рекомендаций</w:t>
            </w:r>
          </w:p>
        </w:tc>
      </w:tr>
      <w:tr w:rsidR="00D53BF1" w:rsidTr="00B572F1">
        <w:trPr>
          <w:jc w:val="center"/>
        </w:trPr>
        <w:tc>
          <w:tcPr>
            <w:tcW w:w="3585" w:type="dxa"/>
            <w:hideMark/>
          </w:tcPr>
          <w:p w:rsidR="00D53BF1" w:rsidRDefault="00B56F01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требований к программам повышения квалификации экспертов, участвующих в контрольно-надзорных мероприятиях, по вопросам организации инклюзивного образования и создания специальных условий для получения профессионального образования инвалидами и лицами с ОВЗ</w:t>
            </w:r>
          </w:p>
        </w:tc>
        <w:tc>
          <w:tcPr>
            <w:tcW w:w="5144" w:type="dxa"/>
            <w:hideMark/>
          </w:tcPr>
          <w:p w:rsidR="00D53BF1" w:rsidRDefault="00CD732C" w:rsidP="003779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 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экспертов, участвующих в контрольно-надзорных мероприятиях, по вопросам организации инклюзивного образования и создания специальных условий для получения профессионального образования инвалидами и лицами с ОВЗ в Республике Тыва в соответствии с требованиями Рособрнадзора</w:t>
            </w:r>
          </w:p>
        </w:tc>
        <w:tc>
          <w:tcPr>
            <w:tcW w:w="1422" w:type="dxa"/>
            <w:hideMark/>
          </w:tcPr>
          <w:p w:rsidR="00B572F1" w:rsidRDefault="00D53B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114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D53BF1" w:rsidRDefault="00D53B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D53BF1" w:rsidRPr="00E94FA9" w:rsidRDefault="00D53BF1" w:rsidP="00C20B5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  <w:r w:rsidR="00E94FA9" w:rsidRPr="00E94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20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E94FA9" w:rsidRPr="00E94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осударственно</w:t>
            </w:r>
            <w:r w:rsidR="00E94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E94FA9" w:rsidRPr="00E94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автономно</w:t>
            </w:r>
            <w:r w:rsidR="00625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="00E94FA9" w:rsidRPr="00E94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</w:t>
            </w:r>
            <w:r w:rsidR="00625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</w:t>
            </w:r>
            <w:r w:rsidR="00E94FA9" w:rsidRPr="00E94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учреждения дополнительного профессионального образования</w:t>
            </w:r>
            <w:r w:rsidR="00625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«Тувинский институт развития образования и повышения квалификации»</w:t>
            </w:r>
          </w:p>
        </w:tc>
        <w:tc>
          <w:tcPr>
            <w:tcW w:w="3032" w:type="dxa"/>
            <w:hideMark/>
          </w:tcPr>
          <w:p w:rsidR="00D53BF1" w:rsidRDefault="00D53BF1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направление в </w:t>
            </w:r>
            <w:r w:rsidR="003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образовательные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</w:t>
            </w:r>
          </w:p>
        </w:tc>
      </w:tr>
      <w:tr w:rsidR="00D53BF1" w:rsidTr="00B572F1">
        <w:trPr>
          <w:jc w:val="center"/>
        </w:trPr>
        <w:tc>
          <w:tcPr>
            <w:tcW w:w="3585" w:type="dxa"/>
            <w:hideMark/>
          </w:tcPr>
          <w:p w:rsidR="00D53BF1" w:rsidRDefault="00B56F01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установления повышающего коэффициента к нормативам затрат, отражающих особенности обучения студентов с инвалидностью и ОВЗ различных нозологических групп в профессиональных образовательных организациях</w:t>
            </w:r>
          </w:p>
        </w:tc>
        <w:tc>
          <w:tcPr>
            <w:tcW w:w="5144" w:type="dxa"/>
            <w:hideMark/>
          </w:tcPr>
          <w:p w:rsidR="00D53BF1" w:rsidRDefault="00D53BF1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мониторинга по установлению повышающего коэффициента к нормативам затрат, отражающих особенности обучения студентов с инвалидностью и ОВЗ различных нозологических групп в образовательных организациях СПО Республики Тыва</w:t>
            </w:r>
          </w:p>
        </w:tc>
        <w:tc>
          <w:tcPr>
            <w:tcW w:w="1422" w:type="dxa"/>
            <w:hideMark/>
          </w:tcPr>
          <w:p w:rsidR="00D53BF1" w:rsidRPr="00114B2A" w:rsidRDefault="00114B2A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hideMark/>
          </w:tcPr>
          <w:p w:rsidR="00D53BF1" w:rsidRDefault="00D53BF1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3032" w:type="dxa"/>
            <w:hideMark/>
          </w:tcPr>
          <w:p w:rsidR="00D53BF1" w:rsidRDefault="00D53BF1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Министерства образования Республики Тыва аналитических материалов</w:t>
            </w:r>
          </w:p>
        </w:tc>
      </w:tr>
    </w:tbl>
    <w:p w:rsidR="00B572F1" w:rsidRDefault="00B572F1"/>
    <w:p w:rsidR="00B572F1" w:rsidRDefault="00B572F1" w:rsidP="00B572F1">
      <w:pPr>
        <w:spacing w:after="0" w:line="240" w:lineRule="auto"/>
      </w:pPr>
    </w:p>
    <w:tbl>
      <w:tblPr>
        <w:tblStyle w:val="a7"/>
        <w:tblW w:w="158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6"/>
        <w:gridCol w:w="5144"/>
        <w:gridCol w:w="1422"/>
        <w:gridCol w:w="2692"/>
        <w:gridCol w:w="3032"/>
      </w:tblGrid>
      <w:tr w:rsidR="00B572F1" w:rsidTr="00B572F1">
        <w:trPr>
          <w:tblHeader/>
          <w:jc w:val="center"/>
        </w:trPr>
        <w:tc>
          <w:tcPr>
            <w:tcW w:w="3586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федерального </w:t>
            </w:r>
          </w:p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срок исполнения</w:t>
            </w:r>
          </w:p>
        </w:tc>
        <w:tc>
          <w:tcPr>
            <w:tcW w:w="5144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регионального мероприятия</w:t>
            </w:r>
          </w:p>
        </w:tc>
        <w:tc>
          <w:tcPr>
            <w:tcW w:w="142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</w:t>
            </w:r>
          </w:p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03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572F1" w:rsidTr="00B572F1">
        <w:trPr>
          <w:jc w:val="center"/>
        </w:trPr>
        <w:tc>
          <w:tcPr>
            <w:tcW w:w="3586" w:type="dxa"/>
            <w:vMerge w:val="restart"/>
            <w:hideMark/>
          </w:tcPr>
          <w:p w:rsidR="00B572F1" w:rsidRDefault="00B572F1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Мониторинг деятельности профессиональных образовательных организаций и образовательных организаций высшего образования по вопросам приема инвалидов, обучения студентов с инвалидностью и обеспечения для студентов с инвалидностью специальных условий для получения образования, трудоустройства лиц с инвалидностью и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44" w:type="dxa"/>
            <w:hideMark/>
          </w:tcPr>
          <w:p w:rsidR="00B572F1" w:rsidRDefault="00B572F1" w:rsidP="00C20B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готовности образовательных организаций СПО к приему инвалидов и лиц с ОВЗ</w:t>
            </w:r>
          </w:p>
        </w:tc>
        <w:tc>
          <w:tcPr>
            <w:tcW w:w="142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2" w:type="dxa"/>
            <w:vMerge w:val="restart"/>
            <w:hideMark/>
          </w:tcPr>
          <w:p w:rsidR="00B572F1" w:rsidRDefault="00B572F1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культуры Республики Тыва, Министерство спорта Республики Тыва</w:t>
            </w:r>
          </w:p>
        </w:tc>
        <w:tc>
          <w:tcPr>
            <w:tcW w:w="3032" w:type="dxa"/>
            <w:vMerge w:val="restart"/>
            <w:hideMark/>
          </w:tcPr>
          <w:p w:rsidR="00B572F1" w:rsidRDefault="00B572F1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Министерства образования Республики Тыва аналитических материалов</w:t>
            </w:r>
          </w:p>
        </w:tc>
      </w:tr>
      <w:tr w:rsidR="00B572F1" w:rsidTr="00B572F1">
        <w:trPr>
          <w:jc w:val="center"/>
        </w:trPr>
        <w:tc>
          <w:tcPr>
            <w:tcW w:w="3586" w:type="dxa"/>
            <w:vMerge/>
            <w:hideMark/>
          </w:tcPr>
          <w:p w:rsidR="00B572F1" w:rsidRDefault="00B572F1"/>
        </w:tc>
        <w:tc>
          <w:tcPr>
            <w:tcW w:w="5144" w:type="dxa"/>
            <w:hideMark/>
          </w:tcPr>
          <w:p w:rsidR="00B572F1" w:rsidRDefault="00C20B55" w:rsidP="000A47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5.2)</w:t>
            </w:r>
            <w:r w:rsidR="00B5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государственного задания образовательными организациями СПО по приему инвалидов и лиц с ОВЗ</w:t>
            </w:r>
          </w:p>
        </w:tc>
        <w:tc>
          <w:tcPr>
            <w:tcW w:w="142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мае</w:t>
            </w:r>
          </w:p>
        </w:tc>
        <w:tc>
          <w:tcPr>
            <w:tcW w:w="2692" w:type="dxa"/>
            <w:vMerge/>
            <w:hideMark/>
          </w:tcPr>
          <w:p w:rsidR="00B572F1" w:rsidRDefault="00B572F1"/>
        </w:tc>
        <w:tc>
          <w:tcPr>
            <w:tcW w:w="3032" w:type="dxa"/>
            <w:vMerge/>
            <w:hideMark/>
          </w:tcPr>
          <w:p w:rsidR="00B572F1" w:rsidRDefault="00B572F1"/>
        </w:tc>
      </w:tr>
      <w:tr w:rsidR="00B572F1" w:rsidTr="00B572F1">
        <w:trPr>
          <w:jc w:val="center"/>
        </w:trPr>
        <w:tc>
          <w:tcPr>
            <w:tcW w:w="3586" w:type="dxa"/>
            <w:vMerge/>
            <w:hideMark/>
          </w:tcPr>
          <w:p w:rsidR="00B572F1" w:rsidRDefault="00B572F1"/>
        </w:tc>
        <w:tc>
          <w:tcPr>
            <w:tcW w:w="5144" w:type="dxa"/>
            <w:hideMark/>
          </w:tcPr>
          <w:p w:rsidR="00B572F1" w:rsidRDefault="00C20B55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5.3)</w:t>
            </w:r>
            <w:r w:rsidR="00B5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сводной базы данных инвалидов, лиц с ОВЗ, поступивших в образовательные организации СПО</w:t>
            </w:r>
          </w:p>
        </w:tc>
        <w:tc>
          <w:tcPr>
            <w:tcW w:w="142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октябре</w:t>
            </w:r>
          </w:p>
        </w:tc>
        <w:tc>
          <w:tcPr>
            <w:tcW w:w="2692" w:type="dxa"/>
            <w:vMerge/>
            <w:hideMark/>
          </w:tcPr>
          <w:p w:rsidR="00B572F1" w:rsidRDefault="00B572F1"/>
        </w:tc>
        <w:tc>
          <w:tcPr>
            <w:tcW w:w="3032" w:type="dxa"/>
            <w:vMerge/>
            <w:hideMark/>
          </w:tcPr>
          <w:p w:rsidR="00B572F1" w:rsidRDefault="00B572F1"/>
        </w:tc>
      </w:tr>
      <w:tr w:rsidR="00B572F1" w:rsidTr="00B572F1">
        <w:trPr>
          <w:jc w:val="center"/>
        </w:trPr>
        <w:tc>
          <w:tcPr>
            <w:tcW w:w="3586" w:type="dxa"/>
            <w:vMerge/>
            <w:hideMark/>
          </w:tcPr>
          <w:p w:rsidR="00B572F1" w:rsidRDefault="00B572F1"/>
        </w:tc>
        <w:tc>
          <w:tcPr>
            <w:tcW w:w="5144" w:type="dxa"/>
            <w:hideMark/>
          </w:tcPr>
          <w:p w:rsidR="00B572F1" w:rsidRDefault="00C20B55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5.4)</w:t>
            </w:r>
            <w:r w:rsidR="00B5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местами в студенческих общежитиях студентов-инвалидов и лиц с ОВЗ</w:t>
            </w:r>
          </w:p>
        </w:tc>
        <w:tc>
          <w:tcPr>
            <w:tcW w:w="142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сентябре</w:t>
            </w:r>
          </w:p>
        </w:tc>
        <w:tc>
          <w:tcPr>
            <w:tcW w:w="2692" w:type="dxa"/>
            <w:vMerge/>
            <w:hideMark/>
          </w:tcPr>
          <w:p w:rsidR="00B572F1" w:rsidRDefault="00B572F1"/>
        </w:tc>
        <w:tc>
          <w:tcPr>
            <w:tcW w:w="3032" w:type="dxa"/>
            <w:vMerge/>
            <w:hideMark/>
          </w:tcPr>
          <w:p w:rsidR="00B572F1" w:rsidRDefault="00B572F1"/>
        </w:tc>
      </w:tr>
      <w:tr w:rsidR="00B572F1" w:rsidTr="00B572F1">
        <w:trPr>
          <w:jc w:val="center"/>
        </w:trPr>
        <w:tc>
          <w:tcPr>
            <w:tcW w:w="3586" w:type="dxa"/>
            <w:vMerge/>
            <w:hideMark/>
          </w:tcPr>
          <w:p w:rsidR="00B572F1" w:rsidRDefault="00B572F1"/>
        </w:tc>
        <w:tc>
          <w:tcPr>
            <w:tcW w:w="5144" w:type="dxa"/>
            <w:hideMark/>
          </w:tcPr>
          <w:p w:rsidR="00B572F1" w:rsidRDefault="00C20B55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5.5)</w:t>
            </w:r>
            <w:r w:rsidR="00B5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индивидуальных образовательных программ для инвалидов и лиц с ОВЗ</w:t>
            </w:r>
          </w:p>
        </w:tc>
        <w:tc>
          <w:tcPr>
            <w:tcW w:w="142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октябре</w:t>
            </w:r>
          </w:p>
        </w:tc>
        <w:tc>
          <w:tcPr>
            <w:tcW w:w="2692" w:type="dxa"/>
            <w:vMerge/>
            <w:hideMark/>
          </w:tcPr>
          <w:p w:rsidR="00B572F1" w:rsidRDefault="00B572F1"/>
        </w:tc>
        <w:tc>
          <w:tcPr>
            <w:tcW w:w="3032" w:type="dxa"/>
            <w:vMerge/>
            <w:hideMark/>
          </w:tcPr>
          <w:p w:rsidR="00B572F1" w:rsidRDefault="00B572F1"/>
        </w:tc>
      </w:tr>
      <w:tr w:rsidR="00B572F1" w:rsidTr="00B572F1">
        <w:trPr>
          <w:jc w:val="center"/>
        </w:trPr>
        <w:tc>
          <w:tcPr>
            <w:tcW w:w="3586" w:type="dxa"/>
            <w:vMerge/>
            <w:hideMark/>
          </w:tcPr>
          <w:p w:rsidR="00B572F1" w:rsidRDefault="00B572F1"/>
        </w:tc>
        <w:tc>
          <w:tcPr>
            <w:tcW w:w="5144" w:type="dxa"/>
            <w:hideMark/>
          </w:tcPr>
          <w:p w:rsidR="00B572F1" w:rsidRDefault="00C20B55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5.6)</w:t>
            </w:r>
            <w:r w:rsidR="00B5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итогового мониторинга деятельности образовательных организаций СПО республики</w:t>
            </w:r>
          </w:p>
        </w:tc>
        <w:tc>
          <w:tcPr>
            <w:tcW w:w="1422" w:type="dxa"/>
            <w:hideMark/>
          </w:tcPr>
          <w:p w:rsidR="00B572F1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IV квартале</w:t>
            </w:r>
          </w:p>
        </w:tc>
        <w:tc>
          <w:tcPr>
            <w:tcW w:w="2692" w:type="dxa"/>
            <w:vMerge/>
            <w:hideMark/>
          </w:tcPr>
          <w:p w:rsidR="00B572F1" w:rsidRDefault="00B572F1"/>
        </w:tc>
        <w:tc>
          <w:tcPr>
            <w:tcW w:w="3032" w:type="dxa"/>
            <w:vMerge/>
            <w:hideMark/>
          </w:tcPr>
          <w:p w:rsidR="00B572F1" w:rsidRDefault="00B572F1"/>
        </w:tc>
      </w:tr>
      <w:tr w:rsidR="00D53BF1" w:rsidTr="00B572F1">
        <w:trPr>
          <w:jc w:val="center"/>
        </w:trPr>
        <w:tc>
          <w:tcPr>
            <w:tcW w:w="3586" w:type="dxa"/>
            <w:hideMark/>
          </w:tcPr>
          <w:p w:rsidR="00D53BF1" w:rsidRDefault="00B56F01" w:rsidP="00B572F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работы </w:t>
            </w:r>
            <w:r w:rsidR="0062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горячей линии</w:t>
            </w:r>
            <w:r w:rsidR="0062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4A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просвещения 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и Рособрнадзора по вопросам приема в профессиональные образовательные организации и образовательные организации высшего образования инвалидов и лиц с ОВЗ</w:t>
            </w:r>
          </w:p>
        </w:tc>
        <w:tc>
          <w:tcPr>
            <w:tcW w:w="5144" w:type="dxa"/>
            <w:hideMark/>
          </w:tcPr>
          <w:p w:rsidR="00D53BF1" w:rsidRDefault="00C20B55" w:rsidP="000A47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A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на официальных сайтах органов исполнительной власти Республики Тыва информации о  работе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горячей линии</w:t>
            </w:r>
            <w:r w:rsidR="0062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приема в профессиональные образовательные организации и образовательные организации высшего образования инвалидов и лиц с ОВЗ</w:t>
            </w:r>
          </w:p>
        </w:tc>
        <w:tc>
          <w:tcPr>
            <w:tcW w:w="1422" w:type="dxa"/>
            <w:hideMark/>
          </w:tcPr>
          <w:p w:rsidR="00B572F1" w:rsidRDefault="00D53B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114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4A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</w:t>
            </w:r>
          </w:p>
          <w:p w:rsidR="00B572F1" w:rsidRDefault="00D53B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B5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3BF1" w:rsidRDefault="00D53B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2" w:type="dxa"/>
            <w:hideMark/>
          </w:tcPr>
          <w:p w:rsidR="00D53BF1" w:rsidRDefault="00D53BF1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культуры Республики Тыва, Министерство спорта Республики Тыва, </w:t>
            </w:r>
            <w:r w:rsidR="004A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ВО </w:t>
            </w:r>
            <w:r w:rsidR="0078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Тувинский государственный университет</w:t>
            </w:r>
            <w:r w:rsidR="0078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3032" w:type="dxa"/>
            <w:hideMark/>
          </w:tcPr>
          <w:p w:rsidR="00D53BF1" w:rsidRDefault="00D53BF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</w:t>
            </w:r>
            <w:r w:rsidR="00EC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горячей линии</w:t>
            </w:r>
            <w:r w:rsidR="00EC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572F1" w:rsidRDefault="00B572F1">
      <w:r>
        <w:br w:type="page"/>
      </w:r>
    </w:p>
    <w:p w:rsidR="00B572F1" w:rsidRPr="00B572F1" w:rsidRDefault="00B572F1" w:rsidP="00B572F1">
      <w:pPr>
        <w:spacing w:after="0" w:line="240" w:lineRule="auto"/>
        <w:rPr>
          <w:sz w:val="2"/>
        </w:rPr>
      </w:pPr>
    </w:p>
    <w:tbl>
      <w:tblPr>
        <w:tblStyle w:val="a7"/>
        <w:tblW w:w="158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6"/>
        <w:gridCol w:w="5144"/>
        <w:gridCol w:w="1422"/>
        <w:gridCol w:w="2692"/>
        <w:gridCol w:w="3032"/>
      </w:tblGrid>
      <w:tr w:rsidR="00B572F1" w:rsidRPr="00C20B55" w:rsidTr="00C20B55">
        <w:trPr>
          <w:tblHeader/>
          <w:jc w:val="center"/>
        </w:trPr>
        <w:tc>
          <w:tcPr>
            <w:tcW w:w="3586" w:type="dxa"/>
            <w:hideMark/>
          </w:tcPr>
          <w:p w:rsidR="00B572F1" w:rsidRPr="00C20B55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федерального </w:t>
            </w:r>
          </w:p>
          <w:p w:rsidR="00B572F1" w:rsidRPr="00C20B55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срок исполнения</w:t>
            </w:r>
          </w:p>
        </w:tc>
        <w:tc>
          <w:tcPr>
            <w:tcW w:w="5144" w:type="dxa"/>
            <w:hideMark/>
          </w:tcPr>
          <w:p w:rsidR="00B572F1" w:rsidRPr="00C20B55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регионального мероприятия</w:t>
            </w:r>
          </w:p>
        </w:tc>
        <w:tc>
          <w:tcPr>
            <w:tcW w:w="1422" w:type="dxa"/>
            <w:hideMark/>
          </w:tcPr>
          <w:p w:rsidR="00B572F1" w:rsidRPr="00C20B55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B572F1" w:rsidRPr="00C20B55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2" w:type="dxa"/>
            <w:hideMark/>
          </w:tcPr>
          <w:p w:rsidR="00B572F1" w:rsidRPr="00C20B55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</w:t>
            </w:r>
          </w:p>
          <w:p w:rsidR="00B572F1" w:rsidRPr="00C20B55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032" w:type="dxa"/>
            <w:hideMark/>
          </w:tcPr>
          <w:p w:rsidR="00B572F1" w:rsidRPr="00C20B55" w:rsidRDefault="00B572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20B55" w:rsidRPr="00C20B55" w:rsidTr="00B572F1">
        <w:trPr>
          <w:jc w:val="center"/>
        </w:trPr>
        <w:tc>
          <w:tcPr>
            <w:tcW w:w="3586" w:type="dxa"/>
            <w:vMerge w:val="restart"/>
            <w:hideMark/>
          </w:tcPr>
          <w:p w:rsidR="00C20B55" w:rsidRPr="00C20B55" w:rsidRDefault="00C20B55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семинаров (вебинаров) для педагогических работников и родителей по вопросам профессиональной ориентации и получения услуг среднего профессионального и высшего образования для обучающихся с инвалидностью и ОВЗ</w:t>
            </w:r>
          </w:p>
        </w:tc>
        <w:tc>
          <w:tcPr>
            <w:tcW w:w="5144" w:type="dxa"/>
            <w:hideMark/>
          </w:tcPr>
          <w:p w:rsidR="00C20B55" w:rsidRPr="00C20B55" w:rsidRDefault="00C20B55" w:rsidP="00C20B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плана профориентационных мероприятий для педагогических работников и родителей на текущий год</w:t>
            </w:r>
          </w:p>
        </w:tc>
        <w:tc>
          <w:tcPr>
            <w:tcW w:w="1422" w:type="dxa"/>
            <w:hideMark/>
          </w:tcPr>
          <w:p w:rsidR="00C20B55" w:rsidRPr="00C20B55" w:rsidRDefault="00C20B55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2023 г.</w:t>
            </w:r>
          </w:p>
        </w:tc>
        <w:tc>
          <w:tcPr>
            <w:tcW w:w="2692" w:type="dxa"/>
            <w:vMerge w:val="restart"/>
            <w:hideMark/>
          </w:tcPr>
          <w:p w:rsidR="00C20B55" w:rsidRPr="00C20B55" w:rsidRDefault="00C20B55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Тыва, Министерство здравоохранения Республики Тыва, Министерство культуры Республики Тыва, Министерство спорта Республики Тыва</w:t>
            </w:r>
          </w:p>
        </w:tc>
        <w:tc>
          <w:tcPr>
            <w:tcW w:w="3032" w:type="dxa"/>
            <w:vMerge w:val="restart"/>
            <w:hideMark/>
          </w:tcPr>
          <w:p w:rsidR="00C20B55" w:rsidRPr="00C20B55" w:rsidRDefault="00C20B5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трех профориентационных мероприятий в год</w:t>
            </w:r>
          </w:p>
        </w:tc>
      </w:tr>
      <w:tr w:rsidR="00C20B55" w:rsidRPr="00C20B55" w:rsidTr="00B572F1">
        <w:trPr>
          <w:jc w:val="center"/>
        </w:trPr>
        <w:tc>
          <w:tcPr>
            <w:tcW w:w="3586" w:type="dxa"/>
            <w:vMerge/>
            <w:hideMark/>
          </w:tcPr>
          <w:p w:rsidR="00C20B55" w:rsidRPr="00C20B55" w:rsidRDefault="00C20B55"/>
        </w:tc>
        <w:tc>
          <w:tcPr>
            <w:tcW w:w="5144" w:type="dxa"/>
            <w:hideMark/>
          </w:tcPr>
          <w:p w:rsidR="00C20B55" w:rsidRPr="00C20B55" w:rsidRDefault="00C20B55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.2)</w:t>
            </w: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семинаров (вебинаров) по получению услуг СПО и высшего образования для обучающихся лиц с инвалидностью и ОВЗ</w:t>
            </w:r>
          </w:p>
        </w:tc>
        <w:tc>
          <w:tcPr>
            <w:tcW w:w="1422" w:type="dxa"/>
            <w:hideMark/>
          </w:tcPr>
          <w:p w:rsidR="00C20B55" w:rsidRPr="00C20B55" w:rsidRDefault="00C20B55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2" w:type="dxa"/>
            <w:vMerge/>
            <w:hideMark/>
          </w:tcPr>
          <w:p w:rsidR="00C20B55" w:rsidRPr="00C20B55" w:rsidRDefault="00C20B55"/>
        </w:tc>
        <w:tc>
          <w:tcPr>
            <w:tcW w:w="3032" w:type="dxa"/>
            <w:vMerge/>
            <w:hideMark/>
          </w:tcPr>
          <w:p w:rsidR="00C20B55" w:rsidRPr="00C20B55" w:rsidRDefault="00C20B55"/>
        </w:tc>
      </w:tr>
      <w:tr w:rsidR="00E43974" w:rsidRPr="00C20B55" w:rsidTr="00B572F1">
        <w:trPr>
          <w:jc w:val="center"/>
        </w:trPr>
        <w:tc>
          <w:tcPr>
            <w:tcW w:w="3586" w:type="dxa"/>
            <w:vMerge/>
          </w:tcPr>
          <w:p w:rsidR="00E43974" w:rsidRPr="00C20B55" w:rsidRDefault="00E43974"/>
        </w:tc>
        <w:tc>
          <w:tcPr>
            <w:tcW w:w="5144" w:type="dxa"/>
          </w:tcPr>
          <w:p w:rsidR="00E43974" w:rsidRPr="00C20B55" w:rsidRDefault="00A656DE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.3)</w:t>
            </w:r>
            <w:r w:rsidR="00E43974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обучающихся с инвалидностью и ОВЗ 6-11 классов общеобразовательных организаций профориентационными мероприятиями, направленными на привлекательность среднего профессионального образования</w:t>
            </w:r>
          </w:p>
        </w:tc>
        <w:tc>
          <w:tcPr>
            <w:tcW w:w="1422" w:type="dxa"/>
          </w:tcPr>
          <w:p w:rsidR="00E43974" w:rsidRPr="00C20B55" w:rsidRDefault="00E43974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2" w:type="dxa"/>
            <w:vMerge/>
          </w:tcPr>
          <w:p w:rsidR="00E43974" w:rsidRPr="00C20B55" w:rsidRDefault="00E43974"/>
        </w:tc>
        <w:tc>
          <w:tcPr>
            <w:tcW w:w="3032" w:type="dxa"/>
          </w:tcPr>
          <w:p w:rsidR="00E43974" w:rsidRPr="00C20B55" w:rsidRDefault="00C20B55" w:rsidP="00C20B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E43974" w:rsidRPr="00C20B55">
              <w:rPr>
                <w:rFonts w:ascii="Times New Roman" w:hAnsi="Times New Roman" w:cs="Times New Roman"/>
                <w:sz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E43974" w:rsidRPr="00C20B55">
              <w:rPr>
                <w:rFonts w:ascii="Times New Roman" w:hAnsi="Times New Roman" w:cs="Times New Roman"/>
                <w:sz w:val="24"/>
              </w:rPr>
              <w:t xml:space="preserve"> доля участников из числа инвалидов и лиц с ОВЗ, принявших участие в проекте «Билет в будущее», от общего количества участников профориентационных мероприятий проекта «Билет в будущее» составит 2</w:t>
            </w:r>
            <w:r w:rsidR="000C72A0" w:rsidRPr="00C20B55">
              <w:rPr>
                <w:rFonts w:ascii="Times New Roman" w:hAnsi="Times New Roman" w:cs="Times New Roman"/>
                <w:sz w:val="24"/>
              </w:rPr>
              <w:t xml:space="preserve"> процента</w:t>
            </w:r>
          </w:p>
        </w:tc>
      </w:tr>
      <w:tr w:rsidR="00D53BF1" w:rsidRPr="00C20B55" w:rsidTr="00B572F1">
        <w:trPr>
          <w:jc w:val="center"/>
        </w:trPr>
        <w:tc>
          <w:tcPr>
            <w:tcW w:w="3586" w:type="dxa"/>
            <w:hideMark/>
          </w:tcPr>
          <w:p w:rsidR="00D53BF1" w:rsidRPr="00C20B55" w:rsidRDefault="00B56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3BF1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квалификации педагогических работников и учебно-вспомогательного персонала профессиональных образовательных организаций и образовательной организации высшего образования по вопросам работы со студентами с инвалидностью и ОВЗ, ежегодно</w:t>
            </w:r>
          </w:p>
        </w:tc>
        <w:tc>
          <w:tcPr>
            <w:tcW w:w="5144" w:type="dxa"/>
            <w:hideMark/>
          </w:tcPr>
          <w:p w:rsidR="00D53BF1" w:rsidRPr="00C20B55" w:rsidRDefault="00D53BF1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 повышения квалификации педагогических работников, мастеров профессионального обучения профессиональных образовательных организаций СПО и по вопросам работы с обучающимися с инвалидностью и ОВЗ</w:t>
            </w:r>
          </w:p>
        </w:tc>
        <w:tc>
          <w:tcPr>
            <w:tcW w:w="1422" w:type="dxa"/>
            <w:hideMark/>
          </w:tcPr>
          <w:p w:rsidR="00D53BF1" w:rsidRPr="00C20B55" w:rsidRDefault="00D53BF1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2" w:type="dxa"/>
            <w:hideMark/>
          </w:tcPr>
          <w:p w:rsidR="00D53BF1" w:rsidRPr="00C20B55" w:rsidRDefault="00D53BF1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3032" w:type="dxa"/>
            <w:hideMark/>
          </w:tcPr>
          <w:p w:rsidR="00D53BF1" w:rsidRPr="00C20B55" w:rsidRDefault="00D53BF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5 педагогов в год</w:t>
            </w:r>
          </w:p>
        </w:tc>
      </w:tr>
      <w:tr w:rsidR="00160BEB" w:rsidRPr="00C20B55" w:rsidTr="00B572F1">
        <w:trPr>
          <w:jc w:val="center"/>
        </w:trPr>
        <w:tc>
          <w:tcPr>
            <w:tcW w:w="3586" w:type="dxa"/>
            <w:vMerge w:val="restart"/>
            <w:hideMark/>
          </w:tcPr>
          <w:p w:rsidR="00160BEB" w:rsidRPr="00C20B55" w:rsidRDefault="00B56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0BEB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программ содействия трудоустройству выпускников с инвалидностью и ОВЗ, завершивших обучение по программам среднего профессионального образования, ежегодно</w:t>
            </w:r>
          </w:p>
        </w:tc>
        <w:tc>
          <w:tcPr>
            <w:tcW w:w="5144" w:type="dxa"/>
            <w:hideMark/>
          </w:tcPr>
          <w:p w:rsidR="00160BEB" w:rsidRPr="00C20B55" w:rsidRDefault="00C20B55" w:rsidP="00C20B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9.1) </w:t>
            </w:r>
            <w:r w:rsidR="00160BEB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базы данных выпускников </w:t>
            </w:r>
            <w:r w:rsidR="000A472C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инвалидов и лиц с ОВЗ </w:t>
            </w:r>
            <w:r w:rsidR="00160BEB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СПО республики</w:t>
            </w:r>
          </w:p>
        </w:tc>
        <w:tc>
          <w:tcPr>
            <w:tcW w:w="1422" w:type="dxa"/>
            <w:hideMark/>
          </w:tcPr>
          <w:p w:rsidR="000C72A0" w:rsidRPr="00C20B55" w:rsidRDefault="00160BEB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2023 г.,</w:t>
            </w:r>
          </w:p>
          <w:p w:rsidR="00160BEB" w:rsidRPr="00C20B55" w:rsidRDefault="00160BEB" w:rsidP="00B572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2" w:type="dxa"/>
            <w:hideMark/>
          </w:tcPr>
          <w:p w:rsidR="00160BEB" w:rsidRPr="00C20B55" w:rsidRDefault="00160BEB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культуры </w:t>
            </w: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Тыва, Министерство спорта Республики Тыва</w:t>
            </w:r>
          </w:p>
        </w:tc>
        <w:tc>
          <w:tcPr>
            <w:tcW w:w="3032" w:type="dxa"/>
            <w:hideMark/>
          </w:tcPr>
          <w:p w:rsidR="00160BEB" w:rsidRPr="00C20B55" w:rsidRDefault="00160BEB" w:rsidP="004A61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на сайте Министерства образования Республики Тыва аналитических материалов</w:t>
            </w:r>
          </w:p>
        </w:tc>
      </w:tr>
      <w:tr w:rsidR="00E43974" w:rsidRPr="00C20B55" w:rsidTr="00B572F1">
        <w:trPr>
          <w:jc w:val="center"/>
        </w:trPr>
        <w:tc>
          <w:tcPr>
            <w:tcW w:w="3586" w:type="dxa"/>
            <w:vMerge/>
            <w:hideMark/>
          </w:tcPr>
          <w:p w:rsidR="00E43974" w:rsidRPr="00C20B55" w:rsidRDefault="00E43974"/>
        </w:tc>
        <w:tc>
          <w:tcPr>
            <w:tcW w:w="5144" w:type="dxa"/>
            <w:hideMark/>
          </w:tcPr>
          <w:p w:rsidR="00E43974" w:rsidRPr="00C20B55" w:rsidRDefault="00A656DE" w:rsidP="00C20B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3974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43974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содействия 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E43974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43974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 лиц с инвалидностью и ОВЗ</w:t>
            </w:r>
          </w:p>
        </w:tc>
        <w:tc>
          <w:tcPr>
            <w:tcW w:w="1422" w:type="dxa"/>
            <w:hideMark/>
          </w:tcPr>
          <w:p w:rsidR="000C72A0" w:rsidRPr="00C20B55" w:rsidRDefault="00E43974" w:rsidP="00B572F1">
            <w:pPr>
              <w:jc w:val="center"/>
              <w:rPr>
                <w:rFonts w:ascii="Times New Roman" w:hAnsi="Times New Roman" w:cs="Times New Roman"/>
              </w:rPr>
            </w:pPr>
            <w:r w:rsidRPr="00C20B55">
              <w:rPr>
                <w:rFonts w:ascii="Times New Roman" w:hAnsi="Times New Roman" w:cs="Times New Roman"/>
                <w:lang w:val="en-US"/>
              </w:rPr>
              <w:t>I</w:t>
            </w:r>
            <w:r w:rsidR="00114B2A" w:rsidRPr="00C20B55">
              <w:rPr>
                <w:rFonts w:ascii="Times New Roman" w:hAnsi="Times New Roman" w:cs="Times New Roman"/>
                <w:lang w:val="en-US"/>
              </w:rPr>
              <w:t>V</w:t>
            </w:r>
            <w:r w:rsidRPr="00C20B55">
              <w:rPr>
                <w:rFonts w:ascii="Times New Roman" w:hAnsi="Times New Roman" w:cs="Times New Roman"/>
              </w:rPr>
              <w:t xml:space="preserve"> квартал 2022 г. </w:t>
            </w:r>
          </w:p>
          <w:p w:rsidR="000C72A0" w:rsidRPr="00C20B55" w:rsidRDefault="00E43974" w:rsidP="00B572F1">
            <w:pPr>
              <w:jc w:val="center"/>
              <w:rPr>
                <w:rFonts w:ascii="Times New Roman" w:hAnsi="Times New Roman" w:cs="Times New Roman"/>
              </w:rPr>
            </w:pPr>
            <w:r w:rsidRPr="00C20B55">
              <w:rPr>
                <w:rFonts w:ascii="Times New Roman" w:hAnsi="Times New Roman" w:cs="Times New Roman"/>
              </w:rPr>
              <w:t xml:space="preserve">далее </w:t>
            </w:r>
            <w:r w:rsidR="000C72A0" w:rsidRPr="00C20B55">
              <w:rPr>
                <w:rFonts w:ascii="Times New Roman" w:hAnsi="Times New Roman" w:cs="Times New Roman"/>
              </w:rPr>
              <w:t xml:space="preserve">– </w:t>
            </w:r>
          </w:p>
          <w:p w:rsidR="00E43974" w:rsidRPr="00C20B55" w:rsidRDefault="00E43974" w:rsidP="00B572F1">
            <w:pPr>
              <w:jc w:val="center"/>
              <w:rPr>
                <w:rFonts w:ascii="Times New Roman" w:hAnsi="Times New Roman" w:cs="Times New Roman"/>
              </w:rPr>
            </w:pPr>
            <w:r w:rsidRPr="00C20B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92" w:type="dxa"/>
            <w:hideMark/>
          </w:tcPr>
          <w:p w:rsidR="00E43974" w:rsidRPr="00C20B55" w:rsidRDefault="00E43974"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3032" w:type="dxa"/>
            <w:hideMark/>
          </w:tcPr>
          <w:p w:rsidR="00E43974" w:rsidRPr="00C20B55" w:rsidRDefault="00E43974" w:rsidP="00114B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Министерства образования Республики Тыва аналитических материалов</w:t>
            </w:r>
          </w:p>
        </w:tc>
      </w:tr>
      <w:tr w:rsidR="00E43974" w:rsidRPr="00C20B55" w:rsidTr="000C72A0">
        <w:trPr>
          <w:trHeight w:val="70"/>
          <w:jc w:val="center"/>
        </w:trPr>
        <w:tc>
          <w:tcPr>
            <w:tcW w:w="3586" w:type="dxa"/>
            <w:vMerge/>
            <w:hideMark/>
          </w:tcPr>
          <w:p w:rsidR="00E43974" w:rsidRPr="00C20B55" w:rsidRDefault="00E43974"/>
        </w:tc>
        <w:tc>
          <w:tcPr>
            <w:tcW w:w="5144" w:type="dxa"/>
            <w:hideMark/>
          </w:tcPr>
          <w:p w:rsidR="00E43974" w:rsidRPr="00C20B55" w:rsidRDefault="00A656DE" w:rsidP="00623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.3)</w:t>
            </w:r>
            <w:r w:rsidR="00E43974"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содействия в трудоустройстве лиц с инвалидностью и ОВЗ</w:t>
            </w:r>
          </w:p>
        </w:tc>
        <w:tc>
          <w:tcPr>
            <w:tcW w:w="1422" w:type="dxa"/>
            <w:hideMark/>
          </w:tcPr>
          <w:p w:rsidR="000C72A0" w:rsidRPr="00C20B55" w:rsidRDefault="00E43974" w:rsidP="00B572F1">
            <w:pPr>
              <w:jc w:val="center"/>
              <w:rPr>
                <w:rFonts w:ascii="Times New Roman" w:hAnsi="Times New Roman" w:cs="Times New Roman"/>
              </w:rPr>
            </w:pPr>
            <w:r w:rsidRPr="00C20B55">
              <w:rPr>
                <w:rFonts w:ascii="Times New Roman" w:hAnsi="Times New Roman" w:cs="Times New Roman"/>
                <w:lang w:val="en-US"/>
              </w:rPr>
              <w:t>IV</w:t>
            </w:r>
            <w:r w:rsidRPr="00C20B55">
              <w:rPr>
                <w:rFonts w:ascii="Times New Roman" w:hAnsi="Times New Roman" w:cs="Times New Roman"/>
              </w:rPr>
              <w:t xml:space="preserve"> квартал 2022 г. </w:t>
            </w:r>
          </w:p>
          <w:p w:rsidR="00E43974" w:rsidRPr="00C20B55" w:rsidRDefault="00E43974" w:rsidP="00B572F1">
            <w:pPr>
              <w:jc w:val="center"/>
              <w:rPr>
                <w:rFonts w:ascii="Times New Roman" w:hAnsi="Times New Roman" w:cs="Times New Roman"/>
              </w:rPr>
            </w:pPr>
            <w:r w:rsidRPr="00C20B55">
              <w:rPr>
                <w:rFonts w:ascii="Times New Roman" w:hAnsi="Times New Roman" w:cs="Times New Roman"/>
              </w:rPr>
              <w:t xml:space="preserve">далее </w:t>
            </w:r>
            <w:r w:rsidR="000C72A0" w:rsidRPr="00C20B55">
              <w:rPr>
                <w:rFonts w:ascii="Times New Roman" w:hAnsi="Times New Roman" w:cs="Times New Roman"/>
              </w:rPr>
              <w:t xml:space="preserve">– </w:t>
            </w:r>
            <w:r w:rsidRPr="00C20B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92" w:type="dxa"/>
            <w:hideMark/>
          </w:tcPr>
          <w:p w:rsidR="00E43974" w:rsidRPr="00C20B55" w:rsidRDefault="00E43974"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3032" w:type="dxa"/>
            <w:hideMark/>
          </w:tcPr>
          <w:p w:rsidR="00E43974" w:rsidRPr="00C20B55" w:rsidRDefault="00E43974" w:rsidP="00114B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Министерства образования Республики Тыва аналитических материалов</w:t>
            </w:r>
          </w:p>
        </w:tc>
      </w:tr>
    </w:tbl>
    <w:p w:rsidR="00D53BF1" w:rsidRDefault="00D53BF1" w:rsidP="00D53BF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60BEB" w:rsidRDefault="00160BEB" w:rsidP="00D53BF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60BEB" w:rsidRDefault="00160BEB" w:rsidP="00B56F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60BEB" w:rsidRDefault="00160BEB" w:rsidP="00D53BF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  <w:sectPr w:rsidR="00160BEB" w:rsidSect="000C72A0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0C72A0" w:rsidRDefault="00D53BF1" w:rsidP="000C72A0">
      <w:pPr>
        <w:shd w:val="clear" w:color="auto" w:fill="FFFFFF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0C72A0" w:rsidRDefault="00D53BF1" w:rsidP="000C72A0">
      <w:pPr>
        <w:shd w:val="clear" w:color="auto" w:fill="FFFFFF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</w:p>
    <w:p w:rsidR="000C72A0" w:rsidRDefault="00D53BF1" w:rsidP="000C72A0">
      <w:pPr>
        <w:shd w:val="clear" w:color="auto" w:fill="FFFFFF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C0487D" w:rsidRDefault="00C0487D" w:rsidP="00C0487D">
      <w:pPr>
        <w:widowControl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 w:bidi="ru-RU"/>
        </w:rPr>
        <w:t xml:space="preserve">       от 30 января 2023 г. № 42-р</w:t>
      </w:r>
    </w:p>
    <w:p w:rsidR="000C72A0" w:rsidRDefault="000C72A0" w:rsidP="000C72A0">
      <w:pPr>
        <w:shd w:val="clear" w:color="auto" w:fill="FFFFFF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A0" w:rsidRPr="000C72A0" w:rsidRDefault="000C72A0" w:rsidP="000C72A0">
      <w:pPr>
        <w:shd w:val="clear" w:color="auto" w:fill="FFFFFF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A0" w:rsidRPr="000C72A0" w:rsidRDefault="000C72A0" w:rsidP="000C7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И ПОКАЗАТЕЛИ, </w:t>
      </w:r>
    </w:p>
    <w:p w:rsidR="000C72A0" w:rsidRDefault="002D6E49" w:rsidP="000C7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характеризующие эффективность мероприятий </w:t>
      </w:r>
    </w:p>
    <w:p w:rsidR="000C72A0" w:rsidRDefault="002D6E49" w:rsidP="000C7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hAnsi="Times New Roman" w:cs="Times New Roman"/>
          <w:sz w:val="28"/>
          <w:szCs w:val="28"/>
          <w:lang w:eastAsia="ru-RU"/>
        </w:rPr>
        <w:t>по обеспечению доступности профессионального</w:t>
      </w:r>
    </w:p>
    <w:p w:rsidR="000C72A0" w:rsidRDefault="002D6E49" w:rsidP="000C7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для инвалидов и лиц с ограниченными</w:t>
      </w:r>
    </w:p>
    <w:p w:rsidR="000C72A0" w:rsidRDefault="002D6E49" w:rsidP="000C7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0C72A0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возможностями здоровья</w:t>
      </w:r>
      <w:r w:rsidRPr="000C7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,</w:t>
      </w:r>
      <w:r w:rsidRPr="000C7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0C7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в том числе профориентации </w:t>
      </w:r>
    </w:p>
    <w:p w:rsidR="00160BEB" w:rsidRPr="000C72A0" w:rsidRDefault="002D6E49" w:rsidP="000C7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и занятости указанных лиц в Республике Тыва</w:t>
      </w:r>
    </w:p>
    <w:p w:rsidR="004A61ED" w:rsidRPr="000C72A0" w:rsidRDefault="004A61ED" w:rsidP="000C72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3"/>
        <w:gridCol w:w="1405"/>
        <w:gridCol w:w="1478"/>
        <w:gridCol w:w="1040"/>
      </w:tblGrid>
      <w:tr w:rsidR="00C20B55" w:rsidTr="005C2885">
        <w:trPr>
          <w:jc w:val="center"/>
        </w:trPr>
        <w:tc>
          <w:tcPr>
            <w:tcW w:w="6283" w:type="dxa"/>
          </w:tcPr>
          <w:p w:rsidR="00C20B55" w:rsidRDefault="00C20B55" w:rsidP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 показатели, характеризующие </w:t>
            </w:r>
          </w:p>
          <w:p w:rsidR="00C20B55" w:rsidRDefault="00C20B55" w:rsidP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мероприятий</w:t>
            </w:r>
          </w:p>
        </w:tc>
        <w:tc>
          <w:tcPr>
            <w:tcW w:w="14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 w:rsidP="004A61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4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 w:rsidP="004A61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 w:rsidP="004A61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C20B55" w:rsidTr="00C57D65">
        <w:trPr>
          <w:jc w:val="center"/>
        </w:trPr>
        <w:tc>
          <w:tcPr>
            <w:tcW w:w="6283" w:type="dxa"/>
          </w:tcPr>
          <w:p w:rsidR="00C20B55" w:rsidRDefault="00C20B55" w:rsidP="00C20B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участников регионального чемпионата «Абилимпикс» среди людей с инвалидностью и с ограниченными возможностями здоровья (далее – ОВЗ)</w:t>
            </w:r>
          </w:p>
        </w:tc>
        <w:tc>
          <w:tcPr>
            <w:tcW w:w="14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20B55" w:rsidTr="00122F4E">
        <w:trPr>
          <w:jc w:val="center"/>
        </w:trPr>
        <w:tc>
          <w:tcPr>
            <w:tcW w:w="6283" w:type="dxa"/>
          </w:tcPr>
          <w:p w:rsidR="00C20B55" w:rsidRDefault="00C20B55" w:rsidP="00C20B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Численность абитуриентов с инвалидностью и ОВЗ, принятых на обучение по образовательным программам среднего профессионального образования</w:t>
            </w:r>
          </w:p>
        </w:tc>
        <w:tc>
          <w:tcPr>
            <w:tcW w:w="14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0B55" w:rsidTr="0071762D">
        <w:trPr>
          <w:jc w:val="center"/>
        </w:trPr>
        <w:tc>
          <w:tcPr>
            <w:tcW w:w="6283" w:type="dxa"/>
          </w:tcPr>
          <w:p w:rsidR="00C20B55" w:rsidRDefault="00C20B55" w:rsidP="00C20B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Численность инвалидов и лиц с ОВЗ, завершивших обучение по программам среднего профессионального образования</w:t>
            </w:r>
          </w:p>
        </w:tc>
        <w:tc>
          <w:tcPr>
            <w:tcW w:w="14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 w:rsidP="009050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0B55" w:rsidTr="000827B0">
        <w:trPr>
          <w:jc w:val="center"/>
        </w:trPr>
        <w:tc>
          <w:tcPr>
            <w:tcW w:w="6283" w:type="dxa"/>
          </w:tcPr>
          <w:p w:rsidR="00C20B55" w:rsidRDefault="00C20B55" w:rsidP="00C20B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Численность трудоустроенных выпускников с инвалидностью и ОВЗ из числа завершивших обучение по образовательным программам среднего профессионального образования</w:t>
            </w:r>
          </w:p>
        </w:tc>
        <w:tc>
          <w:tcPr>
            <w:tcW w:w="14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B55" w:rsidRDefault="00C20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D53BF1" w:rsidRDefault="00D53BF1" w:rsidP="00D53BF1"/>
    <w:sectPr w:rsidR="00D53BF1" w:rsidSect="000C72A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2A" w:rsidRDefault="001D032A" w:rsidP="000C72A0">
      <w:pPr>
        <w:spacing w:after="0" w:line="240" w:lineRule="auto"/>
      </w:pPr>
      <w:r>
        <w:separator/>
      </w:r>
    </w:p>
  </w:endnote>
  <w:endnote w:type="continuationSeparator" w:id="0">
    <w:p w:rsidR="001D032A" w:rsidRDefault="001D032A" w:rsidP="000C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45" w:rsidRDefault="008128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45" w:rsidRDefault="008128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45" w:rsidRDefault="008128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2A" w:rsidRDefault="001D032A" w:rsidP="000C72A0">
      <w:pPr>
        <w:spacing w:after="0" w:line="240" w:lineRule="auto"/>
      </w:pPr>
      <w:r>
        <w:separator/>
      </w:r>
    </w:p>
  </w:footnote>
  <w:footnote w:type="continuationSeparator" w:id="0">
    <w:p w:rsidR="001D032A" w:rsidRDefault="001D032A" w:rsidP="000C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45" w:rsidRDefault="008128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8859"/>
    </w:sdtPr>
    <w:sdtEndPr>
      <w:rPr>
        <w:rFonts w:ascii="Times New Roman" w:hAnsi="Times New Roman" w:cs="Times New Roman"/>
        <w:sz w:val="24"/>
      </w:rPr>
    </w:sdtEndPr>
    <w:sdtContent>
      <w:p w:rsidR="000C72A0" w:rsidRPr="000C72A0" w:rsidRDefault="00B321A4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0C72A0">
          <w:rPr>
            <w:rFonts w:ascii="Times New Roman" w:hAnsi="Times New Roman" w:cs="Times New Roman"/>
            <w:sz w:val="24"/>
          </w:rPr>
          <w:fldChar w:fldCharType="begin"/>
        </w:r>
        <w:r w:rsidR="000C72A0" w:rsidRPr="000C72A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C72A0">
          <w:rPr>
            <w:rFonts w:ascii="Times New Roman" w:hAnsi="Times New Roman" w:cs="Times New Roman"/>
            <w:sz w:val="24"/>
          </w:rPr>
          <w:fldChar w:fldCharType="separate"/>
        </w:r>
        <w:r w:rsidR="00B20CC3">
          <w:rPr>
            <w:rFonts w:ascii="Times New Roman" w:hAnsi="Times New Roman" w:cs="Times New Roman"/>
            <w:noProof/>
            <w:sz w:val="24"/>
          </w:rPr>
          <w:t>2</w:t>
        </w:r>
        <w:r w:rsidRPr="000C72A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45" w:rsidRDefault="008128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77DA7"/>
    <w:multiLevelType w:val="hybridMultilevel"/>
    <w:tmpl w:val="028E54A6"/>
    <w:lvl w:ilvl="0" w:tplc="798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E33A1"/>
    <w:multiLevelType w:val="hybridMultilevel"/>
    <w:tmpl w:val="1A54899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F5C51"/>
    <w:multiLevelType w:val="hybridMultilevel"/>
    <w:tmpl w:val="1D04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6153fa2-2102-411a-b4a7-eeea22b715df"/>
  </w:docVars>
  <w:rsids>
    <w:rsidRoot w:val="00D53BF1"/>
    <w:rsid w:val="000169F8"/>
    <w:rsid w:val="0002131C"/>
    <w:rsid w:val="000818AC"/>
    <w:rsid w:val="000A472C"/>
    <w:rsid w:val="000C72A0"/>
    <w:rsid w:val="00114B2A"/>
    <w:rsid w:val="0011607D"/>
    <w:rsid w:val="00120F54"/>
    <w:rsid w:val="001345A2"/>
    <w:rsid w:val="001423A4"/>
    <w:rsid w:val="00147B9B"/>
    <w:rsid w:val="00160BEB"/>
    <w:rsid w:val="00181F87"/>
    <w:rsid w:val="001A12A7"/>
    <w:rsid w:val="001D032A"/>
    <w:rsid w:val="002564A7"/>
    <w:rsid w:val="002B3C15"/>
    <w:rsid w:val="002D6E49"/>
    <w:rsid w:val="002E4D50"/>
    <w:rsid w:val="00377970"/>
    <w:rsid w:val="003B2444"/>
    <w:rsid w:val="00402EE1"/>
    <w:rsid w:val="00406D2C"/>
    <w:rsid w:val="004552EB"/>
    <w:rsid w:val="00467A24"/>
    <w:rsid w:val="004A61ED"/>
    <w:rsid w:val="00515A47"/>
    <w:rsid w:val="005211E1"/>
    <w:rsid w:val="00564219"/>
    <w:rsid w:val="005845CA"/>
    <w:rsid w:val="00623448"/>
    <w:rsid w:val="00625E3C"/>
    <w:rsid w:val="006949B2"/>
    <w:rsid w:val="006E13BD"/>
    <w:rsid w:val="0073495B"/>
    <w:rsid w:val="007376AD"/>
    <w:rsid w:val="00774C5C"/>
    <w:rsid w:val="0078019E"/>
    <w:rsid w:val="007A7C6A"/>
    <w:rsid w:val="008111D8"/>
    <w:rsid w:val="00812845"/>
    <w:rsid w:val="0086559C"/>
    <w:rsid w:val="008A07DE"/>
    <w:rsid w:val="008C2729"/>
    <w:rsid w:val="008F15C6"/>
    <w:rsid w:val="009050D5"/>
    <w:rsid w:val="00940183"/>
    <w:rsid w:val="009B7C91"/>
    <w:rsid w:val="00A637C4"/>
    <w:rsid w:val="00A656DE"/>
    <w:rsid w:val="00AE52BA"/>
    <w:rsid w:val="00AE6DE4"/>
    <w:rsid w:val="00B20CC3"/>
    <w:rsid w:val="00B321A4"/>
    <w:rsid w:val="00B56F01"/>
    <w:rsid w:val="00B572F1"/>
    <w:rsid w:val="00BF68C1"/>
    <w:rsid w:val="00C0487D"/>
    <w:rsid w:val="00C20B55"/>
    <w:rsid w:val="00C3066B"/>
    <w:rsid w:val="00CC672E"/>
    <w:rsid w:val="00CD732C"/>
    <w:rsid w:val="00D047D1"/>
    <w:rsid w:val="00D53BF1"/>
    <w:rsid w:val="00E16E0E"/>
    <w:rsid w:val="00E43974"/>
    <w:rsid w:val="00E62140"/>
    <w:rsid w:val="00E94FA9"/>
    <w:rsid w:val="00EA7A9A"/>
    <w:rsid w:val="00EC1F4D"/>
    <w:rsid w:val="00EE6614"/>
    <w:rsid w:val="00F10652"/>
    <w:rsid w:val="00F16895"/>
    <w:rsid w:val="00F169A7"/>
    <w:rsid w:val="00F2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D1C38-EB3B-423B-84E0-E51E3D42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BF1"/>
    <w:rPr>
      <w:color w:val="0000FF"/>
      <w:u w:val="single"/>
    </w:rPr>
  </w:style>
  <w:style w:type="paragraph" w:styleId="a4">
    <w:name w:val="No Spacing"/>
    <w:uiPriority w:val="1"/>
    <w:qFormat/>
    <w:rsid w:val="003B24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3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7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72A0"/>
  </w:style>
  <w:style w:type="paragraph" w:styleId="aa">
    <w:name w:val="footer"/>
    <w:basedOn w:val="a"/>
    <w:link w:val="ab"/>
    <w:uiPriority w:val="99"/>
    <w:semiHidden/>
    <w:unhideWhenUsed/>
    <w:rsid w:val="000C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А.А.</dc:creator>
  <cp:lastModifiedBy>Тас-оол Оксана Всеволодовна</cp:lastModifiedBy>
  <cp:revision>2</cp:revision>
  <cp:lastPrinted>2023-01-31T05:04:00Z</cp:lastPrinted>
  <dcterms:created xsi:type="dcterms:W3CDTF">2023-01-31T05:05:00Z</dcterms:created>
  <dcterms:modified xsi:type="dcterms:W3CDTF">2023-01-31T05:05:00Z</dcterms:modified>
</cp:coreProperties>
</file>