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F7" w:rsidRDefault="00F94CF7" w:rsidP="00F94CF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C7DFA" w:rsidRDefault="00BC7DFA" w:rsidP="00F94CF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C7DFA" w:rsidRDefault="00BC7DFA" w:rsidP="00F94CF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94CF7" w:rsidRPr="0025472A" w:rsidRDefault="00F94CF7" w:rsidP="00F94CF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94CF7" w:rsidRPr="004C14FF" w:rsidRDefault="00F94CF7" w:rsidP="00F94CF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D270F" w:rsidRDefault="00AD270F" w:rsidP="00A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0F" w:rsidRDefault="00AD270F" w:rsidP="00A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0F" w:rsidRDefault="00F312D5" w:rsidP="00F312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июня 2022 г. № 419</w:t>
      </w:r>
    </w:p>
    <w:p w:rsidR="00F312D5" w:rsidRDefault="00F312D5" w:rsidP="00F312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D270F" w:rsidRPr="006D22BF" w:rsidRDefault="00AD270F" w:rsidP="00A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F5B" w:rsidRDefault="00386C20" w:rsidP="00AD2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Hlk29470977"/>
      <w:bookmarkStart w:id="2" w:name="_Hlk86390030"/>
      <w:r>
        <w:rPr>
          <w:rFonts w:ascii="Times New Roman" w:hAnsi="Times New Roman"/>
          <w:b/>
          <w:sz w:val="28"/>
          <w:szCs w:val="28"/>
        </w:rPr>
        <w:t>О</w:t>
      </w:r>
      <w:r w:rsidRPr="00386C20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563F5B">
        <w:rPr>
          <w:rFonts w:ascii="Times New Roman" w:hAnsi="Times New Roman"/>
          <w:b/>
          <w:sz w:val="28"/>
          <w:szCs w:val="28"/>
        </w:rPr>
        <w:t xml:space="preserve"> в некоторые акты</w:t>
      </w:r>
    </w:p>
    <w:p w:rsidR="00D21565" w:rsidRDefault="00386C20" w:rsidP="00AD2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86C20">
        <w:rPr>
          <w:rFonts w:ascii="Times New Roman" w:hAnsi="Times New Roman"/>
          <w:b/>
          <w:sz w:val="28"/>
          <w:szCs w:val="28"/>
        </w:rPr>
        <w:t xml:space="preserve">равительства </w:t>
      </w:r>
      <w:bookmarkStart w:id="3" w:name="_Hlk24465361"/>
      <w:r>
        <w:rPr>
          <w:rFonts w:ascii="Times New Roman" w:hAnsi="Times New Roman"/>
          <w:b/>
          <w:sz w:val="28"/>
          <w:szCs w:val="28"/>
        </w:rPr>
        <w:t>Республики Тыва</w:t>
      </w:r>
      <w:bookmarkEnd w:id="3"/>
      <w:r w:rsidR="00997F61">
        <w:rPr>
          <w:rFonts w:ascii="Times New Roman" w:hAnsi="Times New Roman"/>
          <w:b/>
          <w:sz w:val="28"/>
          <w:szCs w:val="28"/>
        </w:rPr>
        <w:t xml:space="preserve"> </w:t>
      </w:r>
      <w:bookmarkStart w:id="4" w:name="_Hlk29396496"/>
      <w:bookmarkEnd w:id="2"/>
    </w:p>
    <w:bookmarkEnd w:id="1"/>
    <w:bookmarkEnd w:id="4"/>
    <w:p w:rsidR="00386C20" w:rsidRDefault="00386C20" w:rsidP="00AD2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D270F" w:rsidRDefault="00AD270F" w:rsidP="00AD2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3658" w:rsidRDefault="00D14D11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4D11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3F78C0" w:rsidRDefault="003F78C0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658" w:rsidRDefault="003A3658" w:rsidP="00AD270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>1.</w:t>
      </w:r>
      <w:r w:rsidRPr="003A3658">
        <w:rPr>
          <w:rFonts w:ascii="Times New Roman" w:hAnsi="Times New Roman"/>
          <w:sz w:val="28"/>
          <w:szCs w:val="28"/>
        </w:rPr>
        <w:tab/>
      </w:r>
      <w:r w:rsidR="00A279C1">
        <w:rPr>
          <w:rFonts w:ascii="Times New Roman" w:hAnsi="Times New Roman"/>
          <w:sz w:val="28"/>
          <w:szCs w:val="28"/>
        </w:rPr>
        <w:t>В</w:t>
      </w:r>
      <w:r w:rsidR="00432E7C">
        <w:rPr>
          <w:rFonts w:ascii="Times New Roman" w:hAnsi="Times New Roman"/>
          <w:sz w:val="28"/>
          <w:szCs w:val="28"/>
        </w:rPr>
        <w:t>нести в</w:t>
      </w:r>
      <w:r w:rsidR="00A25FA0">
        <w:rPr>
          <w:rFonts w:ascii="Times New Roman" w:hAnsi="Times New Roman"/>
          <w:sz w:val="28"/>
          <w:szCs w:val="28"/>
        </w:rPr>
        <w:t xml:space="preserve"> </w:t>
      </w:r>
      <w:r w:rsidR="00AC36C7">
        <w:rPr>
          <w:rFonts w:ascii="Times New Roman" w:hAnsi="Times New Roman"/>
          <w:sz w:val="28"/>
          <w:szCs w:val="28"/>
        </w:rPr>
        <w:t>П</w:t>
      </w:r>
      <w:r w:rsidR="00A25FA0">
        <w:rPr>
          <w:rFonts w:ascii="Times New Roman" w:hAnsi="Times New Roman"/>
          <w:sz w:val="28"/>
          <w:szCs w:val="28"/>
        </w:rPr>
        <w:t>оряд</w:t>
      </w:r>
      <w:r w:rsidR="00A279C1">
        <w:rPr>
          <w:rFonts w:ascii="Times New Roman" w:hAnsi="Times New Roman"/>
          <w:sz w:val="28"/>
          <w:szCs w:val="28"/>
        </w:rPr>
        <w:t>ок</w:t>
      </w:r>
      <w:r w:rsidR="00AC36C7">
        <w:rPr>
          <w:rFonts w:ascii="Times New Roman" w:hAnsi="Times New Roman"/>
          <w:sz w:val="28"/>
          <w:szCs w:val="28"/>
        </w:rPr>
        <w:t xml:space="preserve"> и условия</w:t>
      </w:r>
      <w:r w:rsidRPr="003A3658">
        <w:rPr>
          <w:rFonts w:ascii="Times New Roman" w:hAnsi="Times New Roman"/>
          <w:sz w:val="28"/>
          <w:szCs w:val="28"/>
        </w:rPr>
        <w:t xml:space="preserve"> предоставления ежемесячной денежной в</w:t>
      </w:r>
      <w:r w:rsidRPr="003A3658">
        <w:rPr>
          <w:rFonts w:ascii="Times New Roman" w:hAnsi="Times New Roman"/>
          <w:sz w:val="28"/>
          <w:szCs w:val="28"/>
        </w:rPr>
        <w:t>ы</w:t>
      </w:r>
      <w:r w:rsidRPr="003A3658">
        <w:rPr>
          <w:rFonts w:ascii="Times New Roman" w:hAnsi="Times New Roman"/>
          <w:sz w:val="28"/>
          <w:szCs w:val="28"/>
        </w:rPr>
        <w:t>платы на возмещение части затрат на обеспечение отдельных мер социальной по</w:t>
      </w:r>
      <w:r w:rsidRPr="003A3658">
        <w:rPr>
          <w:rFonts w:ascii="Times New Roman" w:hAnsi="Times New Roman"/>
          <w:sz w:val="28"/>
          <w:szCs w:val="28"/>
        </w:rPr>
        <w:t>д</w:t>
      </w:r>
      <w:r w:rsidRPr="003A3658">
        <w:rPr>
          <w:rFonts w:ascii="Times New Roman" w:hAnsi="Times New Roman"/>
          <w:sz w:val="28"/>
          <w:szCs w:val="28"/>
        </w:rPr>
        <w:t xml:space="preserve">держки ветеранам труда, </w:t>
      </w:r>
      <w:bookmarkStart w:id="5" w:name="_Hlk31361751"/>
      <w:r w:rsidRPr="003A3658">
        <w:rPr>
          <w:rFonts w:ascii="Times New Roman" w:hAnsi="Times New Roman"/>
          <w:sz w:val="28"/>
          <w:szCs w:val="28"/>
        </w:rPr>
        <w:t>труженикам тыла, реабилитированным лицам, лицам, пр</w:t>
      </w:r>
      <w:r w:rsidRPr="003A3658">
        <w:rPr>
          <w:rFonts w:ascii="Times New Roman" w:hAnsi="Times New Roman"/>
          <w:sz w:val="28"/>
          <w:szCs w:val="28"/>
        </w:rPr>
        <w:t>и</w:t>
      </w:r>
      <w:r w:rsidRPr="003A3658">
        <w:rPr>
          <w:rFonts w:ascii="Times New Roman" w:hAnsi="Times New Roman"/>
          <w:sz w:val="28"/>
          <w:szCs w:val="28"/>
        </w:rPr>
        <w:t>знанным пострадавшими от политических репрессий, членам семей реабилитир</w:t>
      </w:r>
      <w:r w:rsidRPr="003A3658">
        <w:rPr>
          <w:rFonts w:ascii="Times New Roman" w:hAnsi="Times New Roman"/>
          <w:sz w:val="28"/>
          <w:szCs w:val="28"/>
        </w:rPr>
        <w:t>о</w:t>
      </w:r>
      <w:r w:rsidRPr="003A3658">
        <w:rPr>
          <w:rFonts w:ascii="Times New Roman" w:hAnsi="Times New Roman"/>
          <w:sz w:val="28"/>
          <w:szCs w:val="28"/>
        </w:rPr>
        <w:t>ванных лиц и лиц, признанных пострадавшими от политических репрессий</w:t>
      </w:r>
      <w:bookmarkEnd w:id="5"/>
      <w:r w:rsidR="00AC36C7">
        <w:rPr>
          <w:rFonts w:ascii="Times New Roman" w:hAnsi="Times New Roman"/>
          <w:sz w:val="28"/>
          <w:szCs w:val="28"/>
        </w:rPr>
        <w:t>, утве</w:t>
      </w:r>
      <w:r w:rsidR="00AC36C7">
        <w:rPr>
          <w:rFonts w:ascii="Times New Roman" w:hAnsi="Times New Roman"/>
          <w:sz w:val="28"/>
          <w:szCs w:val="28"/>
        </w:rPr>
        <w:t>р</w:t>
      </w:r>
      <w:r w:rsidR="00AC36C7">
        <w:rPr>
          <w:rFonts w:ascii="Times New Roman" w:hAnsi="Times New Roman"/>
          <w:sz w:val="28"/>
          <w:szCs w:val="28"/>
        </w:rPr>
        <w:t>жденны</w:t>
      </w:r>
      <w:r w:rsidR="00CC68BD">
        <w:rPr>
          <w:rFonts w:ascii="Times New Roman" w:hAnsi="Times New Roman"/>
          <w:sz w:val="28"/>
          <w:szCs w:val="28"/>
        </w:rPr>
        <w:t>е</w:t>
      </w:r>
      <w:r w:rsidRPr="003A3658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14 февраля 2012 г. </w:t>
      </w:r>
      <w:r w:rsidR="00432E7C">
        <w:rPr>
          <w:rFonts w:ascii="Times New Roman" w:hAnsi="Times New Roman"/>
          <w:sz w:val="28"/>
          <w:szCs w:val="28"/>
        </w:rPr>
        <w:t xml:space="preserve">      </w:t>
      </w:r>
      <w:r w:rsidR="00E87FC7">
        <w:rPr>
          <w:rFonts w:ascii="Times New Roman" w:hAnsi="Times New Roman"/>
          <w:sz w:val="28"/>
          <w:szCs w:val="28"/>
        </w:rPr>
        <w:t xml:space="preserve">       </w:t>
      </w:r>
      <w:r w:rsidR="00432E7C">
        <w:rPr>
          <w:rFonts w:ascii="Times New Roman" w:hAnsi="Times New Roman"/>
          <w:sz w:val="28"/>
          <w:szCs w:val="28"/>
        </w:rPr>
        <w:t xml:space="preserve">      </w:t>
      </w:r>
      <w:r w:rsidRPr="003A3658">
        <w:rPr>
          <w:rFonts w:ascii="Times New Roman" w:hAnsi="Times New Roman"/>
          <w:sz w:val="28"/>
          <w:szCs w:val="28"/>
        </w:rPr>
        <w:t>№ 73</w:t>
      </w:r>
      <w:r w:rsidR="00D14D11">
        <w:rPr>
          <w:rFonts w:ascii="Times New Roman" w:hAnsi="Times New Roman"/>
          <w:sz w:val="28"/>
          <w:szCs w:val="28"/>
        </w:rPr>
        <w:t>,</w:t>
      </w:r>
      <w:r w:rsidRPr="003A3658">
        <w:rPr>
          <w:rFonts w:ascii="Times New Roman" w:hAnsi="Times New Roman"/>
          <w:sz w:val="28"/>
          <w:szCs w:val="28"/>
        </w:rPr>
        <w:t xml:space="preserve"> сл</w:t>
      </w:r>
      <w:r w:rsidRPr="003A3658">
        <w:rPr>
          <w:rFonts w:ascii="Times New Roman" w:hAnsi="Times New Roman"/>
          <w:sz w:val="28"/>
          <w:szCs w:val="28"/>
        </w:rPr>
        <w:t>е</w:t>
      </w:r>
      <w:r w:rsidRPr="003A3658">
        <w:rPr>
          <w:rFonts w:ascii="Times New Roman" w:hAnsi="Times New Roman"/>
          <w:sz w:val="28"/>
          <w:szCs w:val="28"/>
        </w:rPr>
        <w:t>дующие изменения:</w:t>
      </w:r>
    </w:p>
    <w:p w:rsidR="00A73ED0" w:rsidRDefault="00A73ED0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27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восьмой</w:t>
      </w:r>
      <w:r w:rsidR="00BA3ACA">
        <w:rPr>
          <w:rFonts w:ascii="Times New Roman" w:hAnsi="Times New Roman"/>
          <w:sz w:val="28"/>
          <w:szCs w:val="28"/>
        </w:rPr>
        <w:t xml:space="preserve"> </w:t>
      </w:r>
      <w:r w:rsidR="00A279C1">
        <w:rPr>
          <w:rFonts w:ascii="Times New Roman" w:hAnsi="Times New Roman"/>
          <w:sz w:val="28"/>
          <w:szCs w:val="28"/>
        </w:rPr>
        <w:t>пункт</w:t>
      </w:r>
      <w:r w:rsidR="00BA3ACA">
        <w:rPr>
          <w:rFonts w:ascii="Times New Roman" w:hAnsi="Times New Roman"/>
          <w:sz w:val="28"/>
          <w:szCs w:val="28"/>
        </w:rPr>
        <w:t>а</w:t>
      </w:r>
      <w:r w:rsidR="00A279C1">
        <w:rPr>
          <w:rFonts w:ascii="Times New Roman" w:hAnsi="Times New Roman"/>
          <w:sz w:val="28"/>
          <w:szCs w:val="28"/>
        </w:rPr>
        <w:t xml:space="preserve"> </w:t>
      </w:r>
      <w:r w:rsidR="00E679BD">
        <w:rPr>
          <w:rFonts w:ascii="Times New Roman" w:hAnsi="Times New Roman"/>
          <w:sz w:val="28"/>
          <w:szCs w:val="28"/>
        </w:rPr>
        <w:t>9 изложить в следующей редакции</w:t>
      </w:r>
      <w:r w:rsidR="0091460F">
        <w:rPr>
          <w:rFonts w:ascii="Times New Roman" w:hAnsi="Times New Roman"/>
          <w:sz w:val="28"/>
          <w:szCs w:val="28"/>
        </w:rPr>
        <w:t>:</w:t>
      </w:r>
    </w:p>
    <w:p w:rsidR="00A279C1" w:rsidRDefault="0091460F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3ED0">
        <w:rPr>
          <w:rFonts w:ascii="Times New Roman" w:hAnsi="Times New Roman"/>
          <w:sz w:val="28"/>
          <w:szCs w:val="28"/>
        </w:rPr>
        <w:t>Решение об изменении</w:t>
      </w:r>
      <w:r w:rsidR="00BA3ACA">
        <w:rPr>
          <w:rFonts w:ascii="Times New Roman" w:hAnsi="Times New Roman"/>
          <w:sz w:val="28"/>
          <w:szCs w:val="28"/>
        </w:rPr>
        <w:t xml:space="preserve"> размера</w:t>
      </w:r>
      <w:r w:rsidR="00BA3ACA" w:rsidRPr="00BA3ACA">
        <w:rPr>
          <w:rFonts w:ascii="Times New Roman" w:hAnsi="Times New Roman"/>
          <w:sz w:val="28"/>
          <w:szCs w:val="28"/>
        </w:rPr>
        <w:t xml:space="preserve"> ежемесячной денежной выплаты отдельным категориям граждан, указанным в настоящем </w:t>
      </w:r>
      <w:r w:rsidR="00BA3ACA">
        <w:rPr>
          <w:rFonts w:ascii="Times New Roman" w:hAnsi="Times New Roman"/>
          <w:sz w:val="28"/>
          <w:szCs w:val="28"/>
        </w:rPr>
        <w:t>пункте</w:t>
      </w:r>
      <w:r w:rsidR="00A73ED0">
        <w:rPr>
          <w:rFonts w:ascii="Times New Roman" w:hAnsi="Times New Roman"/>
          <w:sz w:val="28"/>
          <w:szCs w:val="28"/>
        </w:rPr>
        <w:t>,</w:t>
      </w:r>
      <w:r w:rsidR="00BA3ACA">
        <w:rPr>
          <w:rFonts w:ascii="Times New Roman" w:hAnsi="Times New Roman"/>
          <w:sz w:val="28"/>
          <w:szCs w:val="28"/>
        </w:rPr>
        <w:t xml:space="preserve"> принимается</w:t>
      </w:r>
      <w:r w:rsidR="00B1614C">
        <w:rPr>
          <w:rFonts w:ascii="Times New Roman" w:hAnsi="Times New Roman"/>
          <w:sz w:val="28"/>
          <w:szCs w:val="28"/>
        </w:rPr>
        <w:t xml:space="preserve"> П</w:t>
      </w:r>
      <w:r w:rsidR="000F0354">
        <w:rPr>
          <w:rFonts w:ascii="Times New Roman" w:hAnsi="Times New Roman"/>
          <w:sz w:val="28"/>
          <w:szCs w:val="28"/>
        </w:rPr>
        <w:t>равительством Республики Тыва</w:t>
      </w:r>
      <w:r w:rsidR="00B1614C">
        <w:rPr>
          <w:rFonts w:ascii="Times New Roman" w:hAnsi="Times New Roman"/>
          <w:sz w:val="28"/>
          <w:szCs w:val="28"/>
        </w:rPr>
        <w:t xml:space="preserve"> при наличии соответствующих источников дополнительных п</w:t>
      </w:r>
      <w:r w:rsidR="00B1614C">
        <w:rPr>
          <w:rFonts w:ascii="Times New Roman" w:hAnsi="Times New Roman"/>
          <w:sz w:val="28"/>
          <w:szCs w:val="28"/>
        </w:rPr>
        <w:t>о</w:t>
      </w:r>
      <w:r w:rsidR="00B1614C">
        <w:rPr>
          <w:rFonts w:ascii="Times New Roman" w:hAnsi="Times New Roman"/>
          <w:sz w:val="28"/>
          <w:szCs w:val="28"/>
        </w:rPr>
        <w:t>ступлений в бюджет и (или) при сокращении бюджетных ассигнований по отдел</w:t>
      </w:r>
      <w:r w:rsidR="00B1614C">
        <w:rPr>
          <w:rFonts w:ascii="Times New Roman" w:hAnsi="Times New Roman"/>
          <w:sz w:val="28"/>
          <w:szCs w:val="28"/>
        </w:rPr>
        <w:t>ь</w:t>
      </w:r>
      <w:r w:rsidR="00B1614C">
        <w:rPr>
          <w:rFonts w:ascii="Times New Roman" w:hAnsi="Times New Roman"/>
          <w:sz w:val="28"/>
          <w:szCs w:val="28"/>
        </w:rPr>
        <w:t>ным статьям расходов бюджета</w:t>
      </w:r>
      <w:r w:rsidR="00A73ED0">
        <w:rPr>
          <w:rFonts w:ascii="Times New Roman" w:hAnsi="Times New Roman"/>
          <w:sz w:val="28"/>
          <w:szCs w:val="28"/>
        </w:rPr>
        <w:t>.</w:t>
      </w:r>
      <w:r w:rsidR="000F0354">
        <w:rPr>
          <w:rFonts w:ascii="Times New Roman" w:hAnsi="Times New Roman"/>
          <w:sz w:val="28"/>
          <w:szCs w:val="28"/>
        </w:rPr>
        <w:t>»;</w:t>
      </w:r>
    </w:p>
    <w:p w:rsidR="00A73ED0" w:rsidRDefault="00A73ED0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0354">
        <w:rPr>
          <w:rFonts w:ascii="Times New Roman" w:hAnsi="Times New Roman"/>
          <w:sz w:val="28"/>
          <w:szCs w:val="28"/>
        </w:rPr>
        <w:t xml:space="preserve">) </w:t>
      </w:r>
      <w:r w:rsidR="00A52732">
        <w:rPr>
          <w:rFonts w:ascii="Times New Roman" w:hAnsi="Times New Roman"/>
          <w:sz w:val="28"/>
          <w:szCs w:val="28"/>
        </w:rPr>
        <w:t>пункт 26</w:t>
      </w:r>
      <w:r w:rsidR="008F1CC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47BD2">
        <w:rPr>
          <w:rFonts w:ascii="Times New Roman" w:hAnsi="Times New Roman"/>
          <w:sz w:val="28"/>
          <w:szCs w:val="28"/>
        </w:rPr>
        <w:t>:</w:t>
      </w:r>
    </w:p>
    <w:p w:rsidR="008F1CC2" w:rsidRDefault="00347BD2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2E7C"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>Ежемесячная денежная выплата приостанавливает</w:t>
      </w:r>
      <w:r w:rsidR="00A73ED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случае</w:t>
      </w:r>
      <w:r w:rsidR="008F1CC2">
        <w:rPr>
          <w:rFonts w:ascii="Times New Roman" w:hAnsi="Times New Roman"/>
          <w:sz w:val="28"/>
          <w:szCs w:val="28"/>
        </w:rPr>
        <w:t>:</w:t>
      </w:r>
    </w:p>
    <w:p w:rsidR="008F1CC2" w:rsidRDefault="008F1CC2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47BD2">
        <w:rPr>
          <w:rFonts w:ascii="Times New Roman" w:hAnsi="Times New Roman"/>
          <w:sz w:val="28"/>
          <w:szCs w:val="28"/>
        </w:rPr>
        <w:t xml:space="preserve"> </w:t>
      </w:r>
      <w:r w:rsidR="00A73ED0">
        <w:rPr>
          <w:rFonts w:ascii="Times New Roman" w:hAnsi="Times New Roman"/>
          <w:sz w:val="28"/>
          <w:szCs w:val="28"/>
        </w:rPr>
        <w:t>не</w:t>
      </w:r>
      <w:r w:rsidR="0061207C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>установленной ежемесячной денежной</w:t>
      </w:r>
      <w:r w:rsidR="0061207C">
        <w:rPr>
          <w:rFonts w:ascii="Times New Roman" w:hAnsi="Times New Roman"/>
          <w:sz w:val="28"/>
          <w:szCs w:val="28"/>
        </w:rPr>
        <w:t xml:space="preserve"> выплаты</w:t>
      </w:r>
      <w:r w:rsidR="00347BD2">
        <w:rPr>
          <w:rFonts w:ascii="Times New Roman" w:hAnsi="Times New Roman"/>
          <w:sz w:val="28"/>
          <w:szCs w:val="28"/>
        </w:rPr>
        <w:t xml:space="preserve"> </w:t>
      </w:r>
      <w:r w:rsidR="00A73ED0">
        <w:rPr>
          <w:rFonts w:ascii="Times New Roman" w:hAnsi="Times New Roman"/>
          <w:sz w:val="28"/>
          <w:szCs w:val="28"/>
        </w:rPr>
        <w:t>в течение ше</w:t>
      </w:r>
      <w:r w:rsidR="00A73ED0">
        <w:rPr>
          <w:rFonts w:ascii="Times New Roman" w:hAnsi="Times New Roman"/>
          <w:sz w:val="28"/>
          <w:szCs w:val="28"/>
        </w:rPr>
        <w:t>с</w:t>
      </w:r>
      <w:r w:rsidR="00A73ED0">
        <w:rPr>
          <w:rFonts w:ascii="Times New Roman" w:hAnsi="Times New Roman"/>
          <w:sz w:val="28"/>
          <w:szCs w:val="28"/>
        </w:rPr>
        <w:t>ти</w:t>
      </w:r>
      <w:r w:rsidR="00347BD2">
        <w:rPr>
          <w:rFonts w:ascii="Times New Roman" w:hAnsi="Times New Roman"/>
          <w:sz w:val="28"/>
          <w:szCs w:val="28"/>
        </w:rPr>
        <w:t xml:space="preserve"> месяцев подряд</w:t>
      </w:r>
      <w:r w:rsidRPr="00432E7C">
        <w:rPr>
          <w:rFonts w:ascii="Times New Roman" w:hAnsi="Times New Roman"/>
          <w:sz w:val="28"/>
          <w:szCs w:val="28"/>
        </w:rPr>
        <w:t xml:space="preserve"> </w:t>
      </w:r>
      <w:r w:rsidR="00020F88" w:rsidRPr="00432E7C">
        <w:rPr>
          <w:rFonts w:ascii="Times New Roman" w:hAnsi="Times New Roman"/>
          <w:sz w:val="28"/>
          <w:szCs w:val="28"/>
        </w:rPr>
        <w:t>–</w:t>
      </w:r>
      <w:r>
        <w:t xml:space="preserve"> </w:t>
      </w:r>
      <w:r w:rsidR="0061207C">
        <w:rPr>
          <w:rFonts w:ascii="Times New Roman" w:hAnsi="Times New Roman"/>
          <w:sz w:val="28"/>
          <w:szCs w:val="28"/>
        </w:rPr>
        <w:t>на шесть</w:t>
      </w:r>
      <w:r w:rsidRPr="008F1CC2">
        <w:rPr>
          <w:rFonts w:ascii="Times New Roman" w:hAnsi="Times New Roman"/>
          <w:sz w:val="28"/>
          <w:szCs w:val="28"/>
        </w:rPr>
        <w:t xml:space="preserve"> месяцев начиная с 1-го</w:t>
      </w:r>
      <w:r w:rsidR="00A73ED0">
        <w:rPr>
          <w:rFonts w:ascii="Times New Roman" w:hAnsi="Times New Roman"/>
          <w:sz w:val="28"/>
          <w:szCs w:val="28"/>
        </w:rPr>
        <w:t xml:space="preserve"> числа месяца, следующего за </w:t>
      </w:r>
      <w:r w:rsidRPr="008F1CC2">
        <w:rPr>
          <w:rFonts w:ascii="Times New Roman" w:hAnsi="Times New Roman"/>
          <w:sz w:val="28"/>
          <w:szCs w:val="28"/>
        </w:rPr>
        <w:t>месяцем, в котором истек указанный срок</w:t>
      </w:r>
      <w:r>
        <w:rPr>
          <w:rFonts w:ascii="Times New Roman" w:hAnsi="Times New Roman"/>
          <w:sz w:val="28"/>
          <w:szCs w:val="28"/>
        </w:rPr>
        <w:t>;</w:t>
      </w:r>
    </w:p>
    <w:p w:rsidR="00A52732" w:rsidRDefault="0061207C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BD2">
        <w:rPr>
          <w:rFonts w:ascii="Times New Roman" w:hAnsi="Times New Roman"/>
          <w:sz w:val="28"/>
          <w:szCs w:val="28"/>
        </w:rPr>
        <w:t xml:space="preserve">при </w:t>
      </w:r>
      <w:r w:rsidR="00945D90" w:rsidRPr="00945D90">
        <w:rPr>
          <w:rFonts w:ascii="Times New Roman" w:hAnsi="Times New Roman"/>
          <w:sz w:val="28"/>
          <w:szCs w:val="28"/>
        </w:rPr>
        <w:t xml:space="preserve">поступлении документов </w:t>
      </w:r>
      <w:r w:rsidR="00945D90">
        <w:rPr>
          <w:rFonts w:ascii="Times New Roman" w:hAnsi="Times New Roman"/>
          <w:sz w:val="28"/>
          <w:szCs w:val="28"/>
        </w:rPr>
        <w:t xml:space="preserve">о смене места </w:t>
      </w:r>
      <w:r w:rsidR="00347BD2">
        <w:rPr>
          <w:rFonts w:ascii="Times New Roman" w:hAnsi="Times New Roman"/>
          <w:sz w:val="28"/>
          <w:szCs w:val="28"/>
        </w:rPr>
        <w:t>регистрации получателя.</w:t>
      </w:r>
      <w:r w:rsidR="00A52732">
        <w:rPr>
          <w:rFonts w:ascii="Times New Roman" w:hAnsi="Times New Roman"/>
          <w:sz w:val="28"/>
          <w:szCs w:val="28"/>
        </w:rPr>
        <w:t>»;</w:t>
      </w:r>
      <w:r w:rsidR="00347BD2">
        <w:rPr>
          <w:rFonts w:ascii="Times New Roman" w:hAnsi="Times New Roman"/>
          <w:sz w:val="28"/>
          <w:szCs w:val="28"/>
        </w:rPr>
        <w:t xml:space="preserve"> </w:t>
      </w:r>
    </w:p>
    <w:p w:rsidR="00A73ED0" w:rsidRDefault="00A73ED0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2732">
        <w:rPr>
          <w:rFonts w:ascii="Times New Roman" w:hAnsi="Times New Roman"/>
          <w:sz w:val="28"/>
          <w:szCs w:val="28"/>
        </w:rPr>
        <w:t xml:space="preserve">) пункт 28 </w:t>
      </w:r>
      <w:r w:rsidR="008F1CC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52732">
        <w:rPr>
          <w:rFonts w:ascii="Times New Roman" w:hAnsi="Times New Roman"/>
          <w:sz w:val="28"/>
          <w:szCs w:val="28"/>
        </w:rPr>
        <w:t xml:space="preserve">: </w:t>
      </w:r>
    </w:p>
    <w:p w:rsidR="00A52732" w:rsidRDefault="00A52732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2E7C">
        <w:rPr>
          <w:rFonts w:ascii="Times New Roman" w:hAnsi="Times New Roman"/>
          <w:sz w:val="28"/>
          <w:szCs w:val="28"/>
        </w:rPr>
        <w:t xml:space="preserve">28. </w:t>
      </w:r>
      <w:r w:rsidR="008F1CC2" w:rsidRPr="008F1CC2">
        <w:rPr>
          <w:rFonts w:ascii="Times New Roman" w:hAnsi="Times New Roman"/>
          <w:sz w:val="28"/>
          <w:szCs w:val="28"/>
        </w:rPr>
        <w:t>При устранении обстоятельств, повлекши</w:t>
      </w:r>
      <w:r w:rsidR="008F1CC2">
        <w:rPr>
          <w:rFonts w:ascii="Times New Roman" w:hAnsi="Times New Roman"/>
          <w:sz w:val="28"/>
          <w:szCs w:val="28"/>
        </w:rPr>
        <w:t>х приостановление ежемеся</w:t>
      </w:r>
      <w:r w:rsidR="008F1CC2">
        <w:rPr>
          <w:rFonts w:ascii="Times New Roman" w:hAnsi="Times New Roman"/>
          <w:sz w:val="28"/>
          <w:szCs w:val="28"/>
        </w:rPr>
        <w:t>ч</w:t>
      </w:r>
      <w:r w:rsidR="008F1CC2">
        <w:rPr>
          <w:rFonts w:ascii="Times New Roman" w:hAnsi="Times New Roman"/>
          <w:sz w:val="28"/>
          <w:szCs w:val="28"/>
        </w:rPr>
        <w:t>ной денежной выплаты</w:t>
      </w:r>
      <w:r w:rsidR="008F1CC2" w:rsidRPr="008F1CC2">
        <w:rPr>
          <w:rFonts w:ascii="Times New Roman" w:hAnsi="Times New Roman"/>
          <w:sz w:val="28"/>
          <w:szCs w:val="28"/>
        </w:rPr>
        <w:t xml:space="preserve">, выплата возобновляется </w:t>
      </w:r>
      <w:r>
        <w:rPr>
          <w:rFonts w:ascii="Times New Roman" w:hAnsi="Times New Roman"/>
          <w:sz w:val="28"/>
          <w:szCs w:val="28"/>
        </w:rPr>
        <w:t>с момента приостановления</w:t>
      </w:r>
      <w:r w:rsidR="008F1CC2">
        <w:rPr>
          <w:rFonts w:ascii="Times New Roman" w:hAnsi="Times New Roman"/>
          <w:sz w:val="28"/>
          <w:szCs w:val="28"/>
        </w:rPr>
        <w:t>.».</w:t>
      </w:r>
    </w:p>
    <w:p w:rsidR="00DC6C99" w:rsidRDefault="003A3658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 xml:space="preserve">2. </w:t>
      </w:r>
      <w:r w:rsidR="00CB5BF5">
        <w:rPr>
          <w:rFonts w:ascii="Times New Roman" w:hAnsi="Times New Roman"/>
          <w:sz w:val="28"/>
          <w:szCs w:val="28"/>
        </w:rPr>
        <w:t>П</w:t>
      </w:r>
      <w:r w:rsidRPr="003A3658">
        <w:rPr>
          <w:rFonts w:ascii="Times New Roman" w:hAnsi="Times New Roman"/>
          <w:sz w:val="28"/>
          <w:szCs w:val="28"/>
        </w:rPr>
        <w:t>ункт 12 Порядка выплаты в Республике Тыва социального пособия на п</w:t>
      </w:r>
      <w:r w:rsidRPr="003A3658">
        <w:rPr>
          <w:rFonts w:ascii="Times New Roman" w:hAnsi="Times New Roman"/>
          <w:sz w:val="28"/>
          <w:szCs w:val="28"/>
        </w:rPr>
        <w:t>о</w:t>
      </w:r>
      <w:r w:rsidRPr="003A3658">
        <w:rPr>
          <w:rFonts w:ascii="Times New Roman" w:hAnsi="Times New Roman"/>
          <w:sz w:val="28"/>
          <w:szCs w:val="28"/>
        </w:rPr>
        <w:t>гребение в случаях, если умерший не подлежал обязательному социальному страх</w:t>
      </w:r>
      <w:r w:rsidRPr="003A3658">
        <w:rPr>
          <w:rFonts w:ascii="Times New Roman" w:hAnsi="Times New Roman"/>
          <w:sz w:val="28"/>
          <w:szCs w:val="28"/>
        </w:rPr>
        <w:t>о</w:t>
      </w:r>
      <w:r w:rsidRPr="003A3658">
        <w:rPr>
          <w:rFonts w:ascii="Times New Roman" w:hAnsi="Times New Roman"/>
          <w:sz w:val="28"/>
          <w:szCs w:val="28"/>
        </w:rPr>
        <w:t xml:space="preserve">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утвержденного постановлением Правительства Республики Тыва от 27 марта 2013 г. № 168, </w:t>
      </w:r>
      <w:r w:rsidR="00DC6C9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6C99" w:rsidRDefault="00945D90" w:rsidP="00AD27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064A">
        <w:rPr>
          <w:rFonts w:ascii="Times New Roman" w:hAnsi="Times New Roman"/>
          <w:sz w:val="28"/>
          <w:szCs w:val="28"/>
        </w:rPr>
        <w:t xml:space="preserve">12. </w:t>
      </w:r>
      <w:r w:rsidR="00DC6C99">
        <w:rPr>
          <w:rFonts w:ascii="Times New Roman" w:hAnsi="Times New Roman"/>
          <w:sz w:val="28"/>
          <w:szCs w:val="28"/>
        </w:rPr>
        <w:t>Социальное пособие на погребение выплачивается в размере 6401,03 ру</w:t>
      </w:r>
      <w:r w:rsidR="00DC6C99">
        <w:rPr>
          <w:rFonts w:ascii="Times New Roman" w:hAnsi="Times New Roman"/>
          <w:sz w:val="28"/>
          <w:szCs w:val="28"/>
        </w:rPr>
        <w:t>б</w:t>
      </w:r>
      <w:r w:rsidR="00DC6C99">
        <w:rPr>
          <w:rFonts w:ascii="Times New Roman" w:hAnsi="Times New Roman"/>
          <w:sz w:val="28"/>
          <w:szCs w:val="28"/>
        </w:rPr>
        <w:t>лей</w:t>
      </w:r>
      <w:r w:rsidR="007D064A">
        <w:rPr>
          <w:rFonts w:ascii="Times New Roman" w:hAnsi="Times New Roman"/>
          <w:sz w:val="28"/>
          <w:szCs w:val="28"/>
        </w:rPr>
        <w:t>.</w:t>
      </w:r>
    </w:p>
    <w:p w:rsidR="007D064A" w:rsidRDefault="00A73ED0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изменении</w:t>
      </w:r>
      <w:r w:rsidR="00945D90" w:rsidRPr="00945D90">
        <w:rPr>
          <w:rFonts w:ascii="Times New Roman" w:hAnsi="Times New Roman"/>
          <w:sz w:val="28"/>
          <w:szCs w:val="28"/>
        </w:rPr>
        <w:t xml:space="preserve"> размера </w:t>
      </w:r>
      <w:r w:rsidR="0061207C">
        <w:rPr>
          <w:rFonts w:ascii="Times New Roman" w:hAnsi="Times New Roman"/>
          <w:sz w:val="28"/>
          <w:szCs w:val="28"/>
        </w:rPr>
        <w:t xml:space="preserve">социального </w:t>
      </w:r>
      <w:r w:rsidR="00432E7C">
        <w:rPr>
          <w:rFonts w:ascii="Times New Roman" w:hAnsi="Times New Roman"/>
          <w:sz w:val="28"/>
          <w:szCs w:val="28"/>
        </w:rPr>
        <w:t xml:space="preserve">пособия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1207C">
        <w:rPr>
          <w:rFonts w:ascii="Times New Roman" w:hAnsi="Times New Roman"/>
          <w:sz w:val="28"/>
          <w:szCs w:val="28"/>
        </w:rPr>
        <w:t>погребени</w:t>
      </w:r>
      <w:r>
        <w:rPr>
          <w:rFonts w:ascii="Times New Roman" w:hAnsi="Times New Roman"/>
          <w:sz w:val="28"/>
          <w:szCs w:val="28"/>
        </w:rPr>
        <w:t>е</w:t>
      </w:r>
      <w:r w:rsidR="00945D90" w:rsidRPr="00945D90">
        <w:rPr>
          <w:rFonts w:ascii="Times New Roman" w:hAnsi="Times New Roman"/>
          <w:sz w:val="28"/>
          <w:szCs w:val="28"/>
        </w:rPr>
        <w:t xml:space="preserve"> приним</w:t>
      </w:r>
      <w:r w:rsidR="00945D90" w:rsidRPr="00945D90">
        <w:rPr>
          <w:rFonts w:ascii="Times New Roman" w:hAnsi="Times New Roman"/>
          <w:sz w:val="28"/>
          <w:szCs w:val="28"/>
        </w:rPr>
        <w:t>а</w:t>
      </w:r>
      <w:r w:rsidR="00945D90" w:rsidRPr="00945D90">
        <w:rPr>
          <w:rFonts w:ascii="Times New Roman" w:hAnsi="Times New Roman"/>
          <w:sz w:val="28"/>
          <w:szCs w:val="28"/>
        </w:rPr>
        <w:t>ется Правительством Республики Тыва при наличии соответствующих источников дополнительных поступлений в бюджет и (или) при сокращении бюджетных асси</w:t>
      </w:r>
      <w:r w:rsidR="00945D90" w:rsidRPr="00945D90">
        <w:rPr>
          <w:rFonts w:ascii="Times New Roman" w:hAnsi="Times New Roman"/>
          <w:sz w:val="28"/>
          <w:szCs w:val="28"/>
        </w:rPr>
        <w:t>г</w:t>
      </w:r>
      <w:r w:rsidR="00945D90" w:rsidRPr="00945D90">
        <w:rPr>
          <w:rFonts w:ascii="Times New Roman" w:hAnsi="Times New Roman"/>
          <w:sz w:val="28"/>
          <w:szCs w:val="28"/>
        </w:rPr>
        <w:t>нований по отдельным статьям расходов бюджета</w:t>
      </w:r>
      <w:r w:rsidR="007D064A">
        <w:rPr>
          <w:rFonts w:ascii="Times New Roman" w:hAnsi="Times New Roman"/>
          <w:sz w:val="28"/>
          <w:szCs w:val="28"/>
        </w:rPr>
        <w:t>.</w:t>
      </w:r>
    </w:p>
    <w:p w:rsidR="00515A73" w:rsidRDefault="007D064A" w:rsidP="00AD27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6789">
        <w:rPr>
          <w:rFonts w:ascii="Times New Roman" w:hAnsi="Times New Roman"/>
          <w:sz w:val="28"/>
          <w:szCs w:val="28"/>
        </w:rPr>
        <w:t xml:space="preserve">В районах и местностях, где установлен районный коэффициент к заработной плате, </w:t>
      </w:r>
      <w:r w:rsidRPr="001025AF">
        <w:rPr>
          <w:rFonts w:ascii="Times New Roman" w:hAnsi="Times New Roman"/>
          <w:sz w:val="28"/>
          <w:szCs w:val="28"/>
        </w:rPr>
        <w:t>этот предел</w:t>
      </w:r>
      <w:r w:rsidRPr="00D76789">
        <w:rPr>
          <w:rFonts w:ascii="Times New Roman" w:hAnsi="Times New Roman"/>
          <w:sz w:val="28"/>
          <w:szCs w:val="28"/>
        </w:rPr>
        <w:t xml:space="preserve"> определяется с применением районного коэффициента.</w:t>
      </w:r>
      <w:r w:rsidR="00A730D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3658" w:rsidRPr="003A3658" w:rsidRDefault="009424B1" w:rsidP="00AD27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8D6">
        <w:rPr>
          <w:rFonts w:ascii="Times New Roman" w:hAnsi="Times New Roman"/>
          <w:sz w:val="28"/>
          <w:szCs w:val="28"/>
        </w:rPr>
        <w:t xml:space="preserve">. </w:t>
      </w:r>
      <w:r w:rsidR="003A3658" w:rsidRPr="003A365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643A1">
        <w:rPr>
          <w:rFonts w:ascii="Times New Roman" w:hAnsi="Times New Roman"/>
          <w:sz w:val="28"/>
          <w:szCs w:val="28"/>
        </w:rPr>
        <w:t>со дня его официального опубл</w:t>
      </w:r>
      <w:r w:rsidR="001643A1">
        <w:rPr>
          <w:rFonts w:ascii="Times New Roman" w:hAnsi="Times New Roman"/>
          <w:sz w:val="28"/>
          <w:szCs w:val="28"/>
        </w:rPr>
        <w:t>и</w:t>
      </w:r>
      <w:r w:rsidR="001643A1">
        <w:rPr>
          <w:rFonts w:ascii="Times New Roman" w:hAnsi="Times New Roman"/>
          <w:sz w:val="28"/>
          <w:szCs w:val="28"/>
        </w:rPr>
        <w:t>кования</w:t>
      </w:r>
      <w:r w:rsidR="003A3658" w:rsidRPr="003A3658">
        <w:rPr>
          <w:rFonts w:ascii="Times New Roman" w:hAnsi="Times New Roman"/>
          <w:sz w:val="28"/>
          <w:szCs w:val="28"/>
        </w:rPr>
        <w:t>.</w:t>
      </w:r>
    </w:p>
    <w:p w:rsidR="003A3658" w:rsidRPr="003A3658" w:rsidRDefault="009424B1" w:rsidP="00AD270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3658" w:rsidRPr="003A3658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45807" w:rsidRPr="00145807" w:rsidRDefault="00145807" w:rsidP="00145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807" w:rsidRPr="00145807" w:rsidRDefault="00145807" w:rsidP="00145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807" w:rsidRPr="00145807" w:rsidRDefault="00145807" w:rsidP="00145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807" w:rsidRPr="00145807" w:rsidRDefault="00145807" w:rsidP="00145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5807"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145807" w:rsidRPr="00145807" w:rsidRDefault="00145807" w:rsidP="00145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5807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E209F5" w:rsidRDefault="00145807" w:rsidP="00145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5807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</w:t>
      </w:r>
      <w:r w:rsidR="00F94C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807">
        <w:rPr>
          <w:rFonts w:ascii="Times New Roman" w:hAnsi="Times New Roman"/>
          <w:sz w:val="28"/>
          <w:szCs w:val="28"/>
        </w:rPr>
        <w:t xml:space="preserve">                                   М. Кара-</w:t>
      </w:r>
      <w:proofErr w:type="spellStart"/>
      <w:r w:rsidRPr="00145807"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E209F5" w:rsidSect="00AD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08" w:rsidRDefault="002D4208" w:rsidP="00AD270F">
      <w:pPr>
        <w:spacing w:after="0" w:line="240" w:lineRule="auto"/>
      </w:pPr>
      <w:r>
        <w:separator/>
      </w:r>
    </w:p>
  </w:endnote>
  <w:endnote w:type="continuationSeparator" w:id="0">
    <w:p w:rsidR="002D4208" w:rsidRDefault="002D4208" w:rsidP="00AD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2F" w:rsidRDefault="006604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2F" w:rsidRDefault="0066042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2F" w:rsidRDefault="00660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08" w:rsidRDefault="002D4208" w:rsidP="00AD270F">
      <w:pPr>
        <w:spacing w:after="0" w:line="240" w:lineRule="auto"/>
      </w:pPr>
      <w:r>
        <w:separator/>
      </w:r>
    </w:p>
  </w:footnote>
  <w:footnote w:type="continuationSeparator" w:id="0">
    <w:p w:rsidR="002D4208" w:rsidRDefault="002D4208" w:rsidP="00AD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2F" w:rsidRDefault="006604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0F" w:rsidRPr="00AD270F" w:rsidRDefault="00AD270F">
    <w:pPr>
      <w:pStyle w:val="a9"/>
      <w:jc w:val="right"/>
      <w:rPr>
        <w:rFonts w:ascii="Times New Roman" w:hAnsi="Times New Roman"/>
        <w:sz w:val="24"/>
      </w:rPr>
    </w:pPr>
    <w:r w:rsidRPr="00AD270F">
      <w:rPr>
        <w:rFonts w:ascii="Times New Roman" w:hAnsi="Times New Roman"/>
        <w:sz w:val="24"/>
      </w:rPr>
      <w:fldChar w:fldCharType="begin"/>
    </w:r>
    <w:r w:rsidRPr="00AD270F">
      <w:rPr>
        <w:rFonts w:ascii="Times New Roman" w:hAnsi="Times New Roman"/>
        <w:sz w:val="24"/>
      </w:rPr>
      <w:instrText xml:space="preserve"> PAGE   \* MERGEFORMAT </w:instrText>
    </w:r>
    <w:r w:rsidRPr="00AD270F">
      <w:rPr>
        <w:rFonts w:ascii="Times New Roman" w:hAnsi="Times New Roman"/>
        <w:sz w:val="24"/>
      </w:rPr>
      <w:fldChar w:fldCharType="separate"/>
    </w:r>
    <w:r w:rsidR="00BC7DFA">
      <w:rPr>
        <w:rFonts w:ascii="Times New Roman" w:hAnsi="Times New Roman"/>
        <w:noProof/>
        <w:sz w:val="24"/>
      </w:rPr>
      <w:t>2</w:t>
    </w:r>
    <w:r w:rsidRPr="00AD270F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2F" w:rsidRDefault="006604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e769e0-cb26-4540-8ce8-6585f224a04d"/>
  </w:docVars>
  <w:rsids>
    <w:rsidRoot w:val="00092DCB"/>
    <w:rsid w:val="00001D9D"/>
    <w:rsid w:val="00020F88"/>
    <w:rsid w:val="00021D77"/>
    <w:rsid w:val="00041EF6"/>
    <w:rsid w:val="00056EA5"/>
    <w:rsid w:val="00077989"/>
    <w:rsid w:val="000826A3"/>
    <w:rsid w:val="00082EB6"/>
    <w:rsid w:val="00092DCB"/>
    <w:rsid w:val="00093C47"/>
    <w:rsid w:val="000A392A"/>
    <w:rsid w:val="000A5629"/>
    <w:rsid w:val="000A685D"/>
    <w:rsid w:val="000B2A9E"/>
    <w:rsid w:val="000B4306"/>
    <w:rsid w:val="000C1F3B"/>
    <w:rsid w:val="000C724A"/>
    <w:rsid w:val="000D0139"/>
    <w:rsid w:val="000D5A5E"/>
    <w:rsid w:val="000F0354"/>
    <w:rsid w:val="001017B9"/>
    <w:rsid w:val="001025AF"/>
    <w:rsid w:val="00105192"/>
    <w:rsid w:val="00105EEC"/>
    <w:rsid w:val="001255B1"/>
    <w:rsid w:val="00125CE3"/>
    <w:rsid w:val="00130C50"/>
    <w:rsid w:val="00140370"/>
    <w:rsid w:val="00144C8F"/>
    <w:rsid w:val="0014557D"/>
    <w:rsid w:val="00145807"/>
    <w:rsid w:val="001643A1"/>
    <w:rsid w:val="00173C88"/>
    <w:rsid w:val="00175D43"/>
    <w:rsid w:val="00176854"/>
    <w:rsid w:val="00181B13"/>
    <w:rsid w:val="00186E0A"/>
    <w:rsid w:val="00193ED7"/>
    <w:rsid w:val="00194845"/>
    <w:rsid w:val="001A5AB4"/>
    <w:rsid w:val="001A5B5C"/>
    <w:rsid w:val="001A6437"/>
    <w:rsid w:val="001A7D32"/>
    <w:rsid w:val="001C1BEC"/>
    <w:rsid w:val="001E2374"/>
    <w:rsid w:val="00211449"/>
    <w:rsid w:val="002115E3"/>
    <w:rsid w:val="00215828"/>
    <w:rsid w:val="002170F7"/>
    <w:rsid w:val="00221408"/>
    <w:rsid w:val="0022295F"/>
    <w:rsid w:val="0023745E"/>
    <w:rsid w:val="00244A54"/>
    <w:rsid w:val="00245094"/>
    <w:rsid w:val="0024535C"/>
    <w:rsid w:val="00257517"/>
    <w:rsid w:val="00272122"/>
    <w:rsid w:val="0027387A"/>
    <w:rsid w:val="00274797"/>
    <w:rsid w:val="00276F74"/>
    <w:rsid w:val="00283356"/>
    <w:rsid w:val="0029220D"/>
    <w:rsid w:val="00295AA1"/>
    <w:rsid w:val="0029760D"/>
    <w:rsid w:val="002A02AE"/>
    <w:rsid w:val="002B1840"/>
    <w:rsid w:val="002C23F9"/>
    <w:rsid w:val="002D4208"/>
    <w:rsid w:val="002D47CB"/>
    <w:rsid w:val="002D5985"/>
    <w:rsid w:val="002E28DE"/>
    <w:rsid w:val="002E6F9D"/>
    <w:rsid w:val="002F02D0"/>
    <w:rsid w:val="002F2D1F"/>
    <w:rsid w:val="00304A1A"/>
    <w:rsid w:val="00307AD1"/>
    <w:rsid w:val="003306DA"/>
    <w:rsid w:val="0034625C"/>
    <w:rsid w:val="0034673A"/>
    <w:rsid w:val="00347BD2"/>
    <w:rsid w:val="0036145E"/>
    <w:rsid w:val="003849FD"/>
    <w:rsid w:val="00386C20"/>
    <w:rsid w:val="00390735"/>
    <w:rsid w:val="003A3658"/>
    <w:rsid w:val="003B475D"/>
    <w:rsid w:val="003D3625"/>
    <w:rsid w:val="003D3826"/>
    <w:rsid w:val="003E15E4"/>
    <w:rsid w:val="003E4EB2"/>
    <w:rsid w:val="003E6197"/>
    <w:rsid w:val="003E7F3F"/>
    <w:rsid w:val="003F78C0"/>
    <w:rsid w:val="0040023A"/>
    <w:rsid w:val="0040794A"/>
    <w:rsid w:val="00432E7C"/>
    <w:rsid w:val="0044783B"/>
    <w:rsid w:val="00453940"/>
    <w:rsid w:val="0047432E"/>
    <w:rsid w:val="004A15D2"/>
    <w:rsid w:val="004B0A0E"/>
    <w:rsid w:val="004B5080"/>
    <w:rsid w:val="004D32DF"/>
    <w:rsid w:val="004E1951"/>
    <w:rsid w:val="004E2D9C"/>
    <w:rsid w:val="004E3EC1"/>
    <w:rsid w:val="004F389A"/>
    <w:rsid w:val="004F4716"/>
    <w:rsid w:val="00515A73"/>
    <w:rsid w:val="00517C14"/>
    <w:rsid w:val="005203F6"/>
    <w:rsid w:val="00523AD4"/>
    <w:rsid w:val="005322D3"/>
    <w:rsid w:val="00535173"/>
    <w:rsid w:val="00535C69"/>
    <w:rsid w:val="00563F5B"/>
    <w:rsid w:val="00576F54"/>
    <w:rsid w:val="0058636E"/>
    <w:rsid w:val="00594B08"/>
    <w:rsid w:val="005B2B33"/>
    <w:rsid w:val="005C10CE"/>
    <w:rsid w:val="005D4FAE"/>
    <w:rsid w:val="005E51BB"/>
    <w:rsid w:val="005F25B3"/>
    <w:rsid w:val="00601BDD"/>
    <w:rsid w:val="00602DBF"/>
    <w:rsid w:val="0061207C"/>
    <w:rsid w:val="006123AB"/>
    <w:rsid w:val="00615C41"/>
    <w:rsid w:val="00624E8C"/>
    <w:rsid w:val="00656AB1"/>
    <w:rsid w:val="0066042F"/>
    <w:rsid w:val="00672EB8"/>
    <w:rsid w:val="00683DAC"/>
    <w:rsid w:val="00692CB9"/>
    <w:rsid w:val="00694BFC"/>
    <w:rsid w:val="006A31F7"/>
    <w:rsid w:val="006A59DD"/>
    <w:rsid w:val="006A749B"/>
    <w:rsid w:val="006B0023"/>
    <w:rsid w:val="006B16C3"/>
    <w:rsid w:val="006B4CCF"/>
    <w:rsid w:val="006D22BF"/>
    <w:rsid w:val="006D2FAC"/>
    <w:rsid w:val="006E60AA"/>
    <w:rsid w:val="00714DFE"/>
    <w:rsid w:val="00737F87"/>
    <w:rsid w:val="00745EE4"/>
    <w:rsid w:val="00750A44"/>
    <w:rsid w:val="00754FBA"/>
    <w:rsid w:val="00755CE9"/>
    <w:rsid w:val="00761A29"/>
    <w:rsid w:val="00762756"/>
    <w:rsid w:val="00764F16"/>
    <w:rsid w:val="0077386C"/>
    <w:rsid w:val="00775CF7"/>
    <w:rsid w:val="00775F3B"/>
    <w:rsid w:val="00776CF6"/>
    <w:rsid w:val="00783767"/>
    <w:rsid w:val="007A4C91"/>
    <w:rsid w:val="007A7E8F"/>
    <w:rsid w:val="007B1FB6"/>
    <w:rsid w:val="007C58DE"/>
    <w:rsid w:val="007C7D6C"/>
    <w:rsid w:val="007D064A"/>
    <w:rsid w:val="007F07D6"/>
    <w:rsid w:val="00813E6E"/>
    <w:rsid w:val="00814D9C"/>
    <w:rsid w:val="0083299C"/>
    <w:rsid w:val="00835E5A"/>
    <w:rsid w:val="00845CCD"/>
    <w:rsid w:val="00857B37"/>
    <w:rsid w:val="008660F1"/>
    <w:rsid w:val="00875DB2"/>
    <w:rsid w:val="00877E5B"/>
    <w:rsid w:val="008867E7"/>
    <w:rsid w:val="0089207C"/>
    <w:rsid w:val="00892832"/>
    <w:rsid w:val="008A7EC8"/>
    <w:rsid w:val="008E7B24"/>
    <w:rsid w:val="008F1CC2"/>
    <w:rsid w:val="008F50EF"/>
    <w:rsid w:val="00900C17"/>
    <w:rsid w:val="0091460F"/>
    <w:rsid w:val="00917042"/>
    <w:rsid w:val="00931888"/>
    <w:rsid w:val="00937053"/>
    <w:rsid w:val="009424B1"/>
    <w:rsid w:val="00943F39"/>
    <w:rsid w:val="00945D90"/>
    <w:rsid w:val="00954A7C"/>
    <w:rsid w:val="00966CD6"/>
    <w:rsid w:val="0096760A"/>
    <w:rsid w:val="00971580"/>
    <w:rsid w:val="00976BB1"/>
    <w:rsid w:val="00991A59"/>
    <w:rsid w:val="00995B88"/>
    <w:rsid w:val="009965B6"/>
    <w:rsid w:val="00997F61"/>
    <w:rsid w:val="009A0781"/>
    <w:rsid w:val="009B6DBE"/>
    <w:rsid w:val="009C2767"/>
    <w:rsid w:val="009D28D6"/>
    <w:rsid w:val="009E03F9"/>
    <w:rsid w:val="00A01E61"/>
    <w:rsid w:val="00A07ACB"/>
    <w:rsid w:val="00A15B24"/>
    <w:rsid w:val="00A17DE4"/>
    <w:rsid w:val="00A20378"/>
    <w:rsid w:val="00A2118D"/>
    <w:rsid w:val="00A214CD"/>
    <w:rsid w:val="00A248CF"/>
    <w:rsid w:val="00A25FA0"/>
    <w:rsid w:val="00A279C1"/>
    <w:rsid w:val="00A422E4"/>
    <w:rsid w:val="00A47FEF"/>
    <w:rsid w:val="00A50A48"/>
    <w:rsid w:val="00A52732"/>
    <w:rsid w:val="00A70BA6"/>
    <w:rsid w:val="00A730D7"/>
    <w:rsid w:val="00A73ED0"/>
    <w:rsid w:val="00A84F05"/>
    <w:rsid w:val="00A901D8"/>
    <w:rsid w:val="00A93ACD"/>
    <w:rsid w:val="00AA02B5"/>
    <w:rsid w:val="00AB71A7"/>
    <w:rsid w:val="00AC2DCA"/>
    <w:rsid w:val="00AC36C7"/>
    <w:rsid w:val="00AD0443"/>
    <w:rsid w:val="00AD270F"/>
    <w:rsid w:val="00AE4D8C"/>
    <w:rsid w:val="00AF3E8E"/>
    <w:rsid w:val="00B03AC0"/>
    <w:rsid w:val="00B06659"/>
    <w:rsid w:val="00B1614C"/>
    <w:rsid w:val="00B21874"/>
    <w:rsid w:val="00B22DFA"/>
    <w:rsid w:val="00B32DEE"/>
    <w:rsid w:val="00B32F32"/>
    <w:rsid w:val="00B40F27"/>
    <w:rsid w:val="00B43BAD"/>
    <w:rsid w:val="00B55CD7"/>
    <w:rsid w:val="00B60773"/>
    <w:rsid w:val="00B74827"/>
    <w:rsid w:val="00B75B69"/>
    <w:rsid w:val="00B83E41"/>
    <w:rsid w:val="00B91531"/>
    <w:rsid w:val="00B91A3B"/>
    <w:rsid w:val="00BA28E6"/>
    <w:rsid w:val="00BA3ACA"/>
    <w:rsid w:val="00BA56A0"/>
    <w:rsid w:val="00BA5A14"/>
    <w:rsid w:val="00BA78CB"/>
    <w:rsid w:val="00BC5C60"/>
    <w:rsid w:val="00BC7DFA"/>
    <w:rsid w:val="00BD7999"/>
    <w:rsid w:val="00BF5BCC"/>
    <w:rsid w:val="00C02C7C"/>
    <w:rsid w:val="00C10C55"/>
    <w:rsid w:val="00C11074"/>
    <w:rsid w:val="00C132E6"/>
    <w:rsid w:val="00C16A31"/>
    <w:rsid w:val="00C25652"/>
    <w:rsid w:val="00C36055"/>
    <w:rsid w:val="00C37AAB"/>
    <w:rsid w:val="00C44607"/>
    <w:rsid w:val="00C56C65"/>
    <w:rsid w:val="00C60488"/>
    <w:rsid w:val="00C71216"/>
    <w:rsid w:val="00C80E12"/>
    <w:rsid w:val="00C82003"/>
    <w:rsid w:val="00CB3E6D"/>
    <w:rsid w:val="00CB589F"/>
    <w:rsid w:val="00CB5B91"/>
    <w:rsid w:val="00CB5BF5"/>
    <w:rsid w:val="00CB6E32"/>
    <w:rsid w:val="00CC08F8"/>
    <w:rsid w:val="00CC0D7D"/>
    <w:rsid w:val="00CC68BD"/>
    <w:rsid w:val="00CD1439"/>
    <w:rsid w:val="00CD2FAB"/>
    <w:rsid w:val="00CD506A"/>
    <w:rsid w:val="00CF5268"/>
    <w:rsid w:val="00D14D11"/>
    <w:rsid w:val="00D21565"/>
    <w:rsid w:val="00D2329B"/>
    <w:rsid w:val="00D3101C"/>
    <w:rsid w:val="00D37323"/>
    <w:rsid w:val="00D421BE"/>
    <w:rsid w:val="00D45963"/>
    <w:rsid w:val="00D75BA1"/>
    <w:rsid w:val="00D76789"/>
    <w:rsid w:val="00D830BE"/>
    <w:rsid w:val="00D86907"/>
    <w:rsid w:val="00D92250"/>
    <w:rsid w:val="00D94658"/>
    <w:rsid w:val="00DA20E3"/>
    <w:rsid w:val="00DA2AB6"/>
    <w:rsid w:val="00DC50B8"/>
    <w:rsid w:val="00DC5AAF"/>
    <w:rsid w:val="00DC6C99"/>
    <w:rsid w:val="00DF5810"/>
    <w:rsid w:val="00E01817"/>
    <w:rsid w:val="00E06947"/>
    <w:rsid w:val="00E209F5"/>
    <w:rsid w:val="00E218E2"/>
    <w:rsid w:val="00E22F16"/>
    <w:rsid w:val="00E30800"/>
    <w:rsid w:val="00E309C1"/>
    <w:rsid w:val="00E3228E"/>
    <w:rsid w:val="00E33D42"/>
    <w:rsid w:val="00E37FDF"/>
    <w:rsid w:val="00E530D4"/>
    <w:rsid w:val="00E60C96"/>
    <w:rsid w:val="00E630D8"/>
    <w:rsid w:val="00E679BD"/>
    <w:rsid w:val="00E726ED"/>
    <w:rsid w:val="00E75E7C"/>
    <w:rsid w:val="00E77329"/>
    <w:rsid w:val="00E82587"/>
    <w:rsid w:val="00E86190"/>
    <w:rsid w:val="00E87FC7"/>
    <w:rsid w:val="00E95585"/>
    <w:rsid w:val="00EA0104"/>
    <w:rsid w:val="00EB1869"/>
    <w:rsid w:val="00EB4227"/>
    <w:rsid w:val="00EB7C22"/>
    <w:rsid w:val="00EC496A"/>
    <w:rsid w:val="00ED0736"/>
    <w:rsid w:val="00EE66D2"/>
    <w:rsid w:val="00EE6AD7"/>
    <w:rsid w:val="00EF289F"/>
    <w:rsid w:val="00EF4DBA"/>
    <w:rsid w:val="00EF5CBA"/>
    <w:rsid w:val="00EF6781"/>
    <w:rsid w:val="00F012C0"/>
    <w:rsid w:val="00F20EB6"/>
    <w:rsid w:val="00F312D5"/>
    <w:rsid w:val="00F31EE8"/>
    <w:rsid w:val="00F441C6"/>
    <w:rsid w:val="00F44565"/>
    <w:rsid w:val="00F757C7"/>
    <w:rsid w:val="00F82B18"/>
    <w:rsid w:val="00F855EC"/>
    <w:rsid w:val="00F92267"/>
    <w:rsid w:val="00F94CF7"/>
    <w:rsid w:val="00F95D77"/>
    <w:rsid w:val="00FB56B1"/>
    <w:rsid w:val="00FD1183"/>
    <w:rsid w:val="00FD41F7"/>
    <w:rsid w:val="00FD4EDE"/>
    <w:rsid w:val="00FE1788"/>
    <w:rsid w:val="00FE5136"/>
    <w:rsid w:val="00FF1EBC"/>
    <w:rsid w:val="00FF24CC"/>
    <w:rsid w:val="00FF2E67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D8232-9FA6-4113-990B-99ED584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AD27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70F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D27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27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23C4-CEE5-45D3-A4C2-D9C1ACBF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4</cp:revision>
  <cp:lastPrinted>2022-06-30T03:58:00Z</cp:lastPrinted>
  <dcterms:created xsi:type="dcterms:W3CDTF">2022-06-30T03:57:00Z</dcterms:created>
  <dcterms:modified xsi:type="dcterms:W3CDTF">2022-06-30T03:58:00Z</dcterms:modified>
</cp:coreProperties>
</file>