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EA" w:rsidRDefault="00194CEA" w:rsidP="00194CE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94CEA" w:rsidRDefault="00194CEA" w:rsidP="00194CE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94CEA" w:rsidRDefault="00194CEA" w:rsidP="00194CE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94CEA" w:rsidRPr="0025472A" w:rsidRDefault="00194CEA" w:rsidP="00194C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94CEA" w:rsidRPr="004C14FF" w:rsidRDefault="00194CEA" w:rsidP="00194CE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E7B79" w:rsidRDefault="004E7B79" w:rsidP="004E7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B79" w:rsidRDefault="004E7B79" w:rsidP="004E7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B79" w:rsidRDefault="00F7208E" w:rsidP="00F720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июня 2023 г. № 419</w:t>
      </w:r>
    </w:p>
    <w:p w:rsidR="004E7B79" w:rsidRPr="004E7B79" w:rsidRDefault="00F7208E" w:rsidP="00F720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:rsidR="004E7B79" w:rsidRPr="004E7B79" w:rsidRDefault="004E7B79" w:rsidP="004E7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B79" w:rsidRDefault="000A0A25" w:rsidP="004E7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B7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96D47">
        <w:rPr>
          <w:rFonts w:ascii="Times New Roman" w:hAnsi="Times New Roman" w:cs="Times New Roman"/>
          <w:b/>
          <w:sz w:val="28"/>
          <w:szCs w:val="28"/>
        </w:rPr>
        <w:t>П</w:t>
      </w:r>
      <w:r w:rsidRPr="004E7B79">
        <w:rPr>
          <w:rFonts w:ascii="Times New Roman" w:hAnsi="Times New Roman" w:cs="Times New Roman"/>
          <w:b/>
          <w:sz w:val="28"/>
          <w:szCs w:val="28"/>
        </w:rPr>
        <w:t xml:space="preserve">еречня индикаторов риска </w:t>
      </w:r>
    </w:p>
    <w:p w:rsidR="004E7B79" w:rsidRDefault="000A0A25" w:rsidP="004E7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B79">
        <w:rPr>
          <w:rFonts w:ascii="Times New Roman" w:hAnsi="Times New Roman" w:cs="Times New Roman"/>
          <w:b/>
          <w:sz w:val="28"/>
          <w:szCs w:val="28"/>
        </w:rPr>
        <w:t xml:space="preserve">нарушения обязательных требований </w:t>
      </w:r>
    </w:p>
    <w:p w:rsidR="004E7B79" w:rsidRDefault="000A0A25" w:rsidP="004E7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B79">
        <w:rPr>
          <w:rFonts w:ascii="Times New Roman" w:hAnsi="Times New Roman" w:cs="Times New Roman"/>
          <w:b/>
          <w:sz w:val="28"/>
          <w:szCs w:val="28"/>
        </w:rPr>
        <w:t xml:space="preserve">при осуществлении регионального </w:t>
      </w:r>
    </w:p>
    <w:p w:rsidR="004E7B79" w:rsidRDefault="000A0A25" w:rsidP="004E7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B79">
        <w:rPr>
          <w:rFonts w:ascii="Times New Roman" w:hAnsi="Times New Roman" w:cs="Times New Roman"/>
          <w:b/>
          <w:sz w:val="28"/>
          <w:szCs w:val="28"/>
        </w:rPr>
        <w:t xml:space="preserve">государственного контроля (надзора) в </w:t>
      </w:r>
    </w:p>
    <w:p w:rsidR="004E7B79" w:rsidRDefault="000A0A25" w:rsidP="004E7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B79">
        <w:rPr>
          <w:rFonts w:ascii="Times New Roman" w:hAnsi="Times New Roman" w:cs="Times New Roman"/>
          <w:b/>
          <w:sz w:val="28"/>
          <w:szCs w:val="28"/>
        </w:rPr>
        <w:t>сферах естественных монополий и в области</w:t>
      </w:r>
    </w:p>
    <w:p w:rsidR="004E7B79" w:rsidRDefault="000A0A25" w:rsidP="004E7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B79">
        <w:rPr>
          <w:rFonts w:ascii="Times New Roman" w:hAnsi="Times New Roman" w:cs="Times New Roman"/>
          <w:b/>
          <w:sz w:val="28"/>
          <w:szCs w:val="28"/>
        </w:rPr>
        <w:t xml:space="preserve"> регулируемых государством цен (тарифов) </w:t>
      </w:r>
    </w:p>
    <w:p w:rsidR="00747A65" w:rsidRPr="004E7B79" w:rsidRDefault="000A0A25" w:rsidP="004E7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B79">
        <w:rPr>
          <w:rFonts w:ascii="Times New Roman" w:hAnsi="Times New Roman" w:cs="Times New Roman"/>
          <w:b/>
          <w:sz w:val="28"/>
          <w:szCs w:val="28"/>
        </w:rPr>
        <w:t>на территории Республики Тыва</w:t>
      </w:r>
    </w:p>
    <w:p w:rsidR="00133081" w:rsidRDefault="00133081" w:rsidP="004E7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B79" w:rsidRPr="004E7B79" w:rsidRDefault="004E7B79" w:rsidP="004E7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28E" w:rsidRDefault="000A0A25" w:rsidP="004E7B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10B92" w:rsidRPr="004E7B79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Pr="004E7B79">
        <w:rPr>
          <w:rFonts w:ascii="Times New Roman" w:hAnsi="Times New Roman" w:cs="Times New Roman"/>
          <w:sz w:val="28"/>
          <w:szCs w:val="28"/>
        </w:rPr>
        <w:t>част</w:t>
      </w:r>
      <w:r w:rsidR="00810B92" w:rsidRPr="004E7B79">
        <w:rPr>
          <w:rFonts w:ascii="Times New Roman" w:hAnsi="Times New Roman" w:cs="Times New Roman"/>
          <w:sz w:val="28"/>
          <w:szCs w:val="28"/>
        </w:rPr>
        <w:t xml:space="preserve">и </w:t>
      </w:r>
      <w:r w:rsidRPr="004E7B79">
        <w:rPr>
          <w:rFonts w:ascii="Times New Roman" w:hAnsi="Times New Roman" w:cs="Times New Roman"/>
          <w:sz w:val="28"/>
          <w:szCs w:val="28"/>
        </w:rPr>
        <w:t>10 статьи 23 Федерального закона от</w:t>
      </w:r>
      <w:r w:rsidR="00194CE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6D9B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4E7B79">
        <w:rPr>
          <w:rFonts w:ascii="Times New Roman" w:hAnsi="Times New Roman" w:cs="Times New Roman"/>
          <w:sz w:val="28"/>
          <w:szCs w:val="28"/>
        </w:rPr>
        <w:t xml:space="preserve"> 31 июля 2020 г. № 248-ФЗ «О государственном контроле (надзоре) и муниципальном контроле в Российской Федерации» и Положением о региональном государственном контроле (надзоре) в сферах естественных монополий и в области регулируемых</w:t>
      </w:r>
      <w:r w:rsidR="004E7B79">
        <w:rPr>
          <w:rFonts w:ascii="Times New Roman" w:hAnsi="Times New Roman" w:cs="Times New Roman"/>
          <w:sz w:val="28"/>
          <w:szCs w:val="28"/>
        </w:rPr>
        <w:t xml:space="preserve"> </w:t>
      </w:r>
      <w:r w:rsidRPr="004E7B79">
        <w:rPr>
          <w:rFonts w:ascii="Times New Roman" w:hAnsi="Times New Roman" w:cs="Times New Roman"/>
          <w:sz w:val="28"/>
          <w:szCs w:val="28"/>
        </w:rPr>
        <w:t>государством цен (тарифов) на территории Республики Тыва, утвержденным постановлением Правительства Республики Тыва от 29 сентября 2021 г. № 515</w:t>
      </w:r>
      <w:r w:rsidR="00810B92" w:rsidRPr="004E7B79">
        <w:rPr>
          <w:rFonts w:ascii="Times New Roman" w:hAnsi="Times New Roman" w:cs="Times New Roman"/>
          <w:sz w:val="28"/>
          <w:szCs w:val="28"/>
        </w:rPr>
        <w:t>,</w:t>
      </w:r>
      <w:r w:rsidR="004E7B79">
        <w:rPr>
          <w:rFonts w:ascii="Times New Roman" w:hAnsi="Times New Roman" w:cs="Times New Roman"/>
          <w:sz w:val="28"/>
          <w:szCs w:val="28"/>
        </w:rPr>
        <w:t xml:space="preserve"> </w:t>
      </w:r>
      <w:r w:rsidR="00C40759" w:rsidRPr="004E7B79">
        <w:rPr>
          <w:rFonts w:ascii="Times New Roman" w:hAnsi="Times New Roman" w:cs="Times New Roman"/>
          <w:sz w:val="28"/>
          <w:szCs w:val="28"/>
        </w:rPr>
        <w:t>Правительство Республики Тыва</w:t>
      </w:r>
      <w:r w:rsidR="004E7B79">
        <w:rPr>
          <w:rFonts w:ascii="Times New Roman" w:hAnsi="Times New Roman" w:cs="Times New Roman"/>
          <w:sz w:val="28"/>
          <w:szCs w:val="28"/>
        </w:rPr>
        <w:t xml:space="preserve"> </w:t>
      </w:r>
      <w:r w:rsidR="00B074DC" w:rsidRPr="004E7B79">
        <w:rPr>
          <w:rFonts w:ascii="Times New Roman" w:hAnsi="Times New Roman" w:cs="Times New Roman"/>
          <w:sz w:val="28"/>
          <w:szCs w:val="28"/>
        </w:rPr>
        <w:t>ПОСТАНОВЛЯЕТ</w:t>
      </w:r>
      <w:r w:rsidR="00A0528E" w:rsidRPr="004E7B79">
        <w:rPr>
          <w:rFonts w:ascii="Times New Roman" w:hAnsi="Times New Roman" w:cs="Times New Roman"/>
          <w:sz w:val="28"/>
          <w:szCs w:val="28"/>
        </w:rPr>
        <w:t>:</w:t>
      </w:r>
    </w:p>
    <w:p w:rsidR="004E7B79" w:rsidRPr="004E7B79" w:rsidRDefault="004E7B79" w:rsidP="004E7B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759" w:rsidRPr="004E7B79" w:rsidRDefault="004E7B79" w:rsidP="004E7B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96D47">
        <w:rPr>
          <w:rFonts w:ascii="Times New Roman" w:hAnsi="Times New Roman" w:cs="Times New Roman"/>
          <w:sz w:val="28"/>
          <w:szCs w:val="28"/>
        </w:rPr>
        <w:t>Утвердить прилагаемый П</w:t>
      </w:r>
      <w:r w:rsidR="000A0A25" w:rsidRPr="004E7B79">
        <w:rPr>
          <w:rFonts w:ascii="Times New Roman" w:hAnsi="Times New Roman" w:cs="Times New Roman"/>
          <w:sz w:val="28"/>
          <w:szCs w:val="28"/>
        </w:rPr>
        <w:t>еречень индикаторов риска нарушения обязательных требований при осуществлении регионального государственного контроля (надзора) в сферах естественных монополий и в области регулируемых государством цен (тарифов)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A25" w:rsidRPr="004E7B79">
        <w:rPr>
          <w:rFonts w:ascii="Times New Roman" w:hAnsi="Times New Roman" w:cs="Times New Roman"/>
          <w:sz w:val="28"/>
          <w:szCs w:val="28"/>
        </w:rPr>
        <w:t>Республики Тыва.</w:t>
      </w:r>
    </w:p>
    <w:p w:rsidR="001B3EF9" w:rsidRPr="004E7B79" w:rsidRDefault="00810B92" w:rsidP="004E7B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79">
        <w:rPr>
          <w:rFonts w:ascii="Times New Roman" w:hAnsi="Times New Roman" w:cs="Times New Roman"/>
          <w:sz w:val="28"/>
          <w:szCs w:val="28"/>
        </w:rPr>
        <w:t>2</w:t>
      </w:r>
      <w:r w:rsidR="00C40759" w:rsidRPr="004E7B79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B3EF9" w:rsidRPr="004E7B79" w:rsidRDefault="00810B92" w:rsidP="004E7B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7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B3EF9" w:rsidRPr="004E7B7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0A0A25" w:rsidRPr="004E7B79">
        <w:rPr>
          <w:rFonts w:ascii="Times New Roman" w:hAnsi="Times New Roman" w:cs="Times New Roman"/>
          <w:sz w:val="28"/>
          <w:szCs w:val="28"/>
        </w:rPr>
        <w:t>Службу по тарифам Республики Тыва</w:t>
      </w:r>
      <w:r w:rsidR="001B3EF9" w:rsidRPr="004E7B79">
        <w:rPr>
          <w:rFonts w:ascii="Times New Roman" w:hAnsi="Times New Roman" w:cs="Times New Roman"/>
          <w:sz w:val="28"/>
          <w:szCs w:val="28"/>
        </w:rPr>
        <w:t>.</w:t>
      </w:r>
    </w:p>
    <w:p w:rsidR="001B3EF9" w:rsidRPr="004E7B79" w:rsidRDefault="001B3EF9" w:rsidP="004E7B7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0528E" w:rsidRPr="004E7B79" w:rsidRDefault="00A0528E" w:rsidP="004E7B7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755CA8" w:rsidRPr="004E7B79" w:rsidRDefault="00755CA8" w:rsidP="004E7B7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B31251" w:rsidRPr="0096687C" w:rsidTr="000D0C5B">
        <w:tc>
          <w:tcPr>
            <w:tcW w:w="4503" w:type="dxa"/>
          </w:tcPr>
          <w:p w:rsidR="00B31251" w:rsidRPr="0096687C" w:rsidRDefault="00B31251" w:rsidP="000D0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Председателя Правительства Республики Тыва</w:t>
            </w:r>
          </w:p>
        </w:tc>
        <w:tc>
          <w:tcPr>
            <w:tcW w:w="5811" w:type="dxa"/>
          </w:tcPr>
          <w:p w:rsidR="00B31251" w:rsidRPr="0096687C" w:rsidRDefault="00B31251" w:rsidP="000D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1251" w:rsidRPr="0096687C" w:rsidRDefault="00B31251" w:rsidP="000D0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Донских</w:t>
            </w:r>
          </w:p>
        </w:tc>
      </w:tr>
    </w:tbl>
    <w:p w:rsidR="00B31251" w:rsidRPr="0096687C" w:rsidRDefault="00B31251" w:rsidP="00B312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1251" w:rsidRPr="004E7B79" w:rsidRDefault="00B31251" w:rsidP="004E7B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539" w:rsidRDefault="00A23539" w:rsidP="00755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0A25" w:rsidRDefault="000A0A25" w:rsidP="00755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0A0A25" w:rsidSect="004E7B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70219" w:rsidRPr="004E7B79" w:rsidRDefault="00370219" w:rsidP="004E7B7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E7B7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70219" w:rsidRPr="004E7B79" w:rsidRDefault="00370219" w:rsidP="004E7B7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E7B7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370219" w:rsidRPr="004E7B79" w:rsidRDefault="00370219" w:rsidP="004E7B7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E7B79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23539" w:rsidRPr="004E7B79" w:rsidRDefault="00F7208E" w:rsidP="004E7B7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июня 2023 г. № 419</w:t>
      </w:r>
    </w:p>
    <w:p w:rsidR="004E7B79" w:rsidRPr="004E7B79" w:rsidRDefault="004E7B79" w:rsidP="004E7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B79" w:rsidRPr="004E7B79" w:rsidRDefault="004E7B79" w:rsidP="004E7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A25" w:rsidRPr="004E7B79" w:rsidRDefault="000A0A25" w:rsidP="004E7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B79">
        <w:rPr>
          <w:rFonts w:ascii="Times New Roman" w:hAnsi="Times New Roman" w:cs="Times New Roman"/>
          <w:b/>
          <w:sz w:val="28"/>
          <w:szCs w:val="28"/>
        </w:rPr>
        <w:t>П</w:t>
      </w:r>
      <w:r w:rsidR="004E7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B79">
        <w:rPr>
          <w:rFonts w:ascii="Times New Roman" w:hAnsi="Times New Roman" w:cs="Times New Roman"/>
          <w:b/>
          <w:sz w:val="28"/>
          <w:szCs w:val="28"/>
        </w:rPr>
        <w:t>Е</w:t>
      </w:r>
      <w:r w:rsidR="004E7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B79">
        <w:rPr>
          <w:rFonts w:ascii="Times New Roman" w:hAnsi="Times New Roman" w:cs="Times New Roman"/>
          <w:b/>
          <w:sz w:val="28"/>
          <w:szCs w:val="28"/>
        </w:rPr>
        <w:t>Р</w:t>
      </w:r>
      <w:r w:rsidR="004E7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B79">
        <w:rPr>
          <w:rFonts w:ascii="Times New Roman" w:hAnsi="Times New Roman" w:cs="Times New Roman"/>
          <w:b/>
          <w:sz w:val="28"/>
          <w:szCs w:val="28"/>
        </w:rPr>
        <w:t>Е</w:t>
      </w:r>
      <w:r w:rsidR="004E7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B79">
        <w:rPr>
          <w:rFonts w:ascii="Times New Roman" w:hAnsi="Times New Roman" w:cs="Times New Roman"/>
          <w:b/>
          <w:sz w:val="28"/>
          <w:szCs w:val="28"/>
        </w:rPr>
        <w:t>Ч</w:t>
      </w:r>
      <w:r w:rsidR="004E7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B79">
        <w:rPr>
          <w:rFonts w:ascii="Times New Roman" w:hAnsi="Times New Roman" w:cs="Times New Roman"/>
          <w:b/>
          <w:sz w:val="28"/>
          <w:szCs w:val="28"/>
        </w:rPr>
        <w:t>Е</w:t>
      </w:r>
      <w:r w:rsidR="004E7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B79">
        <w:rPr>
          <w:rFonts w:ascii="Times New Roman" w:hAnsi="Times New Roman" w:cs="Times New Roman"/>
          <w:b/>
          <w:sz w:val="28"/>
          <w:szCs w:val="28"/>
        </w:rPr>
        <w:t>Н</w:t>
      </w:r>
      <w:r w:rsidR="004E7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B79">
        <w:rPr>
          <w:rFonts w:ascii="Times New Roman" w:hAnsi="Times New Roman" w:cs="Times New Roman"/>
          <w:b/>
          <w:sz w:val="28"/>
          <w:szCs w:val="28"/>
        </w:rPr>
        <w:t>Ь</w:t>
      </w:r>
    </w:p>
    <w:p w:rsidR="004E7B79" w:rsidRDefault="000A0A25" w:rsidP="004E7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B79">
        <w:rPr>
          <w:rFonts w:ascii="Times New Roman" w:hAnsi="Times New Roman" w:cs="Times New Roman"/>
          <w:sz w:val="28"/>
          <w:szCs w:val="28"/>
        </w:rPr>
        <w:t xml:space="preserve">индикаторов риска нарушения обязательных </w:t>
      </w:r>
    </w:p>
    <w:p w:rsidR="004E7B79" w:rsidRDefault="000A0A25" w:rsidP="004E7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B79">
        <w:rPr>
          <w:rFonts w:ascii="Times New Roman" w:hAnsi="Times New Roman" w:cs="Times New Roman"/>
          <w:sz w:val="28"/>
          <w:szCs w:val="28"/>
        </w:rPr>
        <w:t>требований при осуществлении регионального</w:t>
      </w:r>
    </w:p>
    <w:p w:rsidR="004E7B79" w:rsidRDefault="000A0A25" w:rsidP="004E7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B79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в сферах</w:t>
      </w:r>
    </w:p>
    <w:p w:rsidR="004E7B79" w:rsidRDefault="000A0A25" w:rsidP="004E7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B79">
        <w:rPr>
          <w:rFonts w:ascii="Times New Roman" w:hAnsi="Times New Roman" w:cs="Times New Roman"/>
          <w:sz w:val="28"/>
          <w:szCs w:val="28"/>
        </w:rPr>
        <w:t xml:space="preserve"> естественных монополий и в области </w:t>
      </w:r>
    </w:p>
    <w:p w:rsidR="004E7B79" w:rsidRDefault="000A0A25" w:rsidP="004E7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B79">
        <w:rPr>
          <w:rFonts w:ascii="Times New Roman" w:hAnsi="Times New Roman" w:cs="Times New Roman"/>
          <w:sz w:val="28"/>
          <w:szCs w:val="28"/>
        </w:rPr>
        <w:t>регулируемых государством цен (тарифов)</w:t>
      </w:r>
    </w:p>
    <w:p w:rsidR="000A0A25" w:rsidRPr="004E7B79" w:rsidRDefault="000A0A25" w:rsidP="004E7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B79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</w:t>
      </w:r>
    </w:p>
    <w:p w:rsidR="000A0A25" w:rsidRPr="004E7B79" w:rsidRDefault="000A0A25" w:rsidP="004E7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302" w:rsidRPr="004E7B79" w:rsidRDefault="00227302" w:rsidP="004E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79">
        <w:rPr>
          <w:rFonts w:ascii="Times New Roman" w:hAnsi="Times New Roman" w:cs="Times New Roman"/>
          <w:sz w:val="28"/>
          <w:szCs w:val="28"/>
        </w:rPr>
        <w:t xml:space="preserve">1. </w:t>
      </w:r>
      <w:r w:rsidR="00F212DF" w:rsidRPr="004E7B79">
        <w:rPr>
          <w:rFonts w:ascii="Times New Roman" w:hAnsi="Times New Roman" w:cs="Times New Roman"/>
          <w:sz w:val="28"/>
          <w:szCs w:val="28"/>
        </w:rPr>
        <w:t xml:space="preserve">Факт увеличения более чем на 25 процентов валовой выручки регулируемой организации от реализации товаров (работ, услуг) по регулируемым ценам (тарифам) по итогам прошедшего года по сравнению с предшествующим годом при </w:t>
      </w:r>
      <w:r w:rsidR="004E7B7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212DF" w:rsidRPr="004E7B79">
        <w:rPr>
          <w:rFonts w:ascii="Times New Roman" w:hAnsi="Times New Roman" w:cs="Times New Roman"/>
          <w:sz w:val="28"/>
          <w:szCs w:val="28"/>
        </w:rPr>
        <w:t>отсутствии факта увеличения более чем на 5 процентов валового объема товаров (работ, услуг), поставленных (оказанных) по регулируемым ценам (тарифам) за аналогичный период времени.</w:t>
      </w:r>
    </w:p>
    <w:p w:rsidR="0010145C" w:rsidRDefault="00227302" w:rsidP="004E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79">
        <w:rPr>
          <w:rFonts w:ascii="Times New Roman" w:hAnsi="Times New Roman" w:cs="Times New Roman"/>
          <w:sz w:val="28"/>
          <w:szCs w:val="28"/>
        </w:rPr>
        <w:t xml:space="preserve">2. </w:t>
      </w:r>
      <w:r w:rsidR="00F212DF" w:rsidRPr="004E7B79">
        <w:rPr>
          <w:rFonts w:ascii="Times New Roman" w:hAnsi="Times New Roman" w:cs="Times New Roman"/>
          <w:sz w:val="28"/>
          <w:szCs w:val="28"/>
        </w:rPr>
        <w:t>Наличие отклонений сведений о понесенных затратах по регулируемому виду деятельности, заявленных организацией, от сведений, содержащихся в подтверждающих документах. Поступление в орган регулирования документов, подтверждающих расходы регулируемых организаций</w:t>
      </w:r>
      <w:r w:rsidR="00C96D47">
        <w:rPr>
          <w:rFonts w:ascii="Times New Roman" w:hAnsi="Times New Roman" w:cs="Times New Roman"/>
          <w:sz w:val="28"/>
          <w:szCs w:val="28"/>
        </w:rPr>
        <w:t>,</w:t>
      </w:r>
      <w:r w:rsidR="00F212DF" w:rsidRPr="004E7B79">
        <w:rPr>
          <w:rFonts w:ascii="Times New Roman" w:hAnsi="Times New Roman" w:cs="Times New Roman"/>
          <w:sz w:val="28"/>
          <w:szCs w:val="28"/>
        </w:rPr>
        <w:t xml:space="preserve"> отличные от представленных такими организациями н</w:t>
      </w:r>
      <w:r w:rsidR="00810B92" w:rsidRPr="004E7B79">
        <w:rPr>
          <w:rFonts w:ascii="Times New Roman" w:hAnsi="Times New Roman" w:cs="Times New Roman"/>
          <w:sz w:val="28"/>
          <w:szCs w:val="28"/>
        </w:rPr>
        <w:t>а тарифное регулирование ранее.</w:t>
      </w:r>
    </w:p>
    <w:p w:rsidR="004E7B79" w:rsidRDefault="004E7B79" w:rsidP="004E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79" w:rsidRDefault="004E7B79" w:rsidP="004E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79" w:rsidRPr="004E7B79" w:rsidRDefault="004E7B79" w:rsidP="004E7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4E7B79" w:rsidRPr="004E7B79" w:rsidSect="004E7B79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5EE" w:rsidRDefault="00A125EE" w:rsidP="004E7B79">
      <w:pPr>
        <w:spacing w:after="0" w:line="240" w:lineRule="auto"/>
      </w:pPr>
      <w:r>
        <w:separator/>
      </w:r>
    </w:p>
  </w:endnote>
  <w:endnote w:type="continuationSeparator" w:id="0">
    <w:p w:rsidR="00A125EE" w:rsidRDefault="00A125EE" w:rsidP="004E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F38" w:rsidRDefault="00D42F3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F38" w:rsidRDefault="00D42F3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F38" w:rsidRDefault="00D42F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5EE" w:rsidRDefault="00A125EE" w:rsidP="004E7B79">
      <w:pPr>
        <w:spacing w:after="0" w:line="240" w:lineRule="auto"/>
      </w:pPr>
      <w:r>
        <w:separator/>
      </w:r>
    </w:p>
  </w:footnote>
  <w:footnote w:type="continuationSeparator" w:id="0">
    <w:p w:rsidR="00A125EE" w:rsidRDefault="00A125EE" w:rsidP="004E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F38" w:rsidRDefault="00D42F3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8268"/>
    </w:sdtPr>
    <w:sdtEndPr>
      <w:rPr>
        <w:rFonts w:ascii="Times New Roman" w:hAnsi="Times New Roman" w:cs="Times New Roman"/>
        <w:sz w:val="24"/>
      </w:rPr>
    </w:sdtEndPr>
    <w:sdtContent>
      <w:p w:rsidR="004E7B79" w:rsidRPr="004E7B79" w:rsidRDefault="003F0BE3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4E7B79">
          <w:rPr>
            <w:rFonts w:ascii="Times New Roman" w:hAnsi="Times New Roman" w:cs="Times New Roman"/>
            <w:sz w:val="24"/>
          </w:rPr>
          <w:fldChar w:fldCharType="begin"/>
        </w:r>
        <w:r w:rsidR="004E7B79" w:rsidRPr="004E7B7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E7B79">
          <w:rPr>
            <w:rFonts w:ascii="Times New Roman" w:hAnsi="Times New Roman" w:cs="Times New Roman"/>
            <w:sz w:val="24"/>
          </w:rPr>
          <w:fldChar w:fldCharType="separate"/>
        </w:r>
        <w:r w:rsidR="00496D9B">
          <w:rPr>
            <w:rFonts w:ascii="Times New Roman" w:hAnsi="Times New Roman" w:cs="Times New Roman"/>
            <w:noProof/>
            <w:sz w:val="24"/>
          </w:rPr>
          <w:t>2</w:t>
        </w:r>
        <w:r w:rsidRPr="004E7B7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F38" w:rsidRDefault="00D42F3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11FBD"/>
    <w:multiLevelType w:val="hybridMultilevel"/>
    <w:tmpl w:val="9132D3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15E03D5"/>
    <w:multiLevelType w:val="hybridMultilevel"/>
    <w:tmpl w:val="5712B5FA"/>
    <w:lvl w:ilvl="0" w:tplc="FF142EDE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6F526F"/>
    <w:multiLevelType w:val="hybridMultilevel"/>
    <w:tmpl w:val="5CB02900"/>
    <w:lvl w:ilvl="0" w:tplc="577A409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4B6059E"/>
    <w:multiLevelType w:val="multilevel"/>
    <w:tmpl w:val="4042AF52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8" w:hanging="2160"/>
      </w:pPr>
      <w:rPr>
        <w:rFonts w:hint="default"/>
      </w:rPr>
    </w:lvl>
  </w:abstractNum>
  <w:abstractNum w:abstractNumId="4">
    <w:nsid w:val="59920C10"/>
    <w:multiLevelType w:val="hybridMultilevel"/>
    <w:tmpl w:val="5A7240EC"/>
    <w:lvl w:ilvl="0" w:tplc="A76A16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52b3cfa-da60-420c-bb23-2d1bf16cb830"/>
  </w:docVars>
  <w:rsids>
    <w:rsidRoot w:val="00747A65"/>
    <w:rsid w:val="00032410"/>
    <w:rsid w:val="000A0A25"/>
    <w:rsid w:val="000C1517"/>
    <w:rsid w:val="000D7113"/>
    <w:rsid w:val="000F0A67"/>
    <w:rsid w:val="0010145C"/>
    <w:rsid w:val="00111B57"/>
    <w:rsid w:val="00121AAE"/>
    <w:rsid w:val="00133081"/>
    <w:rsid w:val="001556D7"/>
    <w:rsid w:val="00190C9E"/>
    <w:rsid w:val="00194CEA"/>
    <w:rsid w:val="001A7CB8"/>
    <w:rsid w:val="001B3EF9"/>
    <w:rsid w:val="00227302"/>
    <w:rsid w:val="00230248"/>
    <w:rsid w:val="002A19CA"/>
    <w:rsid w:val="00370219"/>
    <w:rsid w:val="003F0BE3"/>
    <w:rsid w:val="00400869"/>
    <w:rsid w:val="004804A8"/>
    <w:rsid w:val="00496D41"/>
    <w:rsid w:val="00496D9B"/>
    <w:rsid w:val="004C28C8"/>
    <w:rsid w:val="004E5D99"/>
    <w:rsid w:val="004E7B79"/>
    <w:rsid w:val="00525F67"/>
    <w:rsid w:val="00526527"/>
    <w:rsid w:val="00646A59"/>
    <w:rsid w:val="006C07D1"/>
    <w:rsid w:val="00747A65"/>
    <w:rsid w:val="00755CA8"/>
    <w:rsid w:val="007F5EAF"/>
    <w:rsid w:val="00810B92"/>
    <w:rsid w:val="008446A8"/>
    <w:rsid w:val="008462C5"/>
    <w:rsid w:val="008950F1"/>
    <w:rsid w:val="008D3F39"/>
    <w:rsid w:val="00934014"/>
    <w:rsid w:val="009B04B1"/>
    <w:rsid w:val="00A0528E"/>
    <w:rsid w:val="00A125EE"/>
    <w:rsid w:val="00A23539"/>
    <w:rsid w:val="00A8076F"/>
    <w:rsid w:val="00AC08D9"/>
    <w:rsid w:val="00B06B2E"/>
    <w:rsid w:val="00B074DC"/>
    <w:rsid w:val="00B31251"/>
    <w:rsid w:val="00B71E36"/>
    <w:rsid w:val="00B764AA"/>
    <w:rsid w:val="00BB380E"/>
    <w:rsid w:val="00C40759"/>
    <w:rsid w:val="00C45971"/>
    <w:rsid w:val="00C77B23"/>
    <w:rsid w:val="00C96D47"/>
    <w:rsid w:val="00CB7BEB"/>
    <w:rsid w:val="00CC7C95"/>
    <w:rsid w:val="00CE5D92"/>
    <w:rsid w:val="00D42F38"/>
    <w:rsid w:val="00D57D45"/>
    <w:rsid w:val="00E57527"/>
    <w:rsid w:val="00F212DF"/>
    <w:rsid w:val="00F4059F"/>
    <w:rsid w:val="00F7208E"/>
    <w:rsid w:val="00F770A6"/>
    <w:rsid w:val="00F92B5E"/>
    <w:rsid w:val="00F93DB8"/>
    <w:rsid w:val="00FB2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7FAF82-FF11-4CF7-9DA3-F86B31BB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A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B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75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804A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04A8"/>
    <w:rPr>
      <w:color w:val="605E5C"/>
      <w:shd w:val="clear" w:color="auto" w:fill="E1DFDD"/>
    </w:rPr>
  </w:style>
  <w:style w:type="paragraph" w:customStyle="1" w:styleId="ConsPlusTitle">
    <w:name w:val="ConsPlusTitle"/>
    <w:rsid w:val="00032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40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E7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7B79"/>
  </w:style>
  <w:style w:type="paragraph" w:styleId="aa">
    <w:name w:val="footer"/>
    <w:basedOn w:val="a"/>
    <w:link w:val="ab"/>
    <w:uiPriority w:val="99"/>
    <w:semiHidden/>
    <w:unhideWhenUsed/>
    <w:rsid w:val="004E7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7B79"/>
  </w:style>
  <w:style w:type="table" w:customStyle="1" w:styleId="11">
    <w:name w:val="Сетка таблицы11"/>
    <w:basedOn w:val="a1"/>
    <w:uiPriority w:val="59"/>
    <w:rsid w:val="00B3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BocharovaEN</dc:creator>
  <cp:keywords/>
  <dc:description/>
  <cp:lastModifiedBy>Тас-оол Оксана Всеволодовна</cp:lastModifiedBy>
  <cp:revision>3</cp:revision>
  <cp:lastPrinted>2023-06-22T01:31:00Z</cp:lastPrinted>
  <dcterms:created xsi:type="dcterms:W3CDTF">2023-06-22T01:31:00Z</dcterms:created>
  <dcterms:modified xsi:type="dcterms:W3CDTF">2023-06-22T01:31:00Z</dcterms:modified>
</cp:coreProperties>
</file>