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3F" w:rsidRDefault="00C1793F" w:rsidP="00C1793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B25F5" w:rsidRDefault="000B25F5" w:rsidP="00C1793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B25F5" w:rsidRDefault="000B25F5" w:rsidP="00C1793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1793F" w:rsidRPr="004C14FF" w:rsidRDefault="00C1793F" w:rsidP="00C1793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1793F" w:rsidRPr="0025472A" w:rsidRDefault="00C1793F" w:rsidP="00C1793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E44C7" w:rsidRPr="00154F72" w:rsidRDefault="00AE44C7" w:rsidP="00AE44C7">
      <w:pPr>
        <w:pStyle w:val="ConsPlusNonformat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154F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3412CA" w:rsidRPr="00C1793F" w:rsidRDefault="00C1793F" w:rsidP="00C1793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93F">
        <w:rPr>
          <w:rFonts w:ascii="Times New Roman" w:hAnsi="Times New Roman" w:cs="Times New Roman"/>
          <w:sz w:val="28"/>
          <w:szCs w:val="28"/>
        </w:rPr>
        <w:t>от 21 августа 2019 г. № 412</w:t>
      </w:r>
    </w:p>
    <w:p w:rsidR="003412CA" w:rsidRPr="00C1793F" w:rsidRDefault="00C1793F" w:rsidP="00C1793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9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79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1793F">
        <w:rPr>
          <w:rFonts w:ascii="Times New Roman" w:hAnsi="Times New Roman" w:cs="Times New Roman"/>
          <w:sz w:val="28"/>
          <w:szCs w:val="28"/>
        </w:rPr>
        <w:t>ызыл</w:t>
      </w:r>
    </w:p>
    <w:p w:rsidR="003412CA" w:rsidRDefault="003412CA" w:rsidP="003412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CA" w:rsidRDefault="00AE44C7" w:rsidP="003412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7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12CA">
        <w:rPr>
          <w:rFonts w:ascii="Times New Roman" w:hAnsi="Times New Roman" w:cs="Times New Roman"/>
          <w:b/>
          <w:sz w:val="28"/>
          <w:szCs w:val="28"/>
        </w:rPr>
        <w:t>я</w:t>
      </w:r>
      <w:r w:rsidRPr="00154F72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</w:p>
    <w:p w:rsidR="003412CA" w:rsidRDefault="00AE44C7" w:rsidP="003412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коллегии Агентства по делам </w:t>
      </w:r>
    </w:p>
    <w:p w:rsidR="00AE44C7" w:rsidRDefault="00AE44C7" w:rsidP="003412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национальностей Республики Тыва</w:t>
      </w:r>
    </w:p>
    <w:p w:rsidR="003412CA" w:rsidRDefault="003412CA" w:rsidP="003412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CA" w:rsidRDefault="003412CA" w:rsidP="003412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C7" w:rsidRPr="003412CA" w:rsidRDefault="00C43F54" w:rsidP="003412C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C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412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</w:t>
        </w:r>
      </w:hyperlink>
      <w:r w:rsidRPr="003412CA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 декабря 2003 г. </w:t>
      </w:r>
      <w:r w:rsidR="003412CA" w:rsidRPr="003412CA">
        <w:rPr>
          <w:rFonts w:ascii="Times New Roman" w:hAnsi="Times New Roman" w:cs="Times New Roman"/>
          <w:sz w:val="28"/>
          <w:szCs w:val="28"/>
        </w:rPr>
        <w:t>№</w:t>
      </w:r>
      <w:r w:rsidRPr="003412CA">
        <w:rPr>
          <w:rFonts w:ascii="Times New Roman" w:hAnsi="Times New Roman" w:cs="Times New Roman"/>
          <w:sz w:val="28"/>
          <w:szCs w:val="28"/>
        </w:rPr>
        <w:t xml:space="preserve"> 95 ВХ-1 </w:t>
      </w:r>
      <w:r w:rsidR="003412CA" w:rsidRPr="003412CA">
        <w:rPr>
          <w:rFonts w:ascii="Times New Roman" w:hAnsi="Times New Roman" w:cs="Times New Roman"/>
          <w:sz w:val="28"/>
          <w:szCs w:val="28"/>
        </w:rPr>
        <w:t>«</w:t>
      </w:r>
      <w:r w:rsidRPr="003412CA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3412CA" w:rsidRPr="003412CA">
        <w:rPr>
          <w:rFonts w:ascii="Times New Roman" w:hAnsi="Times New Roman" w:cs="Times New Roman"/>
          <w:sz w:val="28"/>
          <w:szCs w:val="28"/>
        </w:rPr>
        <w:t>»</w:t>
      </w:r>
      <w:r w:rsidRPr="003412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412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</w:t>
        </w:r>
        <w:r w:rsidRPr="003412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3412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ем</w:t>
        </w:r>
      </w:hyperlink>
      <w:r w:rsidRPr="003412CA">
        <w:rPr>
          <w:rFonts w:ascii="Times New Roman" w:hAnsi="Times New Roman" w:cs="Times New Roman"/>
          <w:sz w:val="28"/>
          <w:szCs w:val="28"/>
        </w:rPr>
        <w:t xml:space="preserve"> Правительства Республи</w:t>
      </w:r>
      <w:r w:rsidR="003412CA" w:rsidRPr="003412CA">
        <w:rPr>
          <w:rFonts w:ascii="Times New Roman" w:hAnsi="Times New Roman" w:cs="Times New Roman"/>
          <w:sz w:val="28"/>
          <w:szCs w:val="28"/>
        </w:rPr>
        <w:t>ки Тыва от 12 сентября 2016 г. №</w:t>
      </w:r>
      <w:r w:rsidRPr="003412CA">
        <w:rPr>
          <w:rFonts w:ascii="Times New Roman" w:hAnsi="Times New Roman" w:cs="Times New Roman"/>
          <w:sz w:val="28"/>
          <w:szCs w:val="28"/>
        </w:rPr>
        <w:t xml:space="preserve"> 394 </w:t>
      </w:r>
      <w:r w:rsidR="003412CA" w:rsidRPr="003412CA">
        <w:rPr>
          <w:rFonts w:ascii="Times New Roman" w:hAnsi="Times New Roman" w:cs="Times New Roman"/>
          <w:sz w:val="28"/>
          <w:szCs w:val="28"/>
        </w:rPr>
        <w:t>«</w:t>
      </w:r>
      <w:r w:rsidRPr="003412CA">
        <w:rPr>
          <w:rFonts w:ascii="Times New Roman" w:hAnsi="Times New Roman" w:cs="Times New Roman"/>
          <w:sz w:val="28"/>
          <w:szCs w:val="28"/>
        </w:rPr>
        <w:t xml:space="preserve">О Примерном </w:t>
      </w:r>
      <w:proofErr w:type="gramStart"/>
      <w:r w:rsidRPr="003412CA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412CA">
        <w:rPr>
          <w:rFonts w:ascii="Times New Roman" w:hAnsi="Times New Roman" w:cs="Times New Roman"/>
          <w:sz w:val="28"/>
          <w:szCs w:val="28"/>
        </w:rPr>
        <w:t xml:space="preserve"> о коллегии органа исполнительной власти Республики Тыва</w:t>
      </w:r>
      <w:r w:rsidR="003412CA" w:rsidRPr="003412CA">
        <w:rPr>
          <w:rFonts w:ascii="Times New Roman" w:hAnsi="Times New Roman" w:cs="Times New Roman"/>
          <w:sz w:val="28"/>
          <w:szCs w:val="28"/>
        </w:rPr>
        <w:t>»</w:t>
      </w:r>
      <w:r w:rsidRPr="003412CA">
        <w:rPr>
          <w:rFonts w:ascii="Times New Roman" w:hAnsi="Times New Roman" w:cs="Times New Roman"/>
          <w:sz w:val="28"/>
          <w:szCs w:val="28"/>
        </w:rPr>
        <w:t xml:space="preserve"> </w:t>
      </w:r>
      <w:r w:rsidR="00AE44C7" w:rsidRPr="003412CA">
        <w:rPr>
          <w:rFonts w:ascii="Times New Roman" w:hAnsi="Times New Roman" w:cs="Times New Roman"/>
          <w:sz w:val="28"/>
          <w:szCs w:val="28"/>
        </w:rPr>
        <w:t>Прав</w:t>
      </w:r>
      <w:r w:rsidR="00AE44C7" w:rsidRPr="003412CA">
        <w:rPr>
          <w:rFonts w:ascii="Times New Roman" w:hAnsi="Times New Roman" w:cs="Times New Roman"/>
          <w:sz w:val="28"/>
          <w:szCs w:val="28"/>
        </w:rPr>
        <w:t>и</w:t>
      </w:r>
      <w:r w:rsidR="00AE44C7" w:rsidRPr="003412CA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6452AF" w:rsidRPr="003412CA">
        <w:rPr>
          <w:rFonts w:ascii="Times New Roman" w:hAnsi="Times New Roman" w:cs="Times New Roman"/>
          <w:sz w:val="28"/>
          <w:szCs w:val="28"/>
        </w:rPr>
        <w:t>ПОСТАНОВЛЯЕТ</w:t>
      </w:r>
      <w:r w:rsidR="00AE44C7" w:rsidRPr="003412CA">
        <w:rPr>
          <w:rFonts w:ascii="Times New Roman" w:hAnsi="Times New Roman" w:cs="Times New Roman"/>
          <w:sz w:val="28"/>
          <w:szCs w:val="28"/>
        </w:rPr>
        <w:t>:</w:t>
      </w:r>
    </w:p>
    <w:p w:rsidR="006452AF" w:rsidRPr="003412CA" w:rsidRDefault="006452AF" w:rsidP="003412C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C7" w:rsidRPr="003412CA" w:rsidRDefault="00AE44C7" w:rsidP="003412C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CA">
        <w:rPr>
          <w:rFonts w:ascii="Times New Roman" w:hAnsi="Times New Roman" w:cs="Times New Roman"/>
          <w:sz w:val="28"/>
          <w:szCs w:val="28"/>
        </w:rPr>
        <w:t>1.</w:t>
      </w:r>
      <w:r w:rsidR="00E22D61" w:rsidRPr="003412CA">
        <w:rPr>
          <w:rFonts w:ascii="Times New Roman" w:hAnsi="Times New Roman" w:cs="Times New Roman"/>
          <w:sz w:val="28"/>
          <w:szCs w:val="28"/>
        </w:rPr>
        <w:t xml:space="preserve"> </w:t>
      </w:r>
      <w:r w:rsidR="003412CA">
        <w:rPr>
          <w:rFonts w:ascii="Times New Roman" w:hAnsi="Times New Roman" w:cs="Times New Roman"/>
          <w:sz w:val="28"/>
          <w:szCs w:val="28"/>
        </w:rPr>
        <w:t>Внести в с</w:t>
      </w:r>
      <w:r w:rsidRPr="003412CA">
        <w:rPr>
          <w:rFonts w:ascii="Times New Roman" w:hAnsi="Times New Roman" w:cs="Times New Roman"/>
          <w:sz w:val="28"/>
          <w:szCs w:val="28"/>
        </w:rPr>
        <w:t>остав коллегии Агентства по делам национальностей Республики Тыва, утвержденный постановлением Правительства Республики Тыва от 2 мая 2017 г</w:t>
      </w:r>
      <w:r w:rsidR="003412CA" w:rsidRPr="003412CA">
        <w:rPr>
          <w:rFonts w:ascii="Times New Roman" w:hAnsi="Times New Roman" w:cs="Times New Roman"/>
          <w:sz w:val="28"/>
          <w:szCs w:val="28"/>
        </w:rPr>
        <w:t>.</w:t>
      </w:r>
      <w:r w:rsidRPr="003412CA">
        <w:rPr>
          <w:rFonts w:ascii="Times New Roman" w:hAnsi="Times New Roman" w:cs="Times New Roman"/>
          <w:sz w:val="28"/>
          <w:szCs w:val="28"/>
        </w:rPr>
        <w:t xml:space="preserve"> №</w:t>
      </w:r>
      <w:r w:rsidR="005A01CB" w:rsidRPr="003412CA">
        <w:rPr>
          <w:rFonts w:ascii="Times New Roman" w:hAnsi="Times New Roman" w:cs="Times New Roman"/>
          <w:sz w:val="28"/>
          <w:szCs w:val="28"/>
        </w:rPr>
        <w:t xml:space="preserve"> </w:t>
      </w:r>
      <w:r w:rsidRPr="003412CA">
        <w:rPr>
          <w:rFonts w:ascii="Times New Roman" w:hAnsi="Times New Roman" w:cs="Times New Roman"/>
          <w:sz w:val="28"/>
          <w:szCs w:val="28"/>
        </w:rPr>
        <w:t>188</w:t>
      </w:r>
      <w:r w:rsidR="0086532E" w:rsidRPr="003412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12CA" w:rsidRPr="003412CA">
        <w:rPr>
          <w:rFonts w:ascii="Times New Roman" w:hAnsi="Times New Roman" w:cs="Times New Roman"/>
          <w:sz w:val="28"/>
          <w:szCs w:val="28"/>
        </w:rPr>
        <w:t xml:space="preserve">– </w:t>
      </w:r>
      <w:r w:rsidR="0086532E" w:rsidRPr="003412CA">
        <w:rPr>
          <w:rFonts w:ascii="Times New Roman" w:hAnsi="Times New Roman" w:cs="Times New Roman"/>
          <w:sz w:val="28"/>
          <w:szCs w:val="28"/>
        </w:rPr>
        <w:t>коллегия)</w:t>
      </w:r>
      <w:r w:rsidRPr="003412CA">
        <w:rPr>
          <w:rFonts w:ascii="Times New Roman" w:hAnsi="Times New Roman" w:cs="Times New Roman"/>
          <w:sz w:val="28"/>
          <w:szCs w:val="28"/>
        </w:rPr>
        <w:t xml:space="preserve">, </w:t>
      </w:r>
      <w:r w:rsidR="003412CA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CC161A" w:rsidRPr="003412CA">
        <w:rPr>
          <w:rFonts w:ascii="Times New Roman" w:hAnsi="Times New Roman" w:cs="Times New Roman"/>
          <w:sz w:val="28"/>
          <w:szCs w:val="28"/>
        </w:rPr>
        <w:t>изложи</w:t>
      </w:r>
      <w:r w:rsidR="003412CA">
        <w:rPr>
          <w:rFonts w:ascii="Times New Roman" w:hAnsi="Times New Roman" w:cs="Times New Roman"/>
          <w:sz w:val="28"/>
          <w:szCs w:val="28"/>
        </w:rPr>
        <w:t>в</w:t>
      </w:r>
      <w:r w:rsidR="00CC161A" w:rsidRPr="003412CA">
        <w:rPr>
          <w:rFonts w:ascii="Times New Roman" w:hAnsi="Times New Roman" w:cs="Times New Roman"/>
          <w:sz w:val="28"/>
          <w:szCs w:val="28"/>
        </w:rPr>
        <w:t xml:space="preserve"> </w:t>
      </w:r>
      <w:r w:rsidR="003412CA">
        <w:rPr>
          <w:rFonts w:ascii="Times New Roman" w:hAnsi="Times New Roman" w:cs="Times New Roman"/>
          <w:sz w:val="28"/>
          <w:szCs w:val="28"/>
        </w:rPr>
        <w:t xml:space="preserve">его </w:t>
      </w:r>
      <w:r w:rsidR="00CC161A" w:rsidRPr="003412CA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3412CA">
        <w:rPr>
          <w:rFonts w:ascii="Times New Roman" w:hAnsi="Times New Roman" w:cs="Times New Roman"/>
          <w:sz w:val="28"/>
          <w:szCs w:val="28"/>
        </w:rPr>
        <w:t>:</w:t>
      </w:r>
    </w:p>
    <w:p w:rsidR="007C4271" w:rsidRDefault="007C4271" w:rsidP="00A616D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16D0" w:rsidRPr="00A616D0" w:rsidRDefault="003412CA" w:rsidP="003412CA">
      <w:pPr>
        <w:pStyle w:val="ConsPlusNonformat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A616D0" w:rsidRPr="00A616D0">
        <w:rPr>
          <w:rFonts w:ascii="Times New Roman" w:hAnsi="Times New Roman" w:cs="Times New Roman"/>
          <w:sz w:val="28"/>
          <w:szCs w:val="28"/>
        </w:rPr>
        <w:t>Утвержден</w:t>
      </w:r>
    </w:p>
    <w:p w:rsidR="00A616D0" w:rsidRPr="00A616D0" w:rsidRDefault="00A616D0" w:rsidP="003412CA">
      <w:pPr>
        <w:pStyle w:val="ConsPlusNonformat"/>
        <w:ind w:left="56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6D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616D0" w:rsidRPr="00A616D0" w:rsidRDefault="003412CA" w:rsidP="003412CA">
      <w:pPr>
        <w:pStyle w:val="ConsPlusNonformat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16D0" w:rsidRPr="00A616D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616D0" w:rsidRPr="00A616D0" w:rsidRDefault="00A616D0" w:rsidP="003412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61A" w:rsidRPr="00CC161A" w:rsidRDefault="00CC161A" w:rsidP="003412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61A">
        <w:rPr>
          <w:rFonts w:ascii="Times New Roman" w:hAnsi="Times New Roman" w:cs="Times New Roman"/>
          <w:sz w:val="28"/>
          <w:szCs w:val="28"/>
        </w:rPr>
        <w:t>С</w:t>
      </w:r>
      <w:r w:rsidR="003412CA">
        <w:rPr>
          <w:rFonts w:ascii="Times New Roman" w:hAnsi="Times New Roman" w:cs="Times New Roman"/>
          <w:sz w:val="28"/>
          <w:szCs w:val="28"/>
        </w:rPr>
        <w:t xml:space="preserve"> </w:t>
      </w:r>
      <w:r w:rsidRPr="00CC161A">
        <w:rPr>
          <w:rFonts w:ascii="Times New Roman" w:hAnsi="Times New Roman" w:cs="Times New Roman"/>
          <w:sz w:val="28"/>
          <w:szCs w:val="28"/>
        </w:rPr>
        <w:t>О</w:t>
      </w:r>
      <w:r w:rsidR="003412CA">
        <w:rPr>
          <w:rFonts w:ascii="Times New Roman" w:hAnsi="Times New Roman" w:cs="Times New Roman"/>
          <w:sz w:val="28"/>
          <w:szCs w:val="28"/>
        </w:rPr>
        <w:t xml:space="preserve"> </w:t>
      </w:r>
      <w:r w:rsidRPr="00CC161A">
        <w:rPr>
          <w:rFonts w:ascii="Times New Roman" w:hAnsi="Times New Roman" w:cs="Times New Roman"/>
          <w:sz w:val="28"/>
          <w:szCs w:val="28"/>
        </w:rPr>
        <w:t>С</w:t>
      </w:r>
      <w:r w:rsidR="003412CA">
        <w:rPr>
          <w:rFonts w:ascii="Times New Roman" w:hAnsi="Times New Roman" w:cs="Times New Roman"/>
          <w:sz w:val="28"/>
          <w:szCs w:val="28"/>
        </w:rPr>
        <w:t xml:space="preserve"> </w:t>
      </w:r>
      <w:r w:rsidRPr="00CC161A">
        <w:rPr>
          <w:rFonts w:ascii="Times New Roman" w:hAnsi="Times New Roman" w:cs="Times New Roman"/>
          <w:sz w:val="28"/>
          <w:szCs w:val="28"/>
        </w:rPr>
        <w:t>Т</w:t>
      </w:r>
      <w:r w:rsidR="003412CA">
        <w:rPr>
          <w:rFonts w:ascii="Times New Roman" w:hAnsi="Times New Roman" w:cs="Times New Roman"/>
          <w:sz w:val="28"/>
          <w:szCs w:val="28"/>
        </w:rPr>
        <w:t xml:space="preserve"> </w:t>
      </w:r>
      <w:r w:rsidRPr="00CC161A">
        <w:rPr>
          <w:rFonts w:ascii="Times New Roman" w:hAnsi="Times New Roman" w:cs="Times New Roman"/>
          <w:sz w:val="28"/>
          <w:szCs w:val="28"/>
        </w:rPr>
        <w:t>А</w:t>
      </w:r>
      <w:r w:rsidR="003412CA">
        <w:rPr>
          <w:rFonts w:ascii="Times New Roman" w:hAnsi="Times New Roman" w:cs="Times New Roman"/>
          <w:sz w:val="28"/>
          <w:szCs w:val="28"/>
        </w:rPr>
        <w:t xml:space="preserve"> </w:t>
      </w:r>
      <w:r w:rsidRPr="00CC161A">
        <w:rPr>
          <w:rFonts w:ascii="Times New Roman" w:hAnsi="Times New Roman" w:cs="Times New Roman"/>
          <w:sz w:val="28"/>
          <w:szCs w:val="28"/>
        </w:rPr>
        <w:t>В</w:t>
      </w:r>
    </w:p>
    <w:p w:rsidR="00CC161A" w:rsidRPr="00CC161A" w:rsidRDefault="0090198B" w:rsidP="003412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161A" w:rsidRPr="00CC161A">
        <w:rPr>
          <w:rFonts w:ascii="Times New Roman" w:hAnsi="Times New Roman" w:cs="Times New Roman"/>
          <w:sz w:val="28"/>
          <w:szCs w:val="28"/>
        </w:rPr>
        <w:t>оллегии Агентства по делам национальностей</w:t>
      </w:r>
    </w:p>
    <w:p w:rsidR="00CC161A" w:rsidRDefault="00CC161A" w:rsidP="003412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61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C161A" w:rsidRDefault="00CC161A" w:rsidP="00CC161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8" w:type="dxa"/>
        <w:tblLook w:val="04A0"/>
      </w:tblPr>
      <w:tblGrid>
        <w:gridCol w:w="2640"/>
        <w:gridCol w:w="356"/>
        <w:gridCol w:w="6457"/>
      </w:tblGrid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Кочергина Г.Ф.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делам национальностей Республики Тыва, председатель;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9019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Агентства по делам наци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нальностей Республики Тыва, заместитель предс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дателя;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Ооржак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9019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правового, кадрового, финансово экономического обеспечения и контроля Агентства по делам националь</w:t>
            </w:r>
            <w:r w:rsidR="0090198B">
              <w:rPr>
                <w:rFonts w:ascii="Times New Roman" w:hAnsi="Times New Roman" w:cs="Times New Roman"/>
                <w:sz w:val="28"/>
                <w:szCs w:val="28"/>
              </w:rPr>
              <w:t xml:space="preserve">ностей Республики Тыва, 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ретарь;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Бубаренко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миграции МВД по Республике Тыва (по согласованию);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Вохмина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90198B" w:rsidP="009019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3412CA"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центра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12CA"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экстр</w:t>
            </w:r>
            <w:r w:rsidR="003412CA" w:rsidRPr="00623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12CA" w:rsidRPr="00623498">
              <w:rPr>
                <w:rFonts w:ascii="Times New Roman" w:hAnsi="Times New Roman" w:cs="Times New Roman"/>
                <w:sz w:val="28"/>
                <w:szCs w:val="28"/>
              </w:rPr>
              <w:t>мизму и терроризму МВД по Республике Тыва (по согласованию);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 </w:t>
            </w:r>
          </w:p>
        </w:tc>
        <w:tc>
          <w:tcPr>
            <w:tcW w:w="356" w:type="dxa"/>
          </w:tcPr>
          <w:p w:rsidR="003412CA" w:rsidRPr="00BD70F7" w:rsidRDefault="003412CA" w:rsidP="0034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землячества Тувы,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ставитель общественности (по согласованию); 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внутренней политике Администрации Главы Республики Тыва и Аппар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та Правительства Республики Тыва;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Кошкендей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Центр тувинской традиционной культуры и ремесел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Краснопивцева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автономного учрежд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Центр русской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при Главе Республики Тыва по поддержке гражданских инициатив (по соглас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информатизации и связи Республики Тыва;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Овсянников Е.Ю.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9019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3498">
              <w:rPr>
                <w:rFonts w:ascii="Times New Roman" w:hAnsi="Times New Roman" w:cs="Times New Roman"/>
                <w:bCs/>
                <w:sz w:val="28"/>
                <w:szCs w:val="28"/>
              </w:rPr>
              <w:t>инистр строительства и жилищно-коммунального хозяйства Республики</w:t>
            </w:r>
            <w:r w:rsidRPr="00623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34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Тыва, 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Верхне-Ени</w:t>
            </w:r>
            <w:r w:rsidR="009019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сейского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окружного казачьего общества;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Ч-Д</w:t>
            </w:r>
            <w:proofErr w:type="gram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Республики Тыва (по согласованию);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tabs>
                <w:tab w:val="left" w:pos="22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Республики Тыва;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Попугалова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</w:t>
            </w:r>
            <w:proofErr w:type="gram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. Кызыла по социальным вопр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сам (по согласованию);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Верховного Хурала (парламента) Республики Тыва (по согласованию);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Стороженко А.А.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работе и социальным в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просам ФГБОУ </w:t>
            </w:r>
            <w:proofErr w:type="gram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Сычкова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активист азербайджанской диаспоры, представ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тель общественности (по согласованию)</w:t>
            </w:r>
            <w:r w:rsidR="00901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Тас-оол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3412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полит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ки Республики Тыва;</w:t>
            </w:r>
          </w:p>
        </w:tc>
      </w:tr>
      <w:tr w:rsidR="003412CA" w:rsidRPr="00623498" w:rsidTr="003412CA">
        <w:tc>
          <w:tcPr>
            <w:tcW w:w="2640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Терджанян</w:t>
            </w:r>
            <w:proofErr w:type="spellEnd"/>
            <w:r w:rsidRPr="0062349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56" w:type="dxa"/>
          </w:tcPr>
          <w:p w:rsidR="003412CA" w:rsidRDefault="003412CA" w:rsidP="003412CA">
            <w:pPr>
              <w:spacing w:after="0" w:line="240" w:lineRule="auto"/>
            </w:pPr>
            <w:r w:rsidRPr="00BD70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7" w:type="dxa"/>
          </w:tcPr>
          <w:p w:rsidR="003412CA" w:rsidRPr="00623498" w:rsidRDefault="003412CA" w:rsidP="0062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лидер армянской диаспоры, представитель общес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венности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23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E44C7" w:rsidRPr="00AE44C7" w:rsidRDefault="00AE44C7" w:rsidP="003412CA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F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2. </w:t>
      </w:r>
      <w:proofErr w:type="gramStart"/>
      <w:r w:rsidRPr="00D81F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Размест</w:t>
      </w:r>
      <w:r w:rsidR="00DE33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ить</w:t>
      </w:r>
      <w:proofErr w:type="gramEnd"/>
      <w:r w:rsidR="00DE33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настоящее постановление на </w:t>
      </w:r>
      <w:r w:rsidR="003412C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D81F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Официальном интер</w:t>
      </w:r>
      <w:r w:rsidR="00DE33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нет-портале правовой информации</w:t>
      </w:r>
      <w:r w:rsidR="003412C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D81F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D81F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Pr="00D81F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и официальном сайте Республики Тыва в информаци</w:t>
      </w:r>
      <w:r w:rsidR="00DE33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онно-телекоммуникационной сети </w:t>
      </w:r>
      <w:r w:rsidR="003412C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D81F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Интернет</w:t>
      </w:r>
      <w:r w:rsidR="003412C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D81F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3412CA" w:rsidRDefault="003412CA" w:rsidP="00AE44C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12CA" w:rsidRDefault="003412CA" w:rsidP="00AE44C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2CA" w:rsidRDefault="003412CA" w:rsidP="00AE44C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2CA" w:rsidRDefault="003412CA" w:rsidP="00AE44C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44C7" w:rsidRDefault="00AE44C7" w:rsidP="00AE44C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</w:t>
      </w:r>
      <w:r w:rsidR="00FB5790">
        <w:rPr>
          <w:rFonts w:ascii="Times New Roman" w:hAnsi="Times New Roman"/>
          <w:sz w:val="28"/>
          <w:szCs w:val="28"/>
        </w:rPr>
        <w:t xml:space="preserve">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E14AB3" w:rsidRDefault="00E14AB3" w:rsidP="00AE44C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14AB3" w:rsidSect="00341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76" w:rsidRDefault="00D03576" w:rsidP="003412CA">
      <w:pPr>
        <w:spacing w:after="0" w:line="240" w:lineRule="auto"/>
      </w:pPr>
      <w:r>
        <w:separator/>
      </w:r>
    </w:p>
  </w:endnote>
  <w:endnote w:type="continuationSeparator" w:id="0">
    <w:p w:rsidR="00D03576" w:rsidRDefault="00D03576" w:rsidP="0034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C6" w:rsidRDefault="00367AC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C6" w:rsidRDefault="00367AC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C6" w:rsidRDefault="00367A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76" w:rsidRDefault="00D03576" w:rsidP="003412CA">
      <w:pPr>
        <w:spacing w:after="0" w:line="240" w:lineRule="auto"/>
      </w:pPr>
      <w:r>
        <w:separator/>
      </w:r>
    </w:p>
  </w:footnote>
  <w:footnote w:type="continuationSeparator" w:id="0">
    <w:p w:rsidR="00D03576" w:rsidRDefault="00D03576" w:rsidP="0034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C6" w:rsidRDefault="00367AC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CA" w:rsidRPr="003412CA" w:rsidRDefault="00E54A7F" w:rsidP="003412CA">
    <w:pPr>
      <w:pStyle w:val="a8"/>
      <w:jc w:val="right"/>
      <w:rPr>
        <w:rFonts w:ascii="Times New Roman" w:hAnsi="Times New Roman"/>
        <w:sz w:val="24"/>
        <w:szCs w:val="24"/>
      </w:rPr>
    </w:pPr>
    <w:r w:rsidRPr="003412CA">
      <w:rPr>
        <w:rFonts w:ascii="Times New Roman" w:hAnsi="Times New Roman"/>
        <w:sz w:val="24"/>
        <w:szCs w:val="24"/>
      </w:rPr>
      <w:fldChar w:fldCharType="begin"/>
    </w:r>
    <w:r w:rsidR="003412CA" w:rsidRPr="003412CA">
      <w:rPr>
        <w:rFonts w:ascii="Times New Roman" w:hAnsi="Times New Roman"/>
        <w:sz w:val="24"/>
        <w:szCs w:val="24"/>
      </w:rPr>
      <w:instrText xml:space="preserve"> PAGE   \* MERGEFORMAT </w:instrText>
    </w:r>
    <w:r w:rsidRPr="003412CA">
      <w:rPr>
        <w:rFonts w:ascii="Times New Roman" w:hAnsi="Times New Roman"/>
        <w:sz w:val="24"/>
        <w:szCs w:val="24"/>
      </w:rPr>
      <w:fldChar w:fldCharType="separate"/>
    </w:r>
    <w:r w:rsidR="000B25F5">
      <w:rPr>
        <w:rFonts w:ascii="Times New Roman" w:hAnsi="Times New Roman"/>
        <w:noProof/>
        <w:sz w:val="24"/>
        <w:szCs w:val="24"/>
      </w:rPr>
      <w:t>3</w:t>
    </w:r>
    <w:r w:rsidRPr="003412C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C6" w:rsidRDefault="00367AC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6136942-5538-4182-b346-9c9bdd773c3f"/>
  </w:docVars>
  <w:rsids>
    <w:rsidRoot w:val="005C5F8D"/>
    <w:rsid w:val="0003663D"/>
    <w:rsid w:val="000968CC"/>
    <w:rsid w:val="000B25F5"/>
    <w:rsid w:val="000F77E3"/>
    <w:rsid w:val="00157079"/>
    <w:rsid w:val="001A640E"/>
    <w:rsid w:val="001C38E5"/>
    <w:rsid w:val="001F72BF"/>
    <w:rsid w:val="00267ECF"/>
    <w:rsid w:val="002A5AFF"/>
    <w:rsid w:val="003412CA"/>
    <w:rsid w:val="00367AC6"/>
    <w:rsid w:val="003A4C1C"/>
    <w:rsid w:val="004025CA"/>
    <w:rsid w:val="00436BE6"/>
    <w:rsid w:val="00455D98"/>
    <w:rsid w:val="004C78A7"/>
    <w:rsid w:val="004F2C0F"/>
    <w:rsid w:val="004F7CA2"/>
    <w:rsid w:val="00546158"/>
    <w:rsid w:val="005A01CB"/>
    <w:rsid w:val="005C4AD7"/>
    <w:rsid w:val="005C5F8D"/>
    <w:rsid w:val="005D3292"/>
    <w:rsid w:val="005D41C4"/>
    <w:rsid w:val="00623498"/>
    <w:rsid w:val="006452AF"/>
    <w:rsid w:val="00662DC9"/>
    <w:rsid w:val="00727117"/>
    <w:rsid w:val="00754AC8"/>
    <w:rsid w:val="00764906"/>
    <w:rsid w:val="007B5335"/>
    <w:rsid w:val="007C4271"/>
    <w:rsid w:val="00827356"/>
    <w:rsid w:val="0086532E"/>
    <w:rsid w:val="008F68C5"/>
    <w:rsid w:val="0090198B"/>
    <w:rsid w:val="00954F28"/>
    <w:rsid w:val="00A13D44"/>
    <w:rsid w:val="00A27227"/>
    <w:rsid w:val="00A42973"/>
    <w:rsid w:val="00A616D0"/>
    <w:rsid w:val="00AE44C7"/>
    <w:rsid w:val="00B27B84"/>
    <w:rsid w:val="00B66D0A"/>
    <w:rsid w:val="00B86E5E"/>
    <w:rsid w:val="00C1793F"/>
    <w:rsid w:val="00C3462A"/>
    <w:rsid w:val="00C43F54"/>
    <w:rsid w:val="00CA4E50"/>
    <w:rsid w:val="00CB1265"/>
    <w:rsid w:val="00CB477A"/>
    <w:rsid w:val="00CC161A"/>
    <w:rsid w:val="00CD5EAE"/>
    <w:rsid w:val="00D03576"/>
    <w:rsid w:val="00D4636B"/>
    <w:rsid w:val="00DD504D"/>
    <w:rsid w:val="00DE33E0"/>
    <w:rsid w:val="00E14AB3"/>
    <w:rsid w:val="00E22692"/>
    <w:rsid w:val="00E22D61"/>
    <w:rsid w:val="00E54A7F"/>
    <w:rsid w:val="00E5551A"/>
    <w:rsid w:val="00EF617E"/>
    <w:rsid w:val="00F109CB"/>
    <w:rsid w:val="00FB0825"/>
    <w:rsid w:val="00FB30B1"/>
    <w:rsid w:val="00FB5790"/>
    <w:rsid w:val="00FC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4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39"/>
    <w:rsid w:val="00AE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E44C7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A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C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57079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3412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12C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412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12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9EEB7528B3668F61F9238ABDDC05CB99A1BC463522402C1243B3DDEB47BBEC5B653452D5FEF92A47C9172420E62C963Eq4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9EEB7528B3668F61F9238ABDDC05CB99A1BC463426422D1143B3DDEB47BBEC5B653440D5A6F52A42D7122A35B07DD3B886D45D0C2560341C467B33qE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Links>
    <vt:vector size="12" baseType="variant"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consultantplus://offline/ref=DD9EEB7528B3668F61F9238ABDDC05CB99A1BC463522402C1243B3DDEB47BBEC5B653452D5FEF92A47C9172420E62C963Eq4C</vt:lpwstr>
      </vt:variant>
      <vt:variant>
        <vt:lpwstr/>
      </vt:variant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consultantplus://offline/ref=DD9EEB7528B3668F61F9238ABDDC05CB99A1BC463426422D1143B3DDEB47BBEC5B653440D5A6F52A42D7122A35B07DD3B886D45D0C2560341C467B33qEC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2019-05-17T06:23:00Z</cp:lastPrinted>
  <dcterms:created xsi:type="dcterms:W3CDTF">2019-08-21T04:17:00Z</dcterms:created>
  <dcterms:modified xsi:type="dcterms:W3CDTF">2019-08-21T04:17:00Z</dcterms:modified>
</cp:coreProperties>
</file>