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C96" w:rsidRDefault="00C65C96" w:rsidP="00C65C96">
      <w:pPr>
        <w:spacing w:after="200" w:line="276" w:lineRule="auto"/>
        <w:jc w:val="center"/>
        <w:rPr>
          <w:rFonts w:ascii="Times New Roman" w:hAnsi="Times New Roman" w:cs="Times New Roman"/>
          <w:noProof/>
          <w:sz w:val="24"/>
          <w:szCs w:val="24"/>
          <w:lang w:eastAsia="ru-RU"/>
        </w:rPr>
      </w:pPr>
    </w:p>
    <w:p w:rsidR="000E33F9" w:rsidRDefault="000E33F9" w:rsidP="00C65C96">
      <w:pPr>
        <w:spacing w:after="200" w:line="276" w:lineRule="auto"/>
        <w:jc w:val="center"/>
        <w:rPr>
          <w:rFonts w:ascii="Times New Roman" w:hAnsi="Times New Roman" w:cs="Times New Roman"/>
          <w:noProof/>
          <w:sz w:val="24"/>
          <w:szCs w:val="24"/>
          <w:lang w:eastAsia="ru-RU"/>
        </w:rPr>
      </w:pPr>
    </w:p>
    <w:p w:rsidR="000E33F9" w:rsidRDefault="000E33F9" w:rsidP="00C65C96">
      <w:pPr>
        <w:spacing w:after="200" w:line="276" w:lineRule="auto"/>
        <w:jc w:val="center"/>
        <w:rPr>
          <w:rFonts w:ascii="Times New Roman" w:hAnsi="Times New Roman" w:cs="Times New Roman"/>
          <w:sz w:val="24"/>
          <w:szCs w:val="24"/>
          <w:lang w:val="en-US"/>
        </w:rPr>
      </w:pPr>
    </w:p>
    <w:p w:rsidR="00C65C96" w:rsidRPr="0025472A" w:rsidRDefault="00C65C96" w:rsidP="00C65C96">
      <w:pPr>
        <w:spacing w:after="200" w:line="276" w:lineRule="auto"/>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C65C96" w:rsidRPr="004C14FF" w:rsidRDefault="00C65C96" w:rsidP="00C65C96">
      <w:pPr>
        <w:spacing w:after="200" w:line="276" w:lineRule="auto"/>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051FFC" w:rsidRDefault="00051FFC" w:rsidP="00051FFC">
      <w:pPr>
        <w:spacing w:after="0" w:line="240" w:lineRule="auto"/>
        <w:jc w:val="center"/>
        <w:rPr>
          <w:rFonts w:ascii="Times New Roman" w:hAnsi="Times New Roman" w:cs="Times New Roman"/>
          <w:b/>
          <w:sz w:val="28"/>
          <w:szCs w:val="28"/>
        </w:rPr>
      </w:pPr>
    </w:p>
    <w:p w:rsidR="00C65C96" w:rsidRDefault="00C65C96" w:rsidP="00051FFC">
      <w:pPr>
        <w:spacing w:after="0" w:line="240" w:lineRule="auto"/>
        <w:jc w:val="center"/>
        <w:rPr>
          <w:rFonts w:ascii="Times New Roman" w:hAnsi="Times New Roman" w:cs="Times New Roman"/>
          <w:b/>
          <w:sz w:val="28"/>
          <w:szCs w:val="28"/>
        </w:rPr>
      </w:pPr>
    </w:p>
    <w:p w:rsidR="00051FFC" w:rsidRPr="00741675" w:rsidRDefault="00741675" w:rsidP="00741675">
      <w:pPr>
        <w:spacing w:after="0" w:line="360" w:lineRule="auto"/>
        <w:jc w:val="center"/>
        <w:rPr>
          <w:rFonts w:ascii="Times New Roman" w:hAnsi="Times New Roman" w:cs="Times New Roman"/>
          <w:sz w:val="28"/>
          <w:szCs w:val="28"/>
        </w:rPr>
      </w:pPr>
      <w:r w:rsidRPr="00741675">
        <w:rPr>
          <w:rFonts w:ascii="Times New Roman" w:hAnsi="Times New Roman" w:cs="Times New Roman"/>
          <w:sz w:val="28"/>
          <w:szCs w:val="28"/>
        </w:rPr>
        <w:t>от 29 июля 2021 г. № 386</w:t>
      </w:r>
    </w:p>
    <w:p w:rsidR="00741675" w:rsidRPr="00741675" w:rsidRDefault="00741675" w:rsidP="00741675">
      <w:pPr>
        <w:spacing w:after="0" w:line="360" w:lineRule="auto"/>
        <w:jc w:val="center"/>
        <w:rPr>
          <w:rFonts w:ascii="Times New Roman" w:hAnsi="Times New Roman" w:cs="Times New Roman"/>
          <w:sz w:val="28"/>
          <w:szCs w:val="28"/>
        </w:rPr>
      </w:pPr>
      <w:r w:rsidRPr="00741675">
        <w:rPr>
          <w:rFonts w:ascii="Times New Roman" w:hAnsi="Times New Roman" w:cs="Times New Roman"/>
          <w:sz w:val="28"/>
          <w:szCs w:val="28"/>
        </w:rPr>
        <w:t>г. Кызыл</w:t>
      </w:r>
    </w:p>
    <w:p w:rsidR="00051FFC" w:rsidRDefault="00051FFC" w:rsidP="00051FFC">
      <w:pPr>
        <w:spacing w:after="0" w:line="240" w:lineRule="auto"/>
        <w:jc w:val="center"/>
        <w:rPr>
          <w:rFonts w:ascii="Times New Roman" w:hAnsi="Times New Roman" w:cs="Times New Roman"/>
          <w:b/>
          <w:sz w:val="28"/>
          <w:szCs w:val="28"/>
        </w:rPr>
      </w:pPr>
    </w:p>
    <w:p w:rsidR="00051FFC" w:rsidRDefault="00051FFC" w:rsidP="00051FFC">
      <w:pPr>
        <w:spacing w:after="0" w:line="24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 xml:space="preserve">О внесении изменений в государственную программу </w:t>
      </w:r>
    </w:p>
    <w:p w:rsidR="00051FFC" w:rsidRDefault="00051FFC" w:rsidP="00051F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Республики Тыва «Развитие транспортной системы </w:t>
      </w:r>
    </w:p>
    <w:p w:rsidR="00051FFC" w:rsidRPr="00051FFC" w:rsidRDefault="00A31D12" w:rsidP="00051F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Республики Тыва на 2017</w:t>
      </w:r>
      <w:r w:rsidRPr="003C472F">
        <w:rPr>
          <w:rFonts w:ascii="Times New Roman" w:hAnsi="Times New Roman" w:cs="Times New Roman"/>
          <w:b/>
          <w:sz w:val="28"/>
          <w:szCs w:val="28"/>
        </w:rPr>
        <w:t>-</w:t>
      </w:r>
      <w:r w:rsidR="00051FFC">
        <w:rPr>
          <w:rFonts w:ascii="Times New Roman" w:hAnsi="Times New Roman" w:cs="Times New Roman"/>
          <w:b/>
          <w:sz w:val="28"/>
          <w:szCs w:val="28"/>
        </w:rPr>
        <w:t>2024 годы»</w:t>
      </w:r>
    </w:p>
    <w:bookmarkEnd w:id="0"/>
    <w:p w:rsidR="00051FFC" w:rsidRDefault="00051FFC" w:rsidP="00051FFC">
      <w:pPr>
        <w:spacing w:after="0" w:line="240" w:lineRule="auto"/>
        <w:jc w:val="center"/>
        <w:rPr>
          <w:rFonts w:ascii="Times New Roman" w:hAnsi="Times New Roman" w:cs="Times New Roman"/>
          <w:sz w:val="28"/>
          <w:szCs w:val="28"/>
          <w:highlight w:val="yellow"/>
        </w:rPr>
      </w:pPr>
    </w:p>
    <w:p w:rsidR="00051FFC" w:rsidRDefault="00051FFC" w:rsidP="00051FFC">
      <w:pPr>
        <w:spacing w:after="0" w:line="240" w:lineRule="auto"/>
        <w:jc w:val="center"/>
        <w:rPr>
          <w:rFonts w:ascii="Times New Roman" w:hAnsi="Times New Roman" w:cs="Times New Roman"/>
          <w:sz w:val="28"/>
          <w:szCs w:val="28"/>
          <w:highlight w:val="yellow"/>
        </w:rPr>
      </w:pPr>
    </w:p>
    <w:p w:rsidR="00051FFC" w:rsidRDefault="00051FFC" w:rsidP="00051FFC">
      <w:pPr>
        <w:pStyle w:val="ConsPlusNormal"/>
        <w:tabs>
          <w:tab w:val="left" w:pos="993"/>
        </w:tabs>
        <w:spacing w:line="360" w:lineRule="atLeast"/>
        <w:ind w:firstLine="709"/>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статьями 139 и 179.4 Бюджетного кодекса Российской Федерации и постановлением Правительства Республики Тыва от 13 февраля 2012 г.             № 70 «Об утверждении Порядка формирования и использования бюджетных ассигнований Дорожного фонда Республики Тыва» Правительство Республики Тыва ПОСТАНОВЛЯЕТ: </w:t>
      </w:r>
    </w:p>
    <w:p w:rsidR="00051FFC" w:rsidRDefault="00051FFC" w:rsidP="00051FFC">
      <w:pPr>
        <w:pStyle w:val="ConsPlusNormal"/>
        <w:tabs>
          <w:tab w:val="left" w:pos="993"/>
        </w:tabs>
        <w:spacing w:line="360" w:lineRule="atLeast"/>
        <w:ind w:firstLine="709"/>
        <w:rPr>
          <w:rFonts w:ascii="Times New Roman" w:hAnsi="Times New Roman" w:cs="Times New Roman"/>
          <w:sz w:val="28"/>
          <w:szCs w:val="28"/>
          <w:highlight w:val="yellow"/>
        </w:rPr>
      </w:pPr>
    </w:p>
    <w:p w:rsidR="00051FFC" w:rsidRDefault="00051FFC" w:rsidP="00051FFC">
      <w:pPr>
        <w:numPr>
          <w:ilvl w:val="0"/>
          <w:numId w:val="7"/>
        </w:numPr>
        <w:tabs>
          <w:tab w:val="left" w:pos="284"/>
          <w:tab w:val="left" w:pos="851"/>
          <w:tab w:val="left" w:pos="993"/>
        </w:tabs>
        <w:spacing w:after="0" w:line="360" w:lineRule="atLeast"/>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Внести в государственную программу Республики Тыва «Развитие транспортной системы Республики Тыва на 2017-2024 годы», утвержденную постановлением Правительства Республики Тыва от 30 ноября 2016 г. № 518 (далее – Программа), следующие изменения:</w:t>
      </w:r>
    </w:p>
    <w:p w:rsidR="00051FFC" w:rsidRDefault="00051FFC" w:rsidP="00051FFC">
      <w:pPr>
        <w:tabs>
          <w:tab w:val="left" w:pos="284"/>
          <w:tab w:val="left" w:pos="851"/>
          <w:tab w:val="left" w:pos="993"/>
        </w:tabs>
        <w:spacing w:after="0" w:line="36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раздел </w:t>
      </w:r>
      <w:r>
        <w:rPr>
          <w:rFonts w:ascii="Times New Roman" w:eastAsia="Times New Roman" w:hAnsi="Times New Roman" w:cs="Times New Roman"/>
          <w:sz w:val="28"/>
          <w:szCs w:val="28"/>
          <w:lang w:val="en-US" w:eastAsia="ru-RU"/>
        </w:rPr>
        <w:t>VI</w:t>
      </w:r>
      <w:r w:rsidRPr="00051F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Подпрограммы 1 «Автомобильные дороги и дорожное хозяйство на 2017-2024 годы» дополнить абзацами следующего содержания:</w:t>
      </w:r>
    </w:p>
    <w:p w:rsidR="00051FFC" w:rsidRDefault="00051FFC" w:rsidP="00051FFC">
      <w:pPr>
        <w:tabs>
          <w:tab w:val="left" w:pos="284"/>
          <w:tab w:val="left" w:pos="851"/>
          <w:tab w:val="left" w:pos="993"/>
        </w:tabs>
        <w:spacing w:after="0" w:line="36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предоставления субсидий из Дорожного фонда Республики Тыва бюджетам муниципальных образований Республики Тыва определен в приложении № 8 к Программе.</w:t>
      </w:r>
    </w:p>
    <w:p w:rsidR="00051FFC" w:rsidRDefault="00051FFC" w:rsidP="00051FFC">
      <w:pPr>
        <w:tabs>
          <w:tab w:val="left" w:pos="284"/>
          <w:tab w:val="left" w:pos="851"/>
          <w:tab w:val="left" w:pos="993"/>
        </w:tabs>
        <w:spacing w:after="0" w:line="36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предоставления субсидий в 2021 году бюджетам муниципальных образований Республики Тыва на реализацию «Лучшей народной программы» в сфере дорожно-транспортного комплекса определен в приложении № 9 к Программе.»;</w:t>
      </w:r>
    </w:p>
    <w:p w:rsidR="00051FFC" w:rsidRDefault="00051FFC" w:rsidP="00051FFC">
      <w:pPr>
        <w:tabs>
          <w:tab w:val="left" w:pos="284"/>
          <w:tab w:val="left" w:pos="851"/>
          <w:tab w:val="left" w:pos="993"/>
        </w:tabs>
        <w:spacing w:after="0" w:line="36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приложении № 8 к Программе:</w:t>
      </w:r>
    </w:p>
    <w:p w:rsidR="00051FFC" w:rsidRDefault="00051FFC" w:rsidP="00051FFC">
      <w:pPr>
        <w:tabs>
          <w:tab w:val="left" w:pos="284"/>
          <w:tab w:val="left" w:pos="851"/>
          <w:tab w:val="left" w:pos="993"/>
        </w:tabs>
        <w:spacing w:after="0" w:line="36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подпункт 1 пункта 2.3 дополнить словами «только для муниципальных образований, входящих в состав городской агломерации»;</w:t>
      </w:r>
    </w:p>
    <w:p w:rsidR="00051FFC" w:rsidRDefault="00051FFC" w:rsidP="00051FFC">
      <w:pPr>
        <w:tabs>
          <w:tab w:val="left" w:pos="284"/>
          <w:tab w:val="left" w:pos="851"/>
          <w:tab w:val="left" w:pos="993"/>
        </w:tabs>
        <w:spacing w:after="0" w:line="360" w:lineRule="atLeast"/>
        <w:ind w:firstLine="709"/>
        <w:contextualSpacing/>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3) дополнить </w:t>
      </w:r>
      <w:r>
        <w:rPr>
          <w:rFonts w:ascii="Times New Roman" w:eastAsia="Times New Roman" w:hAnsi="Times New Roman"/>
          <w:sz w:val="28"/>
          <w:szCs w:val="28"/>
          <w:lang w:eastAsia="ru-RU"/>
        </w:rPr>
        <w:t>Программу приложением № 9 следующего содержания:</w:t>
      </w:r>
    </w:p>
    <w:p w:rsidR="00051FFC" w:rsidRDefault="00051FFC" w:rsidP="00051FFC">
      <w:pPr>
        <w:pStyle w:val="ConsPlusNormal"/>
        <w:ind w:firstLine="540"/>
        <w:jc w:val="right"/>
        <w:rPr>
          <w:rFonts w:ascii="Times New Roman" w:hAnsi="Times New Roman" w:cs="Times New Roman"/>
          <w:sz w:val="28"/>
          <w:szCs w:val="28"/>
        </w:rPr>
      </w:pPr>
    </w:p>
    <w:p w:rsidR="00051FFC" w:rsidRDefault="00051FFC" w:rsidP="00051FFC">
      <w:pPr>
        <w:pStyle w:val="ConsPlusNormal"/>
        <w:ind w:firstLine="5103"/>
        <w:jc w:val="center"/>
        <w:rPr>
          <w:rFonts w:ascii="Times New Roman" w:hAnsi="Times New Roman" w:cs="Times New Roman"/>
          <w:sz w:val="28"/>
          <w:szCs w:val="28"/>
        </w:rPr>
      </w:pPr>
      <w:r w:rsidRPr="00051FFC">
        <w:rPr>
          <w:rFonts w:ascii="Times New Roman" w:hAnsi="Times New Roman" w:cs="Times New Roman"/>
          <w:sz w:val="28"/>
          <w:szCs w:val="28"/>
        </w:rPr>
        <w:t>«Приложение № 9</w:t>
      </w:r>
    </w:p>
    <w:p w:rsidR="00051FFC" w:rsidRDefault="00051FFC" w:rsidP="00051FFC">
      <w:pPr>
        <w:pStyle w:val="ConsPlusNormal"/>
        <w:ind w:firstLine="5103"/>
        <w:jc w:val="center"/>
        <w:rPr>
          <w:rFonts w:ascii="Times New Roman" w:hAnsi="Times New Roman"/>
          <w:sz w:val="28"/>
          <w:szCs w:val="28"/>
        </w:rPr>
      </w:pPr>
      <w:r w:rsidRPr="00051FFC">
        <w:rPr>
          <w:rFonts w:ascii="Times New Roman" w:hAnsi="Times New Roman"/>
          <w:sz w:val="28"/>
          <w:szCs w:val="28"/>
        </w:rPr>
        <w:t xml:space="preserve">к государственной программе </w:t>
      </w:r>
    </w:p>
    <w:p w:rsidR="00051FFC" w:rsidRDefault="00051FFC" w:rsidP="00051FFC">
      <w:pPr>
        <w:pStyle w:val="ConsPlusNormal"/>
        <w:ind w:firstLine="5103"/>
        <w:jc w:val="center"/>
        <w:rPr>
          <w:rFonts w:ascii="Times New Roman" w:hAnsi="Times New Roman"/>
          <w:sz w:val="28"/>
          <w:szCs w:val="28"/>
        </w:rPr>
      </w:pPr>
      <w:r w:rsidRPr="00051FFC">
        <w:rPr>
          <w:rFonts w:ascii="Times New Roman" w:hAnsi="Times New Roman"/>
          <w:sz w:val="28"/>
          <w:szCs w:val="28"/>
        </w:rPr>
        <w:t>Республики Тыва</w:t>
      </w:r>
      <w:r>
        <w:rPr>
          <w:rFonts w:ascii="Times New Roman" w:hAnsi="Times New Roman"/>
          <w:sz w:val="28"/>
          <w:szCs w:val="28"/>
        </w:rPr>
        <w:t xml:space="preserve"> </w:t>
      </w:r>
      <w:r>
        <w:rPr>
          <w:rFonts w:ascii="Times New Roman" w:hAnsi="Times New Roman" w:cs="Times New Roman"/>
          <w:sz w:val="28"/>
          <w:szCs w:val="28"/>
        </w:rPr>
        <w:t>«</w:t>
      </w:r>
      <w:r w:rsidRPr="00051FFC">
        <w:rPr>
          <w:rFonts w:ascii="Times New Roman" w:hAnsi="Times New Roman"/>
          <w:sz w:val="28"/>
          <w:szCs w:val="28"/>
        </w:rPr>
        <w:t xml:space="preserve">Развитие транспортной </w:t>
      </w:r>
    </w:p>
    <w:p w:rsidR="00051FFC" w:rsidRDefault="00051FFC" w:rsidP="00051FFC">
      <w:pPr>
        <w:pStyle w:val="ConsPlusNormal"/>
        <w:ind w:firstLine="5103"/>
        <w:jc w:val="center"/>
        <w:rPr>
          <w:rFonts w:ascii="Times New Roman" w:hAnsi="Times New Roman"/>
          <w:sz w:val="28"/>
          <w:szCs w:val="28"/>
        </w:rPr>
      </w:pPr>
      <w:r w:rsidRPr="00051FFC">
        <w:rPr>
          <w:rFonts w:ascii="Times New Roman" w:hAnsi="Times New Roman"/>
          <w:sz w:val="28"/>
          <w:szCs w:val="28"/>
        </w:rPr>
        <w:t>системы</w:t>
      </w:r>
      <w:r>
        <w:rPr>
          <w:rFonts w:ascii="Times New Roman" w:hAnsi="Times New Roman"/>
          <w:sz w:val="28"/>
          <w:szCs w:val="28"/>
        </w:rPr>
        <w:t xml:space="preserve"> Республики Тыва </w:t>
      </w:r>
    </w:p>
    <w:p w:rsidR="00051FFC" w:rsidRPr="00051FFC" w:rsidRDefault="00051FFC" w:rsidP="00051FFC">
      <w:pPr>
        <w:pStyle w:val="ConsPlusNormal"/>
        <w:ind w:firstLine="5103"/>
        <w:jc w:val="center"/>
        <w:rPr>
          <w:rFonts w:ascii="Times New Roman" w:hAnsi="Times New Roman"/>
          <w:sz w:val="28"/>
          <w:szCs w:val="28"/>
        </w:rPr>
      </w:pPr>
      <w:r>
        <w:rPr>
          <w:rFonts w:ascii="Times New Roman" w:hAnsi="Times New Roman"/>
          <w:sz w:val="28"/>
          <w:szCs w:val="28"/>
        </w:rPr>
        <w:t>на 2017-</w:t>
      </w:r>
      <w:r w:rsidRPr="00051FFC">
        <w:rPr>
          <w:rFonts w:ascii="Times New Roman" w:hAnsi="Times New Roman"/>
          <w:sz w:val="28"/>
          <w:szCs w:val="28"/>
        </w:rPr>
        <w:t>2024 годы</w:t>
      </w:r>
      <w:r>
        <w:rPr>
          <w:rFonts w:ascii="Times New Roman" w:hAnsi="Times New Roman" w:cs="Times New Roman"/>
          <w:sz w:val="28"/>
          <w:szCs w:val="28"/>
        </w:rPr>
        <w:t>»</w:t>
      </w:r>
    </w:p>
    <w:p w:rsidR="00051FFC" w:rsidRPr="00051FFC" w:rsidRDefault="00051FFC" w:rsidP="00051FFC">
      <w:pPr>
        <w:autoSpaceDE w:val="0"/>
        <w:autoSpaceDN w:val="0"/>
        <w:adjustRightInd w:val="0"/>
        <w:spacing w:after="0" w:line="240" w:lineRule="auto"/>
        <w:jc w:val="center"/>
        <w:rPr>
          <w:rFonts w:ascii="Times New Roman" w:hAnsi="Times New Roman"/>
          <w:sz w:val="28"/>
          <w:szCs w:val="28"/>
        </w:rPr>
      </w:pPr>
    </w:p>
    <w:p w:rsidR="00051FFC" w:rsidRPr="00A31D12" w:rsidRDefault="00051FFC" w:rsidP="00051FFC">
      <w:pPr>
        <w:spacing w:after="0" w:line="240" w:lineRule="auto"/>
        <w:jc w:val="center"/>
        <w:rPr>
          <w:rFonts w:ascii="Times New Roman" w:hAnsi="Times New Roman" w:cs="Times New Roman"/>
          <w:sz w:val="28"/>
          <w:szCs w:val="28"/>
        </w:rPr>
      </w:pPr>
      <w:r w:rsidRPr="00A31D12">
        <w:rPr>
          <w:rFonts w:ascii="Times New Roman" w:hAnsi="Times New Roman" w:cs="Times New Roman"/>
          <w:sz w:val="28"/>
          <w:szCs w:val="28"/>
        </w:rPr>
        <w:t>П</w:t>
      </w:r>
      <w:r w:rsidR="003C472F">
        <w:rPr>
          <w:rFonts w:ascii="Times New Roman" w:hAnsi="Times New Roman" w:cs="Times New Roman"/>
          <w:sz w:val="28"/>
          <w:szCs w:val="28"/>
        </w:rPr>
        <w:t xml:space="preserve"> </w:t>
      </w:r>
      <w:r w:rsidRPr="00A31D12">
        <w:rPr>
          <w:rFonts w:ascii="Times New Roman" w:hAnsi="Times New Roman" w:cs="Times New Roman"/>
          <w:sz w:val="28"/>
          <w:szCs w:val="28"/>
        </w:rPr>
        <w:t>О</w:t>
      </w:r>
      <w:r w:rsidR="003C472F">
        <w:rPr>
          <w:rFonts w:ascii="Times New Roman" w:hAnsi="Times New Roman" w:cs="Times New Roman"/>
          <w:sz w:val="28"/>
          <w:szCs w:val="28"/>
        </w:rPr>
        <w:t xml:space="preserve"> </w:t>
      </w:r>
      <w:r w:rsidRPr="00A31D12">
        <w:rPr>
          <w:rFonts w:ascii="Times New Roman" w:hAnsi="Times New Roman" w:cs="Times New Roman"/>
          <w:sz w:val="28"/>
          <w:szCs w:val="28"/>
        </w:rPr>
        <w:t>Р</w:t>
      </w:r>
      <w:r w:rsidR="003C472F">
        <w:rPr>
          <w:rFonts w:ascii="Times New Roman" w:hAnsi="Times New Roman" w:cs="Times New Roman"/>
          <w:sz w:val="28"/>
          <w:szCs w:val="28"/>
        </w:rPr>
        <w:t xml:space="preserve"> </w:t>
      </w:r>
      <w:r w:rsidRPr="00A31D12">
        <w:rPr>
          <w:rFonts w:ascii="Times New Roman" w:hAnsi="Times New Roman" w:cs="Times New Roman"/>
          <w:sz w:val="28"/>
          <w:szCs w:val="28"/>
        </w:rPr>
        <w:t>Я</w:t>
      </w:r>
      <w:r w:rsidR="003C472F">
        <w:rPr>
          <w:rFonts w:ascii="Times New Roman" w:hAnsi="Times New Roman" w:cs="Times New Roman"/>
          <w:sz w:val="28"/>
          <w:szCs w:val="28"/>
        </w:rPr>
        <w:t xml:space="preserve"> </w:t>
      </w:r>
      <w:r w:rsidRPr="00A31D12">
        <w:rPr>
          <w:rFonts w:ascii="Times New Roman" w:hAnsi="Times New Roman" w:cs="Times New Roman"/>
          <w:sz w:val="28"/>
          <w:szCs w:val="28"/>
        </w:rPr>
        <w:t>Д</w:t>
      </w:r>
      <w:r w:rsidR="003C472F">
        <w:rPr>
          <w:rFonts w:ascii="Times New Roman" w:hAnsi="Times New Roman" w:cs="Times New Roman"/>
          <w:sz w:val="28"/>
          <w:szCs w:val="28"/>
        </w:rPr>
        <w:t xml:space="preserve"> </w:t>
      </w:r>
      <w:r w:rsidRPr="00A31D12">
        <w:rPr>
          <w:rFonts w:ascii="Times New Roman" w:hAnsi="Times New Roman" w:cs="Times New Roman"/>
          <w:sz w:val="28"/>
          <w:szCs w:val="28"/>
        </w:rPr>
        <w:t>О</w:t>
      </w:r>
      <w:r w:rsidR="003C472F">
        <w:rPr>
          <w:rFonts w:ascii="Times New Roman" w:hAnsi="Times New Roman" w:cs="Times New Roman"/>
          <w:sz w:val="28"/>
          <w:szCs w:val="28"/>
        </w:rPr>
        <w:t xml:space="preserve"> </w:t>
      </w:r>
      <w:r w:rsidRPr="00A31D12">
        <w:rPr>
          <w:rFonts w:ascii="Times New Roman" w:hAnsi="Times New Roman" w:cs="Times New Roman"/>
          <w:sz w:val="28"/>
          <w:szCs w:val="28"/>
        </w:rPr>
        <w:t xml:space="preserve">К </w:t>
      </w:r>
    </w:p>
    <w:p w:rsidR="00051FFC" w:rsidRDefault="00051FFC" w:rsidP="00051F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в 2021 году субсидий бюджетам муниципальных </w:t>
      </w:r>
    </w:p>
    <w:p w:rsidR="00051FFC" w:rsidRDefault="00051FFC" w:rsidP="00051F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образований Республики Тыва – участникам «Лучшей народной </w:t>
      </w:r>
    </w:p>
    <w:p w:rsidR="00051FFC" w:rsidRDefault="00051FFC" w:rsidP="00051F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программы» в сфере дорожно-транспортного комплекса</w:t>
      </w:r>
    </w:p>
    <w:p w:rsidR="00051FFC" w:rsidRDefault="00051FFC" w:rsidP="00051FFC">
      <w:pPr>
        <w:spacing w:after="0" w:line="240" w:lineRule="auto"/>
        <w:jc w:val="center"/>
        <w:rPr>
          <w:rFonts w:ascii="Times New Roman" w:hAnsi="Times New Roman" w:cs="Times New Roman"/>
          <w:sz w:val="28"/>
          <w:szCs w:val="28"/>
        </w:rPr>
      </w:pPr>
    </w:p>
    <w:p w:rsidR="00051FFC" w:rsidRDefault="00051FFC" w:rsidP="00051FFC">
      <w:pPr>
        <w:pStyle w:val="a3"/>
        <w:numPr>
          <w:ilvl w:val="0"/>
          <w:numId w:val="8"/>
        </w:numPr>
        <w:tabs>
          <w:tab w:val="left" w:pos="284"/>
        </w:tabs>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051FFC" w:rsidRDefault="00051FFC" w:rsidP="00051FFC">
      <w:pPr>
        <w:spacing w:after="0" w:line="240" w:lineRule="auto"/>
        <w:ind w:firstLine="709"/>
        <w:jc w:val="both"/>
        <w:rPr>
          <w:rFonts w:ascii="Times New Roman" w:hAnsi="Times New Roman" w:cs="Times New Roman"/>
          <w:sz w:val="28"/>
          <w:szCs w:val="28"/>
        </w:rPr>
      </w:pP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На</w:t>
      </w:r>
      <w:r w:rsidR="00A31D12">
        <w:rPr>
          <w:rFonts w:ascii="Times New Roman" w:hAnsi="Times New Roman" w:cs="Times New Roman"/>
          <w:sz w:val="28"/>
          <w:szCs w:val="28"/>
        </w:rPr>
        <w:t>стоящий Порядок определяет цели</w:t>
      </w:r>
      <w:r w:rsidR="00A31D12" w:rsidRPr="00A31D12">
        <w:rPr>
          <w:rFonts w:ascii="Times New Roman" w:hAnsi="Times New Roman" w:cs="Times New Roman"/>
          <w:sz w:val="28"/>
          <w:szCs w:val="28"/>
        </w:rPr>
        <w:t xml:space="preserve"> </w:t>
      </w:r>
      <w:r w:rsidR="00A31D12">
        <w:rPr>
          <w:rFonts w:ascii="Times New Roman" w:hAnsi="Times New Roman" w:cs="Times New Roman"/>
          <w:sz w:val="28"/>
          <w:szCs w:val="28"/>
        </w:rPr>
        <w:t>и</w:t>
      </w:r>
      <w:r>
        <w:rPr>
          <w:rFonts w:ascii="Times New Roman" w:hAnsi="Times New Roman" w:cs="Times New Roman"/>
          <w:sz w:val="28"/>
          <w:szCs w:val="28"/>
        </w:rPr>
        <w:t xml:space="preserve"> условия предоставления в 2021 году субсидий из Дорожного фонда Республики Тыва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расходных обязательств муниципальных образований Республики Тыва на проектирование, строительство, реконструкцию, капитальный ремонт и ремонт искусственных сооружений на автомобильных дорогах общего пользования местного значения (далее соответственно </w:t>
      </w: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искусственные сооружения, автомобильные дороги местного значения), по результатам конкурса «Лучшая народная программа» в сфере дорожно-транспортного комплекса, проводимого в рамках Года народных инициатив в Республике Тыва.</w:t>
      </w: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Субсидии предоставляются в целях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расходных обязательств муниципальных образований Республики Тыва по проектированию, строительству, реконструкции, капитальному ремонту и ремонту искусственных сооружений (далее – устройство искусственных сооружений), ведущих от автомобильных дорог общего пользования к чабанским стоянкам, расположенным на сельских территориях, для обеспечения доступа автомобильного транспорта к чабанским стоянкам. </w:t>
      </w: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Субсидии предоставляются Министерством дорожно-транспортного комплекса Республики Тыва (далее – уполномоченный орган) в пределах объемов бюджетных ассигнований, предусмотренных Законом Республики Тыва от 21 декабря 2020 г. № 677-ЗРТ «О республиканском бюджете Республики Тыва на 2021 год и на плановый период 2022 и 2023 годов» (далее – закон о республиканском бюджете на 2021 год) и лимитов бюджетных обязательств, утвержденных главному распорядителю на указанные цели.</w:t>
      </w: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Субсидии представляются муниципальным образованиям Республики Тыва по результатам конкурса «Лучшая народная программа» в сфере дорожно-транспортного комплекса (далее – конкурсный отбор).</w:t>
      </w: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 Участниками конкурса являются муниципальные образования Республики Тыва</w:t>
      </w:r>
      <w:r w:rsidR="003C472F">
        <w:rPr>
          <w:rFonts w:ascii="Times New Roman" w:hAnsi="Times New Roman" w:cs="Times New Roman"/>
          <w:sz w:val="28"/>
          <w:szCs w:val="28"/>
        </w:rPr>
        <w:t>,</w:t>
      </w:r>
      <w:r>
        <w:rPr>
          <w:rFonts w:ascii="Times New Roman" w:hAnsi="Times New Roman" w:cs="Times New Roman"/>
          <w:sz w:val="28"/>
          <w:szCs w:val="28"/>
        </w:rPr>
        <w:t xml:space="preserve"> кроме городских округов г. Кызыл и г. Ак-Довурак (далее – муниципальное образование).</w:t>
      </w: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Предоставление субсидии посредством проведения конкурсного отбора направлено на:</w:t>
      </w: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обеспечение доступности транспортного сообщения в муниципальных образованиях;</w:t>
      </w: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развитие дорожной инфраструктуры, ведущей к чабанским стоянкам. </w:t>
      </w: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Критериями конкурсного отбора муниципальных образований на предоставление субсидий являются:</w:t>
      </w: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отсутствие в муниципальном образовании мостового сооружения или утрата пропускной способности мостового сооружения, затрудняющие транспортное сообщение с муниципальным образованием, в том числе с чабанскими стоянками; </w:t>
      </w: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наибольшее количество чабанских стоянок в муниципальном образовании, в том числе чабанских стоянок участников губернаторских проектов Республики Тыва, для транспортного сообщения с которыми необходимо устройство искусственного сооружения; </w:t>
      </w: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наличие у муниципального образования ресурсов для самостоятельного устройства искусственного сооружения; </w:t>
      </w: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наличие в бюджете муниципального образования бюджетных ассигнований на устройство искусственных сооружений,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которого осуществляется из республиканского бюджета Республики Тыва, не менее 5 процентов от общей стоимости работ по устройству искусственных сооружений длиной, не превышающей 12 метров;</w:t>
      </w: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наличие на территории муниципального образования по состоянию на конец последнего отчетного года автомобильных дорог местного значения, не отвечающих требованиям технических регламентов и (или) нормативным правовым актам о безопасности дорожного движения (далее – нормативные требования), согласно форме федерального статистического наблюдения № 3-ДГ (мо) </w:t>
      </w:r>
      <w:r w:rsidR="00A31D12">
        <w:rPr>
          <w:rFonts w:ascii="Times New Roman" w:eastAsia="Times New Roman" w:hAnsi="Times New Roman" w:cs="Times New Roman"/>
          <w:sz w:val="28"/>
          <w:szCs w:val="28"/>
          <w:lang w:eastAsia="ru-RU"/>
        </w:rPr>
        <w:t>«</w:t>
      </w:r>
      <w:r>
        <w:rPr>
          <w:rFonts w:ascii="Times New Roman" w:hAnsi="Times New Roman" w:cs="Times New Roman"/>
          <w:sz w:val="28"/>
          <w:szCs w:val="28"/>
        </w:rPr>
        <w:t>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r w:rsidR="00A31D12">
        <w:rPr>
          <w:rFonts w:ascii="Times New Roman" w:eastAsia="Times New Roman" w:hAnsi="Times New Roman" w:cs="Times New Roman"/>
          <w:sz w:val="28"/>
          <w:szCs w:val="28"/>
          <w:lang w:eastAsia="ru-RU"/>
        </w:rPr>
        <w:t>»</w:t>
      </w:r>
      <w:r>
        <w:rPr>
          <w:rFonts w:ascii="Times New Roman" w:hAnsi="Times New Roman" w:cs="Times New Roman"/>
          <w:sz w:val="28"/>
          <w:szCs w:val="28"/>
        </w:rPr>
        <w:t>;</w:t>
      </w:r>
    </w:p>
    <w:p w:rsidR="00051FFC" w:rsidRDefault="00051FFC" w:rsidP="00051FF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 наименьшая доля автомобильных дорог местного значения, соответствующих нормативным требованиям;</w:t>
      </w: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наибольшая численность постоянно проживающего населения муниципального образования по состоянию на 1 января 2021 г., на которое будет оказано положительное влияние устройство искусственного сооружения.</w:t>
      </w: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Для участия в конкурсном отборе муниципальные образования до 16 августа 2021 г. представляют в уполномоченный орган заявку по форме согласно приложению № 1 к настоящему Порядку с приложением следующих документов:</w:t>
      </w: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информационная справка о муниципальном образовании, составленная по форме согласно приложению № 2 к настоящему Порядку;</w:t>
      </w: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пояснительная записка с обоснованием необходимости устройства искусственного сооружения в муниципальном образовании;</w:t>
      </w: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карты-схемы расположения старых и изношенных мостовых сооружений в муниципальном образовании с указанием их параметров;</w:t>
      </w: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 фотографии старых и изношенных мостовых сооружений в муниципальном образовании, снятых в ходе комиссионного обследования органом местного самоуправления муниципального образования;</w:t>
      </w: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карты-схемы расположения планируемого искусственного сооружения в муниципальном образовании;</w:t>
      </w: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обязательства муниципального образования по форме согласно приложению № 3 к настоящему Порядку; </w:t>
      </w: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выписка из бюджета муниципального образования о сумме средств местного бюджета не менее 5 процентов от общей стоимости работ по устройству искусственных сооружений длиной, не превышающей 12 метров;</w:t>
      </w: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заверенная копия муниципального нормативного правового акта, предусматривающего мероприятие по устройству искусственных сооружений длиной, не превышающей 12 метров.</w:t>
      </w: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Документы, предусмотренные в пункте 1.8 настоящего Порядка, представляются в уполномоченный орган одним из следующих способов:</w:t>
      </w:r>
    </w:p>
    <w:p w:rsidR="00051FFC" w:rsidRDefault="008304C4"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051FFC">
        <w:rPr>
          <w:rFonts w:ascii="Times New Roman" w:hAnsi="Times New Roman" w:cs="Times New Roman"/>
          <w:sz w:val="28"/>
          <w:szCs w:val="28"/>
        </w:rPr>
        <w:t>) лично;</w:t>
      </w:r>
    </w:p>
    <w:p w:rsidR="00051FFC" w:rsidRDefault="008304C4"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051FFC">
        <w:rPr>
          <w:rFonts w:ascii="Times New Roman" w:hAnsi="Times New Roman" w:cs="Times New Roman"/>
          <w:sz w:val="28"/>
          <w:szCs w:val="28"/>
        </w:rPr>
        <w:t>) направля</w:t>
      </w:r>
      <w:r w:rsidR="00A31D12">
        <w:rPr>
          <w:rFonts w:ascii="Times New Roman" w:hAnsi="Times New Roman" w:cs="Times New Roman"/>
          <w:sz w:val="28"/>
          <w:szCs w:val="28"/>
        </w:rPr>
        <w:t>ю</w:t>
      </w:r>
      <w:r w:rsidR="00051FFC">
        <w:rPr>
          <w:rFonts w:ascii="Times New Roman" w:hAnsi="Times New Roman" w:cs="Times New Roman"/>
          <w:sz w:val="28"/>
          <w:szCs w:val="28"/>
        </w:rPr>
        <w:t>тся по почте заказным письмом;</w:t>
      </w:r>
    </w:p>
    <w:p w:rsidR="00051FFC" w:rsidRDefault="008304C4"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51FFC">
        <w:rPr>
          <w:rFonts w:ascii="Times New Roman" w:hAnsi="Times New Roman" w:cs="Times New Roman"/>
          <w:sz w:val="28"/>
          <w:szCs w:val="28"/>
        </w:rPr>
        <w:t>) через систему электронного документооборота «Практика»;</w:t>
      </w:r>
    </w:p>
    <w:p w:rsidR="00051FFC" w:rsidRPr="008304C4" w:rsidRDefault="008304C4"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051FFC">
        <w:rPr>
          <w:rFonts w:ascii="Times New Roman" w:hAnsi="Times New Roman" w:cs="Times New Roman"/>
          <w:sz w:val="28"/>
          <w:szCs w:val="28"/>
        </w:rPr>
        <w:t>) на электронную почту (</w:t>
      </w:r>
      <w:hyperlink r:id="rId7" w:history="1">
        <w:r w:rsidR="00051FFC" w:rsidRPr="008304C4">
          <w:rPr>
            <w:rStyle w:val="a4"/>
            <w:rFonts w:ascii="Times New Roman" w:hAnsi="Times New Roman" w:cs="Times New Roman"/>
            <w:color w:val="auto"/>
            <w:sz w:val="28"/>
            <w:szCs w:val="28"/>
            <w:u w:val="none"/>
          </w:rPr>
          <w:t>mindortrans_rt07@mail.ru</w:t>
        </w:r>
      </w:hyperlink>
      <w:r w:rsidR="00051FFC" w:rsidRPr="008304C4">
        <w:rPr>
          <w:rFonts w:ascii="Times New Roman" w:hAnsi="Times New Roman" w:cs="Times New Roman"/>
          <w:sz w:val="28"/>
          <w:szCs w:val="28"/>
        </w:rPr>
        <w:t>).</w:t>
      </w:r>
    </w:p>
    <w:p w:rsidR="00051FFC" w:rsidRPr="008304C4" w:rsidRDefault="00051FFC" w:rsidP="00051FFC">
      <w:pPr>
        <w:spacing w:after="0" w:line="240" w:lineRule="auto"/>
        <w:ind w:firstLine="709"/>
        <w:jc w:val="both"/>
        <w:rPr>
          <w:rFonts w:ascii="Times New Roman" w:hAnsi="Times New Roman" w:cs="Times New Roman"/>
          <w:sz w:val="28"/>
          <w:szCs w:val="28"/>
        </w:rPr>
      </w:pPr>
      <w:r w:rsidRPr="008304C4">
        <w:rPr>
          <w:rFonts w:ascii="Times New Roman" w:hAnsi="Times New Roman" w:cs="Times New Roman"/>
          <w:sz w:val="28"/>
          <w:szCs w:val="28"/>
        </w:rPr>
        <w:t>1.10. Объявление о проведении конкурсного отбора размещается уполномоченным органом на своем официальном сайте в информационно-телекоммуникационной сети «Интернет» в течение одного рабочего дня со дня принятия решения о проведении конкурсного отбора.</w:t>
      </w:r>
    </w:p>
    <w:p w:rsidR="00051FFC" w:rsidRPr="008304C4" w:rsidRDefault="00051FFC" w:rsidP="00051FFC">
      <w:pPr>
        <w:spacing w:after="0" w:line="240" w:lineRule="auto"/>
        <w:ind w:firstLine="709"/>
        <w:jc w:val="both"/>
        <w:rPr>
          <w:rFonts w:ascii="Times New Roman" w:hAnsi="Times New Roman" w:cs="Times New Roman"/>
          <w:sz w:val="28"/>
          <w:szCs w:val="28"/>
        </w:rPr>
      </w:pPr>
      <w:r w:rsidRPr="008304C4">
        <w:rPr>
          <w:rFonts w:ascii="Times New Roman" w:hAnsi="Times New Roman" w:cs="Times New Roman"/>
          <w:sz w:val="28"/>
          <w:szCs w:val="28"/>
        </w:rPr>
        <w:t xml:space="preserve">В объявлении о проведении конкурса указывается дата и время начала и окончания приема документов участников конкурсного отбора, которые не могут быть менее </w:t>
      </w:r>
      <w:r w:rsidR="008304C4">
        <w:rPr>
          <w:rFonts w:ascii="Times New Roman" w:hAnsi="Times New Roman" w:cs="Times New Roman"/>
          <w:sz w:val="28"/>
          <w:szCs w:val="28"/>
        </w:rPr>
        <w:t>десяти</w:t>
      </w:r>
      <w:r w:rsidRPr="008304C4">
        <w:rPr>
          <w:rFonts w:ascii="Times New Roman" w:hAnsi="Times New Roman" w:cs="Times New Roman"/>
          <w:sz w:val="28"/>
          <w:szCs w:val="28"/>
        </w:rPr>
        <w:t xml:space="preserve"> рабочих дней, следующих за днем размещения объявления о проведении конкурсного отбора. </w:t>
      </w:r>
    </w:p>
    <w:p w:rsidR="00051FFC" w:rsidRDefault="00051FFC" w:rsidP="00051FFC">
      <w:pPr>
        <w:spacing w:after="0" w:line="240" w:lineRule="auto"/>
        <w:ind w:firstLine="709"/>
        <w:jc w:val="both"/>
        <w:rPr>
          <w:rFonts w:ascii="Times New Roman" w:hAnsi="Times New Roman" w:cs="Times New Roman"/>
          <w:sz w:val="28"/>
          <w:szCs w:val="28"/>
        </w:rPr>
      </w:pPr>
      <w:r w:rsidRPr="008304C4">
        <w:rPr>
          <w:rFonts w:ascii="Times New Roman" w:hAnsi="Times New Roman" w:cs="Times New Roman"/>
          <w:sz w:val="28"/>
          <w:szCs w:val="28"/>
        </w:rPr>
        <w:t xml:space="preserve">1.11. Уполномоченный орган осуществляет прием документов, представленных в соответствии с </w:t>
      </w:r>
      <w:hyperlink r:id="rId8" w:history="1">
        <w:r w:rsidRPr="008304C4">
          <w:rPr>
            <w:rStyle w:val="a4"/>
            <w:rFonts w:ascii="Times New Roman" w:hAnsi="Times New Roman" w:cs="Times New Roman"/>
            <w:color w:val="auto"/>
            <w:sz w:val="28"/>
            <w:szCs w:val="28"/>
            <w:u w:val="none"/>
          </w:rPr>
          <w:t xml:space="preserve">пунктом 1.8 </w:t>
        </w:r>
      </w:hyperlink>
      <w:r w:rsidRPr="008304C4">
        <w:rPr>
          <w:rFonts w:ascii="Times New Roman" w:hAnsi="Times New Roman" w:cs="Times New Roman"/>
          <w:sz w:val="28"/>
          <w:szCs w:val="28"/>
        </w:rPr>
        <w:t>на</w:t>
      </w:r>
      <w:r>
        <w:rPr>
          <w:rFonts w:ascii="Times New Roman" w:hAnsi="Times New Roman" w:cs="Times New Roman"/>
          <w:sz w:val="28"/>
          <w:szCs w:val="28"/>
        </w:rPr>
        <w:t>стоящего Порядка, и регистрирует их в день поступления в журнале регистрации в порядке очередности их поступления. Документы, представленные с нарушением сроков, не принимаются и подлежат возврату заявителю без регистрации.</w:t>
      </w: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Уполномоченный орган в течение трех рабочих дней с даты окончания приема документов проводит предварительную проверку документов на соответствие их требованиям пункта 1.8 настоящего Порядка, формирует список муниципальных образований в порядке очередности по дате поступления документов, предусмотренных в пункте 1.8 настоящего Порядка, и направляет на рассмотрение в комиссию по отбору участников конкурса (далее – Комиссия), положение и состав которых утверждаются уполномоченным органом.</w:t>
      </w: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 Муниципальное образование не допускается к участию в конкурсном отборе в случае:</w:t>
      </w:r>
    </w:p>
    <w:p w:rsidR="00051FFC" w:rsidRDefault="008304C4"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051FFC">
        <w:rPr>
          <w:rFonts w:ascii="Times New Roman" w:hAnsi="Times New Roman" w:cs="Times New Roman"/>
          <w:sz w:val="28"/>
          <w:szCs w:val="28"/>
        </w:rPr>
        <w:t>) представления документов, содержащих недостоверные и (или) неполные сведения;</w:t>
      </w:r>
    </w:p>
    <w:p w:rsidR="00051FFC" w:rsidRDefault="008304C4"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051FFC">
        <w:rPr>
          <w:rFonts w:ascii="Times New Roman" w:hAnsi="Times New Roman" w:cs="Times New Roman"/>
          <w:sz w:val="28"/>
          <w:szCs w:val="28"/>
        </w:rPr>
        <w:t>) представления неполного комплекта документов, указанных в пункте 1.8 настоящего Порядка;</w:t>
      </w:r>
    </w:p>
    <w:p w:rsidR="00051FFC" w:rsidRDefault="008304C4"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051FFC">
        <w:rPr>
          <w:rFonts w:ascii="Times New Roman" w:hAnsi="Times New Roman" w:cs="Times New Roman"/>
          <w:sz w:val="28"/>
          <w:szCs w:val="28"/>
        </w:rPr>
        <w:t>) представления комплекта документов позднее срока приема документов, указанных в пункте 1.8 настоящего Порядка.</w:t>
      </w: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1.14. Комиссия в течение пяти рабочих дней рассматривает и проверяет документы, представленные уполномоченным органом, на их полноту и соответствие условиям и критериям, установленным в пунктах 1.7 и 1.8 настоящего Порядка, и в соответствии с положением о Комиссии принимает решение о прохождении конкурсного отбора муниципального образования в конкурсе либо о </w:t>
      </w:r>
      <w:proofErr w:type="spellStart"/>
      <w:r>
        <w:rPr>
          <w:rFonts w:ascii="Times New Roman" w:hAnsi="Times New Roman" w:cs="Times New Roman"/>
          <w:sz w:val="28"/>
          <w:szCs w:val="28"/>
        </w:rPr>
        <w:t>непрохождении</w:t>
      </w:r>
      <w:proofErr w:type="spellEnd"/>
      <w:r>
        <w:rPr>
          <w:rFonts w:ascii="Times New Roman" w:hAnsi="Times New Roman" w:cs="Times New Roman"/>
          <w:sz w:val="28"/>
          <w:szCs w:val="28"/>
        </w:rPr>
        <w:t xml:space="preserve"> конкурсного отбора муниципального образования в конкурсе с указанием причин принятого решения.</w:t>
      </w: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1.15. Муниципальное образование считается непрошедшим конкурсный отбор в случае:</w:t>
      </w:r>
    </w:p>
    <w:p w:rsidR="00051FFC" w:rsidRDefault="008304C4"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051FFC">
        <w:rPr>
          <w:rFonts w:ascii="Times New Roman" w:hAnsi="Times New Roman" w:cs="Times New Roman"/>
          <w:sz w:val="28"/>
          <w:szCs w:val="28"/>
        </w:rPr>
        <w:t>) представления неполного пакета документов, указанных в пункте 1.8 настоящего Порядка, и (или) недостоверных сведений в них;</w:t>
      </w:r>
    </w:p>
    <w:p w:rsidR="00051FFC" w:rsidRDefault="008304C4"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051FFC">
        <w:rPr>
          <w:rFonts w:ascii="Times New Roman" w:hAnsi="Times New Roman" w:cs="Times New Roman"/>
          <w:sz w:val="28"/>
          <w:szCs w:val="28"/>
        </w:rPr>
        <w:t>) несоответствия муниципального образования критериям, установленным в пункте 1.7 настоящего Порядка.</w:t>
      </w: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1.16. Решение Комиссии о прохождении конкурсного отбора муниципального образования в Конкурсе или </w:t>
      </w:r>
      <w:proofErr w:type="spellStart"/>
      <w:r>
        <w:rPr>
          <w:rFonts w:ascii="Times New Roman" w:hAnsi="Times New Roman" w:cs="Times New Roman"/>
          <w:sz w:val="28"/>
          <w:szCs w:val="28"/>
        </w:rPr>
        <w:t>непрохождении</w:t>
      </w:r>
      <w:proofErr w:type="spellEnd"/>
      <w:r>
        <w:rPr>
          <w:rFonts w:ascii="Times New Roman" w:hAnsi="Times New Roman" w:cs="Times New Roman"/>
          <w:sz w:val="28"/>
          <w:szCs w:val="28"/>
        </w:rPr>
        <w:t xml:space="preserve"> в конкурсном отборе не позднее двух рабочих дней со дня его принятия направляется в уполномоченный орган, который принимает решение о предоставлении субсидии или об отказе в ее предоставлении. </w:t>
      </w: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уведомляет участников конкурсного отбора в течение </w:t>
      </w:r>
      <w:r w:rsidR="008304C4">
        <w:rPr>
          <w:rFonts w:ascii="Times New Roman" w:hAnsi="Times New Roman" w:cs="Times New Roman"/>
          <w:sz w:val="28"/>
          <w:szCs w:val="28"/>
        </w:rPr>
        <w:t>двух</w:t>
      </w:r>
      <w:r>
        <w:rPr>
          <w:rFonts w:ascii="Times New Roman" w:hAnsi="Times New Roman" w:cs="Times New Roman"/>
          <w:sz w:val="28"/>
          <w:szCs w:val="28"/>
        </w:rPr>
        <w:t xml:space="preserve"> рабочих дней со дня принятия решения, указанного в пункте 1.16 настоящего Порядка, одним из следующих способов по выбору участника конкурсного отбора:</w:t>
      </w:r>
    </w:p>
    <w:p w:rsidR="00051FFC" w:rsidRDefault="008304C4"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051FFC">
        <w:rPr>
          <w:rFonts w:ascii="Times New Roman" w:hAnsi="Times New Roman" w:cs="Times New Roman"/>
          <w:sz w:val="28"/>
          <w:szCs w:val="28"/>
        </w:rPr>
        <w:t>) направляется по почте заказным письмом;</w:t>
      </w:r>
    </w:p>
    <w:p w:rsidR="00051FFC" w:rsidRDefault="008304C4"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051FFC">
        <w:rPr>
          <w:rFonts w:ascii="Times New Roman" w:hAnsi="Times New Roman" w:cs="Times New Roman"/>
          <w:sz w:val="28"/>
          <w:szCs w:val="28"/>
        </w:rPr>
        <w:t>) через систему электронного документооборота «Практика»;</w:t>
      </w:r>
    </w:p>
    <w:p w:rsidR="00051FFC" w:rsidRDefault="008304C4"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51FFC">
        <w:rPr>
          <w:rFonts w:ascii="Times New Roman" w:hAnsi="Times New Roman" w:cs="Times New Roman"/>
          <w:sz w:val="28"/>
          <w:szCs w:val="28"/>
        </w:rPr>
        <w:t>) на электронную почту муниципального образования.</w:t>
      </w:r>
    </w:p>
    <w:p w:rsidR="00051FFC" w:rsidRDefault="00051FFC" w:rsidP="00051FFC">
      <w:pPr>
        <w:spacing w:after="0" w:line="240" w:lineRule="auto"/>
        <w:ind w:firstLine="709"/>
        <w:jc w:val="both"/>
        <w:rPr>
          <w:rFonts w:ascii="Times New Roman" w:hAnsi="Times New Roman" w:cs="Times New Roman"/>
          <w:sz w:val="28"/>
          <w:szCs w:val="28"/>
        </w:rPr>
      </w:pPr>
    </w:p>
    <w:p w:rsidR="00051FFC" w:rsidRDefault="00051FFC" w:rsidP="00051FFC">
      <w:pPr>
        <w:pStyle w:val="a3"/>
        <w:numPr>
          <w:ilvl w:val="0"/>
          <w:numId w:val="8"/>
        </w:numPr>
        <w:tabs>
          <w:tab w:val="left" w:pos="284"/>
        </w:tabs>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Условия и порядок предоставления субсидий</w:t>
      </w:r>
    </w:p>
    <w:p w:rsidR="00051FFC" w:rsidRDefault="00051FFC" w:rsidP="00051FFC">
      <w:pPr>
        <w:spacing w:after="0" w:line="240" w:lineRule="auto"/>
        <w:ind w:firstLine="709"/>
        <w:jc w:val="both"/>
        <w:rPr>
          <w:rFonts w:ascii="Times New Roman" w:hAnsi="Times New Roman" w:cs="Times New Roman"/>
          <w:sz w:val="28"/>
          <w:szCs w:val="28"/>
        </w:rPr>
      </w:pP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Условия предоставления субсидии:</w:t>
      </w:r>
    </w:p>
    <w:p w:rsidR="00051FFC" w:rsidRDefault="008304C4"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051FFC">
        <w:rPr>
          <w:rFonts w:ascii="Times New Roman" w:hAnsi="Times New Roman" w:cs="Times New Roman"/>
          <w:sz w:val="28"/>
          <w:szCs w:val="28"/>
        </w:rPr>
        <w:t xml:space="preserve">) наличие в бюджете муниципального образования бюджетных ассигнований на </w:t>
      </w:r>
      <w:proofErr w:type="spellStart"/>
      <w:r w:rsidR="00051FFC">
        <w:rPr>
          <w:rFonts w:ascii="Times New Roman" w:hAnsi="Times New Roman" w:cs="Times New Roman"/>
          <w:sz w:val="28"/>
          <w:szCs w:val="28"/>
        </w:rPr>
        <w:t>софинансирование</w:t>
      </w:r>
      <w:proofErr w:type="spellEnd"/>
      <w:r w:rsidR="00051FFC">
        <w:rPr>
          <w:rFonts w:ascii="Times New Roman" w:hAnsi="Times New Roman" w:cs="Times New Roman"/>
          <w:sz w:val="28"/>
          <w:szCs w:val="28"/>
        </w:rPr>
        <w:t xml:space="preserve"> расходов республиканского бюджета Республики Тыва, предоставленных на устройство искусственного сооружения, не менее 5 процентов от общей стоимости работ по устройству искусственных сооружений длиной, не пре</w:t>
      </w:r>
      <w:r>
        <w:rPr>
          <w:rFonts w:ascii="Times New Roman" w:hAnsi="Times New Roman" w:cs="Times New Roman"/>
          <w:sz w:val="28"/>
          <w:szCs w:val="28"/>
        </w:rPr>
        <w:t>вышающей 12 метров;</w:t>
      </w:r>
    </w:p>
    <w:p w:rsidR="00051FFC" w:rsidRDefault="008304C4"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051FFC">
        <w:rPr>
          <w:rFonts w:ascii="Times New Roman" w:hAnsi="Times New Roman" w:cs="Times New Roman"/>
          <w:sz w:val="28"/>
          <w:szCs w:val="28"/>
        </w:rPr>
        <w:t xml:space="preserve">) наличие муниципального правового акта, предусматривающего реализацию мероприятия, указанного в пункте 1.1 настоящего Порядка, на </w:t>
      </w:r>
      <w:proofErr w:type="spellStart"/>
      <w:r w:rsidR="00051FFC">
        <w:rPr>
          <w:rFonts w:ascii="Times New Roman" w:hAnsi="Times New Roman" w:cs="Times New Roman"/>
          <w:sz w:val="28"/>
          <w:szCs w:val="28"/>
        </w:rPr>
        <w:t>софинансирование</w:t>
      </w:r>
      <w:proofErr w:type="spellEnd"/>
      <w:r w:rsidR="00051FFC">
        <w:rPr>
          <w:rFonts w:ascii="Times New Roman" w:hAnsi="Times New Roman" w:cs="Times New Roman"/>
          <w:sz w:val="28"/>
          <w:szCs w:val="28"/>
        </w:rPr>
        <w:t xml:space="preserve"> которого предоставляются субсидии;</w:t>
      </w:r>
    </w:p>
    <w:p w:rsidR="00051FFC" w:rsidRDefault="008304C4"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51FFC">
        <w:rPr>
          <w:rFonts w:ascii="Times New Roman" w:hAnsi="Times New Roman" w:cs="Times New Roman"/>
          <w:sz w:val="28"/>
          <w:szCs w:val="28"/>
        </w:rPr>
        <w:t xml:space="preserve">) заключение соглашения о предоставлении субсидий из Дорожного фонда Республики Тыва местным бюджетам, предусматривающего обязательства муниципального образования по проведению мероприятия, указанного в 1.1 настоящего Порядка, и ответственность за неисполнение предусмотренных указанным соглашением обязательств (далее </w:t>
      </w:r>
      <w:r>
        <w:rPr>
          <w:rFonts w:ascii="Times New Roman" w:hAnsi="Times New Roman" w:cs="Times New Roman"/>
          <w:sz w:val="28"/>
          <w:szCs w:val="28"/>
        </w:rPr>
        <w:t>–</w:t>
      </w:r>
      <w:r w:rsidR="00051FFC">
        <w:rPr>
          <w:rFonts w:ascii="Times New Roman" w:hAnsi="Times New Roman" w:cs="Times New Roman"/>
          <w:sz w:val="28"/>
          <w:szCs w:val="28"/>
        </w:rPr>
        <w:t xml:space="preserve"> соглашение о предоставлении субсидии).</w:t>
      </w: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Несоблюдение условий предоставления субсидии, указанных в пункте 2.1 настоящего Порядка, является основанием для отказа в предоставлении субсидии.</w:t>
      </w:r>
    </w:p>
    <w:p w:rsidR="00051FFC" w:rsidRDefault="00051FFC" w:rsidP="00051FFC">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2.3. В течение десяти рабочих дней с даты принятия решения о предоставлении </w:t>
      </w:r>
      <w:r>
        <w:rPr>
          <w:rFonts w:ascii="Times New Roman" w:hAnsi="Times New Roman" w:cs="Times New Roman"/>
          <w:sz w:val="28"/>
          <w:szCs w:val="28"/>
        </w:rPr>
        <w:lastRenderedPageBreak/>
        <w:t>субсидии уполномоченный орган заключает с муниципальными образованиями соглашение о предоставлении субсидий в соответствии с типовой формой соглашения, утвержденной Министерством финансов Республики Тыва.</w:t>
      </w:r>
    </w:p>
    <w:p w:rsidR="00051FFC" w:rsidRDefault="00051FFC" w:rsidP="00051FFC">
      <w:pPr>
        <w:spacing w:after="0" w:line="240" w:lineRule="auto"/>
        <w:ind w:firstLine="709"/>
        <w:jc w:val="both"/>
        <w:rPr>
          <w:rFonts w:ascii="Times New Roman" w:hAnsi="Times New Roman"/>
          <w:sz w:val="28"/>
          <w:szCs w:val="28"/>
        </w:rPr>
      </w:pPr>
      <w:r>
        <w:rPr>
          <w:rFonts w:ascii="Times New Roman" w:hAnsi="Times New Roman"/>
          <w:sz w:val="28"/>
          <w:szCs w:val="28"/>
        </w:rPr>
        <w:t>2.4. Соглашение о предоставлении субсидии должно содержать следующие положения:</w:t>
      </w:r>
    </w:p>
    <w:p w:rsidR="00051FFC" w:rsidRDefault="008304C4" w:rsidP="00051FFC">
      <w:pPr>
        <w:spacing w:after="0" w:line="240" w:lineRule="auto"/>
        <w:ind w:firstLine="709"/>
        <w:jc w:val="both"/>
        <w:rPr>
          <w:rFonts w:ascii="Times New Roman" w:hAnsi="Times New Roman"/>
          <w:sz w:val="28"/>
          <w:szCs w:val="28"/>
        </w:rPr>
      </w:pPr>
      <w:r>
        <w:rPr>
          <w:rFonts w:ascii="Times New Roman" w:hAnsi="Times New Roman"/>
          <w:sz w:val="28"/>
          <w:szCs w:val="28"/>
        </w:rPr>
        <w:t>а</w:t>
      </w:r>
      <w:r w:rsidR="00051FFC">
        <w:rPr>
          <w:rFonts w:ascii="Times New Roman" w:hAnsi="Times New Roman"/>
          <w:sz w:val="28"/>
          <w:szCs w:val="28"/>
        </w:rPr>
        <w:t xml:space="preserve">) реквизиты нормативного правового акта муниципального образования, устанавливающего расходное обязательство, на исполнение которого предоставляется субсидия, указанного в подпункте </w:t>
      </w:r>
      <w:r w:rsidR="00A31D12">
        <w:rPr>
          <w:rFonts w:ascii="Times New Roman" w:hAnsi="Times New Roman" w:cs="Times New Roman"/>
          <w:sz w:val="28"/>
          <w:szCs w:val="28"/>
        </w:rPr>
        <w:t>«</w:t>
      </w:r>
      <w:r w:rsidR="00A31D12">
        <w:rPr>
          <w:rFonts w:ascii="Times New Roman" w:hAnsi="Times New Roman"/>
          <w:sz w:val="28"/>
          <w:szCs w:val="28"/>
        </w:rPr>
        <w:t>б</w:t>
      </w:r>
      <w:r w:rsidR="00A31D12">
        <w:rPr>
          <w:rFonts w:ascii="Times New Roman" w:eastAsia="Times New Roman" w:hAnsi="Times New Roman" w:cs="Times New Roman"/>
          <w:sz w:val="28"/>
          <w:szCs w:val="28"/>
          <w:lang w:eastAsia="ru-RU"/>
        </w:rPr>
        <w:t>»</w:t>
      </w:r>
      <w:r w:rsidR="00051FFC">
        <w:rPr>
          <w:rFonts w:ascii="Times New Roman" w:hAnsi="Times New Roman"/>
          <w:sz w:val="28"/>
          <w:szCs w:val="28"/>
        </w:rPr>
        <w:t xml:space="preserve"> пункта 2.1 настоящего Порядка;</w:t>
      </w:r>
    </w:p>
    <w:p w:rsidR="00051FFC" w:rsidRDefault="008304C4" w:rsidP="00051FFC">
      <w:pPr>
        <w:spacing w:after="0" w:line="240" w:lineRule="auto"/>
        <w:ind w:firstLine="709"/>
        <w:jc w:val="both"/>
        <w:rPr>
          <w:rFonts w:ascii="Times New Roman" w:hAnsi="Times New Roman"/>
          <w:sz w:val="28"/>
          <w:szCs w:val="28"/>
        </w:rPr>
      </w:pPr>
      <w:r>
        <w:rPr>
          <w:rFonts w:ascii="Times New Roman" w:hAnsi="Times New Roman"/>
          <w:sz w:val="28"/>
          <w:szCs w:val="28"/>
        </w:rPr>
        <w:t>б</w:t>
      </w:r>
      <w:r w:rsidR="00051FFC">
        <w:rPr>
          <w:rFonts w:ascii="Times New Roman" w:hAnsi="Times New Roman"/>
          <w:sz w:val="28"/>
          <w:szCs w:val="28"/>
        </w:rPr>
        <w:t>) размер предоставляемой субсидии, порядок, условия и сроки ее перечисления в местный бюджет, а также объем бюджетных ассигнований местного бюджета на реализацию соответствующих расходных обязательств;</w:t>
      </w:r>
    </w:p>
    <w:p w:rsidR="00051FFC" w:rsidRDefault="008304C4" w:rsidP="00051FFC">
      <w:pPr>
        <w:spacing w:after="0" w:line="240" w:lineRule="auto"/>
        <w:ind w:firstLine="709"/>
        <w:jc w:val="both"/>
        <w:rPr>
          <w:rFonts w:ascii="Times New Roman" w:hAnsi="Times New Roman"/>
          <w:sz w:val="28"/>
          <w:szCs w:val="28"/>
        </w:rPr>
      </w:pPr>
      <w:r>
        <w:rPr>
          <w:rFonts w:ascii="Times New Roman" w:hAnsi="Times New Roman"/>
          <w:sz w:val="28"/>
          <w:szCs w:val="28"/>
        </w:rPr>
        <w:t>в</w:t>
      </w:r>
      <w:r w:rsidR="00051FFC">
        <w:rPr>
          <w:rFonts w:ascii="Times New Roman" w:hAnsi="Times New Roman"/>
          <w:sz w:val="28"/>
          <w:szCs w:val="28"/>
        </w:rPr>
        <w:t xml:space="preserve">) значения показателей результативности использования субсидии, которые устанавливаются соглашением о предоставлении субсидии;  </w:t>
      </w:r>
    </w:p>
    <w:p w:rsidR="00051FFC" w:rsidRDefault="008304C4" w:rsidP="00051FFC">
      <w:pPr>
        <w:spacing w:after="0" w:line="240" w:lineRule="auto"/>
        <w:ind w:firstLine="709"/>
        <w:jc w:val="both"/>
        <w:rPr>
          <w:rFonts w:ascii="Times New Roman" w:hAnsi="Times New Roman"/>
          <w:sz w:val="28"/>
          <w:szCs w:val="28"/>
        </w:rPr>
      </w:pPr>
      <w:r>
        <w:rPr>
          <w:rFonts w:ascii="Times New Roman" w:hAnsi="Times New Roman"/>
          <w:sz w:val="28"/>
          <w:szCs w:val="28"/>
        </w:rPr>
        <w:t>г</w:t>
      </w:r>
      <w:r w:rsidR="00051FFC">
        <w:rPr>
          <w:rFonts w:ascii="Times New Roman" w:hAnsi="Times New Roman"/>
          <w:sz w:val="28"/>
          <w:szCs w:val="28"/>
        </w:rPr>
        <w:t>) сроки и порядок представления отчетности об осуществлении расходов местного бюджета,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051FFC" w:rsidRDefault="008304C4" w:rsidP="00051FFC">
      <w:pPr>
        <w:spacing w:after="0" w:line="240" w:lineRule="auto"/>
        <w:ind w:firstLine="709"/>
        <w:jc w:val="both"/>
        <w:rPr>
          <w:rFonts w:ascii="Times New Roman" w:hAnsi="Times New Roman"/>
          <w:sz w:val="28"/>
          <w:szCs w:val="28"/>
        </w:rPr>
      </w:pPr>
      <w:r>
        <w:rPr>
          <w:rFonts w:ascii="Times New Roman" w:hAnsi="Times New Roman"/>
          <w:sz w:val="28"/>
          <w:szCs w:val="28"/>
        </w:rPr>
        <w:t>д</w:t>
      </w:r>
      <w:r w:rsidR="00051FFC">
        <w:rPr>
          <w:rFonts w:ascii="Times New Roman" w:hAnsi="Times New Roman"/>
          <w:sz w:val="28"/>
          <w:szCs w:val="28"/>
        </w:rPr>
        <w:t>) порядок осуществления контроля за выполнением муниципальным образованием обязательств, предусмотренных соглашением о предоставлении субсидии;</w:t>
      </w:r>
    </w:p>
    <w:p w:rsidR="00051FFC" w:rsidRDefault="008304C4" w:rsidP="00051FFC">
      <w:pPr>
        <w:spacing w:after="0" w:line="240" w:lineRule="auto"/>
        <w:ind w:firstLine="709"/>
        <w:jc w:val="both"/>
        <w:rPr>
          <w:rFonts w:ascii="Times New Roman" w:hAnsi="Times New Roman"/>
          <w:sz w:val="28"/>
          <w:szCs w:val="28"/>
        </w:rPr>
      </w:pPr>
      <w:r>
        <w:rPr>
          <w:rFonts w:ascii="Times New Roman" w:hAnsi="Times New Roman"/>
          <w:sz w:val="28"/>
          <w:szCs w:val="28"/>
        </w:rPr>
        <w:t>е</w:t>
      </w:r>
      <w:r w:rsidR="00051FFC">
        <w:rPr>
          <w:rFonts w:ascii="Times New Roman" w:hAnsi="Times New Roman"/>
          <w:sz w:val="28"/>
          <w:szCs w:val="28"/>
        </w:rPr>
        <w:t>) ответственность сторон за нарушение условий соглашения о предоставлении субсидии;</w:t>
      </w:r>
    </w:p>
    <w:p w:rsidR="00051FFC" w:rsidRDefault="008304C4" w:rsidP="00051FFC">
      <w:pPr>
        <w:spacing w:after="0" w:line="240" w:lineRule="auto"/>
        <w:ind w:firstLine="709"/>
        <w:jc w:val="both"/>
        <w:rPr>
          <w:rFonts w:ascii="Times New Roman" w:hAnsi="Times New Roman"/>
          <w:sz w:val="28"/>
          <w:szCs w:val="28"/>
        </w:rPr>
      </w:pPr>
      <w:r>
        <w:rPr>
          <w:rFonts w:ascii="Times New Roman" w:hAnsi="Times New Roman"/>
          <w:sz w:val="28"/>
          <w:szCs w:val="28"/>
        </w:rPr>
        <w:t>ж</w:t>
      </w:r>
      <w:r w:rsidR="00051FFC">
        <w:rPr>
          <w:rFonts w:ascii="Times New Roman" w:hAnsi="Times New Roman"/>
          <w:sz w:val="28"/>
          <w:szCs w:val="28"/>
        </w:rPr>
        <w:t>) условие о вступлении в силу соглашения о предоставлении субсидии;</w:t>
      </w:r>
    </w:p>
    <w:p w:rsidR="00051FFC" w:rsidRDefault="008304C4" w:rsidP="00051FFC">
      <w:pPr>
        <w:spacing w:after="0" w:line="240" w:lineRule="auto"/>
        <w:ind w:firstLine="709"/>
        <w:jc w:val="both"/>
        <w:rPr>
          <w:rFonts w:ascii="Times New Roman" w:hAnsi="Times New Roman"/>
          <w:sz w:val="28"/>
          <w:szCs w:val="28"/>
        </w:rPr>
      </w:pPr>
      <w:r>
        <w:rPr>
          <w:rFonts w:ascii="Times New Roman" w:hAnsi="Times New Roman"/>
          <w:sz w:val="28"/>
          <w:szCs w:val="28"/>
        </w:rPr>
        <w:t>з</w:t>
      </w:r>
      <w:r w:rsidR="00051FFC">
        <w:rPr>
          <w:rFonts w:ascii="Times New Roman" w:hAnsi="Times New Roman"/>
          <w:sz w:val="28"/>
          <w:szCs w:val="28"/>
        </w:rPr>
        <w:t>) иные положения, регулирующие порядок предоставления субсидии, определяемые по соглашению сторон.</w:t>
      </w:r>
    </w:p>
    <w:p w:rsidR="00051FFC" w:rsidRDefault="00051FFC" w:rsidP="00051FFC">
      <w:pPr>
        <w:spacing w:after="0" w:line="240" w:lineRule="auto"/>
        <w:ind w:firstLine="709"/>
        <w:jc w:val="both"/>
        <w:rPr>
          <w:rFonts w:ascii="Times New Roman" w:hAnsi="Times New Roman"/>
          <w:sz w:val="28"/>
          <w:szCs w:val="28"/>
        </w:rPr>
      </w:pPr>
      <w:r>
        <w:rPr>
          <w:rFonts w:ascii="Times New Roman" w:hAnsi="Times New Roman"/>
          <w:sz w:val="28"/>
          <w:szCs w:val="28"/>
        </w:rPr>
        <w:t>2.5. Внесение в соглашение о предоставлении субсидии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результативности использования субсидии, установленных соглашением о предоставлении субсидии.</w:t>
      </w: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Субсидии предоставляются уполномоченным органом муниципальным образованиям в соответствии со сводной бюджетной росписью республиканского бюджета Республики Тыва, </w:t>
      </w:r>
      <w:r w:rsidR="00A31D12">
        <w:rPr>
          <w:rFonts w:ascii="Times New Roman" w:hAnsi="Times New Roman" w:cs="Times New Roman"/>
          <w:sz w:val="28"/>
          <w:szCs w:val="28"/>
        </w:rPr>
        <w:t xml:space="preserve">с </w:t>
      </w:r>
      <w:r>
        <w:rPr>
          <w:rFonts w:ascii="Times New Roman" w:hAnsi="Times New Roman" w:cs="Times New Roman"/>
          <w:sz w:val="28"/>
          <w:szCs w:val="28"/>
        </w:rPr>
        <w:t>кассовым планом в пределах лимитов бюджетных обязательств и предельны</w:t>
      </w:r>
      <w:r w:rsidR="00A31D12">
        <w:rPr>
          <w:rFonts w:ascii="Times New Roman" w:hAnsi="Times New Roman" w:cs="Times New Roman"/>
          <w:sz w:val="28"/>
          <w:szCs w:val="28"/>
        </w:rPr>
        <w:t>ми</w:t>
      </w:r>
      <w:r>
        <w:rPr>
          <w:rFonts w:ascii="Times New Roman" w:hAnsi="Times New Roman" w:cs="Times New Roman"/>
          <w:sz w:val="28"/>
          <w:szCs w:val="28"/>
        </w:rPr>
        <w:t xml:space="preserve"> объем</w:t>
      </w:r>
      <w:r w:rsidR="00A31D12">
        <w:rPr>
          <w:rFonts w:ascii="Times New Roman" w:hAnsi="Times New Roman" w:cs="Times New Roman"/>
          <w:sz w:val="28"/>
          <w:szCs w:val="28"/>
        </w:rPr>
        <w:t>ами</w:t>
      </w:r>
      <w:r>
        <w:rPr>
          <w:rFonts w:ascii="Times New Roman" w:hAnsi="Times New Roman" w:cs="Times New Roman"/>
          <w:sz w:val="28"/>
          <w:szCs w:val="28"/>
        </w:rPr>
        <w:t xml:space="preserve"> финансирования, предусмотренны</w:t>
      </w:r>
      <w:r w:rsidR="00A31D12">
        <w:rPr>
          <w:rFonts w:ascii="Times New Roman" w:hAnsi="Times New Roman" w:cs="Times New Roman"/>
          <w:sz w:val="28"/>
          <w:szCs w:val="28"/>
        </w:rPr>
        <w:t>ми</w:t>
      </w:r>
      <w:r>
        <w:rPr>
          <w:rFonts w:ascii="Times New Roman" w:hAnsi="Times New Roman" w:cs="Times New Roman"/>
          <w:sz w:val="28"/>
          <w:szCs w:val="28"/>
        </w:rPr>
        <w:t xml:space="preserve"> в государственной программе Республики Тыва «Развитие транспортной </w:t>
      </w:r>
      <w:r w:rsidR="008304C4">
        <w:rPr>
          <w:rFonts w:ascii="Times New Roman" w:hAnsi="Times New Roman" w:cs="Times New Roman"/>
          <w:sz w:val="28"/>
          <w:szCs w:val="28"/>
        </w:rPr>
        <w:t>системы Республики Тыва на 2017-</w:t>
      </w:r>
      <w:r>
        <w:rPr>
          <w:rFonts w:ascii="Times New Roman" w:hAnsi="Times New Roman" w:cs="Times New Roman"/>
          <w:sz w:val="28"/>
          <w:szCs w:val="28"/>
        </w:rPr>
        <w:t>2024 годы», утвержденной постановлением Правительства Республи</w:t>
      </w:r>
      <w:r w:rsidR="008304C4">
        <w:rPr>
          <w:rFonts w:ascii="Times New Roman" w:hAnsi="Times New Roman" w:cs="Times New Roman"/>
          <w:sz w:val="28"/>
          <w:szCs w:val="28"/>
        </w:rPr>
        <w:t xml:space="preserve">ки Тыва от 30 ноября </w:t>
      </w:r>
      <w:r>
        <w:rPr>
          <w:rFonts w:ascii="Times New Roman" w:hAnsi="Times New Roman" w:cs="Times New Roman"/>
          <w:sz w:val="28"/>
          <w:szCs w:val="28"/>
        </w:rPr>
        <w:t xml:space="preserve">2016 </w:t>
      </w:r>
      <w:r w:rsidR="008304C4">
        <w:rPr>
          <w:rFonts w:ascii="Times New Roman" w:hAnsi="Times New Roman" w:cs="Times New Roman"/>
          <w:sz w:val="28"/>
          <w:szCs w:val="28"/>
        </w:rPr>
        <w:t xml:space="preserve">г. </w:t>
      </w:r>
      <w:r>
        <w:rPr>
          <w:rFonts w:ascii="Times New Roman" w:hAnsi="Times New Roman" w:cs="Times New Roman"/>
          <w:sz w:val="28"/>
          <w:szCs w:val="28"/>
        </w:rPr>
        <w:t xml:space="preserve">№ 518, и законе о республиканском бюджете на 2021 год. </w:t>
      </w: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Субсидии носят целевой характер и не могут быть использованы на другие цели. Получатель субсидии несет ответственность за нецелевое и неэффективное использование субсидий в порядке, установленном законодательством Российской Федерации и настоящим Порядком.</w:t>
      </w:r>
    </w:p>
    <w:p w:rsidR="00051FFC" w:rsidRDefault="00051FFC" w:rsidP="00051FFC">
      <w:pPr>
        <w:pStyle w:val="ConsPlusNormal"/>
        <w:ind w:firstLine="709"/>
        <w:rPr>
          <w:rFonts w:ascii="Times New Roman" w:hAnsi="Times New Roman" w:cs="Times New Roman"/>
          <w:sz w:val="28"/>
          <w:szCs w:val="28"/>
        </w:rPr>
      </w:pPr>
      <w:r>
        <w:rPr>
          <w:rFonts w:ascii="Times New Roman" w:hAnsi="Times New Roman" w:cs="Times New Roman"/>
          <w:sz w:val="28"/>
          <w:szCs w:val="28"/>
        </w:rPr>
        <w:t>2.8. Размер субсидий на устройство искусственных сооружений длиной, не превышающих 12 метров, составляет:</w:t>
      </w:r>
    </w:p>
    <w:p w:rsidR="00051FFC" w:rsidRDefault="00051FFC" w:rsidP="00051FFC">
      <w:pPr>
        <w:pStyle w:val="ConsPlusNormal"/>
        <w:ind w:firstLine="709"/>
        <w:rPr>
          <w:rFonts w:ascii="Times New Roman" w:hAnsi="Times New Roman" w:cs="Times New Roman"/>
          <w:sz w:val="28"/>
          <w:szCs w:val="28"/>
        </w:rPr>
      </w:pPr>
      <w:r>
        <w:rPr>
          <w:rFonts w:ascii="Times New Roman" w:hAnsi="Times New Roman" w:cs="Times New Roman"/>
          <w:sz w:val="28"/>
          <w:szCs w:val="28"/>
        </w:rPr>
        <w:t>1) 234 215,0 рублей для мостов протяженностью 6 метров;</w:t>
      </w:r>
    </w:p>
    <w:p w:rsidR="00051FFC" w:rsidRDefault="00051FFC" w:rsidP="00051FFC">
      <w:pPr>
        <w:pStyle w:val="ConsPlusNormal"/>
        <w:ind w:firstLine="709"/>
        <w:rPr>
          <w:rFonts w:ascii="Times New Roman" w:hAnsi="Times New Roman" w:cs="Times New Roman"/>
          <w:sz w:val="28"/>
          <w:szCs w:val="28"/>
        </w:rPr>
      </w:pPr>
      <w:r>
        <w:rPr>
          <w:rFonts w:ascii="Times New Roman" w:hAnsi="Times New Roman" w:cs="Times New Roman"/>
          <w:sz w:val="28"/>
          <w:szCs w:val="28"/>
        </w:rPr>
        <w:lastRenderedPageBreak/>
        <w:t>2) 426 796,0 рублей для мостов протяженностью 12 метров;</w:t>
      </w:r>
    </w:p>
    <w:p w:rsidR="00051FFC" w:rsidRDefault="00051FFC" w:rsidP="00051FFC">
      <w:pPr>
        <w:pStyle w:val="ConsPlusNormal"/>
        <w:ind w:firstLine="709"/>
        <w:rPr>
          <w:rFonts w:ascii="Times New Roman" w:hAnsi="Times New Roman" w:cs="Times New Roman"/>
          <w:sz w:val="28"/>
          <w:szCs w:val="28"/>
        </w:rPr>
      </w:pPr>
      <w:r>
        <w:rPr>
          <w:rFonts w:ascii="Times New Roman" w:hAnsi="Times New Roman" w:cs="Times New Roman"/>
          <w:sz w:val="28"/>
          <w:szCs w:val="28"/>
        </w:rPr>
        <w:t>3) 466 966,0 рублей для мостов с ледорезом протяженностью 12 метров.</w:t>
      </w:r>
    </w:p>
    <w:p w:rsidR="00051FFC" w:rsidRDefault="00051FFC" w:rsidP="00051FFC">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2.9. Перечисление лимитов бюджетных обязательств в доход бюджета муниципальных образований Республики Тыва осуществляется уполномоченным органом в течение </w:t>
      </w:r>
      <w:r w:rsidR="008304C4">
        <w:rPr>
          <w:rFonts w:ascii="Times New Roman" w:hAnsi="Times New Roman" w:cs="Times New Roman"/>
          <w:sz w:val="28"/>
          <w:szCs w:val="28"/>
        </w:rPr>
        <w:t>десяти</w:t>
      </w:r>
      <w:r>
        <w:rPr>
          <w:rFonts w:ascii="Times New Roman" w:hAnsi="Times New Roman" w:cs="Times New Roman"/>
          <w:sz w:val="28"/>
          <w:szCs w:val="28"/>
        </w:rPr>
        <w:t xml:space="preserve"> рабочих дней со дня поступления денежных средств на лицевой счет уполномоченного органа в соответствии с утвержденной бюджетной росписью в пределах бюджетных ассигнований, утвержденных законом о республиканском бюджете на 2021 год</w:t>
      </w:r>
    </w:p>
    <w:p w:rsidR="00051FFC" w:rsidRDefault="00051FFC" w:rsidP="00051FFC">
      <w:pPr>
        <w:pStyle w:val="ConsPlusNormal"/>
        <w:ind w:firstLine="709"/>
        <w:rPr>
          <w:rFonts w:ascii="Times New Roman" w:hAnsi="Times New Roman" w:cs="Times New Roman"/>
          <w:sz w:val="28"/>
          <w:szCs w:val="28"/>
        </w:rPr>
      </w:pPr>
      <w:r>
        <w:rPr>
          <w:rFonts w:ascii="Times New Roman" w:hAnsi="Times New Roman" w:cs="Times New Roman"/>
          <w:sz w:val="28"/>
          <w:szCs w:val="28"/>
        </w:rPr>
        <w:t>2.10. Перечисление субсидии осуществляется в установленном порядке на счета, открытые в территориальном органе Федерального казначейства по Республике Тыва для учета операций со средствами бюджетов муниципальных образований.</w:t>
      </w:r>
    </w:p>
    <w:p w:rsidR="00051FFC" w:rsidRDefault="00051FFC" w:rsidP="00051FFC">
      <w:pPr>
        <w:spacing w:after="0" w:line="240" w:lineRule="auto"/>
        <w:ind w:firstLine="709"/>
        <w:jc w:val="both"/>
        <w:rPr>
          <w:rFonts w:ascii="Times New Roman" w:hAnsi="Times New Roman" w:cs="Times New Roman"/>
          <w:sz w:val="28"/>
          <w:szCs w:val="28"/>
        </w:rPr>
      </w:pPr>
    </w:p>
    <w:p w:rsidR="00051FFC" w:rsidRDefault="00051FFC" w:rsidP="00051FF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3. Контроль за соблюдением условий предоставления субсидий, </w:t>
      </w:r>
    </w:p>
    <w:p w:rsidR="00051FFC" w:rsidRDefault="00051FFC" w:rsidP="00051FF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ответственность получателей субсидии </w:t>
      </w:r>
    </w:p>
    <w:p w:rsidR="00051FFC" w:rsidRDefault="00051FFC" w:rsidP="00051FFC">
      <w:pPr>
        <w:pStyle w:val="ConsPlusNormal"/>
        <w:ind w:firstLine="540"/>
        <w:rPr>
          <w:rFonts w:ascii="Times New Roman" w:hAnsi="Times New Roman" w:cs="Times New Roman"/>
          <w:sz w:val="28"/>
          <w:szCs w:val="28"/>
        </w:rPr>
      </w:pP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Муниципальное образование после заключения соглашения о предоставлении субсидий с уполномоченным органом в течение 45 календарных дней обеспечивает:</w:t>
      </w:r>
    </w:p>
    <w:p w:rsidR="00051FFC" w:rsidRDefault="008304C4"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051FFC">
        <w:rPr>
          <w:rFonts w:ascii="Times New Roman" w:hAnsi="Times New Roman" w:cs="Times New Roman"/>
          <w:sz w:val="28"/>
          <w:szCs w:val="28"/>
        </w:rPr>
        <w:t>) заключение муниципальных контрактов (договоров) на приобретение материалов для устройства искусственного сооружения;</w:t>
      </w:r>
    </w:p>
    <w:p w:rsidR="00051FFC" w:rsidRDefault="008304C4"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051FFC">
        <w:rPr>
          <w:rFonts w:ascii="Times New Roman" w:hAnsi="Times New Roman" w:cs="Times New Roman"/>
          <w:sz w:val="28"/>
          <w:szCs w:val="28"/>
        </w:rPr>
        <w:t>) приемку оказанных услуг по поставке материалов для устройства искусственного сооружения.</w:t>
      </w: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Муниципальное образование обеспечивает представление в уполномоченный орган копий муниципальных контрактов (договоров) по приобретению материалов для устройства искусственного сооружения, актов приемки выполненных работ (КС-2, КС-3), счетов, счетов-фактур, платежных поручений.</w:t>
      </w: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Муниципальное образование в течение 30 календарных дней с момента приемки оказанных услуг по поставке материалов обязуется завершить устройство искусственного сооружения. </w:t>
      </w:r>
    </w:p>
    <w:p w:rsidR="00051FFC" w:rsidRDefault="00051FFC"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Муниципальное образование несет полную ответственность за обеспечение безопасности при производстве работ по устройству и дальнейшей эксплуатации искусственного сооружения.</w:t>
      </w:r>
    </w:p>
    <w:p w:rsidR="00051FFC" w:rsidRDefault="00051FFC" w:rsidP="00051FFC">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3.5. Муниципальные образования – получатели субсидии представляют в уполномоченный орган ежеквартально, до 5-го числа месяца, следующего за отчетным периодом: </w:t>
      </w:r>
    </w:p>
    <w:p w:rsidR="00051FFC" w:rsidRPr="008304C4" w:rsidRDefault="00051FFC" w:rsidP="00051FFC">
      <w:pPr>
        <w:pStyle w:val="ConsPlusNormal"/>
        <w:ind w:firstLine="709"/>
        <w:rPr>
          <w:rFonts w:ascii="Times New Roman" w:hAnsi="Times New Roman" w:cs="Times New Roman"/>
          <w:sz w:val="28"/>
          <w:szCs w:val="28"/>
        </w:rPr>
      </w:pPr>
      <w:r w:rsidRPr="008304C4">
        <w:rPr>
          <w:rFonts w:ascii="Times New Roman" w:hAnsi="Times New Roman" w:cs="Times New Roman"/>
          <w:sz w:val="28"/>
          <w:szCs w:val="28"/>
        </w:rPr>
        <w:t xml:space="preserve">1) </w:t>
      </w:r>
      <w:hyperlink r:id="rId9" w:anchor="P5296" w:history="1">
        <w:r w:rsidRPr="008304C4">
          <w:rPr>
            <w:rStyle w:val="a4"/>
            <w:rFonts w:ascii="Times New Roman" w:hAnsi="Times New Roman" w:cs="Times New Roman"/>
            <w:color w:val="auto"/>
            <w:sz w:val="28"/>
            <w:szCs w:val="28"/>
            <w:u w:val="none"/>
          </w:rPr>
          <w:t>отчет</w:t>
        </w:r>
      </w:hyperlink>
      <w:r w:rsidRPr="008304C4">
        <w:rPr>
          <w:rFonts w:ascii="Times New Roman" w:hAnsi="Times New Roman" w:cs="Times New Roman"/>
          <w:sz w:val="28"/>
          <w:szCs w:val="28"/>
        </w:rPr>
        <w:t xml:space="preserve"> об использовании субсидий по форме согласно приложению № 4 к настоящему Порядку;</w:t>
      </w:r>
    </w:p>
    <w:p w:rsidR="00051FFC" w:rsidRDefault="00051FFC" w:rsidP="00051FFC">
      <w:pPr>
        <w:pStyle w:val="ConsPlusNormal"/>
        <w:ind w:firstLine="709"/>
        <w:rPr>
          <w:rFonts w:ascii="Times New Roman" w:hAnsi="Times New Roman" w:cs="Times New Roman"/>
          <w:sz w:val="28"/>
          <w:szCs w:val="28"/>
        </w:rPr>
      </w:pPr>
      <w:r w:rsidRPr="008304C4">
        <w:rPr>
          <w:rFonts w:ascii="Times New Roman" w:hAnsi="Times New Roman" w:cs="Times New Roman"/>
          <w:sz w:val="28"/>
          <w:szCs w:val="28"/>
        </w:rPr>
        <w:t xml:space="preserve">2) </w:t>
      </w:r>
      <w:hyperlink r:id="rId10" w:anchor="P5375" w:history="1">
        <w:r w:rsidRPr="008304C4">
          <w:rPr>
            <w:rStyle w:val="a4"/>
            <w:rFonts w:ascii="Times New Roman" w:hAnsi="Times New Roman" w:cs="Times New Roman"/>
            <w:color w:val="auto"/>
            <w:sz w:val="28"/>
            <w:szCs w:val="28"/>
            <w:u w:val="none"/>
          </w:rPr>
          <w:t>отчет</w:t>
        </w:r>
      </w:hyperlink>
      <w:r w:rsidRPr="008304C4">
        <w:rPr>
          <w:rFonts w:ascii="Times New Roman" w:hAnsi="Times New Roman" w:cs="Times New Roman"/>
          <w:sz w:val="28"/>
          <w:szCs w:val="28"/>
        </w:rPr>
        <w:t xml:space="preserve"> о достижении показателей результативности использования субсидий по форме согласно</w:t>
      </w:r>
      <w:r>
        <w:rPr>
          <w:rFonts w:ascii="Times New Roman" w:hAnsi="Times New Roman" w:cs="Times New Roman"/>
          <w:sz w:val="28"/>
          <w:szCs w:val="28"/>
        </w:rPr>
        <w:t xml:space="preserve"> приложению № 5 к настоящему Порядку.</w:t>
      </w:r>
    </w:p>
    <w:p w:rsidR="00051FFC" w:rsidRDefault="00051FFC" w:rsidP="00051FFC">
      <w:pPr>
        <w:pStyle w:val="ConsPlusNormal"/>
        <w:ind w:firstLine="709"/>
        <w:rPr>
          <w:rFonts w:ascii="Times New Roman" w:hAnsi="Times New Roman" w:cs="Times New Roman"/>
          <w:sz w:val="28"/>
          <w:szCs w:val="28"/>
        </w:rPr>
      </w:pPr>
      <w:r>
        <w:rPr>
          <w:rFonts w:ascii="Times New Roman" w:hAnsi="Times New Roman" w:cs="Times New Roman"/>
          <w:sz w:val="28"/>
          <w:szCs w:val="28"/>
        </w:rPr>
        <w:t>3.6. Результативность использования субсидий оценивается по фактическому достижению индикативных показателей, предусмотренных соглашением о предоставлении субсидии.</w:t>
      </w:r>
    </w:p>
    <w:p w:rsidR="00051FFC" w:rsidRDefault="00051FFC" w:rsidP="00051FFC">
      <w:pPr>
        <w:pStyle w:val="ConsPlusNormal"/>
        <w:ind w:firstLine="709"/>
        <w:rPr>
          <w:rFonts w:ascii="Times New Roman" w:hAnsi="Times New Roman" w:cs="Times New Roman"/>
          <w:sz w:val="28"/>
          <w:szCs w:val="28"/>
        </w:rPr>
      </w:pPr>
      <w:r>
        <w:rPr>
          <w:rFonts w:ascii="Times New Roman" w:hAnsi="Times New Roman" w:cs="Times New Roman"/>
          <w:sz w:val="28"/>
          <w:szCs w:val="28"/>
        </w:rPr>
        <w:t>3.7. В случае если муниципальным образованием по состоянию на 31 декабря 2021 г</w:t>
      </w:r>
      <w:r w:rsidR="008304C4">
        <w:rPr>
          <w:rFonts w:ascii="Times New Roman" w:hAnsi="Times New Roman" w:cs="Times New Roman"/>
          <w:sz w:val="28"/>
          <w:szCs w:val="28"/>
        </w:rPr>
        <w:t xml:space="preserve">. </w:t>
      </w:r>
      <w:r>
        <w:rPr>
          <w:rFonts w:ascii="Times New Roman" w:hAnsi="Times New Roman" w:cs="Times New Roman"/>
          <w:sz w:val="28"/>
          <w:szCs w:val="28"/>
        </w:rPr>
        <w:t xml:space="preserve">допущены нарушения обязательств, предусмотренных соглашением о предоставлении субсидии, и в срок до первой даты представления отчетности о достижении </w:t>
      </w:r>
      <w:r>
        <w:rPr>
          <w:rFonts w:ascii="Times New Roman" w:hAnsi="Times New Roman" w:cs="Times New Roman"/>
          <w:sz w:val="28"/>
          <w:szCs w:val="28"/>
        </w:rPr>
        <w:lastRenderedPageBreak/>
        <w:t xml:space="preserve">значений результатов в году, следующем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w:t>
      </w:r>
      <w:r w:rsidR="00A31D12">
        <w:rPr>
          <w:rFonts w:ascii="Times New Roman" w:hAnsi="Times New Roman" w:cs="Times New Roman"/>
          <w:sz w:val="28"/>
          <w:szCs w:val="28"/>
        </w:rPr>
        <w:t xml:space="preserve">Республики Тыва </w:t>
      </w:r>
      <w:r>
        <w:rPr>
          <w:rFonts w:ascii="Times New Roman" w:hAnsi="Times New Roman" w:cs="Times New Roman"/>
          <w:sz w:val="28"/>
          <w:szCs w:val="28"/>
        </w:rPr>
        <w:t>до 1 мая 2022 г</w:t>
      </w:r>
      <w:r w:rsidR="008304C4">
        <w:rPr>
          <w:rFonts w:ascii="Times New Roman" w:hAnsi="Times New Roman" w:cs="Times New Roman"/>
          <w:sz w:val="28"/>
          <w:szCs w:val="28"/>
        </w:rPr>
        <w:t>.</w:t>
      </w:r>
      <w:r>
        <w:rPr>
          <w:rFonts w:ascii="Times New Roman" w:hAnsi="Times New Roman" w:cs="Times New Roman"/>
          <w:sz w:val="28"/>
          <w:szCs w:val="28"/>
        </w:rPr>
        <w:t xml:space="preserve"> в объеме (</w:t>
      </w: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возврата</w:t>
      </w:r>
      <w:proofErr w:type="spellEnd"/>
      <w:r>
        <w:rPr>
          <w:rFonts w:ascii="Times New Roman" w:hAnsi="Times New Roman" w:cs="Times New Roman"/>
          <w:sz w:val="28"/>
          <w:szCs w:val="28"/>
        </w:rPr>
        <w:t xml:space="preserve">), рассчитываемом по формуле: </w:t>
      </w:r>
    </w:p>
    <w:p w:rsidR="008304C4" w:rsidRDefault="008304C4" w:rsidP="00051FFC">
      <w:pPr>
        <w:pStyle w:val="ConsPlusNormal"/>
        <w:ind w:firstLine="709"/>
        <w:rPr>
          <w:rFonts w:ascii="Times New Roman" w:hAnsi="Times New Roman" w:cs="Times New Roman"/>
          <w:sz w:val="28"/>
          <w:szCs w:val="28"/>
        </w:rPr>
      </w:pPr>
    </w:p>
    <w:p w:rsidR="00051FFC" w:rsidRDefault="00051FFC" w:rsidP="00A31D12">
      <w:pPr>
        <w:pStyle w:val="ConsPlusNormal"/>
        <w:ind w:firstLine="709"/>
        <w:jc w:val="center"/>
        <w:rPr>
          <w:rFonts w:ascii="Times New Roman" w:hAnsi="Times New Roman" w:cs="Times New Roman"/>
          <w:sz w:val="28"/>
          <w:szCs w:val="28"/>
        </w:rPr>
      </w:pP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возврата</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субсидии</w:t>
      </w:r>
      <w:proofErr w:type="spellEnd"/>
      <w:r>
        <w:rPr>
          <w:rFonts w:ascii="Times New Roman" w:hAnsi="Times New Roman" w:cs="Times New Roman"/>
          <w:sz w:val="28"/>
          <w:szCs w:val="28"/>
        </w:rPr>
        <w:t xml:space="preserve"> x k x m / n) х 0,1,</w:t>
      </w:r>
    </w:p>
    <w:p w:rsidR="008304C4" w:rsidRDefault="008304C4" w:rsidP="00051FFC">
      <w:pPr>
        <w:pStyle w:val="ConsPlusNormal"/>
        <w:ind w:firstLine="709"/>
        <w:rPr>
          <w:rFonts w:ascii="Times New Roman" w:hAnsi="Times New Roman" w:cs="Times New Roman"/>
          <w:sz w:val="28"/>
          <w:szCs w:val="28"/>
        </w:rPr>
      </w:pPr>
    </w:p>
    <w:p w:rsidR="00051FFC" w:rsidRDefault="00051FFC" w:rsidP="00051FFC">
      <w:pPr>
        <w:pStyle w:val="ConsPlusNormal"/>
        <w:ind w:firstLine="709"/>
        <w:rPr>
          <w:rFonts w:ascii="Times New Roman" w:hAnsi="Times New Roman" w:cs="Times New Roman"/>
          <w:sz w:val="28"/>
          <w:szCs w:val="28"/>
        </w:rPr>
      </w:pPr>
      <w:r>
        <w:rPr>
          <w:rFonts w:ascii="Times New Roman" w:hAnsi="Times New Roman" w:cs="Times New Roman"/>
          <w:sz w:val="28"/>
          <w:szCs w:val="28"/>
        </w:rPr>
        <w:t>где:</w:t>
      </w:r>
    </w:p>
    <w:p w:rsidR="00051FFC" w:rsidRDefault="00051FFC" w:rsidP="00051FFC">
      <w:pPr>
        <w:pStyle w:val="ConsPlusNormal"/>
        <w:ind w:firstLine="709"/>
        <w:rPr>
          <w:rFonts w:ascii="Times New Roman" w:hAnsi="Times New Roman" w:cs="Times New Roman"/>
          <w:sz w:val="28"/>
          <w:szCs w:val="28"/>
        </w:rPr>
      </w:pP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субсидии</w:t>
      </w:r>
      <w:proofErr w:type="spellEnd"/>
      <w:r>
        <w:rPr>
          <w:rFonts w:ascii="Times New Roman" w:hAnsi="Times New Roman" w:cs="Times New Roman"/>
          <w:sz w:val="28"/>
          <w:szCs w:val="28"/>
        </w:rPr>
        <w:t xml:space="preserve"> </w:t>
      </w:r>
      <w:r w:rsidR="008304C4">
        <w:rPr>
          <w:rFonts w:ascii="Times New Roman" w:hAnsi="Times New Roman" w:cs="Times New Roman"/>
          <w:sz w:val="28"/>
          <w:szCs w:val="28"/>
        </w:rPr>
        <w:t>–</w:t>
      </w:r>
      <w:r>
        <w:rPr>
          <w:rFonts w:ascii="Times New Roman" w:hAnsi="Times New Roman" w:cs="Times New Roman"/>
          <w:sz w:val="28"/>
          <w:szCs w:val="28"/>
        </w:rPr>
        <w:t xml:space="preserve"> размер субсидии, предоставленной бюджету муниципального образования в отчетном финансовом году, за исключением остатка субсидии, не использованного по состоянию на 1 января текущего финансового года;</w:t>
      </w:r>
    </w:p>
    <w:p w:rsidR="00051FFC" w:rsidRDefault="00051FFC" w:rsidP="00051FFC">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m </w:t>
      </w:r>
      <w:r w:rsidR="008304C4">
        <w:rPr>
          <w:rFonts w:ascii="Times New Roman" w:hAnsi="Times New Roman" w:cs="Times New Roman"/>
          <w:sz w:val="28"/>
          <w:szCs w:val="28"/>
        </w:rPr>
        <w:t>–</w:t>
      </w:r>
      <w:r>
        <w:rPr>
          <w:rFonts w:ascii="Times New Roman" w:hAnsi="Times New Roman" w:cs="Times New Roman"/>
          <w:sz w:val="28"/>
          <w:szCs w:val="28"/>
        </w:rPr>
        <w:t xml:space="preserve"> количество показателей результативности использования субсидии, по которым индекс, отражающий уровень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показателя результативности использования субсидии, имеет положительное значение;</w:t>
      </w:r>
    </w:p>
    <w:p w:rsidR="00051FFC" w:rsidRDefault="00051FFC" w:rsidP="00051FFC">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n </w:t>
      </w:r>
      <w:r w:rsidR="008304C4">
        <w:rPr>
          <w:rFonts w:ascii="Times New Roman" w:hAnsi="Times New Roman" w:cs="Times New Roman"/>
          <w:sz w:val="28"/>
          <w:szCs w:val="28"/>
        </w:rPr>
        <w:t xml:space="preserve">– </w:t>
      </w:r>
      <w:r>
        <w:rPr>
          <w:rFonts w:ascii="Times New Roman" w:hAnsi="Times New Roman" w:cs="Times New Roman"/>
          <w:sz w:val="28"/>
          <w:szCs w:val="28"/>
        </w:rPr>
        <w:t>общее количество показателей результативности использования субсидии;</w:t>
      </w:r>
    </w:p>
    <w:p w:rsidR="00051FFC" w:rsidRDefault="00051FFC" w:rsidP="00051FFC">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k </w:t>
      </w:r>
      <w:r w:rsidR="008304C4">
        <w:rPr>
          <w:rFonts w:ascii="Times New Roman" w:hAnsi="Times New Roman" w:cs="Times New Roman"/>
          <w:sz w:val="28"/>
          <w:szCs w:val="28"/>
        </w:rPr>
        <w:t>–</w:t>
      </w:r>
      <w:r>
        <w:rPr>
          <w:rFonts w:ascii="Times New Roman" w:hAnsi="Times New Roman" w:cs="Times New Roman"/>
          <w:sz w:val="28"/>
          <w:szCs w:val="28"/>
        </w:rPr>
        <w:t xml:space="preserve"> коэффициент возврата субсидии.</w:t>
      </w:r>
    </w:p>
    <w:p w:rsidR="00051FFC" w:rsidRDefault="00051FFC" w:rsidP="00051FFC">
      <w:pPr>
        <w:pStyle w:val="ConsPlusNormal"/>
        <w:ind w:firstLine="709"/>
        <w:rPr>
          <w:rFonts w:ascii="Times New Roman" w:hAnsi="Times New Roman" w:cs="Times New Roman"/>
          <w:sz w:val="28"/>
          <w:szCs w:val="28"/>
        </w:rPr>
      </w:pPr>
      <w:r>
        <w:rPr>
          <w:rFonts w:ascii="Times New Roman" w:hAnsi="Times New Roman" w:cs="Times New Roman"/>
          <w:sz w:val="28"/>
          <w:szCs w:val="28"/>
        </w:rPr>
        <w:t>Коэффициент возврата субсидии (k) рассчитывается по формуле:</w:t>
      </w:r>
    </w:p>
    <w:p w:rsidR="008304C4" w:rsidRDefault="008304C4" w:rsidP="00051FFC">
      <w:pPr>
        <w:pStyle w:val="ConsPlusNormal"/>
        <w:ind w:firstLine="709"/>
        <w:rPr>
          <w:rFonts w:ascii="Times New Roman" w:hAnsi="Times New Roman" w:cs="Times New Roman"/>
          <w:sz w:val="28"/>
          <w:szCs w:val="28"/>
        </w:rPr>
      </w:pPr>
    </w:p>
    <w:p w:rsidR="00051FFC" w:rsidRDefault="00051FFC" w:rsidP="00A31D12">
      <w:pPr>
        <w:pStyle w:val="ConsPlusNormal"/>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k = SUM D</w:t>
      </w:r>
      <w:r>
        <w:rPr>
          <w:rFonts w:ascii="Times New Roman" w:hAnsi="Times New Roman" w:cs="Times New Roman"/>
          <w:sz w:val="28"/>
          <w:szCs w:val="28"/>
          <w:vertAlign w:val="subscript"/>
          <w:lang w:val="en-US"/>
        </w:rPr>
        <w:t>i</w:t>
      </w:r>
      <w:r>
        <w:rPr>
          <w:rFonts w:ascii="Times New Roman" w:hAnsi="Times New Roman" w:cs="Times New Roman"/>
          <w:sz w:val="28"/>
          <w:szCs w:val="28"/>
          <w:lang w:val="en-US"/>
        </w:rPr>
        <w:t xml:space="preserve"> / m,</w:t>
      </w:r>
    </w:p>
    <w:p w:rsidR="008304C4" w:rsidRPr="00A31D12" w:rsidRDefault="008304C4" w:rsidP="00051FFC">
      <w:pPr>
        <w:pStyle w:val="ConsPlusNormal"/>
        <w:ind w:firstLine="709"/>
        <w:rPr>
          <w:rFonts w:ascii="Times New Roman" w:hAnsi="Times New Roman" w:cs="Times New Roman"/>
          <w:sz w:val="28"/>
          <w:szCs w:val="28"/>
          <w:lang w:val="en-US"/>
        </w:rPr>
      </w:pPr>
    </w:p>
    <w:p w:rsidR="00051FFC" w:rsidRDefault="00051FFC" w:rsidP="00051FFC">
      <w:pPr>
        <w:pStyle w:val="ConsPlusNormal"/>
        <w:ind w:firstLine="709"/>
        <w:rPr>
          <w:rFonts w:ascii="Times New Roman" w:hAnsi="Times New Roman" w:cs="Times New Roman"/>
          <w:sz w:val="28"/>
          <w:szCs w:val="28"/>
          <w:lang w:val="en-US"/>
        </w:rPr>
      </w:pPr>
      <w:r>
        <w:rPr>
          <w:rFonts w:ascii="Times New Roman" w:hAnsi="Times New Roman" w:cs="Times New Roman"/>
          <w:sz w:val="28"/>
          <w:szCs w:val="28"/>
        </w:rPr>
        <w:t>где</w:t>
      </w:r>
      <w:r>
        <w:rPr>
          <w:rFonts w:ascii="Times New Roman" w:hAnsi="Times New Roman" w:cs="Times New Roman"/>
          <w:sz w:val="28"/>
          <w:szCs w:val="28"/>
          <w:lang w:val="en-US"/>
        </w:rPr>
        <w:t>:</w:t>
      </w:r>
    </w:p>
    <w:p w:rsidR="00051FFC" w:rsidRDefault="00051FFC" w:rsidP="00051FFC">
      <w:pPr>
        <w:pStyle w:val="ConsPlusNormal"/>
        <w:ind w:firstLine="709"/>
        <w:rPr>
          <w:rFonts w:ascii="Times New Roman" w:hAnsi="Times New Roman" w:cs="Times New Roman"/>
          <w:sz w:val="28"/>
          <w:szCs w:val="28"/>
        </w:rPr>
      </w:pPr>
      <w:proofErr w:type="spellStart"/>
      <w:r>
        <w:rPr>
          <w:rFonts w:ascii="Times New Roman" w:hAnsi="Times New Roman" w:cs="Times New Roman"/>
          <w:sz w:val="28"/>
          <w:szCs w:val="28"/>
        </w:rPr>
        <w:t>D</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w:t>
      </w:r>
      <w:r w:rsidR="008304C4">
        <w:rPr>
          <w:rFonts w:ascii="Times New Roman" w:hAnsi="Times New Roman" w:cs="Times New Roman"/>
          <w:sz w:val="28"/>
          <w:szCs w:val="28"/>
        </w:rPr>
        <w:t>–</w:t>
      </w:r>
      <w:r>
        <w:rPr>
          <w:rFonts w:ascii="Times New Roman" w:hAnsi="Times New Roman" w:cs="Times New Roman"/>
          <w:sz w:val="28"/>
          <w:szCs w:val="28"/>
        </w:rPr>
        <w:t xml:space="preserve"> индекс, отражающий уровень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значения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показателя результативности использования субсидии.</w:t>
      </w:r>
    </w:p>
    <w:p w:rsidR="00051FFC" w:rsidRDefault="00051FFC" w:rsidP="00051FFC">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показателя результативности использования субсидии.</w:t>
      </w:r>
    </w:p>
    <w:p w:rsidR="00051FFC" w:rsidRDefault="00051FFC" w:rsidP="00051FFC">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Индекс, отражающий уровень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показателя результативности использования субсидии, определяется:</w:t>
      </w:r>
    </w:p>
    <w:p w:rsidR="00051FFC" w:rsidRDefault="008304C4" w:rsidP="00051FFC">
      <w:pPr>
        <w:pStyle w:val="ConsPlusNormal"/>
        <w:ind w:firstLine="709"/>
        <w:rPr>
          <w:rFonts w:ascii="Times New Roman" w:hAnsi="Times New Roman" w:cs="Times New Roman"/>
          <w:sz w:val="28"/>
          <w:szCs w:val="28"/>
        </w:rPr>
      </w:pPr>
      <w:r>
        <w:rPr>
          <w:rFonts w:ascii="Times New Roman" w:hAnsi="Times New Roman" w:cs="Times New Roman"/>
          <w:sz w:val="28"/>
          <w:szCs w:val="28"/>
        </w:rPr>
        <w:t>а</w:t>
      </w:r>
      <w:r w:rsidR="00051FFC">
        <w:rPr>
          <w:rFonts w:ascii="Times New Roman" w:hAnsi="Times New Roman" w:cs="Times New Roman"/>
          <w:sz w:val="28"/>
          <w:szCs w:val="28"/>
        </w:rPr>
        <w:t>) для результатов использования субсидии, по которым большее значение фактически достигнутого значения отражает большую эффективность использова</w:t>
      </w:r>
      <w:r>
        <w:rPr>
          <w:rFonts w:ascii="Times New Roman" w:hAnsi="Times New Roman" w:cs="Times New Roman"/>
          <w:sz w:val="28"/>
          <w:szCs w:val="28"/>
        </w:rPr>
        <w:t xml:space="preserve">ния субсидии, </w:t>
      </w:r>
      <w:r w:rsidR="00051FFC">
        <w:rPr>
          <w:rFonts w:ascii="Times New Roman" w:hAnsi="Times New Roman" w:cs="Times New Roman"/>
          <w:sz w:val="28"/>
          <w:szCs w:val="28"/>
        </w:rPr>
        <w:t>по формуле:</w:t>
      </w:r>
    </w:p>
    <w:p w:rsidR="008304C4" w:rsidRDefault="008304C4" w:rsidP="00051FFC">
      <w:pPr>
        <w:pStyle w:val="ConsPlusNormal"/>
        <w:ind w:firstLine="709"/>
        <w:rPr>
          <w:rFonts w:ascii="Times New Roman" w:hAnsi="Times New Roman" w:cs="Times New Roman"/>
          <w:sz w:val="28"/>
          <w:szCs w:val="28"/>
        </w:rPr>
      </w:pPr>
    </w:p>
    <w:p w:rsidR="00051FFC" w:rsidRDefault="00051FFC" w:rsidP="00A31D12">
      <w:pPr>
        <w:pStyle w:val="ConsPlusNormal"/>
        <w:ind w:firstLine="709"/>
        <w:jc w:val="center"/>
        <w:rPr>
          <w:rFonts w:ascii="Times New Roman" w:hAnsi="Times New Roman" w:cs="Times New Roman"/>
          <w:sz w:val="28"/>
          <w:szCs w:val="28"/>
        </w:rPr>
      </w:pPr>
      <w:proofErr w:type="spellStart"/>
      <w:r>
        <w:rPr>
          <w:rFonts w:ascii="Times New Roman" w:hAnsi="Times New Roman" w:cs="Times New Roman"/>
          <w:sz w:val="28"/>
          <w:szCs w:val="28"/>
        </w:rPr>
        <w:t>D</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 1 - </w:t>
      </w:r>
      <w:proofErr w:type="spellStart"/>
      <w:r>
        <w:rPr>
          <w:rFonts w:ascii="Times New Roman" w:hAnsi="Times New Roman" w:cs="Times New Roman"/>
          <w:sz w:val="28"/>
          <w:szCs w:val="28"/>
        </w:rPr>
        <w:t>T</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S</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w:t>
      </w:r>
    </w:p>
    <w:p w:rsidR="008304C4" w:rsidRDefault="008304C4" w:rsidP="00A31D12">
      <w:pPr>
        <w:pStyle w:val="ConsPlusNormal"/>
        <w:ind w:firstLine="709"/>
        <w:jc w:val="center"/>
        <w:rPr>
          <w:rFonts w:ascii="Times New Roman" w:hAnsi="Times New Roman" w:cs="Times New Roman"/>
          <w:sz w:val="28"/>
          <w:szCs w:val="28"/>
        </w:rPr>
      </w:pPr>
    </w:p>
    <w:p w:rsidR="00051FFC" w:rsidRDefault="00051FFC" w:rsidP="00051FFC">
      <w:pPr>
        <w:pStyle w:val="ConsPlusNormal"/>
        <w:ind w:firstLine="709"/>
        <w:rPr>
          <w:rFonts w:ascii="Times New Roman" w:hAnsi="Times New Roman" w:cs="Times New Roman"/>
          <w:sz w:val="28"/>
          <w:szCs w:val="28"/>
        </w:rPr>
      </w:pPr>
      <w:r>
        <w:rPr>
          <w:rFonts w:ascii="Times New Roman" w:hAnsi="Times New Roman" w:cs="Times New Roman"/>
          <w:sz w:val="28"/>
          <w:szCs w:val="28"/>
        </w:rPr>
        <w:t>где:</w:t>
      </w:r>
    </w:p>
    <w:p w:rsidR="00051FFC" w:rsidRDefault="00051FFC" w:rsidP="00051FFC">
      <w:pPr>
        <w:pStyle w:val="ConsPlusNormal"/>
        <w:ind w:firstLine="709"/>
        <w:rPr>
          <w:rFonts w:ascii="Times New Roman" w:hAnsi="Times New Roman" w:cs="Times New Roman"/>
          <w:sz w:val="28"/>
          <w:szCs w:val="28"/>
        </w:rPr>
      </w:pPr>
      <w:proofErr w:type="spellStart"/>
      <w:r>
        <w:rPr>
          <w:rFonts w:ascii="Times New Roman" w:hAnsi="Times New Roman" w:cs="Times New Roman"/>
          <w:sz w:val="28"/>
          <w:szCs w:val="28"/>
        </w:rPr>
        <w:t>T</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w:t>
      </w:r>
      <w:r w:rsidR="008304C4">
        <w:rPr>
          <w:rFonts w:ascii="Times New Roman" w:hAnsi="Times New Roman" w:cs="Times New Roman"/>
          <w:sz w:val="28"/>
          <w:szCs w:val="28"/>
        </w:rPr>
        <w:t>–</w:t>
      </w:r>
      <w:r>
        <w:rPr>
          <w:rFonts w:ascii="Times New Roman" w:hAnsi="Times New Roman" w:cs="Times New Roman"/>
          <w:sz w:val="28"/>
          <w:szCs w:val="28"/>
        </w:rPr>
        <w:t xml:space="preserve"> фактически достигнутое значение i-го показателя результативности использования субсидии на отчетную дату;</w:t>
      </w:r>
    </w:p>
    <w:p w:rsidR="00051FFC" w:rsidRDefault="00051FFC" w:rsidP="00051FFC">
      <w:pPr>
        <w:pStyle w:val="ConsPlusNormal"/>
        <w:ind w:firstLine="709"/>
        <w:rPr>
          <w:rFonts w:ascii="Times New Roman" w:hAnsi="Times New Roman" w:cs="Times New Roman"/>
          <w:sz w:val="28"/>
          <w:szCs w:val="28"/>
        </w:rPr>
      </w:pPr>
      <w:proofErr w:type="spellStart"/>
      <w:r>
        <w:rPr>
          <w:rFonts w:ascii="Times New Roman" w:hAnsi="Times New Roman" w:cs="Times New Roman"/>
          <w:sz w:val="28"/>
          <w:szCs w:val="28"/>
        </w:rPr>
        <w:t>S</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w:t>
      </w:r>
      <w:r w:rsidR="008304C4">
        <w:rPr>
          <w:rFonts w:ascii="Times New Roman" w:hAnsi="Times New Roman" w:cs="Times New Roman"/>
          <w:sz w:val="28"/>
          <w:szCs w:val="28"/>
        </w:rPr>
        <w:t>–</w:t>
      </w:r>
      <w:r>
        <w:rPr>
          <w:rFonts w:ascii="Times New Roman" w:hAnsi="Times New Roman" w:cs="Times New Roman"/>
          <w:sz w:val="28"/>
          <w:szCs w:val="28"/>
        </w:rPr>
        <w:t xml:space="preserve"> плановое значение i-го показателя результативности использования суб</w:t>
      </w:r>
      <w:r w:rsidR="00A31D12">
        <w:rPr>
          <w:rFonts w:ascii="Times New Roman" w:hAnsi="Times New Roman" w:cs="Times New Roman"/>
          <w:sz w:val="28"/>
          <w:szCs w:val="28"/>
        </w:rPr>
        <w:t>сидии на отчетную дату;</w:t>
      </w:r>
    </w:p>
    <w:p w:rsidR="00051FFC" w:rsidRDefault="008304C4" w:rsidP="00051FFC">
      <w:pPr>
        <w:pStyle w:val="ConsPlusNormal"/>
        <w:ind w:firstLine="709"/>
        <w:rPr>
          <w:rFonts w:ascii="Times New Roman" w:hAnsi="Times New Roman" w:cs="Times New Roman"/>
          <w:sz w:val="28"/>
          <w:szCs w:val="28"/>
        </w:rPr>
      </w:pPr>
      <w:r>
        <w:rPr>
          <w:rFonts w:ascii="Times New Roman" w:hAnsi="Times New Roman" w:cs="Times New Roman"/>
          <w:sz w:val="28"/>
          <w:szCs w:val="28"/>
        </w:rPr>
        <w:t>б</w:t>
      </w:r>
      <w:r w:rsidR="00051FFC">
        <w:rPr>
          <w:rFonts w:ascii="Times New Roman" w:hAnsi="Times New Roman" w:cs="Times New Roman"/>
          <w:sz w:val="28"/>
          <w:szCs w:val="28"/>
        </w:rPr>
        <w:t>)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051FFC" w:rsidRDefault="00051FFC" w:rsidP="00A31D12">
      <w:pPr>
        <w:pStyle w:val="ConsPlusNormal"/>
        <w:ind w:firstLine="709"/>
        <w:jc w:val="center"/>
        <w:rPr>
          <w:rFonts w:ascii="Times New Roman" w:hAnsi="Times New Roman" w:cs="Times New Roman"/>
          <w:sz w:val="28"/>
          <w:szCs w:val="28"/>
        </w:rPr>
      </w:pPr>
      <w:proofErr w:type="spellStart"/>
      <w:r>
        <w:rPr>
          <w:rFonts w:ascii="Times New Roman" w:hAnsi="Times New Roman" w:cs="Times New Roman"/>
          <w:sz w:val="28"/>
          <w:szCs w:val="28"/>
        </w:rPr>
        <w:t>Di</w:t>
      </w:r>
      <w:proofErr w:type="spellEnd"/>
      <w:r>
        <w:rPr>
          <w:rFonts w:ascii="Times New Roman" w:hAnsi="Times New Roman" w:cs="Times New Roman"/>
          <w:sz w:val="28"/>
          <w:szCs w:val="28"/>
        </w:rPr>
        <w:t xml:space="preserve"> = 1 - </w:t>
      </w:r>
      <w:proofErr w:type="spellStart"/>
      <w:r>
        <w:rPr>
          <w:rFonts w:ascii="Times New Roman" w:hAnsi="Times New Roman" w:cs="Times New Roman"/>
          <w:sz w:val="28"/>
          <w:szCs w:val="28"/>
        </w:rPr>
        <w:t>Si</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Ti</w:t>
      </w:r>
      <w:proofErr w:type="spellEnd"/>
      <w:r>
        <w:rPr>
          <w:rFonts w:ascii="Times New Roman" w:hAnsi="Times New Roman" w:cs="Times New Roman"/>
          <w:sz w:val="28"/>
          <w:szCs w:val="28"/>
        </w:rPr>
        <w:t>.</w:t>
      </w:r>
    </w:p>
    <w:p w:rsidR="00051FFC" w:rsidRPr="008304C4" w:rsidRDefault="00051FFC" w:rsidP="00051FFC">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3.8. В случае если муниципальным образованием по состоянию на 31 декабря </w:t>
      </w:r>
      <w:r>
        <w:rPr>
          <w:rFonts w:ascii="Times New Roman" w:hAnsi="Times New Roman" w:cs="Times New Roman"/>
          <w:sz w:val="28"/>
          <w:szCs w:val="28"/>
        </w:rPr>
        <w:lastRenderedPageBreak/>
        <w:t>2021 г</w:t>
      </w:r>
      <w:r w:rsidR="008304C4">
        <w:rPr>
          <w:rFonts w:ascii="Times New Roman" w:hAnsi="Times New Roman" w:cs="Times New Roman"/>
          <w:sz w:val="28"/>
          <w:szCs w:val="28"/>
        </w:rPr>
        <w:t>.</w:t>
      </w:r>
      <w:r>
        <w:rPr>
          <w:rFonts w:ascii="Times New Roman" w:hAnsi="Times New Roman" w:cs="Times New Roman"/>
          <w:sz w:val="28"/>
          <w:szCs w:val="28"/>
        </w:rPr>
        <w:t xml:space="preserve"> нарушены сроки ввода объекта муниципальной собственности, и в </w:t>
      </w:r>
      <w:r w:rsidRPr="008304C4">
        <w:rPr>
          <w:rFonts w:ascii="Times New Roman" w:hAnsi="Times New Roman" w:cs="Times New Roman"/>
          <w:sz w:val="28"/>
          <w:szCs w:val="28"/>
        </w:rPr>
        <w:t>срок до 1 апреля 2022 г</w:t>
      </w:r>
      <w:r w:rsidR="008304C4">
        <w:rPr>
          <w:rFonts w:ascii="Times New Roman" w:hAnsi="Times New Roman" w:cs="Times New Roman"/>
          <w:sz w:val="28"/>
          <w:szCs w:val="28"/>
        </w:rPr>
        <w:t>.</w:t>
      </w:r>
      <w:r w:rsidRPr="008304C4">
        <w:rPr>
          <w:rFonts w:ascii="Times New Roman" w:hAnsi="Times New Roman" w:cs="Times New Roman"/>
          <w:sz w:val="28"/>
          <w:szCs w:val="28"/>
        </w:rPr>
        <w:t xml:space="preserve">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w:t>
      </w:r>
      <w:r w:rsidR="00A31D12">
        <w:rPr>
          <w:rFonts w:ascii="Times New Roman" w:hAnsi="Times New Roman" w:cs="Times New Roman"/>
          <w:sz w:val="28"/>
          <w:szCs w:val="28"/>
        </w:rPr>
        <w:t xml:space="preserve"> Республики Тыва</w:t>
      </w:r>
      <w:r w:rsidRPr="008304C4">
        <w:rPr>
          <w:rFonts w:ascii="Times New Roman" w:hAnsi="Times New Roman" w:cs="Times New Roman"/>
          <w:sz w:val="28"/>
          <w:szCs w:val="28"/>
        </w:rPr>
        <w:t>, до 1 мая 2022 г</w:t>
      </w:r>
      <w:r w:rsidR="008304C4">
        <w:rPr>
          <w:rFonts w:ascii="Times New Roman" w:hAnsi="Times New Roman" w:cs="Times New Roman"/>
          <w:sz w:val="28"/>
          <w:szCs w:val="28"/>
        </w:rPr>
        <w:t>.</w:t>
      </w:r>
      <w:r w:rsidRPr="008304C4">
        <w:rPr>
          <w:rFonts w:ascii="Times New Roman" w:hAnsi="Times New Roman" w:cs="Times New Roman"/>
          <w:sz w:val="28"/>
          <w:szCs w:val="28"/>
        </w:rPr>
        <w:t xml:space="preserve"> в размере 10 процентов размера предоставленной бюджету муниципального образования субсидии в отчетном финансовом году, за исключением остатка субсидии, не использованного по состоянию на 1 января 2022 г.</w:t>
      </w:r>
    </w:p>
    <w:p w:rsidR="00051FFC" w:rsidRPr="008304C4" w:rsidRDefault="00051FFC" w:rsidP="00051FFC">
      <w:pPr>
        <w:autoSpaceDE w:val="0"/>
        <w:autoSpaceDN w:val="0"/>
        <w:adjustRightInd w:val="0"/>
        <w:spacing w:after="0" w:line="240" w:lineRule="auto"/>
        <w:ind w:firstLine="709"/>
        <w:jc w:val="both"/>
        <w:rPr>
          <w:rFonts w:ascii="Times New Roman" w:hAnsi="Times New Roman"/>
          <w:sz w:val="28"/>
          <w:szCs w:val="28"/>
        </w:rPr>
      </w:pPr>
      <w:r w:rsidRPr="008304C4">
        <w:rPr>
          <w:rFonts w:ascii="Times New Roman" w:hAnsi="Times New Roman"/>
          <w:sz w:val="28"/>
          <w:szCs w:val="28"/>
        </w:rPr>
        <w:t xml:space="preserve">В случае одновременного нарушения результатов и срока ввода объекта возврату подлежит объем средств, соответствующий размеру субсидии на </w:t>
      </w:r>
      <w:proofErr w:type="spellStart"/>
      <w:r w:rsidRPr="008304C4">
        <w:rPr>
          <w:rFonts w:ascii="Times New Roman" w:hAnsi="Times New Roman"/>
          <w:sz w:val="28"/>
          <w:szCs w:val="28"/>
        </w:rPr>
        <w:t>софинансирование</w:t>
      </w:r>
      <w:proofErr w:type="spellEnd"/>
      <w:r w:rsidRPr="008304C4">
        <w:rPr>
          <w:rFonts w:ascii="Times New Roman" w:hAnsi="Times New Roman"/>
          <w:sz w:val="28"/>
          <w:szCs w:val="28"/>
        </w:rPr>
        <w:t xml:space="preserve"> капитальных вложений в объекты муниципальной собственности, определенный в соответствии с </w:t>
      </w:r>
      <w:hyperlink r:id="rId11" w:history="1">
        <w:r w:rsidRPr="008304C4">
          <w:rPr>
            <w:rStyle w:val="a4"/>
            <w:rFonts w:ascii="Times New Roman" w:hAnsi="Times New Roman"/>
            <w:color w:val="auto"/>
            <w:sz w:val="28"/>
            <w:szCs w:val="28"/>
            <w:u w:val="none"/>
          </w:rPr>
          <w:t>абзацем первым</w:t>
        </w:r>
      </w:hyperlink>
      <w:r w:rsidRPr="008304C4">
        <w:rPr>
          <w:rFonts w:ascii="Times New Roman" w:hAnsi="Times New Roman"/>
          <w:sz w:val="28"/>
          <w:szCs w:val="28"/>
        </w:rPr>
        <w:t xml:space="preserve"> настоящего пункта.</w:t>
      </w:r>
    </w:p>
    <w:p w:rsidR="00051FFC" w:rsidRPr="008304C4" w:rsidRDefault="00051FFC" w:rsidP="00051FFC">
      <w:pPr>
        <w:pStyle w:val="ConsPlusNormal"/>
        <w:ind w:firstLine="709"/>
        <w:rPr>
          <w:rFonts w:ascii="Times New Roman" w:hAnsi="Times New Roman" w:cs="Times New Roman"/>
          <w:sz w:val="28"/>
          <w:szCs w:val="28"/>
        </w:rPr>
      </w:pPr>
      <w:r w:rsidRPr="008304C4">
        <w:rPr>
          <w:rFonts w:ascii="Times New Roman" w:hAnsi="Times New Roman" w:cs="Times New Roman"/>
          <w:sz w:val="28"/>
          <w:szCs w:val="28"/>
        </w:rPr>
        <w:t>3.9. Перечень результатов использования субсидий:</w:t>
      </w:r>
    </w:p>
    <w:p w:rsidR="00051FFC" w:rsidRPr="008304C4" w:rsidRDefault="008304C4" w:rsidP="00051FFC">
      <w:pPr>
        <w:pStyle w:val="ConsPlusNormal"/>
        <w:ind w:firstLine="709"/>
        <w:rPr>
          <w:rFonts w:ascii="Times New Roman" w:hAnsi="Times New Roman" w:cs="Times New Roman"/>
          <w:sz w:val="28"/>
          <w:szCs w:val="28"/>
        </w:rPr>
      </w:pPr>
      <w:r>
        <w:rPr>
          <w:rFonts w:ascii="Times New Roman" w:hAnsi="Times New Roman" w:cs="Times New Roman"/>
          <w:sz w:val="28"/>
          <w:szCs w:val="28"/>
        </w:rPr>
        <w:t>а</w:t>
      </w:r>
      <w:r w:rsidR="00051FFC" w:rsidRPr="008304C4">
        <w:rPr>
          <w:rFonts w:ascii="Times New Roman" w:hAnsi="Times New Roman" w:cs="Times New Roman"/>
          <w:sz w:val="28"/>
          <w:szCs w:val="28"/>
        </w:rPr>
        <w:t>) увеличение количества и улучшение качества искусственных сооружений на автомобильных дорогах местного значения;</w:t>
      </w:r>
    </w:p>
    <w:p w:rsidR="00051FFC" w:rsidRPr="008304C4" w:rsidRDefault="008304C4" w:rsidP="00051FFC">
      <w:pPr>
        <w:pStyle w:val="ConsPlusNormal"/>
        <w:ind w:firstLine="709"/>
        <w:rPr>
          <w:rFonts w:ascii="Times New Roman" w:hAnsi="Times New Roman" w:cs="Times New Roman"/>
          <w:sz w:val="28"/>
          <w:szCs w:val="28"/>
        </w:rPr>
      </w:pPr>
      <w:r>
        <w:rPr>
          <w:rFonts w:ascii="Times New Roman" w:hAnsi="Times New Roman" w:cs="Times New Roman"/>
          <w:sz w:val="28"/>
          <w:szCs w:val="28"/>
        </w:rPr>
        <w:t>б</w:t>
      </w:r>
      <w:r w:rsidR="00051FFC" w:rsidRPr="008304C4">
        <w:rPr>
          <w:rFonts w:ascii="Times New Roman" w:hAnsi="Times New Roman" w:cs="Times New Roman"/>
          <w:sz w:val="28"/>
          <w:szCs w:val="28"/>
        </w:rPr>
        <w:t>) улучшение транспортной доступности к сельским муниципальным образованиям, в том числе к чабанским стоянкам, на 31 декабря отчетного года.</w:t>
      </w:r>
    </w:p>
    <w:p w:rsidR="00051FFC" w:rsidRPr="008304C4" w:rsidRDefault="00051FFC" w:rsidP="00051FFC">
      <w:pPr>
        <w:autoSpaceDE w:val="0"/>
        <w:autoSpaceDN w:val="0"/>
        <w:adjustRightInd w:val="0"/>
        <w:spacing w:after="0" w:line="240" w:lineRule="auto"/>
        <w:ind w:firstLine="709"/>
        <w:jc w:val="both"/>
        <w:rPr>
          <w:rFonts w:ascii="Times New Roman" w:hAnsi="Times New Roman"/>
          <w:sz w:val="28"/>
          <w:szCs w:val="28"/>
        </w:rPr>
      </w:pPr>
      <w:r w:rsidRPr="008304C4">
        <w:rPr>
          <w:rFonts w:ascii="Times New Roman" w:hAnsi="Times New Roman"/>
          <w:sz w:val="28"/>
          <w:szCs w:val="28"/>
        </w:rPr>
        <w:t xml:space="preserve">3.10. Основанием для освобождения получателей субсидии от применения мер ответственности, предусмотренных </w:t>
      </w:r>
      <w:hyperlink r:id="rId12" w:history="1">
        <w:r w:rsidRPr="008304C4">
          <w:rPr>
            <w:rStyle w:val="a4"/>
            <w:rFonts w:ascii="Times New Roman" w:hAnsi="Times New Roman"/>
            <w:color w:val="auto"/>
            <w:sz w:val="28"/>
            <w:szCs w:val="28"/>
            <w:u w:val="none"/>
          </w:rPr>
          <w:t>3</w:t>
        </w:r>
      </w:hyperlink>
      <w:r w:rsidRPr="008304C4">
        <w:rPr>
          <w:rFonts w:ascii="Times New Roman" w:hAnsi="Times New Roman"/>
          <w:sz w:val="28"/>
          <w:szCs w:val="28"/>
        </w:rPr>
        <w:t>.7 и 3.8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051FFC" w:rsidRPr="008304C4" w:rsidRDefault="008304C4" w:rsidP="00051F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00051FFC" w:rsidRPr="008304C4">
        <w:rPr>
          <w:rFonts w:ascii="Times New Roman" w:hAnsi="Times New Roman"/>
          <w:sz w:val="28"/>
          <w:szCs w:val="28"/>
        </w:rPr>
        <w:t>) 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Республики Тыва и (или) органа местного самоуправления;</w:t>
      </w:r>
    </w:p>
    <w:p w:rsidR="00051FFC" w:rsidRPr="008304C4" w:rsidRDefault="008304C4" w:rsidP="00051F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00051FFC" w:rsidRPr="008304C4">
        <w:rPr>
          <w:rFonts w:ascii="Times New Roman" w:hAnsi="Times New Roman"/>
          <w:sz w:val="28"/>
          <w:szCs w:val="28"/>
        </w:rPr>
        <w:t>)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Республики Тыва;</w:t>
      </w:r>
    </w:p>
    <w:p w:rsidR="00051FFC" w:rsidRPr="008304C4" w:rsidRDefault="008304C4" w:rsidP="00051F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051FFC" w:rsidRPr="008304C4">
        <w:rPr>
          <w:rFonts w:ascii="Times New Roman" w:hAnsi="Times New Roman"/>
          <w:sz w:val="28"/>
          <w:szCs w:val="28"/>
        </w:rPr>
        <w:t>)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051FFC" w:rsidRPr="008304C4" w:rsidRDefault="008304C4" w:rsidP="00051F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00051FFC" w:rsidRPr="008304C4">
        <w:rPr>
          <w:rFonts w:ascii="Times New Roman" w:hAnsi="Times New Roman"/>
          <w:sz w:val="28"/>
          <w:szCs w:val="28"/>
        </w:rPr>
        <w:t>) 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установленны</w:t>
      </w:r>
      <w:r w:rsidR="00A31D12">
        <w:rPr>
          <w:rFonts w:ascii="Times New Roman" w:hAnsi="Times New Roman"/>
          <w:sz w:val="28"/>
          <w:szCs w:val="28"/>
        </w:rPr>
        <w:t>х</w:t>
      </w:r>
      <w:r w:rsidR="00051FFC" w:rsidRPr="008304C4">
        <w:rPr>
          <w:rFonts w:ascii="Times New Roman" w:hAnsi="Times New Roman"/>
          <w:sz w:val="28"/>
          <w:szCs w:val="28"/>
        </w:rPr>
        <w:t xml:space="preserve"> соглашением о предоставлении субсидии. </w:t>
      </w:r>
    </w:p>
    <w:p w:rsidR="00051FFC" w:rsidRPr="008304C4" w:rsidRDefault="00051FFC" w:rsidP="00051FFC">
      <w:pPr>
        <w:autoSpaceDE w:val="0"/>
        <w:autoSpaceDN w:val="0"/>
        <w:adjustRightInd w:val="0"/>
        <w:spacing w:after="0" w:line="240" w:lineRule="auto"/>
        <w:ind w:firstLine="709"/>
        <w:jc w:val="both"/>
        <w:rPr>
          <w:rFonts w:ascii="Times New Roman" w:hAnsi="Times New Roman"/>
          <w:sz w:val="28"/>
          <w:szCs w:val="28"/>
        </w:rPr>
      </w:pPr>
      <w:r w:rsidRPr="008304C4">
        <w:rPr>
          <w:rFonts w:ascii="Times New Roman" w:hAnsi="Times New Roman"/>
          <w:sz w:val="28"/>
          <w:szCs w:val="28"/>
        </w:rPr>
        <w:t>3.11. Документы, подтверждающие наступление обстоятельств непреодолимой силы, орган местного самоуправления направляет в уполномоченный орган до 1 марта 2022 г.</w:t>
      </w:r>
    </w:p>
    <w:p w:rsidR="00051FFC" w:rsidRPr="008304C4" w:rsidRDefault="00051FFC" w:rsidP="00051FFC">
      <w:pPr>
        <w:pStyle w:val="ConsPlusNormal"/>
        <w:ind w:firstLine="709"/>
        <w:rPr>
          <w:rFonts w:ascii="Times New Roman" w:hAnsi="Times New Roman" w:cs="Times New Roman"/>
          <w:sz w:val="28"/>
          <w:szCs w:val="28"/>
        </w:rPr>
      </w:pPr>
      <w:r w:rsidRPr="008304C4">
        <w:rPr>
          <w:rFonts w:ascii="Times New Roman" w:hAnsi="Times New Roman" w:cs="Times New Roman"/>
          <w:sz w:val="28"/>
          <w:szCs w:val="28"/>
        </w:rPr>
        <w:t xml:space="preserve">3.12. Уполномоченный орган в соответствии с Бюджетным </w:t>
      </w:r>
      <w:hyperlink r:id="rId13" w:history="1">
        <w:r w:rsidRPr="008304C4">
          <w:rPr>
            <w:rStyle w:val="a4"/>
            <w:rFonts w:ascii="Times New Roman" w:hAnsi="Times New Roman" w:cs="Times New Roman"/>
            <w:color w:val="auto"/>
            <w:sz w:val="28"/>
            <w:szCs w:val="28"/>
            <w:u w:val="none"/>
          </w:rPr>
          <w:t>кодексом</w:t>
        </w:r>
      </w:hyperlink>
      <w:r w:rsidRPr="008304C4">
        <w:rPr>
          <w:rFonts w:ascii="Times New Roman" w:hAnsi="Times New Roman" w:cs="Times New Roman"/>
          <w:sz w:val="28"/>
          <w:szCs w:val="28"/>
        </w:rPr>
        <w:t xml:space="preserve"> Российской Федерации обеспечивает соблюдение муниципальными образованиями условий, целей и порядка, установленных при предоставлении субсидий.</w:t>
      </w:r>
    </w:p>
    <w:p w:rsidR="00051FFC" w:rsidRPr="008304C4" w:rsidRDefault="00051FFC" w:rsidP="00051FFC">
      <w:pPr>
        <w:pStyle w:val="ConsPlusNormal"/>
        <w:ind w:firstLine="709"/>
        <w:rPr>
          <w:rFonts w:ascii="Times New Roman" w:hAnsi="Times New Roman" w:cs="Times New Roman"/>
          <w:sz w:val="28"/>
          <w:szCs w:val="28"/>
        </w:rPr>
      </w:pPr>
      <w:r w:rsidRPr="008304C4">
        <w:rPr>
          <w:rFonts w:ascii="Times New Roman" w:hAnsi="Times New Roman" w:cs="Times New Roman"/>
          <w:sz w:val="28"/>
          <w:szCs w:val="28"/>
        </w:rPr>
        <w:t xml:space="preserve">3.13. В случае несоблюдения муниципальным образованием условий, целей и порядка предоставления субсидии уполномоченный орган уведомляет муниципальное образование о выявленных нарушениях в течение </w:t>
      </w:r>
      <w:r w:rsidR="00882848">
        <w:rPr>
          <w:rFonts w:ascii="Times New Roman" w:hAnsi="Times New Roman" w:cs="Times New Roman"/>
          <w:sz w:val="28"/>
          <w:szCs w:val="28"/>
        </w:rPr>
        <w:t>пяти</w:t>
      </w:r>
      <w:r w:rsidRPr="008304C4">
        <w:rPr>
          <w:rFonts w:ascii="Times New Roman" w:hAnsi="Times New Roman" w:cs="Times New Roman"/>
          <w:sz w:val="28"/>
          <w:szCs w:val="28"/>
        </w:rPr>
        <w:t xml:space="preserve"> рабочих дней со дня их выявления.</w:t>
      </w:r>
    </w:p>
    <w:p w:rsidR="00051FFC" w:rsidRPr="008304C4" w:rsidRDefault="00051FFC" w:rsidP="00051FFC">
      <w:pPr>
        <w:pStyle w:val="ConsPlusNormal"/>
        <w:ind w:firstLine="709"/>
        <w:rPr>
          <w:rFonts w:ascii="Times New Roman" w:hAnsi="Times New Roman" w:cs="Times New Roman"/>
          <w:sz w:val="28"/>
          <w:szCs w:val="28"/>
        </w:rPr>
      </w:pPr>
      <w:bookmarkStart w:id="1" w:name="P5277"/>
      <w:bookmarkEnd w:id="1"/>
      <w:r w:rsidRPr="008304C4">
        <w:rPr>
          <w:rFonts w:ascii="Times New Roman" w:hAnsi="Times New Roman" w:cs="Times New Roman"/>
          <w:sz w:val="28"/>
          <w:szCs w:val="28"/>
        </w:rPr>
        <w:lastRenderedPageBreak/>
        <w:t xml:space="preserve">3.14. Муниципальное образование обязано устранить выявленные нарушения в течение </w:t>
      </w:r>
      <w:r w:rsidR="00882848">
        <w:rPr>
          <w:rFonts w:ascii="Times New Roman" w:hAnsi="Times New Roman" w:cs="Times New Roman"/>
          <w:sz w:val="28"/>
          <w:szCs w:val="28"/>
        </w:rPr>
        <w:t>14</w:t>
      </w:r>
      <w:r w:rsidRPr="008304C4">
        <w:rPr>
          <w:rFonts w:ascii="Times New Roman" w:hAnsi="Times New Roman" w:cs="Times New Roman"/>
          <w:sz w:val="28"/>
          <w:szCs w:val="28"/>
        </w:rPr>
        <w:t xml:space="preserve"> рабочих дней со дня получения уведомления.</w:t>
      </w:r>
    </w:p>
    <w:p w:rsidR="00051FFC" w:rsidRPr="008304C4" w:rsidRDefault="00051FFC" w:rsidP="00051FFC">
      <w:pPr>
        <w:pStyle w:val="ConsPlusNormal"/>
        <w:ind w:firstLine="709"/>
        <w:rPr>
          <w:rFonts w:ascii="Times New Roman" w:hAnsi="Times New Roman" w:cs="Times New Roman"/>
          <w:sz w:val="28"/>
          <w:szCs w:val="28"/>
        </w:rPr>
      </w:pPr>
      <w:r w:rsidRPr="008304C4">
        <w:rPr>
          <w:rFonts w:ascii="Times New Roman" w:hAnsi="Times New Roman" w:cs="Times New Roman"/>
          <w:sz w:val="28"/>
          <w:szCs w:val="28"/>
        </w:rPr>
        <w:t xml:space="preserve">3.15. В случае нецелевого использования субсидии и (или) нарушения муниципальными образованиями условий ее предоставления и расходования, в том числе невозврата муниципальными образованиями средств в республиканский бюджет </w:t>
      </w:r>
      <w:r w:rsidR="00A31D12">
        <w:rPr>
          <w:rFonts w:ascii="Times New Roman" w:hAnsi="Times New Roman" w:cs="Times New Roman"/>
          <w:sz w:val="28"/>
          <w:szCs w:val="28"/>
        </w:rPr>
        <w:t xml:space="preserve">Республики Тыва </w:t>
      </w:r>
      <w:r w:rsidRPr="008304C4">
        <w:rPr>
          <w:rFonts w:ascii="Times New Roman" w:hAnsi="Times New Roman" w:cs="Times New Roman"/>
          <w:sz w:val="28"/>
          <w:szCs w:val="28"/>
        </w:rPr>
        <w:t xml:space="preserve">в соответствии с </w:t>
      </w:r>
      <w:hyperlink r:id="rId14" w:history="1">
        <w:r w:rsidRPr="008304C4">
          <w:rPr>
            <w:rStyle w:val="a4"/>
            <w:rFonts w:ascii="Times New Roman" w:hAnsi="Times New Roman" w:cs="Times New Roman"/>
            <w:color w:val="auto"/>
            <w:sz w:val="28"/>
            <w:szCs w:val="28"/>
            <w:u w:val="none"/>
          </w:rPr>
          <w:t xml:space="preserve">пунктами </w:t>
        </w:r>
      </w:hyperlink>
      <w:r w:rsidRPr="008304C4">
        <w:rPr>
          <w:rFonts w:ascii="Times New Roman" w:hAnsi="Times New Roman" w:cs="Times New Roman"/>
          <w:sz w:val="28"/>
          <w:szCs w:val="28"/>
        </w:rPr>
        <w:t>3.7 и 3.8 настоящего Порядка, к нему применяются бюджетные меры принуждения, предусмотренные бюджетным законодательством Российской Федерации.</w:t>
      </w:r>
    </w:p>
    <w:p w:rsidR="00051FFC" w:rsidRPr="008304C4" w:rsidRDefault="00051FFC" w:rsidP="00051FFC">
      <w:pPr>
        <w:pStyle w:val="ConsPlusNormal"/>
        <w:ind w:firstLine="709"/>
        <w:rPr>
          <w:rFonts w:ascii="Times New Roman" w:hAnsi="Times New Roman" w:cs="Times New Roman"/>
          <w:sz w:val="28"/>
          <w:szCs w:val="28"/>
        </w:rPr>
      </w:pPr>
      <w:r w:rsidRPr="008304C4">
        <w:rPr>
          <w:rFonts w:ascii="Times New Roman" w:hAnsi="Times New Roman" w:cs="Times New Roman"/>
          <w:sz w:val="28"/>
          <w:szCs w:val="28"/>
        </w:rPr>
        <w:t>3.16. Остаток не использованных в 2021 году субсидий подлежит возврату в Дорожный фонд Республики Тыва в соответствии с бюджетным законодательством Российской Федерации.</w:t>
      </w:r>
    </w:p>
    <w:p w:rsidR="00051FFC" w:rsidRPr="008304C4" w:rsidRDefault="00051FFC" w:rsidP="00051FFC">
      <w:pPr>
        <w:pStyle w:val="ConsPlusNormal"/>
        <w:ind w:firstLine="709"/>
        <w:rPr>
          <w:rFonts w:ascii="Times New Roman" w:hAnsi="Times New Roman" w:cs="Times New Roman"/>
          <w:sz w:val="28"/>
          <w:szCs w:val="28"/>
        </w:rPr>
      </w:pPr>
      <w:r w:rsidRPr="008304C4">
        <w:rPr>
          <w:rFonts w:ascii="Times New Roman" w:hAnsi="Times New Roman" w:cs="Times New Roman"/>
          <w:sz w:val="28"/>
          <w:szCs w:val="28"/>
        </w:rPr>
        <w:t>3.17. Контроль за соблюдением муниципальными образованиями условий предоставления субсидий осуществляется уполномоченным органом и органом государственного финансового контроля Республики Тыва.</w:t>
      </w:r>
    </w:p>
    <w:p w:rsidR="00A31D12" w:rsidRDefault="00A31D12" w:rsidP="00A31D12">
      <w:pPr>
        <w:spacing w:after="0" w:line="240" w:lineRule="auto"/>
        <w:jc w:val="center"/>
        <w:rPr>
          <w:rFonts w:ascii="Times New Roman" w:hAnsi="Times New Roman" w:cs="Times New Roman"/>
          <w:sz w:val="28"/>
          <w:szCs w:val="28"/>
        </w:rPr>
      </w:pPr>
    </w:p>
    <w:p w:rsidR="00051FFC" w:rsidRPr="008304C4" w:rsidRDefault="00051FFC" w:rsidP="00A31D12">
      <w:pPr>
        <w:spacing w:after="0" w:line="240" w:lineRule="auto"/>
        <w:jc w:val="center"/>
        <w:rPr>
          <w:rFonts w:ascii="Times New Roman" w:hAnsi="Times New Roman" w:cs="Times New Roman"/>
          <w:sz w:val="28"/>
          <w:szCs w:val="28"/>
        </w:rPr>
      </w:pPr>
      <w:r w:rsidRPr="008304C4">
        <w:rPr>
          <w:rFonts w:ascii="Times New Roman" w:hAnsi="Times New Roman" w:cs="Times New Roman"/>
          <w:sz w:val="28"/>
          <w:szCs w:val="28"/>
        </w:rPr>
        <w:t>_____________</w:t>
      </w:r>
    </w:p>
    <w:p w:rsidR="00051FFC" w:rsidRDefault="00051FFC" w:rsidP="00051FFC">
      <w:pPr>
        <w:spacing w:after="0" w:line="240" w:lineRule="auto"/>
        <w:rPr>
          <w:rFonts w:ascii="Times New Roman" w:hAnsi="Times New Roman" w:cs="Times New Roman"/>
          <w:sz w:val="24"/>
          <w:szCs w:val="24"/>
        </w:rPr>
        <w:sectPr w:rsidR="00051FFC" w:rsidSect="00A31D12">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134" w:header="709" w:footer="709" w:gutter="0"/>
          <w:pgNumType w:start="1"/>
          <w:cols w:space="720"/>
          <w:titlePg/>
          <w:docGrid w:linePitch="299"/>
        </w:sectPr>
      </w:pPr>
    </w:p>
    <w:p w:rsidR="00051FFC" w:rsidRDefault="00051FFC" w:rsidP="00882848">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882848" w:rsidRDefault="00051FFC" w:rsidP="00882848">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 xml:space="preserve">к Порядку предоставления в 2021 </w:t>
      </w:r>
    </w:p>
    <w:p w:rsidR="00882848" w:rsidRDefault="00051FFC" w:rsidP="00882848">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 xml:space="preserve">году субсидий бюджетам </w:t>
      </w:r>
    </w:p>
    <w:p w:rsidR="00882848" w:rsidRDefault="00051FFC" w:rsidP="00882848">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муниципальных образований</w:t>
      </w:r>
    </w:p>
    <w:p w:rsidR="00882848" w:rsidRDefault="00051FFC" w:rsidP="00882848">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 xml:space="preserve"> Республики Тыва – участникам «Лучшей народной программы» </w:t>
      </w:r>
    </w:p>
    <w:p w:rsidR="00051FFC" w:rsidRDefault="00051FFC" w:rsidP="00882848">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в сфере дорожно-транспортного комплекса</w:t>
      </w:r>
    </w:p>
    <w:p w:rsidR="00882848" w:rsidRPr="00765C36" w:rsidRDefault="00882848" w:rsidP="00051FFC">
      <w:pPr>
        <w:spacing w:after="0" w:line="240" w:lineRule="auto"/>
        <w:jc w:val="right"/>
        <w:rPr>
          <w:rFonts w:ascii="Times New Roman" w:hAnsi="Times New Roman" w:cs="Times New Roman"/>
          <w:sz w:val="16"/>
          <w:szCs w:val="16"/>
        </w:rPr>
      </w:pPr>
    </w:p>
    <w:p w:rsidR="00051FFC" w:rsidRDefault="00051FFC" w:rsidP="00051FF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w:t>
      </w:r>
    </w:p>
    <w:p w:rsidR="00882848" w:rsidRPr="00765C36" w:rsidRDefault="00882848" w:rsidP="00051FFC">
      <w:pPr>
        <w:spacing w:after="0" w:line="240" w:lineRule="auto"/>
        <w:jc w:val="center"/>
        <w:rPr>
          <w:rFonts w:ascii="Times New Roman" w:hAnsi="Times New Roman" w:cs="Times New Roman"/>
          <w:b/>
          <w:sz w:val="16"/>
          <w:szCs w:val="16"/>
        </w:rPr>
      </w:pPr>
    </w:p>
    <w:p w:rsidR="00051FFC" w:rsidRPr="00A31D12" w:rsidRDefault="00051FFC" w:rsidP="00051FFC">
      <w:pPr>
        <w:spacing w:after="0" w:line="240" w:lineRule="auto"/>
        <w:jc w:val="center"/>
        <w:rPr>
          <w:rFonts w:ascii="Times New Roman" w:hAnsi="Times New Roman" w:cs="Times New Roman"/>
          <w:sz w:val="28"/>
          <w:szCs w:val="28"/>
        </w:rPr>
      </w:pPr>
      <w:r w:rsidRPr="00A31D12">
        <w:rPr>
          <w:rFonts w:ascii="Times New Roman" w:hAnsi="Times New Roman" w:cs="Times New Roman"/>
          <w:sz w:val="28"/>
          <w:szCs w:val="28"/>
        </w:rPr>
        <w:t>ЗАЯВКА</w:t>
      </w:r>
    </w:p>
    <w:p w:rsidR="00051FFC" w:rsidRDefault="00051FFC" w:rsidP="00051F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w:t>
      </w:r>
    </w:p>
    <w:p w:rsidR="00051FFC" w:rsidRDefault="00051FFC" w:rsidP="00051FFC">
      <w:pPr>
        <w:spacing w:after="0" w:line="240" w:lineRule="auto"/>
        <w:jc w:val="center"/>
        <w:rPr>
          <w:rFonts w:ascii="Times New Roman" w:hAnsi="Times New Roman" w:cs="Times New Roman"/>
          <w:szCs w:val="28"/>
        </w:rPr>
      </w:pPr>
      <w:r>
        <w:rPr>
          <w:rFonts w:ascii="Times New Roman" w:hAnsi="Times New Roman" w:cs="Times New Roman"/>
          <w:szCs w:val="28"/>
        </w:rPr>
        <w:t>(наименование муниципального образования Республики Тыва)</w:t>
      </w:r>
    </w:p>
    <w:p w:rsidR="00765C36" w:rsidRDefault="00765C36" w:rsidP="00051FFC">
      <w:pPr>
        <w:spacing w:after="0" w:line="240" w:lineRule="auto"/>
        <w:ind w:firstLine="709"/>
        <w:jc w:val="center"/>
        <w:rPr>
          <w:rFonts w:ascii="Times New Roman" w:hAnsi="Times New Roman" w:cs="Times New Roman"/>
          <w:sz w:val="28"/>
          <w:szCs w:val="28"/>
        </w:rPr>
      </w:pPr>
    </w:p>
    <w:p w:rsidR="00051FFC" w:rsidRDefault="00051FFC" w:rsidP="00051FF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Прошу рассмотреть __________________________________________________</w:t>
      </w:r>
    </w:p>
    <w:p w:rsidR="00051FFC" w:rsidRDefault="00051FFC" w:rsidP="00051FFC">
      <w:pPr>
        <w:spacing w:after="0" w:line="240" w:lineRule="auto"/>
        <w:ind w:firstLine="2552"/>
        <w:jc w:val="center"/>
        <w:rPr>
          <w:rFonts w:ascii="Times New Roman" w:hAnsi="Times New Roman" w:cs="Times New Roman"/>
        </w:rPr>
      </w:pPr>
      <w:r>
        <w:rPr>
          <w:rFonts w:ascii="Times New Roman" w:hAnsi="Times New Roman" w:cs="Times New Roman"/>
        </w:rPr>
        <w:t>(наименование сельского поселения)</w:t>
      </w:r>
    </w:p>
    <w:p w:rsidR="00051FFC" w:rsidRDefault="00051FFC" w:rsidP="00051F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качестве претендента для участия в конкурсе «Лучшая народная программа» в                рамках Года народных инициатив на территории Республики Тыва.</w:t>
      </w:r>
    </w:p>
    <w:p w:rsidR="00051FFC" w:rsidRDefault="00051FFC" w:rsidP="00051FFC">
      <w:pPr>
        <w:spacing w:after="0" w:line="240" w:lineRule="auto"/>
        <w:jc w:val="both"/>
        <w:rPr>
          <w:rFonts w:ascii="Times New Roman" w:hAnsi="Times New Roman" w:cs="Times New Roman"/>
          <w:sz w:val="28"/>
          <w:szCs w:val="28"/>
        </w:rPr>
      </w:pPr>
    </w:p>
    <w:p w:rsidR="00051FFC" w:rsidRPr="003C472F" w:rsidRDefault="00051FFC" w:rsidP="003C472F">
      <w:pPr>
        <w:spacing w:after="0" w:line="240" w:lineRule="auto"/>
        <w:ind w:firstLine="708"/>
        <w:jc w:val="both"/>
        <w:rPr>
          <w:rFonts w:ascii="Times New Roman" w:hAnsi="Times New Roman" w:cs="Times New Roman"/>
          <w:sz w:val="24"/>
          <w:szCs w:val="24"/>
        </w:rPr>
      </w:pPr>
      <w:r w:rsidRPr="003C472F">
        <w:rPr>
          <w:rFonts w:ascii="Times New Roman" w:hAnsi="Times New Roman" w:cs="Times New Roman"/>
          <w:sz w:val="24"/>
          <w:szCs w:val="24"/>
          <w:u w:val="single"/>
        </w:rPr>
        <w:t>Приложени</w:t>
      </w:r>
      <w:r w:rsidR="00A31D12" w:rsidRPr="003C472F">
        <w:rPr>
          <w:rFonts w:ascii="Times New Roman" w:hAnsi="Times New Roman" w:cs="Times New Roman"/>
          <w:sz w:val="24"/>
          <w:szCs w:val="24"/>
          <w:u w:val="single"/>
        </w:rPr>
        <w:t>я</w:t>
      </w:r>
      <w:r w:rsidRPr="003C472F">
        <w:rPr>
          <w:rFonts w:ascii="Times New Roman" w:hAnsi="Times New Roman" w:cs="Times New Roman"/>
          <w:sz w:val="24"/>
          <w:szCs w:val="24"/>
        </w:rPr>
        <w:t>:</w:t>
      </w:r>
    </w:p>
    <w:p w:rsidR="00051FFC" w:rsidRDefault="00051FFC" w:rsidP="00051FFC">
      <w:pPr>
        <w:numPr>
          <w:ilvl w:val="0"/>
          <w:numId w:val="9"/>
        </w:numPr>
        <w:tabs>
          <w:tab w:val="left" w:pos="28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Информационная справка о муниципальном о</w:t>
      </w:r>
      <w:r w:rsidR="00A31D12">
        <w:rPr>
          <w:rFonts w:ascii="Times New Roman" w:eastAsia="Times New Roman" w:hAnsi="Times New Roman" w:cs="Times New Roman"/>
          <w:sz w:val="24"/>
          <w:szCs w:val="24"/>
          <w:lang w:eastAsia="ru-RU"/>
        </w:rPr>
        <w:t>бразовании (сельском поселении).</w:t>
      </w:r>
    </w:p>
    <w:p w:rsidR="00051FFC" w:rsidRDefault="00051FFC" w:rsidP="00051FFC">
      <w:pPr>
        <w:numPr>
          <w:ilvl w:val="0"/>
          <w:numId w:val="9"/>
        </w:numPr>
        <w:tabs>
          <w:tab w:val="left" w:pos="28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Пояснительная записка с аргументированным описанием необходимости устройства време</w:t>
      </w:r>
      <w:r w:rsidR="00A31D12">
        <w:rPr>
          <w:rFonts w:ascii="Times New Roman" w:eastAsia="Times New Roman" w:hAnsi="Times New Roman" w:cs="Times New Roman"/>
          <w:sz w:val="24"/>
          <w:szCs w:val="24"/>
          <w:lang w:eastAsia="ru-RU"/>
        </w:rPr>
        <w:t>нного искусственного сооружения.</w:t>
      </w:r>
    </w:p>
    <w:p w:rsidR="00051FFC" w:rsidRDefault="00051FFC" w:rsidP="00051FFC">
      <w:pPr>
        <w:numPr>
          <w:ilvl w:val="0"/>
          <w:numId w:val="9"/>
        </w:numPr>
        <w:tabs>
          <w:tab w:val="left" w:pos="28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Карты-схемы расположения старых и изношенных мостовых сооружений в муниципальном образовании (в сельском поселении</w:t>
      </w:r>
      <w:r w:rsidR="00A31D12">
        <w:rPr>
          <w:rFonts w:ascii="Times New Roman" w:eastAsia="Times New Roman" w:hAnsi="Times New Roman" w:cs="Times New Roman"/>
          <w:sz w:val="24"/>
          <w:szCs w:val="24"/>
          <w:lang w:eastAsia="ru-RU"/>
        </w:rPr>
        <w:t>) с указанием параметров мостов.</w:t>
      </w:r>
    </w:p>
    <w:p w:rsidR="00051FFC" w:rsidRDefault="00051FFC" w:rsidP="00051FFC">
      <w:pPr>
        <w:numPr>
          <w:ilvl w:val="0"/>
          <w:numId w:val="9"/>
        </w:numPr>
        <w:tabs>
          <w:tab w:val="left" w:pos="28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Фотографи</w:t>
      </w:r>
      <w:r w:rsidR="00A31D1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старых и изношенных мостовых сооружений в муниципальном обр</w:t>
      </w:r>
      <w:r w:rsidR="00A31D12">
        <w:rPr>
          <w:rFonts w:ascii="Times New Roman" w:eastAsia="Times New Roman" w:hAnsi="Times New Roman" w:cs="Times New Roman"/>
          <w:sz w:val="24"/>
          <w:szCs w:val="24"/>
          <w:lang w:eastAsia="ru-RU"/>
        </w:rPr>
        <w:t>азовании (в сельском поселении).</w:t>
      </w:r>
    </w:p>
    <w:p w:rsidR="00051FFC" w:rsidRDefault="00051FFC" w:rsidP="00051FFC">
      <w:pPr>
        <w:numPr>
          <w:ilvl w:val="0"/>
          <w:numId w:val="9"/>
        </w:numPr>
        <w:tabs>
          <w:tab w:val="left" w:pos="28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Карты-схемы расположения планируемого временного искусственного сооружения в муниципальном обр</w:t>
      </w:r>
      <w:r w:rsidR="00A31D12">
        <w:rPr>
          <w:rFonts w:ascii="Times New Roman" w:eastAsia="Times New Roman" w:hAnsi="Times New Roman" w:cs="Times New Roman"/>
          <w:sz w:val="24"/>
          <w:szCs w:val="24"/>
          <w:lang w:eastAsia="ru-RU"/>
        </w:rPr>
        <w:t>азовании (в сельском поселении).</w:t>
      </w:r>
    </w:p>
    <w:p w:rsidR="00051FFC" w:rsidRDefault="00051FFC" w:rsidP="00051FFC">
      <w:pPr>
        <w:numPr>
          <w:ilvl w:val="0"/>
          <w:numId w:val="9"/>
        </w:numPr>
        <w:tabs>
          <w:tab w:val="left" w:pos="28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Обязательс</w:t>
      </w:r>
      <w:r w:rsidR="00A31D12">
        <w:rPr>
          <w:rFonts w:ascii="Times New Roman" w:eastAsia="Times New Roman" w:hAnsi="Times New Roman" w:cs="Times New Roman"/>
          <w:sz w:val="24"/>
          <w:szCs w:val="24"/>
          <w:lang w:eastAsia="ru-RU"/>
        </w:rPr>
        <w:t>тва муниципального образования.</w:t>
      </w:r>
    </w:p>
    <w:p w:rsidR="00051FFC" w:rsidRDefault="00A31D12" w:rsidP="00051FFC">
      <w:pPr>
        <w:numPr>
          <w:ilvl w:val="0"/>
          <w:numId w:val="9"/>
        </w:numPr>
        <w:tabs>
          <w:tab w:val="left" w:pos="28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51FFC">
        <w:rPr>
          <w:rFonts w:ascii="Times New Roman" w:eastAsia="Times New Roman" w:hAnsi="Times New Roman" w:cs="Times New Roman"/>
          <w:sz w:val="24"/>
          <w:szCs w:val="24"/>
          <w:lang w:eastAsia="ru-RU"/>
        </w:rPr>
        <w:t>ыписка из бюджета муниципального образования о сумме средств местного бюджета не менее 5 процентов от общей стоимости работ по устройству искусственных сооружений д</w:t>
      </w:r>
      <w:r>
        <w:rPr>
          <w:rFonts w:ascii="Times New Roman" w:eastAsia="Times New Roman" w:hAnsi="Times New Roman" w:cs="Times New Roman"/>
          <w:sz w:val="24"/>
          <w:szCs w:val="24"/>
          <w:lang w:eastAsia="ru-RU"/>
        </w:rPr>
        <w:t>линой, не превышающей 12 метров.</w:t>
      </w:r>
    </w:p>
    <w:p w:rsidR="00051FFC" w:rsidRDefault="00A31D12" w:rsidP="00051F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З</w:t>
      </w:r>
      <w:r w:rsidR="00051FFC">
        <w:rPr>
          <w:rFonts w:ascii="Times New Roman" w:hAnsi="Times New Roman" w:cs="Times New Roman"/>
          <w:sz w:val="24"/>
          <w:szCs w:val="24"/>
        </w:rPr>
        <w:t>аверенная копия муниципального нормативного правового акта, предусматривающего мероприятие по устройству искусственных сооружений длиной, не превышающей 12 метров.</w:t>
      </w:r>
    </w:p>
    <w:p w:rsidR="00051FFC" w:rsidRDefault="00051FFC" w:rsidP="00051FFC">
      <w:pPr>
        <w:tabs>
          <w:tab w:val="left" w:pos="284"/>
        </w:tabs>
        <w:spacing w:after="0" w:line="240" w:lineRule="auto"/>
        <w:rPr>
          <w:rFonts w:ascii="Times New Roman" w:hAnsi="Times New Roman" w:cs="Times New Roman"/>
          <w:sz w:val="20"/>
          <w:szCs w:val="20"/>
        </w:rPr>
      </w:pPr>
    </w:p>
    <w:p w:rsidR="00051FFC" w:rsidRDefault="00A31D12" w:rsidP="00051FFC">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3C472F">
        <w:rPr>
          <w:rFonts w:ascii="Times New Roman" w:hAnsi="Times New Roman" w:cs="Times New Roman"/>
          <w:sz w:val="28"/>
          <w:szCs w:val="28"/>
        </w:rPr>
        <w:tab/>
      </w:r>
      <w:r w:rsidR="00051FFC">
        <w:rPr>
          <w:rFonts w:ascii="Times New Roman" w:hAnsi="Times New Roman" w:cs="Times New Roman"/>
          <w:sz w:val="28"/>
          <w:szCs w:val="28"/>
        </w:rPr>
        <w:t>Ответ прошу направить ________________________</w:t>
      </w:r>
      <w:proofErr w:type="gramStart"/>
      <w:r w:rsidR="00051FFC">
        <w:rPr>
          <w:rFonts w:ascii="Times New Roman" w:hAnsi="Times New Roman" w:cs="Times New Roman"/>
          <w:sz w:val="28"/>
          <w:szCs w:val="28"/>
        </w:rPr>
        <w:t>_ .</w:t>
      </w:r>
      <w:proofErr w:type="gramEnd"/>
    </w:p>
    <w:p w:rsidR="00051FFC" w:rsidRDefault="00051FFC" w:rsidP="00051FFC">
      <w:pPr>
        <w:pStyle w:val="a3"/>
        <w:spacing w:after="0" w:line="240" w:lineRule="auto"/>
        <w:ind w:left="0"/>
        <w:rPr>
          <w:rFonts w:ascii="Times New Roman" w:hAnsi="Times New Roman" w:cs="Times New Roman"/>
          <w:sz w:val="28"/>
          <w:szCs w:val="28"/>
        </w:rPr>
      </w:pPr>
    </w:p>
    <w:p w:rsidR="00051FFC" w:rsidRDefault="00051FFC" w:rsidP="00051FFC">
      <w:pPr>
        <w:spacing w:after="0" w:line="240" w:lineRule="auto"/>
        <w:rPr>
          <w:rFonts w:ascii="Times New Roman" w:hAnsi="Times New Roman" w:cs="Times New Roman"/>
          <w:sz w:val="28"/>
          <w:szCs w:val="28"/>
        </w:rPr>
      </w:pPr>
      <w:bookmarkStart w:id="2" w:name="_Hlk67053300"/>
      <w:r>
        <w:rPr>
          <w:rFonts w:ascii="Times New Roman" w:hAnsi="Times New Roman" w:cs="Times New Roman"/>
          <w:sz w:val="28"/>
          <w:szCs w:val="28"/>
        </w:rPr>
        <w:t xml:space="preserve">     Председатель администрации</w:t>
      </w:r>
    </w:p>
    <w:p w:rsidR="00051FFC" w:rsidRDefault="00051FFC" w:rsidP="00051F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051FFC" w:rsidRDefault="00051FFC" w:rsidP="00051FF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w:t>
      </w:r>
    </w:p>
    <w:p w:rsidR="00051FFC" w:rsidRDefault="00051FFC" w:rsidP="00051FFC">
      <w:pPr>
        <w:spacing w:after="0" w:line="240" w:lineRule="auto"/>
        <w:jc w:val="both"/>
        <w:rPr>
          <w:rFonts w:ascii="Times New Roman" w:hAnsi="Times New Roman" w:cs="Times New Roman"/>
          <w:iCs/>
        </w:rPr>
      </w:pPr>
      <w:r>
        <w:rPr>
          <w:rFonts w:ascii="Times New Roman" w:hAnsi="Times New Roman" w:cs="Times New Roman"/>
          <w:iCs/>
        </w:rPr>
        <w:t>(наименование муниципального образования</w:t>
      </w:r>
    </w:p>
    <w:p w:rsidR="00051FFC" w:rsidRDefault="00051FFC" w:rsidP="00051FFC">
      <w:pPr>
        <w:spacing w:after="0" w:line="240" w:lineRule="auto"/>
        <w:jc w:val="both"/>
        <w:rPr>
          <w:rFonts w:ascii="Times New Roman" w:hAnsi="Times New Roman" w:cs="Times New Roman"/>
          <w:sz w:val="26"/>
          <w:szCs w:val="26"/>
        </w:rPr>
      </w:pPr>
      <w:r>
        <w:rPr>
          <w:rFonts w:ascii="Times New Roman" w:hAnsi="Times New Roman" w:cs="Times New Roman"/>
          <w:iCs/>
        </w:rPr>
        <w:t xml:space="preserve">                 Республики </w:t>
      </w:r>
      <w:proofErr w:type="gramStart"/>
      <w:r>
        <w:rPr>
          <w:rFonts w:ascii="Times New Roman" w:hAnsi="Times New Roman" w:cs="Times New Roman"/>
          <w:iCs/>
        </w:rPr>
        <w:t>Тыва)</w:t>
      </w:r>
      <w:r>
        <w:rPr>
          <w:rFonts w:ascii="Times New Roman" w:hAnsi="Times New Roman" w:cs="Times New Roman"/>
          <w:iCs/>
        </w:rPr>
        <w:tab/>
      </w:r>
      <w:proofErr w:type="gramEnd"/>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w:t>
      </w:r>
      <w:r>
        <w:rPr>
          <w:rFonts w:ascii="Times New Roman" w:hAnsi="Times New Roman" w:cs="Times New Roman"/>
          <w:sz w:val="26"/>
          <w:szCs w:val="26"/>
        </w:rPr>
        <w:tab/>
        <w:t>_______________</w:t>
      </w:r>
    </w:p>
    <w:p w:rsidR="00051FFC" w:rsidRDefault="00051FFC" w:rsidP="00051FFC">
      <w:pPr>
        <w:spacing w:after="0" w:line="240" w:lineRule="auto"/>
        <w:jc w:val="both"/>
        <w:rPr>
          <w:rFonts w:ascii="Times New Roman" w:hAnsi="Times New Roman" w:cs="Times New Roman"/>
          <w:iCs/>
          <w:szCs w:val="24"/>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iCs/>
          <w:szCs w:val="24"/>
        </w:rPr>
        <w:t>(подпись)</w:t>
      </w:r>
      <w:r>
        <w:rPr>
          <w:rFonts w:ascii="Times New Roman" w:hAnsi="Times New Roman" w:cs="Times New Roman"/>
          <w:iCs/>
          <w:szCs w:val="24"/>
        </w:rPr>
        <w:tab/>
      </w:r>
      <w:r>
        <w:rPr>
          <w:rFonts w:ascii="Times New Roman" w:hAnsi="Times New Roman" w:cs="Times New Roman"/>
          <w:iCs/>
          <w:szCs w:val="24"/>
        </w:rPr>
        <w:tab/>
        <w:t xml:space="preserve">        (Ф.И.О.)</w:t>
      </w:r>
    </w:p>
    <w:p w:rsidR="00051FFC" w:rsidRDefault="00051FFC" w:rsidP="00051FF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М.П.</w:t>
      </w:r>
    </w:p>
    <w:p w:rsidR="00051FFC" w:rsidRDefault="00051FFC" w:rsidP="00051FF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w:t>
      </w:r>
    </w:p>
    <w:p w:rsidR="00051FFC" w:rsidRDefault="00051FFC" w:rsidP="00051FFC">
      <w:pPr>
        <w:spacing w:after="0" w:line="240" w:lineRule="auto"/>
        <w:jc w:val="both"/>
        <w:rPr>
          <w:rFonts w:ascii="Times New Roman" w:hAnsi="Times New Roman" w:cs="Times New Roman"/>
          <w:iCs/>
          <w:szCs w:val="24"/>
        </w:rPr>
      </w:pPr>
      <w:r>
        <w:rPr>
          <w:rFonts w:ascii="Times New Roman" w:hAnsi="Times New Roman" w:cs="Times New Roman"/>
          <w:iCs/>
          <w:szCs w:val="24"/>
        </w:rPr>
        <w:t xml:space="preserve">           (Ф.И.О. исполнителя)</w:t>
      </w:r>
    </w:p>
    <w:p w:rsidR="00051FFC" w:rsidRDefault="00051FFC" w:rsidP="00051FF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w:t>
      </w:r>
    </w:p>
    <w:p w:rsidR="00051FFC" w:rsidRDefault="00051FFC" w:rsidP="00051FFC">
      <w:pPr>
        <w:spacing w:after="0" w:line="240" w:lineRule="auto"/>
        <w:jc w:val="both"/>
        <w:rPr>
          <w:rFonts w:ascii="Times New Roman" w:hAnsi="Times New Roman" w:cs="Times New Roman"/>
          <w:iCs/>
          <w:szCs w:val="24"/>
        </w:rPr>
      </w:pPr>
      <w:r>
        <w:rPr>
          <w:rFonts w:ascii="Times New Roman" w:hAnsi="Times New Roman" w:cs="Times New Roman"/>
          <w:iCs/>
          <w:szCs w:val="24"/>
        </w:rPr>
        <w:t xml:space="preserve">               (телефон, </w:t>
      </w:r>
      <w:r>
        <w:rPr>
          <w:rFonts w:ascii="Times New Roman" w:hAnsi="Times New Roman" w:cs="Times New Roman"/>
          <w:iCs/>
          <w:szCs w:val="24"/>
          <w:lang w:val="en-US"/>
        </w:rPr>
        <w:t>e</w:t>
      </w:r>
      <w:r>
        <w:rPr>
          <w:rFonts w:ascii="Times New Roman" w:hAnsi="Times New Roman" w:cs="Times New Roman"/>
          <w:iCs/>
          <w:szCs w:val="24"/>
        </w:rPr>
        <w:t>-</w:t>
      </w:r>
      <w:r>
        <w:rPr>
          <w:rFonts w:ascii="Times New Roman" w:hAnsi="Times New Roman" w:cs="Times New Roman"/>
          <w:iCs/>
          <w:szCs w:val="24"/>
          <w:lang w:val="en-US"/>
        </w:rPr>
        <w:t>mail</w:t>
      </w:r>
      <w:r>
        <w:rPr>
          <w:rFonts w:ascii="Times New Roman" w:hAnsi="Times New Roman" w:cs="Times New Roman"/>
          <w:iCs/>
          <w:szCs w:val="24"/>
        </w:rPr>
        <w:t>)</w:t>
      </w:r>
    </w:p>
    <w:p w:rsidR="00051FFC" w:rsidRDefault="00051FFC" w:rsidP="00051FFC">
      <w:pPr>
        <w:spacing w:after="0" w:line="240" w:lineRule="auto"/>
        <w:rPr>
          <w:rFonts w:ascii="Times New Roman" w:hAnsi="Times New Roman" w:cs="Times New Roman"/>
          <w:iCs/>
          <w:szCs w:val="24"/>
        </w:rPr>
        <w:sectPr w:rsidR="00051FFC" w:rsidSect="00051FFC">
          <w:pgSz w:w="11906" w:h="16838"/>
          <w:pgMar w:top="1134" w:right="567" w:bottom="1134" w:left="1134" w:header="709" w:footer="709" w:gutter="0"/>
          <w:cols w:space="720"/>
        </w:sectPr>
      </w:pPr>
    </w:p>
    <w:bookmarkEnd w:id="2"/>
    <w:p w:rsidR="00051FFC" w:rsidRDefault="00051FFC" w:rsidP="00882848">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882848" w:rsidRDefault="00051FFC" w:rsidP="00882848">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 xml:space="preserve">к Порядку предоставления в 2021 </w:t>
      </w:r>
    </w:p>
    <w:p w:rsidR="00882848" w:rsidRDefault="00051FFC" w:rsidP="00882848">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 xml:space="preserve">году субсидий бюджетам </w:t>
      </w:r>
    </w:p>
    <w:p w:rsidR="00882848" w:rsidRDefault="00051FFC" w:rsidP="00882848">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 xml:space="preserve">муниципальных образований </w:t>
      </w:r>
    </w:p>
    <w:p w:rsidR="00882848" w:rsidRDefault="00051FFC" w:rsidP="00882848">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 xml:space="preserve">Республики Тыва – участникам «Лучшей народной программы» </w:t>
      </w:r>
    </w:p>
    <w:p w:rsidR="00051FFC" w:rsidRDefault="00051FFC" w:rsidP="00882848">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в сфере дорожно-транспортного комплекса</w:t>
      </w:r>
    </w:p>
    <w:p w:rsidR="00051FFC" w:rsidRDefault="00051FFC" w:rsidP="00051FFC">
      <w:pPr>
        <w:spacing w:after="0" w:line="240" w:lineRule="auto"/>
        <w:jc w:val="center"/>
        <w:rPr>
          <w:rFonts w:ascii="Times New Roman" w:hAnsi="Times New Roman" w:cs="Times New Roman"/>
          <w:sz w:val="28"/>
          <w:szCs w:val="28"/>
        </w:rPr>
      </w:pPr>
    </w:p>
    <w:p w:rsidR="00051FFC" w:rsidRDefault="00051FFC" w:rsidP="00051FF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w:t>
      </w:r>
    </w:p>
    <w:p w:rsidR="00051FFC" w:rsidRDefault="00051FFC" w:rsidP="00051FFC">
      <w:pPr>
        <w:spacing w:after="0" w:line="240" w:lineRule="auto"/>
        <w:jc w:val="center"/>
        <w:rPr>
          <w:rFonts w:ascii="Times New Roman" w:hAnsi="Times New Roman" w:cs="Times New Roman"/>
          <w:sz w:val="28"/>
          <w:szCs w:val="28"/>
        </w:rPr>
      </w:pPr>
    </w:p>
    <w:p w:rsidR="00051FFC" w:rsidRPr="00765C36" w:rsidRDefault="00051FFC" w:rsidP="00051FFC">
      <w:pPr>
        <w:spacing w:after="0" w:line="240" w:lineRule="auto"/>
        <w:jc w:val="center"/>
        <w:rPr>
          <w:rFonts w:ascii="Times New Roman" w:hAnsi="Times New Roman" w:cs="Times New Roman"/>
          <w:sz w:val="28"/>
          <w:szCs w:val="28"/>
        </w:rPr>
      </w:pPr>
      <w:r w:rsidRPr="00765C36">
        <w:rPr>
          <w:rFonts w:ascii="Times New Roman" w:hAnsi="Times New Roman" w:cs="Times New Roman"/>
          <w:sz w:val="28"/>
          <w:szCs w:val="28"/>
        </w:rPr>
        <w:t xml:space="preserve">ИНФОРМАЦИОННАЯ СПРАВКА </w:t>
      </w:r>
    </w:p>
    <w:p w:rsidR="00051FFC" w:rsidRDefault="00051FFC" w:rsidP="00051F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муниципальном образовании (сельском поселении)</w:t>
      </w:r>
    </w:p>
    <w:p w:rsidR="00051FFC" w:rsidRDefault="00051FFC" w:rsidP="00051FFC">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_______________________________________________</w:t>
      </w:r>
    </w:p>
    <w:p w:rsidR="00051FFC" w:rsidRDefault="00051FFC" w:rsidP="00051FFC">
      <w:pPr>
        <w:spacing w:after="0" w:line="240" w:lineRule="auto"/>
        <w:jc w:val="center"/>
        <w:rPr>
          <w:rFonts w:ascii="Times New Roman" w:hAnsi="Times New Roman" w:cs="Times New Roman"/>
          <w:iCs/>
          <w:szCs w:val="24"/>
        </w:rPr>
      </w:pPr>
      <w:r>
        <w:rPr>
          <w:rFonts w:ascii="Times New Roman" w:hAnsi="Times New Roman" w:cs="Times New Roman"/>
          <w:iCs/>
          <w:szCs w:val="24"/>
        </w:rPr>
        <w:t>(наименование муниципального образования (сельского поселения)</w:t>
      </w:r>
    </w:p>
    <w:p w:rsidR="00051FFC" w:rsidRDefault="00051FFC" w:rsidP="00051FFC">
      <w:pPr>
        <w:spacing w:after="0" w:line="240" w:lineRule="auto"/>
        <w:jc w:val="center"/>
        <w:rPr>
          <w:rFonts w:ascii="Times New Roman" w:hAnsi="Times New Roman" w:cs="Times New Roman"/>
          <w:sz w:val="24"/>
          <w:szCs w:val="24"/>
        </w:rPr>
      </w:pPr>
    </w:p>
    <w:p w:rsidR="00051FFC" w:rsidRDefault="00051FFC" w:rsidP="00051FFC">
      <w:pPr>
        <w:spacing w:after="0" w:line="240" w:lineRule="auto"/>
        <w:jc w:val="center"/>
        <w:rPr>
          <w:rFonts w:ascii="Times New Roman" w:hAnsi="Times New Roman" w:cs="Times New Roman"/>
          <w:sz w:val="24"/>
          <w:szCs w:val="24"/>
        </w:rPr>
      </w:pPr>
    </w:p>
    <w:p w:rsidR="00051FFC" w:rsidRDefault="00051FFC" w:rsidP="00765C36">
      <w:pPr>
        <w:pStyle w:val="a3"/>
        <w:numPr>
          <w:ilvl w:val="0"/>
          <w:numId w:val="10"/>
        </w:numPr>
        <w:tabs>
          <w:tab w:val="left" w:pos="28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муниципального образования (сельского поселения)</w:t>
      </w:r>
      <w:r w:rsidR="003C472F">
        <w:rPr>
          <w:rFonts w:ascii="Times New Roman" w:hAnsi="Times New Roman" w:cs="Times New Roman"/>
          <w:sz w:val="28"/>
          <w:szCs w:val="28"/>
        </w:rPr>
        <w:t xml:space="preserve"> _____</w:t>
      </w:r>
    </w:p>
    <w:p w:rsidR="00051FFC" w:rsidRDefault="00882848" w:rsidP="00051FFC">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051FFC" w:rsidRPr="003C472F" w:rsidRDefault="00051FFC" w:rsidP="00051FFC">
      <w:pPr>
        <w:pStyle w:val="a3"/>
        <w:numPr>
          <w:ilvl w:val="0"/>
          <w:numId w:val="10"/>
        </w:numPr>
        <w:tabs>
          <w:tab w:val="left" w:pos="284"/>
        </w:tabs>
        <w:spacing w:after="0" w:line="240" w:lineRule="auto"/>
        <w:ind w:left="0" w:firstLine="709"/>
        <w:jc w:val="both"/>
        <w:rPr>
          <w:rFonts w:ascii="Times New Roman" w:hAnsi="Times New Roman" w:cs="Times New Roman"/>
          <w:sz w:val="28"/>
          <w:szCs w:val="28"/>
        </w:rPr>
      </w:pPr>
      <w:r w:rsidRPr="003C472F">
        <w:rPr>
          <w:rFonts w:ascii="Times New Roman" w:hAnsi="Times New Roman" w:cs="Times New Roman"/>
          <w:sz w:val="28"/>
          <w:szCs w:val="28"/>
        </w:rPr>
        <w:t>Краткая история создания муниципального образования (сельского поселения)</w:t>
      </w:r>
      <w:r w:rsidR="00765C36" w:rsidRPr="003C472F">
        <w:rPr>
          <w:rFonts w:ascii="Times New Roman" w:hAnsi="Times New Roman" w:cs="Times New Roman"/>
          <w:sz w:val="28"/>
          <w:szCs w:val="28"/>
        </w:rPr>
        <w:t>____________________________________________________________________</w:t>
      </w:r>
      <w:r w:rsidR="003C472F">
        <w:rPr>
          <w:rFonts w:ascii="Times New Roman" w:hAnsi="Times New Roman" w:cs="Times New Roman"/>
          <w:sz w:val="28"/>
          <w:szCs w:val="28"/>
        </w:rPr>
        <w:t>.</w:t>
      </w:r>
    </w:p>
    <w:p w:rsidR="00765C36" w:rsidRPr="003C472F" w:rsidRDefault="00051FFC" w:rsidP="00765C36">
      <w:pPr>
        <w:pStyle w:val="a3"/>
        <w:numPr>
          <w:ilvl w:val="0"/>
          <w:numId w:val="10"/>
        </w:numPr>
        <w:tabs>
          <w:tab w:val="left" w:pos="284"/>
        </w:tabs>
        <w:spacing w:after="0" w:line="240" w:lineRule="auto"/>
        <w:ind w:left="0" w:firstLine="709"/>
        <w:jc w:val="both"/>
        <w:rPr>
          <w:rFonts w:ascii="Times New Roman" w:hAnsi="Times New Roman" w:cs="Times New Roman"/>
          <w:sz w:val="28"/>
          <w:szCs w:val="28"/>
        </w:rPr>
      </w:pPr>
      <w:r w:rsidRPr="003C472F">
        <w:rPr>
          <w:rFonts w:ascii="Times New Roman" w:hAnsi="Times New Roman" w:cs="Times New Roman"/>
          <w:sz w:val="28"/>
          <w:szCs w:val="28"/>
        </w:rPr>
        <w:t>Численность населе</w:t>
      </w:r>
      <w:r w:rsidR="00765C36" w:rsidRPr="003C472F">
        <w:rPr>
          <w:rFonts w:ascii="Times New Roman" w:hAnsi="Times New Roman" w:cs="Times New Roman"/>
          <w:sz w:val="28"/>
          <w:szCs w:val="28"/>
        </w:rPr>
        <w:t>ния____________________________________________</w:t>
      </w:r>
      <w:r w:rsidR="003C472F">
        <w:rPr>
          <w:rFonts w:ascii="Times New Roman" w:hAnsi="Times New Roman" w:cs="Times New Roman"/>
          <w:sz w:val="28"/>
          <w:szCs w:val="28"/>
        </w:rPr>
        <w:t>.</w:t>
      </w:r>
    </w:p>
    <w:p w:rsidR="00051FFC" w:rsidRPr="003C472F" w:rsidRDefault="00051FFC" w:rsidP="00765C36">
      <w:pPr>
        <w:pStyle w:val="a3"/>
        <w:numPr>
          <w:ilvl w:val="0"/>
          <w:numId w:val="10"/>
        </w:numPr>
        <w:tabs>
          <w:tab w:val="left" w:pos="284"/>
        </w:tabs>
        <w:spacing w:after="0" w:line="240" w:lineRule="auto"/>
        <w:ind w:left="0" w:firstLine="709"/>
        <w:jc w:val="both"/>
        <w:rPr>
          <w:rFonts w:ascii="Times New Roman" w:hAnsi="Times New Roman" w:cs="Times New Roman"/>
          <w:sz w:val="28"/>
          <w:szCs w:val="28"/>
        </w:rPr>
      </w:pPr>
      <w:r w:rsidRPr="003C472F">
        <w:rPr>
          <w:rFonts w:ascii="Times New Roman" w:hAnsi="Times New Roman" w:cs="Times New Roman"/>
          <w:sz w:val="28"/>
          <w:szCs w:val="28"/>
        </w:rPr>
        <w:t>Наличие действующих чабанских стоянок и количество проживающего населения на них</w:t>
      </w:r>
      <w:r w:rsidR="003C472F" w:rsidRPr="003C472F">
        <w:rPr>
          <w:rFonts w:ascii="Times New Roman" w:hAnsi="Times New Roman" w:cs="Times New Roman"/>
          <w:sz w:val="28"/>
          <w:szCs w:val="28"/>
        </w:rPr>
        <w:t xml:space="preserve"> </w:t>
      </w:r>
      <w:r w:rsidR="00882848" w:rsidRPr="003C472F">
        <w:rPr>
          <w:rFonts w:ascii="Times New Roman" w:hAnsi="Times New Roman" w:cs="Times New Roman"/>
          <w:sz w:val="28"/>
          <w:szCs w:val="28"/>
        </w:rPr>
        <w:t>______________________________________________________</w:t>
      </w:r>
      <w:r w:rsidR="00765C36" w:rsidRPr="003C472F">
        <w:rPr>
          <w:rFonts w:ascii="Times New Roman" w:hAnsi="Times New Roman" w:cs="Times New Roman"/>
          <w:sz w:val="28"/>
          <w:szCs w:val="28"/>
        </w:rPr>
        <w:t>___</w:t>
      </w:r>
      <w:r w:rsidR="003C472F">
        <w:rPr>
          <w:rFonts w:ascii="Times New Roman" w:hAnsi="Times New Roman" w:cs="Times New Roman"/>
          <w:sz w:val="28"/>
          <w:szCs w:val="28"/>
        </w:rPr>
        <w:t>.</w:t>
      </w:r>
    </w:p>
    <w:p w:rsidR="00051FFC" w:rsidRDefault="00051FFC" w:rsidP="00765C36">
      <w:pPr>
        <w:pStyle w:val="a3"/>
        <w:numPr>
          <w:ilvl w:val="0"/>
          <w:numId w:val="10"/>
        </w:numPr>
        <w:tabs>
          <w:tab w:val="left" w:pos="28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Наличие участников губернаторских проектов Республики Тыва в муниципальном образовании (сельском поселении)</w:t>
      </w:r>
      <w:r w:rsidR="003C472F">
        <w:rPr>
          <w:rFonts w:ascii="Times New Roman" w:hAnsi="Times New Roman" w:cs="Times New Roman"/>
          <w:sz w:val="28"/>
          <w:szCs w:val="28"/>
        </w:rPr>
        <w:t xml:space="preserve"> _______________________________</w:t>
      </w:r>
    </w:p>
    <w:p w:rsidR="00051FFC" w:rsidRDefault="00882848" w:rsidP="00051F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sidR="003C472F">
        <w:rPr>
          <w:rFonts w:ascii="Times New Roman" w:hAnsi="Times New Roman" w:cs="Times New Roman"/>
          <w:sz w:val="28"/>
          <w:szCs w:val="28"/>
        </w:rPr>
        <w:t>_______________________________.</w:t>
      </w:r>
    </w:p>
    <w:p w:rsidR="00051FFC" w:rsidRDefault="00051FFC" w:rsidP="00051FFC">
      <w:pPr>
        <w:spacing w:after="0" w:line="240" w:lineRule="auto"/>
        <w:rPr>
          <w:rFonts w:ascii="Times New Roman" w:hAnsi="Times New Roman" w:cs="Times New Roman"/>
          <w:sz w:val="26"/>
          <w:szCs w:val="26"/>
        </w:rPr>
      </w:pPr>
    </w:p>
    <w:p w:rsidR="00051FFC" w:rsidRDefault="00051FFC" w:rsidP="00051FFC">
      <w:pPr>
        <w:spacing w:after="0" w:line="240" w:lineRule="auto"/>
        <w:contextualSpacing/>
        <w:rPr>
          <w:rFonts w:ascii="Times New Roman" w:eastAsia="Times New Roman" w:hAnsi="Times New Roman" w:cs="Times New Roman"/>
          <w:sz w:val="28"/>
          <w:szCs w:val="28"/>
          <w:lang w:eastAsia="ru-RU"/>
        </w:rPr>
      </w:pPr>
    </w:p>
    <w:p w:rsidR="00051FFC" w:rsidRDefault="00882848" w:rsidP="00051F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51FFC">
        <w:rPr>
          <w:rFonts w:ascii="Times New Roman" w:hAnsi="Times New Roman" w:cs="Times New Roman"/>
          <w:sz w:val="28"/>
          <w:szCs w:val="28"/>
        </w:rPr>
        <w:t>Председатель администрации</w:t>
      </w:r>
    </w:p>
    <w:p w:rsidR="00051FFC" w:rsidRDefault="00051FFC" w:rsidP="00051F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051FFC" w:rsidRDefault="00051FFC" w:rsidP="00051FF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w:t>
      </w:r>
    </w:p>
    <w:p w:rsidR="00051FFC" w:rsidRDefault="00051FFC" w:rsidP="00051FFC">
      <w:pPr>
        <w:spacing w:after="0" w:line="240" w:lineRule="auto"/>
        <w:jc w:val="both"/>
        <w:rPr>
          <w:rFonts w:ascii="Times New Roman" w:hAnsi="Times New Roman" w:cs="Times New Roman"/>
          <w:iCs/>
        </w:rPr>
      </w:pPr>
      <w:r>
        <w:rPr>
          <w:rFonts w:ascii="Times New Roman" w:hAnsi="Times New Roman" w:cs="Times New Roman"/>
          <w:iCs/>
        </w:rPr>
        <w:t>(наименование муниципального образования</w:t>
      </w:r>
    </w:p>
    <w:p w:rsidR="00051FFC" w:rsidRDefault="00051FFC" w:rsidP="00051FFC">
      <w:pPr>
        <w:spacing w:after="0" w:line="240" w:lineRule="auto"/>
        <w:jc w:val="both"/>
        <w:rPr>
          <w:rFonts w:ascii="Times New Roman" w:hAnsi="Times New Roman" w:cs="Times New Roman"/>
          <w:sz w:val="26"/>
          <w:szCs w:val="26"/>
        </w:rPr>
      </w:pPr>
      <w:r>
        <w:rPr>
          <w:rFonts w:ascii="Times New Roman" w:hAnsi="Times New Roman" w:cs="Times New Roman"/>
          <w:iCs/>
        </w:rPr>
        <w:t xml:space="preserve">                 Республики </w:t>
      </w:r>
      <w:proofErr w:type="gramStart"/>
      <w:r>
        <w:rPr>
          <w:rFonts w:ascii="Times New Roman" w:hAnsi="Times New Roman" w:cs="Times New Roman"/>
          <w:iCs/>
        </w:rPr>
        <w:t>Тыва)</w:t>
      </w:r>
      <w:r>
        <w:rPr>
          <w:rFonts w:ascii="Times New Roman" w:hAnsi="Times New Roman" w:cs="Times New Roman"/>
          <w:iCs/>
        </w:rPr>
        <w:tab/>
      </w:r>
      <w:proofErr w:type="gramEnd"/>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w:t>
      </w:r>
      <w:r>
        <w:rPr>
          <w:rFonts w:ascii="Times New Roman" w:hAnsi="Times New Roman" w:cs="Times New Roman"/>
          <w:sz w:val="26"/>
          <w:szCs w:val="26"/>
        </w:rPr>
        <w:tab/>
        <w:t>_______________</w:t>
      </w:r>
    </w:p>
    <w:p w:rsidR="00051FFC" w:rsidRDefault="00051FFC" w:rsidP="00051FFC">
      <w:pPr>
        <w:spacing w:after="0" w:line="240" w:lineRule="auto"/>
        <w:jc w:val="both"/>
        <w:rPr>
          <w:rFonts w:ascii="Times New Roman" w:hAnsi="Times New Roman" w:cs="Times New Roman"/>
          <w:iCs/>
          <w:szCs w:val="24"/>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iCs/>
          <w:szCs w:val="24"/>
        </w:rPr>
        <w:t>(подпись)</w:t>
      </w:r>
      <w:r>
        <w:rPr>
          <w:rFonts w:ascii="Times New Roman" w:hAnsi="Times New Roman" w:cs="Times New Roman"/>
          <w:iCs/>
          <w:szCs w:val="24"/>
        </w:rPr>
        <w:tab/>
      </w:r>
      <w:r>
        <w:rPr>
          <w:rFonts w:ascii="Times New Roman" w:hAnsi="Times New Roman" w:cs="Times New Roman"/>
          <w:iCs/>
          <w:szCs w:val="24"/>
        </w:rPr>
        <w:tab/>
        <w:t xml:space="preserve">        (Ф.И.О.)</w:t>
      </w:r>
    </w:p>
    <w:p w:rsidR="00051FFC" w:rsidRDefault="00051FFC" w:rsidP="00051FF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М.П.</w:t>
      </w:r>
    </w:p>
    <w:p w:rsidR="00051FFC" w:rsidRDefault="00051FFC" w:rsidP="00051FFC">
      <w:pPr>
        <w:spacing w:after="0" w:line="240" w:lineRule="auto"/>
        <w:jc w:val="both"/>
        <w:rPr>
          <w:rFonts w:ascii="Times New Roman" w:hAnsi="Times New Roman" w:cs="Times New Roman"/>
          <w:sz w:val="26"/>
          <w:szCs w:val="26"/>
        </w:rPr>
      </w:pPr>
    </w:p>
    <w:p w:rsidR="00051FFC" w:rsidRDefault="00051FFC" w:rsidP="00051FFC">
      <w:pPr>
        <w:spacing w:after="0" w:line="240" w:lineRule="auto"/>
        <w:jc w:val="both"/>
        <w:rPr>
          <w:rFonts w:ascii="Times New Roman" w:hAnsi="Times New Roman" w:cs="Times New Roman"/>
          <w:sz w:val="26"/>
          <w:szCs w:val="26"/>
        </w:rPr>
      </w:pPr>
    </w:p>
    <w:p w:rsidR="00051FFC" w:rsidRDefault="00051FFC" w:rsidP="00051FF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w:t>
      </w:r>
    </w:p>
    <w:p w:rsidR="00051FFC" w:rsidRDefault="00051FFC" w:rsidP="00051FFC">
      <w:pPr>
        <w:spacing w:after="0" w:line="240" w:lineRule="auto"/>
        <w:jc w:val="both"/>
        <w:rPr>
          <w:rFonts w:ascii="Times New Roman" w:hAnsi="Times New Roman" w:cs="Times New Roman"/>
          <w:iCs/>
          <w:szCs w:val="24"/>
        </w:rPr>
      </w:pPr>
      <w:r>
        <w:rPr>
          <w:rFonts w:ascii="Times New Roman" w:hAnsi="Times New Roman" w:cs="Times New Roman"/>
          <w:iCs/>
          <w:szCs w:val="24"/>
        </w:rPr>
        <w:t xml:space="preserve">           (Ф.И.О. исполнителя)</w:t>
      </w:r>
    </w:p>
    <w:p w:rsidR="00051FFC" w:rsidRDefault="00051FFC" w:rsidP="00051FF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w:t>
      </w:r>
    </w:p>
    <w:p w:rsidR="00051FFC" w:rsidRDefault="00051FFC" w:rsidP="00051FFC">
      <w:pPr>
        <w:spacing w:after="0" w:line="240" w:lineRule="auto"/>
        <w:jc w:val="both"/>
        <w:rPr>
          <w:rFonts w:ascii="Times New Roman" w:hAnsi="Times New Roman" w:cs="Times New Roman"/>
          <w:iCs/>
          <w:szCs w:val="24"/>
        </w:rPr>
      </w:pPr>
      <w:r>
        <w:rPr>
          <w:rFonts w:ascii="Times New Roman" w:hAnsi="Times New Roman" w:cs="Times New Roman"/>
          <w:iCs/>
          <w:szCs w:val="24"/>
        </w:rPr>
        <w:t xml:space="preserve">               (телефон, </w:t>
      </w:r>
      <w:r>
        <w:rPr>
          <w:rFonts w:ascii="Times New Roman" w:hAnsi="Times New Roman" w:cs="Times New Roman"/>
          <w:iCs/>
          <w:szCs w:val="24"/>
          <w:lang w:val="en-US"/>
        </w:rPr>
        <w:t>e</w:t>
      </w:r>
      <w:r>
        <w:rPr>
          <w:rFonts w:ascii="Times New Roman" w:hAnsi="Times New Roman" w:cs="Times New Roman"/>
          <w:iCs/>
          <w:szCs w:val="24"/>
        </w:rPr>
        <w:t>-</w:t>
      </w:r>
      <w:r>
        <w:rPr>
          <w:rFonts w:ascii="Times New Roman" w:hAnsi="Times New Roman" w:cs="Times New Roman"/>
          <w:iCs/>
          <w:szCs w:val="24"/>
          <w:lang w:val="en-US"/>
        </w:rPr>
        <w:t>mail</w:t>
      </w:r>
      <w:r>
        <w:rPr>
          <w:rFonts w:ascii="Times New Roman" w:hAnsi="Times New Roman" w:cs="Times New Roman"/>
          <w:iCs/>
          <w:szCs w:val="24"/>
        </w:rPr>
        <w:t>)</w:t>
      </w:r>
    </w:p>
    <w:p w:rsidR="00051FFC" w:rsidRDefault="00051FFC" w:rsidP="00051FFC">
      <w:pPr>
        <w:spacing w:after="0" w:line="240" w:lineRule="auto"/>
        <w:ind w:left="5670"/>
        <w:jc w:val="center"/>
        <w:rPr>
          <w:rFonts w:ascii="Times New Roman" w:hAnsi="Times New Roman" w:cs="Times New Roman"/>
          <w:sz w:val="27"/>
          <w:szCs w:val="27"/>
        </w:rPr>
      </w:pPr>
    </w:p>
    <w:p w:rsidR="00051FFC" w:rsidRDefault="00051FFC" w:rsidP="00051FFC">
      <w:pPr>
        <w:spacing w:after="0" w:line="240" w:lineRule="auto"/>
        <w:ind w:left="5670"/>
        <w:jc w:val="center"/>
        <w:rPr>
          <w:rFonts w:ascii="Times New Roman" w:hAnsi="Times New Roman" w:cs="Times New Roman"/>
          <w:sz w:val="27"/>
          <w:szCs w:val="27"/>
        </w:rPr>
      </w:pPr>
    </w:p>
    <w:p w:rsidR="00882848" w:rsidRDefault="00882848" w:rsidP="00051FFC">
      <w:pPr>
        <w:spacing w:after="0" w:line="240" w:lineRule="auto"/>
        <w:ind w:left="5670"/>
        <w:jc w:val="right"/>
        <w:rPr>
          <w:rFonts w:ascii="Times New Roman" w:hAnsi="Times New Roman" w:cs="Times New Roman"/>
          <w:sz w:val="27"/>
          <w:szCs w:val="27"/>
        </w:rPr>
      </w:pPr>
    </w:p>
    <w:p w:rsidR="003C472F" w:rsidRDefault="003C472F" w:rsidP="00051FFC">
      <w:pPr>
        <w:spacing w:after="0" w:line="240" w:lineRule="auto"/>
        <w:ind w:left="5670"/>
        <w:jc w:val="right"/>
        <w:rPr>
          <w:rFonts w:ascii="Times New Roman" w:hAnsi="Times New Roman" w:cs="Times New Roman"/>
          <w:sz w:val="27"/>
          <w:szCs w:val="27"/>
        </w:rPr>
      </w:pPr>
    </w:p>
    <w:p w:rsidR="003C472F" w:rsidRDefault="003C472F" w:rsidP="00051FFC">
      <w:pPr>
        <w:spacing w:after="0" w:line="240" w:lineRule="auto"/>
        <w:ind w:left="5670"/>
        <w:jc w:val="right"/>
        <w:rPr>
          <w:rFonts w:ascii="Times New Roman" w:hAnsi="Times New Roman" w:cs="Times New Roman"/>
          <w:sz w:val="27"/>
          <w:szCs w:val="27"/>
        </w:rPr>
      </w:pPr>
    </w:p>
    <w:p w:rsidR="00051FFC" w:rsidRPr="00882848" w:rsidRDefault="00051FFC" w:rsidP="00882848">
      <w:pPr>
        <w:spacing w:after="0" w:line="240" w:lineRule="auto"/>
        <w:ind w:left="5670"/>
        <w:jc w:val="center"/>
        <w:rPr>
          <w:rFonts w:ascii="Times New Roman" w:hAnsi="Times New Roman" w:cs="Times New Roman"/>
          <w:sz w:val="28"/>
          <w:szCs w:val="28"/>
        </w:rPr>
      </w:pPr>
      <w:r w:rsidRPr="00882848">
        <w:rPr>
          <w:rFonts w:ascii="Times New Roman" w:hAnsi="Times New Roman" w:cs="Times New Roman"/>
          <w:sz w:val="28"/>
          <w:szCs w:val="28"/>
        </w:rPr>
        <w:lastRenderedPageBreak/>
        <w:t>Приложение № 3</w:t>
      </w:r>
    </w:p>
    <w:p w:rsidR="00882848" w:rsidRPr="00882848" w:rsidRDefault="00051FFC" w:rsidP="00882848">
      <w:pPr>
        <w:spacing w:after="0" w:line="240" w:lineRule="auto"/>
        <w:ind w:left="5670"/>
        <w:jc w:val="center"/>
        <w:rPr>
          <w:rFonts w:ascii="Times New Roman" w:hAnsi="Times New Roman" w:cs="Times New Roman"/>
          <w:sz w:val="28"/>
          <w:szCs w:val="28"/>
        </w:rPr>
      </w:pPr>
      <w:r w:rsidRPr="00882848">
        <w:rPr>
          <w:rFonts w:ascii="Times New Roman" w:hAnsi="Times New Roman" w:cs="Times New Roman"/>
          <w:sz w:val="28"/>
          <w:szCs w:val="28"/>
        </w:rPr>
        <w:t xml:space="preserve">к Порядку предоставления в 2021 </w:t>
      </w:r>
    </w:p>
    <w:p w:rsidR="00882848" w:rsidRPr="00882848" w:rsidRDefault="00051FFC" w:rsidP="00882848">
      <w:pPr>
        <w:spacing w:after="0" w:line="240" w:lineRule="auto"/>
        <w:ind w:left="5670"/>
        <w:jc w:val="center"/>
        <w:rPr>
          <w:rFonts w:ascii="Times New Roman" w:hAnsi="Times New Roman" w:cs="Times New Roman"/>
          <w:sz w:val="28"/>
          <w:szCs w:val="28"/>
        </w:rPr>
      </w:pPr>
      <w:r w:rsidRPr="00882848">
        <w:rPr>
          <w:rFonts w:ascii="Times New Roman" w:hAnsi="Times New Roman" w:cs="Times New Roman"/>
          <w:sz w:val="28"/>
          <w:szCs w:val="28"/>
        </w:rPr>
        <w:t xml:space="preserve">году субсидий бюджетам </w:t>
      </w:r>
    </w:p>
    <w:p w:rsidR="00882848" w:rsidRPr="00882848" w:rsidRDefault="00051FFC" w:rsidP="00882848">
      <w:pPr>
        <w:spacing w:after="0" w:line="240" w:lineRule="auto"/>
        <w:ind w:left="5670"/>
        <w:jc w:val="center"/>
        <w:rPr>
          <w:rFonts w:ascii="Times New Roman" w:hAnsi="Times New Roman" w:cs="Times New Roman"/>
          <w:sz w:val="28"/>
          <w:szCs w:val="28"/>
        </w:rPr>
      </w:pPr>
      <w:r w:rsidRPr="00882848">
        <w:rPr>
          <w:rFonts w:ascii="Times New Roman" w:hAnsi="Times New Roman" w:cs="Times New Roman"/>
          <w:sz w:val="28"/>
          <w:szCs w:val="28"/>
        </w:rPr>
        <w:t xml:space="preserve">муниципальных образований </w:t>
      </w:r>
    </w:p>
    <w:p w:rsidR="00882848" w:rsidRPr="00882848" w:rsidRDefault="00051FFC" w:rsidP="00882848">
      <w:pPr>
        <w:spacing w:after="0" w:line="240" w:lineRule="auto"/>
        <w:ind w:left="5670"/>
        <w:jc w:val="center"/>
        <w:rPr>
          <w:rFonts w:ascii="Times New Roman" w:hAnsi="Times New Roman" w:cs="Times New Roman"/>
          <w:sz w:val="28"/>
          <w:szCs w:val="28"/>
        </w:rPr>
      </w:pPr>
      <w:r w:rsidRPr="00882848">
        <w:rPr>
          <w:rFonts w:ascii="Times New Roman" w:hAnsi="Times New Roman" w:cs="Times New Roman"/>
          <w:sz w:val="28"/>
          <w:szCs w:val="28"/>
        </w:rPr>
        <w:t xml:space="preserve">Республики Тыва – участникам «Лучшей народной программы» </w:t>
      </w:r>
    </w:p>
    <w:p w:rsidR="00051FFC" w:rsidRPr="00882848" w:rsidRDefault="00051FFC" w:rsidP="00882848">
      <w:pPr>
        <w:spacing w:after="0" w:line="240" w:lineRule="auto"/>
        <w:ind w:left="5670"/>
        <w:jc w:val="center"/>
        <w:rPr>
          <w:rFonts w:ascii="Times New Roman" w:hAnsi="Times New Roman" w:cs="Times New Roman"/>
          <w:sz w:val="28"/>
          <w:szCs w:val="28"/>
        </w:rPr>
      </w:pPr>
      <w:r w:rsidRPr="00882848">
        <w:rPr>
          <w:rFonts w:ascii="Times New Roman" w:hAnsi="Times New Roman" w:cs="Times New Roman"/>
          <w:sz w:val="28"/>
          <w:szCs w:val="28"/>
        </w:rPr>
        <w:t>в сфере дорожно-транспортного комплекса</w:t>
      </w:r>
    </w:p>
    <w:p w:rsidR="00882848" w:rsidRPr="00882848" w:rsidRDefault="00882848" w:rsidP="00051FFC">
      <w:pPr>
        <w:spacing w:after="0" w:line="240" w:lineRule="auto"/>
        <w:jc w:val="right"/>
        <w:rPr>
          <w:rFonts w:ascii="Times New Roman" w:hAnsi="Times New Roman" w:cs="Times New Roman"/>
          <w:sz w:val="28"/>
          <w:szCs w:val="28"/>
        </w:rPr>
      </w:pPr>
    </w:p>
    <w:p w:rsidR="00051FFC" w:rsidRPr="00882848" w:rsidRDefault="00051FFC" w:rsidP="00051FFC">
      <w:pPr>
        <w:spacing w:after="0" w:line="240" w:lineRule="auto"/>
        <w:jc w:val="right"/>
        <w:rPr>
          <w:rFonts w:ascii="Times New Roman" w:hAnsi="Times New Roman" w:cs="Times New Roman"/>
          <w:sz w:val="28"/>
          <w:szCs w:val="28"/>
        </w:rPr>
      </w:pPr>
      <w:r w:rsidRPr="00882848">
        <w:rPr>
          <w:rFonts w:ascii="Times New Roman" w:hAnsi="Times New Roman" w:cs="Times New Roman"/>
          <w:sz w:val="28"/>
          <w:szCs w:val="28"/>
        </w:rPr>
        <w:t>Форма</w:t>
      </w:r>
    </w:p>
    <w:p w:rsidR="00882848" w:rsidRDefault="00882848" w:rsidP="00051FFC">
      <w:pPr>
        <w:spacing w:after="0" w:line="240" w:lineRule="auto"/>
        <w:jc w:val="center"/>
        <w:rPr>
          <w:rFonts w:ascii="Times New Roman" w:hAnsi="Times New Roman" w:cs="Times New Roman"/>
          <w:b/>
          <w:sz w:val="28"/>
          <w:szCs w:val="28"/>
        </w:rPr>
      </w:pPr>
    </w:p>
    <w:p w:rsidR="00051FFC" w:rsidRPr="00765C36" w:rsidRDefault="00051FFC" w:rsidP="00051FFC">
      <w:pPr>
        <w:spacing w:after="0" w:line="240" w:lineRule="auto"/>
        <w:jc w:val="center"/>
        <w:rPr>
          <w:rFonts w:ascii="Times New Roman" w:hAnsi="Times New Roman" w:cs="Times New Roman"/>
          <w:sz w:val="28"/>
          <w:szCs w:val="28"/>
        </w:rPr>
      </w:pPr>
      <w:r w:rsidRPr="00765C36">
        <w:rPr>
          <w:rFonts w:ascii="Times New Roman" w:hAnsi="Times New Roman" w:cs="Times New Roman"/>
          <w:sz w:val="28"/>
          <w:szCs w:val="28"/>
        </w:rPr>
        <w:t>ОБЯЗАТЕЛЬСТВО</w:t>
      </w:r>
    </w:p>
    <w:p w:rsidR="00051FFC" w:rsidRPr="00882848" w:rsidRDefault="00051FFC" w:rsidP="00051FFC">
      <w:pPr>
        <w:spacing w:after="0" w:line="240" w:lineRule="auto"/>
        <w:ind w:firstLine="709"/>
        <w:jc w:val="both"/>
        <w:rPr>
          <w:rFonts w:ascii="Times New Roman" w:hAnsi="Times New Roman" w:cs="Times New Roman"/>
          <w:sz w:val="28"/>
          <w:szCs w:val="28"/>
        </w:rPr>
      </w:pPr>
      <w:r w:rsidRPr="00882848">
        <w:rPr>
          <w:rFonts w:ascii="Times New Roman" w:hAnsi="Times New Roman" w:cs="Times New Roman"/>
          <w:sz w:val="28"/>
          <w:szCs w:val="28"/>
        </w:rPr>
        <w:t>Муниципальное образование</w:t>
      </w:r>
      <w:r w:rsidR="002E5E83">
        <w:rPr>
          <w:rFonts w:ascii="Times New Roman" w:hAnsi="Times New Roman" w:cs="Times New Roman"/>
          <w:sz w:val="28"/>
          <w:szCs w:val="28"/>
        </w:rPr>
        <w:t>,</w:t>
      </w:r>
      <w:r w:rsidRPr="00882848">
        <w:rPr>
          <w:rFonts w:ascii="Times New Roman" w:hAnsi="Times New Roman" w:cs="Times New Roman"/>
          <w:sz w:val="28"/>
          <w:szCs w:val="28"/>
        </w:rPr>
        <w:t xml:space="preserve"> в лице председателя администрации</w:t>
      </w:r>
      <w:r w:rsidR="002E5E83">
        <w:rPr>
          <w:rFonts w:ascii="Times New Roman" w:hAnsi="Times New Roman" w:cs="Times New Roman"/>
          <w:sz w:val="28"/>
          <w:szCs w:val="28"/>
        </w:rPr>
        <w:t xml:space="preserve"> __________</w:t>
      </w:r>
      <w:r w:rsidRPr="00882848">
        <w:rPr>
          <w:rFonts w:ascii="Times New Roman" w:hAnsi="Times New Roman" w:cs="Times New Roman"/>
          <w:sz w:val="28"/>
          <w:szCs w:val="28"/>
        </w:rPr>
        <w:t xml:space="preserve"> ____________________________________________________________________,</w:t>
      </w:r>
    </w:p>
    <w:p w:rsidR="00051FFC" w:rsidRDefault="00051FFC" w:rsidP="00051F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 председателя муниципального образования)</w:t>
      </w:r>
    </w:p>
    <w:p w:rsidR="00051FFC" w:rsidRDefault="00051FFC" w:rsidP="00051FFC">
      <w:pPr>
        <w:spacing w:after="0" w:line="240" w:lineRule="auto"/>
        <w:jc w:val="both"/>
        <w:rPr>
          <w:rFonts w:ascii="Times New Roman" w:hAnsi="Times New Roman" w:cs="Times New Roman"/>
          <w:sz w:val="28"/>
          <w:szCs w:val="28"/>
        </w:rPr>
      </w:pPr>
      <w:r w:rsidRPr="00882848">
        <w:rPr>
          <w:rFonts w:ascii="Times New Roman" w:hAnsi="Times New Roman" w:cs="Times New Roman"/>
          <w:sz w:val="28"/>
          <w:szCs w:val="28"/>
        </w:rPr>
        <w:t>в случае прохождения отбора на участие в конкурсе «Лучшая народная программа»                   в рамках Года народных инициатив на территории Республики Тыва</w:t>
      </w:r>
      <w:r w:rsidR="002E5E83">
        <w:rPr>
          <w:rFonts w:ascii="Times New Roman" w:hAnsi="Times New Roman" w:cs="Times New Roman"/>
          <w:sz w:val="28"/>
          <w:szCs w:val="28"/>
        </w:rPr>
        <w:t>______________</w:t>
      </w:r>
      <w:r>
        <w:rPr>
          <w:rFonts w:ascii="Times New Roman" w:hAnsi="Times New Roman" w:cs="Times New Roman"/>
          <w:sz w:val="28"/>
          <w:szCs w:val="28"/>
        </w:rPr>
        <w:t xml:space="preserve">  ________________________________________________________________________</w:t>
      </w:r>
    </w:p>
    <w:p w:rsidR="00051FFC" w:rsidRDefault="00051FFC" w:rsidP="00051F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сельского поселения)</w:t>
      </w:r>
    </w:p>
    <w:p w:rsidR="00051FFC" w:rsidRPr="00882848" w:rsidRDefault="00051FFC" w:rsidP="00051FFC">
      <w:pPr>
        <w:spacing w:after="0" w:line="240" w:lineRule="auto"/>
        <w:jc w:val="both"/>
        <w:rPr>
          <w:rFonts w:ascii="Times New Roman" w:hAnsi="Times New Roman" w:cs="Times New Roman"/>
          <w:sz w:val="28"/>
          <w:szCs w:val="28"/>
        </w:rPr>
      </w:pPr>
      <w:r w:rsidRPr="00882848">
        <w:rPr>
          <w:rFonts w:ascii="Times New Roman" w:hAnsi="Times New Roman" w:cs="Times New Roman"/>
          <w:sz w:val="28"/>
          <w:szCs w:val="28"/>
        </w:rPr>
        <w:t>обязуется:</w:t>
      </w:r>
    </w:p>
    <w:p w:rsidR="00051FFC" w:rsidRPr="00882848" w:rsidRDefault="00882848" w:rsidP="00051F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51FFC" w:rsidRPr="00882848">
        <w:rPr>
          <w:rFonts w:ascii="Times New Roman" w:hAnsi="Times New Roman" w:cs="Times New Roman"/>
          <w:sz w:val="28"/>
          <w:szCs w:val="28"/>
        </w:rPr>
        <w:t>) заключить соглашение о предоставлении субсидии с уполномоченным органом;</w:t>
      </w:r>
    </w:p>
    <w:p w:rsidR="00051FFC" w:rsidRPr="00882848" w:rsidRDefault="00051FFC" w:rsidP="00051FFC">
      <w:pPr>
        <w:spacing w:after="0" w:line="240" w:lineRule="auto"/>
        <w:ind w:firstLine="709"/>
        <w:jc w:val="both"/>
        <w:rPr>
          <w:rFonts w:ascii="Times New Roman" w:hAnsi="Times New Roman" w:cs="Times New Roman"/>
          <w:sz w:val="28"/>
          <w:szCs w:val="28"/>
        </w:rPr>
      </w:pPr>
      <w:r w:rsidRPr="00882848">
        <w:rPr>
          <w:rFonts w:ascii="Times New Roman" w:hAnsi="Times New Roman" w:cs="Times New Roman"/>
          <w:sz w:val="28"/>
          <w:szCs w:val="28"/>
        </w:rPr>
        <w:t xml:space="preserve">2) после заключения соглашения с уполномоченным органом в течение 45 календарных дней обеспечить </w:t>
      </w:r>
      <w:r w:rsidRPr="00882848">
        <w:rPr>
          <w:rFonts w:ascii="Times New Roman" w:hAnsi="Times New Roman" w:cs="Times New Roman"/>
          <w:sz w:val="28"/>
          <w:szCs w:val="28"/>
        </w:rPr>
        <w:tab/>
        <w:t>заключение муниципальных контрактов (договоров) на приобретение материалов для устройства временного искусственного сооружения и приемку оказанных услуг по поставке материалов для устройства временного искусственного сооружения;</w:t>
      </w:r>
    </w:p>
    <w:p w:rsidR="00051FFC" w:rsidRPr="00882848" w:rsidRDefault="00051FFC" w:rsidP="00051FFC">
      <w:pPr>
        <w:spacing w:after="0" w:line="240" w:lineRule="auto"/>
        <w:ind w:firstLine="709"/>
        <w:jc w:val="both"/>
        <w:rPr>
          <w:rFonts w:ascii="Times New Roman" w:hAnsi="Times New Roman" w:cs="Times New Roman"/>
          <w:sz w:val="28"/>
          <w:szCs w:val="28"/>
        </w:rPr>
      </w:pPr>
      <w:r w:rsidRPr="00882848">
        <w:rPr>
          <w:rFonts w:ascii="Times New Roman" w:hAnsi="Times New Roman" w:cs="Times New Roman"/>
          <w:sz w:val="28"/>
          <w:szCs w:val="28"/>
        </w:rPr>
        <w:t>3) в течение 30 календарных дней с момента приемки оказанных услуг по поставке материалов завершить устройство временного искусственного сооружения;</w:t>
      </w:r>
    </w:p>
    <w:p w:rsidR="00051FFC" w:rsidRPr="00882848" w:rsidRDefault="00051FFC" w:rsidP="00051FFC">
      <w:pPr>
        <w:spacing w:after="0" w:line="240" w:lineRule="auto"/>
        <w:ind w:firstLine="709"/>
        <w:jc w:val="both"/>
        <w:rPr>
          <w:rFonts w:ascii="Times New Roman" w:hAnsi="Times New Roman" w:cs="Times New Roman"/>
          <w:sz w:val="28"/>
          <w:szCs w:val="28"/>
        </w:rPr>
      </w:pPr>
      <w:r w:rsidRPr="00882848">
        <w:rPr>
          <w:rFonts w:ascii="Times New Roman" w:hAnsi="Times New Roman" w:cs="Times New Roman"/>
          <w:sz w:val="28"/>
          <w:szCs w:val="28"/>
        </w:rPr>
        <w:t>4) ежеквартально, до 5-го числа месяца, следующего за отчетным периодом</w:t>
      </w:r>
      <w:r w:rsidR="00765C36">
        <w:rPr>
          <w:rFonts w:ascii="Times New Roman" w:hAnsi="Times New Roman" w:cs="Times New Roman"/>
          <w:sz w:val="28"/>
          <w:szCs w:val="28"/>
        </w:rPr>
        <w:t>,</w:t>
      </w:r>
      <w:r w:rsidRPr="00882848">
        <w:rPr>
          <w:rFonts w:ascii="Times New Roman" w:hAnsi="Times New Roman" w:cs="Times New Roman"/>
          <w:sz w:val="28"/>
          <w:szCs w:val="28"/>
        </w:rPr>
        <w:t xml:space="preserve"> представлять в уполномоченный орган отчет об использовании субсидии из Дорожного фонда Республики Тыва муниципальным образованием и отчет о достижении показателей результативности использования субсидии из Дорожного фонда Республики Тыва;</w:t>
      </w:r>
    </w:p>
    <w:p w:rsidR="00051FFC" w:rsidRPr="00882848" w:rsidRDefault="00051FFC" w:rsidP="00051FFC">
      <w:pPr>
        <w:spacing w:after="0" w:line="240" w:lineRule="auto"/>
        <w:ind w:firstLine="709"/>
        <w:jc w:val="both"/>
        <w:rPr>
          <w:rFonts w:ascii="Times New Roman" w:hAnsi="Times New Roman" w:cs="Times New Roman"/>
          <w:sz w:val="28"/>
          <w:szCs w:val="28"/>
        </w:rPr>
      </w:pPr>
      <w:r w:rsidRPr="00882848">
        <w:rPr>
          <w:rFonts w:ascii="Times New Roman" w:hAnsi="Times New Roman" w:cs="Times New Roman"/>
          <w:sz w:val="28"/>
          <w:szCs w:val="28"/>
        </w:rPr>
        <w:t>5) нести полную ответственность за обеспечение безопасности при производстве работ по устройству и дальнейшей эксплуатации временного искусственного сооружения;</w:t>
      </w:r>
    </w:p>
    <w:p w:rsidR="00051FFC" w:rsidRPr="00882848" w:rsidRDefault="00051FFC" w:rsidP="00051FFC">
      <w:pPr>
        <w:spacing w:after="0" w:line="240" w:lineRule="auto"/>
        <w:ind w:firstLine="709"/>
        <w:jc w:val="both"/>
        <w:rPr>
          <w:rFonts w:ascii="Times New Roman" w:hAnsi="Times New Roman" w:cs="Times New Roman"/>
          <w:sz w:val="28"/>
          <w:szCs w:val="28"/>
        </w:rPr>
      </w:pPr>
      <w:r w:rsidRPr="00882848">
        <w:rPr>
          <w:rFonts w:ascii="Times New Roman" w:hAnsi="Times New Roman" w:cs="Times New Roman"/>
          <w:sz w:val="28"/>
          <w:szCs w:val="28"/>
        </w:rPr>
        <w:t>6) обеспечить представление в уполномоченный орган копий муниципальных контрактов (договоров) по приобретению материалов для устройства временного искусственного сооружения, актов приемки выполненных работ (КС-2, КС-3), счетов, сче</w:t>
      </w:r>
      <w:r w:rsidR="00765C36">
        <w:rPr>
          <w:rFonts w:ascii="Times New Roman" w:hAnsi="Times New Roman" w:cs="Times New Roman"/>
          <w:sz w:val="28"/>
          <w:szCs w:val="28"/>
        </w:rPr>
        <w:t>тов-фактур, платежных поручений;</w:t>
      </w:r>
    </w:p>
    <w:p w:rsidR="00051FFC" w:rsidRPr="00882848" w:rsidRDefault="00051FFC" w:rsidP="00051FFC">
      <w:pPr>
        <w:spacing w:after="0" w:line="240" w:lineRule="auto"/>
        <w:ind w:firstLine="709"/>
        <w:jc w:val="both"/>
        <w:rPr>
          <w:rFonts w:ascii="Times New Roman" w:hAnsi="Times New Roman" w:cs="Times New Roman"/>
          <w:sz w:val="28"/>
          <w:szCs w:val="28"/>
        </w:rPr>
      </w:pPr>
      <w:r w:rsidRPr="00882848">
        <w:rPr>
          <w:rFonts w:ascii="Times New Roman" w:hAnsi="Times New Roman" w:cs="Times New Roman"/>
          <w:sz w:val="28"/>
          <w:szCs w:val="28"/>
        </w:rPr>
        <w:t xml:space="preserve">7) гарантировать наличие сил и средств и обязательство выполнения устройства временного искусственного сооружения. </w:t>
      </w:r>
    </w:p>
    <w:p w:rsidR="00051FFC" w:rsidRDefault="00051FFC" w:rsidP="00051FFC">
      <w:pPr>
        <w:spacing w:after="0" w:line="240" w:lineRule="auto"/>
        <w:ind w:firstLine="709"/>
        <w:jc w:val="both"/>
        <w:rPr>
          <w:rFonts w:ascii="Times New Roman" w:hAnsi="Times New Roman" w:cs="Times New Roman"/>
          <w:sz w:val="28"/>
          <w:szCs w:val="28"/>
        </w:rPr>
      </w:pPr>
    </w:p>
    <w:p w:rsidR="00882848" w:rsidRDefault="00882848" w:rsidP="00051FFC">
      <w:pPr>
        <w:spacing w:after="0" w:line="240" w:lineRule="auto"/>
        <w:ind w:firstLine="709"/>
        <w:jc w:val="both"/>
        <w:rPr>
          <w:rFonts w:ascii="Times New Roman" w:hAnsi="Times New Roman" w:cs="Times New Roman"/>
          <w:sz w:val="28"/>
          <w:szCs w:val="28"/>
        </w:rPr>
      </w:pPr>
    </w:p>
    <w:p w:rsidR="00051FFC" w:rsidRPr="00882848" w:rsidRDefault="00051FFC" w:rsidP="00051FFC">
      <w:pPr>
        <w:spacing w:after="0" w:line="240" w:lineRule="auto"/>
        <w:rPr>
          <w:rFonts w:ascii="Times New Roman" w:hAnsi="Times New Roman" w:cs="Times New Roman"/>
          <w:sz w:val="28"/>
          <w:szCs w:val="28"/>
        </w:rPr>
      </w:pPr>
      <w:r w:rsidRPr="00882848">
        <w:rPr>
          <w:rFonts w:ascii="Times New Roman" w:hAnsi="Times New Roman" w:cs="Times New Roman"/>
          <w:sz w:val="28"/>
          <w:szCs w:val="28"/>
        </w:rPr>
        <w:lastRenderedPageBreak/>
        <w:t xml:space="preserve">     Председатель администрации</w:t>
      </w:r>
    </w:p>
    <w:p w:rsidR="00051FFC" w:rsidRPr="00882848" w:rsidRDefault="00051FFC" w:rsidP="00051FFC">
      <w:pPr>
        <w:spacing w:after="0" w:line="240" w:lineRule="auto"/>
        <w:rPr>
          <w:rFonts w:ascii="Times New Roman" w:hAnsi="Times New Roman" w:cs="Times New Roman"/>
          <w:sz w:val="28"/>
          <w:szCs w:val="28"/>
        </w:rPr>
      </w:pPr>
      <w:r w:rsidRPr="00882848">
        <w:rPr>
          <w:rFonts w:ascii="Times New Roman" w:hAnsi="Times New Roman" w:cs="Times New Roman"/>
          <w:sz w:val="28"/>
          <w:szCs w:val="28"/>
        </w:rPr>
        <w:t xml:space="preserve">    муниципального образования</w:t>
      </w:r>
    </w:p>
    <w:p w:rsidR="00051FFC" w:rsidRPr="00882848" w:rsidRDefault="00051FFC" w:rsidP="00051FFC">
      <w:pPr>
        <w:spacing w:after="0" w:line="240" w:lineRule="auto"/>
        <w:jc w:val="both"/>
        <w:rPr>
          <w:rFonts w:ascii="Times New Roman" w:hAnsi="Times New Roman" w:cs="Times New Roman"/>
          <w:sz w:val="28"/>
          <w:szCs w:val="28"/>
        </w:rPr>
      </w:pPr>
      <w:r w:rsidRPr="00882848">
        <w:rPr>
          <w:rFonts w:ascii="Times New Roman" w:hAnsi="Times New Roman" w:cs="Times New Roman"/>
          <w:sz w:val="28"/>
          <w:szCs w:val="28"/>
        </w:rPr>
        <w:t>_________________________________</w:t>
      </w:r>
    </w:p>
    <w:p w:rsidR="00051FFC" w:rsidRPr="00765C36" w:rsidRDefault="00765C36" w:rsidP="00051FFC">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051FFC" w:rsidRPr="00765C36">
        <w:rPr>
          <w:rFonts w:ascii="Times New Roman" w:hAnsi="Times New Roman" w:cs="Times New Roman"/>
          <w:iCs/>
          <w:sz w:val="24"/>
          <w:szCs w:val="24"/>
        </w:rPr>
        <w:t>(наименование муниципального образования</w:t>
      </w:r>
    </w:p>
    <w:p w:rsidR="00051FFC" w:rsidRPr="00882848" w:rsidRDefault="00051FFC" w:rsidP="00051FFC">
      <w:pPr>
        <w:spacing w:after="0" w:line="240" w:lineRule="auto"/>
        <w:jc w:val="both"/>
        <w:rPr>
          <w:rFonts w:ascii="Times New Roman" w:hAnsi="Times New Roman" w:cs="Times New Roman"/>
          <w:sz w:val="28"/>
          <w:szCs w:val="28"/>
        </w:rPr>
      </w:pPr>
      <w:r w:rsidRPr="00765C36">
        <w:rPr>
          <w:rFonts w:ascii="Times New Roman" w:hAnsi="Times New Roman" w:cs="Times New Roman"/>
          <w:iCs/>
          <w:sz w:val="24"/>
          <w:szCs w:val="24"/>
        </w:rPr>
        <w:t xml:space="preserve">                 </w:t>
      </w:r>
      <w:r w:rsidR="00765C36">
        <w:rPr>
          <w:rFonts w:ascii="Times New Roman" w:hAnsi="Times New Roman" w:cs="Times New Roman"/>
          <w:iCs/>
          <w:sz w:val="24"/>
          <w:szCs w:val="24"/>
        </w:rPr>
        <w:t xml:space="preserve">     </w:t>
      </w:r>
      <w:r w:rsidRPr="00765C36">
        <w:rPr>
          <w:rFonts w:ascii="Times New Roman" w:hAnsi="Times New Roman" w:cs="Times New Roman"/>
          <w:iCs/>
          <w:sz w:val="24"/>
          <w:szCs w:val="24"/>
        </w:rPr>
        <w:t xml:space="preserve">Республики </w:t>
      </w:r>
      <w:proofErr w:type="gramStart"/>
      <w:r w:rsidRPr="00765C36">
        <w:rPr>
          <w:rFonts w:ascii="Times New Roman" w:hAnsi="Times New Roman" w:cs="Times New Roman"/>
          <w:iCs/>
          <w:sz w:val="24"/>
          <w:szCs w:val="24"/>
        </w:rPr>
        <w:t>Тыва)</w:t>
      </w:r>
      <w:r w:rsidRPr="00765C36">
        <w:rPr>
          <w:rFonts w:ascii="Times New Roman" w:hAnsi="Times New Roman" w:cs="Times New Roman"/>
          <w:iCs/>
          <w:sz w:val="24"/>
          <w:szCs w:val="24"/>
        </w:rPr>
        <w:tab/>
      </w:r>
      <w:proofErr w:type="gramEnd"/>
      <w:r w:rsidR="00882848">
        <w:rPr>
          <w:rFonts w:ascii="Times New Roman" w:hAnsi="Times New Roman" w:cs="Times New Roman"/>
          <w:sz w:val="28"/>
          <w:szCs w:val="28"/>
        </w:rPr>
        <w:tab/>
      </w:r>
      <w:r w:rsidR="00882848">
        <w:rPr>
          <w:rFonts w:ascii="Times New Roman" w:hAnsi="Times New Roman" w:cs="Times New Roman"/>
          <w:sz w:val="28"/>
          <w:szCs w:val="28"/>
        </w:rPr>
        <w:tab/>
      </w:r>
      <w:r w:rsidR="00882848">
        <w:rPr>
          <w:rFonts w:ascii="Times New Roman" w:hAnsi="Times New Roman" w:cs="Times New Roman"/>
          <w:sz w:val="28"/>
          <w:szCs w:val="28"/>
        </w:rPr>
        <w:tab/>
      </w:r>
      <w:r w:rsidRPr="00882848">
        <w:rPr>
          <w:rFonts w:ascii="Times New Roman" w:hAnsi="Times New Roman" w:cs="Times New Roman"/>
          <w:sz w:val="28"/>
          <w:szCs w:val="28"/>
        </w:rPr>
        <w:t>______________</w:t>
      </w:r>
      <w:r w:rsidRPr="00882848">
        <w:rPr>
          <w:rFonts w:ascii="Times New Roman" w:hAnsi="Times New Roman" w:cs="Times New Roman"/>
          <w:sz w:val="28"/>
          <w:szCs w:val="28"/>
        </w:rPr>
        <w:tab/>
        <w:t>_______________</w:t>
      </w:r>
    </w:p>
    <w:p w:rsidR="00051FFC" w:rsidRDefault="00051FFC" w:rsidP="00051FFC">
      <w:pPr>
        <w:spacing w:after="0" w:line="240" w:lineRule="auto"/>
        <w:jc w:val="both"/>
        <w:rPr>
          <w:rFonts w:ascii="Times New Roman" w:hAnsi="Times New Roman" w:cs="Times New Roman"/>
          <w:iCs/>
          <w:szCs w:val="24"/>
        </w:rPr>
      </w:pPr>
      <w:r w:rsidRPr="00882848">
        <w:rPr>
          <w:rFonts w:ascii="Times New Roman" w:hAnsi="Times New Roman" w:cs="Times New Roman"/>
          <w:sz w:val="28"/>
          <w:szCs w:val="28"/>
        </w:rPr>
        <w:t>М.П.</w:t>
      </w:r>
      <w:r w:rsidRPr="00882848">
        <w:rPr>
          <w:rFonts w:ascii="Times New Roman" w:hAnsi="Times New Roman" w:cs="Times New Roman"/>
          <w:sz w:val="28"/>
          <w:szCs w:val="28"/>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iCs/>
          <w:szCs w:val="24"/>
        </w:rPr>
        <w:t>(подпись)</w:t>
      </w:r>
      <w:r>
        <w:rPr>
          <w:rFonts w:ascii="Times New Roman" w:hAnsi="Times New Roman" w:cs="Times New Roman"/>
          <w:iCs/>
          <w:szCs w:val="24"/>
        </w:rPr>
        <w:tab/>
      </w:r>
      <w:r>
        <w:rPr>
          <w:rFonts w:ascii="Times New Roman" w:hAnsi="Times New Roman" w:cs="Times New Roman"/>
          <w:iCs/>
          <w:szCs w:val="24"/>
        </w:rPr>
        <w:tab/>
        <w:t xml:space="preserve">        (Ф.И.О.)</w:t>
      </w:r>
    </w:p>
    <w:p w:rsidR="00051FFC" w:rsidRDefault="00051FFC" w:rsidP="00051FFC">
      <w:pPr>
        <w:spacing w:after="0" w:line="240" w:lineRule="auto"/>
        <w:rPr>
          <w:rFonts w:ascii="Times New Roman" w:hAnsi="Times New Roman" w:cs="Times New Roman"/>
          <w:iCs/>
          <w:szCs w:val="24"/>
        </w:rPr>
      </w:pPr>
    </w:p>
    <w:p w:rsidR="003C472F" w:rsidRDefault="003C472F" w:rsidP="00882848">
      <w:pPr>
        <w:spacing w:after="0" w:line="240" w:lineRule="auto"/>
        <w:ind w:left="5670"/>
        <w:jc w:val="center"/>
        <w:rPr>
          <w:rFonts w:ascii="Times New Roman" w:hAnsi="Times New Roman" w:cs="Times New Roman"/>
          <w:sz w:val="28"/>
          <w:szCs w:val="28"/>
        </w:rPr>
      </w:pPr>
    </w:p>
    <w:p w:rsidR="003C472F" w:rsidRDefault="003C472F" w:rsidP="00882848">
      <w:pPr>
        <w:spacing w:after="0" w:line="240" w:lineRule="auto"/>
        <w:ind w:left="5670"/>
        <w:jc w:val="center"/>
        <w:rPr>
          <w:rFonts w:ascii="Times New Roman" w:hAnsi="Times New Roman" w:cs="Times New Roman"/>
          <w:sz w:val="28"/>
          <w:szCs w:val="28"/>
        </w:rPr>
      </w:pPr>
    </w:p>
    <w:p w:rsidR="003C472F" w:rsidRDefault="003C472F" w:rsidP="00882848">
      <w:pPr>
        <w:spacing w:after="0" w:line="240" w:lineRule="auto"/>
        <w:ind w:left="5670"/>
        <w:jc w:val="center"/>
        <w:rPr>
          <w:rFonts w:ascii="Times New Roman" w:hAnsi="Times New Roman" w:cs="Times New Roman"/>
          <w:sz w:val="28"/>
          <w:szCs w:val="28"/>
        </w:rPr>
      </w:pPr>
    </w:p>
    <w:p w:rsidR="003C472F" w:rsidRDefault="003C472F" w:rsidP="00882848">
      <w:pPr>
        <w:spacing w:after="0" w:line="240" w:lineRule="auto"/>
        <w:ind w:left="5670"/>
        <w:jc w:val="center"/>
        <w:rPr>
          <w:rFonts w:ascii="Times New Roman" w:hAnsi="Times New Roman" w:cs="Times New Roman"/>
          <w:sz w:val="28"/>
          <w:szCs w:val="28"/>
        </w:rPr>
      </w:pPr>
    </w:p>
    <w:p w:rsidR="003C472F" w:rsidRDefault="003C472F" w:rsidP="00882848">
      <w:pPr>
        <w:spacing w:after="0" w:line="240" w:lineRule="auto"/>
        <w:ind w:left="5670"/>
        <w:jc w:val="center"/>
        <w:rPr>
          <w:rFonts w:ascii="Times New Roman" w:hAnsi="Times New Roman" w:cs="Times New Roman"/>
          <w:sz w:val="28"/>
          <w:szCs w:val="28"/>
        </w:rPr>
      </w:pPr>
    </w:p>
    <w:p w:rsidR="003C472F" w:rsidRDefault="003C472F" w:rsidP="00882848">
      <w:pPr>
        <w:spacing w:after="0" w:line="240" w:lineRule="auto"/>
        <w:ind w:left="5670"/>
        <w:jc w:val="center"/>
        <w:rPr>
          <w:rFonts w:ascii="Times New Roman" w:hAnsi="Times New Roman" w:cs="Times New Roman"/>
          <w:sz w:val="28"/>
          <w:szCs w:val="28"/>
        </w:rPr>
      </w:pPr>
    </w:p>
    <w:p w:rsidR="003C472F" w:rsidRDefault="003C472F" w:rsidP="00882848">
      <w:pPr>
        <w:spacing w:after="0" w:line="240" w:lineRule="auto"/>
        <w:ind w:left="5670"/>
        <w:jc w:val="center"/>
        <w:rPr>
          <w:rFonts w:ascii="Times New Roman" w:hAnsi="Times New Roman" w:cs="Times New Roman"/>
          <w:sz w:val="28"/>
          <w:szCs w:val="28"/>
        </w:rPr>
      </w:pPr>
    </w:p>
    <w:p w:rsidR="003C472F" w:rsidRDefault="003C472F" w:rsidP="00882848">
      <w:pPr>
        <w:spacing w:after="0" w:line="240" w:lineRule="auto"/>
        <w:ind w:left="5670"/>
        <w:jc w:val="center"/>
        <w:rPr>
          <w:rFonts w:ascii="Times New Roman" w:hAnsi="Times New Roman" w:cs="Times New Roman"/>
          <w:sz w:val="28"/>
          <w:szCs w:val="28"/>
        </w:rPr>
      </w:pPr>
    </w:p>
    <w:p w:rsidR="003C472F" w:rsidRDefault="003C472F" w:rsidP="00882848">
      <w:pPr>
        <w:spacing w:after="0" w:line="240" w:lineRule="auto"/>
        <w:ind w:left="5670"/>
        <w:jc w:val="center"/>
        <w:rPr>
          <w:rFonts w:ascii="Times New Roman" w:hAnsi="Times New Roman" w:cs="Times New Roman"/>
          <w:sz w:val="28"/>
          <w:szCs w:val="28"/>
        </w:rPr>
      </w:pPr>
    </w:p>
    <w:p w:rsidR="003C472F" w:rsidRDefault="003C472F" w:rsidP="00882848">
      <w:pPr>
        <w:spacing w:after="0" w:line="240" w:lineRule="auto"/>
        <w:ind w:left="5670"/>
        <w:jc w:val="center"/>
        <w:rPr>
          <w:rFonts w:ascii="Times New Roman" w:hAnsi="Times New Roman" w:cs="Times New Roman"/>
          <w:sz w:val="28"/>
          <w:szCs w:val="28"/>
        </w:rPr>
      </w:pPr>
    </w:p>
    <w:p w:rsidR="003C472F" w:rsidRDefault="003C472F" w:rsidP="00882848">
      <w:pPr>
        <w:spacing w:after="0" w:line="240" w:lineRule="auto"/>
        <w:ind w:left="5670"/>
        <w:jc w:val="center"/>
        <w:rPr>
          <w:rFonts w:ascii="Times New Roman" w:hAnsi="Times New Roman" w:cs="Times New Roman"/>
          <w:sz w:val="28"/>
          <w:szCs w:val="28"/>
        </w:rPr>
      </w:pPr>
    </w:p>
    <w:p w:rsidR="003C472F" w:rsidRDefault="003C472F" w:rsidP="00882848">
      <w:pPr>
        <w:spacing w:after="0" w:line="240" w:lineRule="auto"/>
        <w:ind w:left="5670"/>
        <w:jc w:val="center"/>
        <w:rPr>
          <w:rFonts w:ascii="Times New Roman" w:hAnsi="Times New Roman" w:cs="Times New Roman"/>
          <w:sz w:val="28"/>
          <w:szCs w:val="28"/>
        </w:rPr>
      </w:pPr>
    </w:p>
    <w:p w:rsidR="003C472F" w:rsidRDefault="003C472F" w:rsidP="00882848">
      <w:pPr>
        <w:spacing w:after="0" w:line="240" w:lineRule="auto"/>
        <w:ind w:left="5670"/>
        <w:jc w:val="center"/>
        <w:rPr>
          <w:rFonts w:ascii="Times New Roman" w:hAnsi="Times New Roman" w:cs="Times New Roman"/>
          <w:sz w:val="28"/>
          <w:szCs w:val="28"/>
        </w:rPr>
      </w:pPr>
    </w:p>
    <w:p w:rsidR="003C472F" w:rsidRDefault="003C472F" w:rsidP="00882848">
      <w:pPr>
        <w:spacing w:after="0" w:line="240" w:lineRule="auto"/>
        <w:ind w:left="5670"/>
        <w:jc w:val="center"/>
        <w:rPr>
          <w:rFonts w:ascii="Times New Roman" w:hAnsi="Times New Roman" w:cs="Times New Roman"/>
          <w:sz w:val="28"/>
          <w:szCs w:val="28"/>
        </w:rPr>
      </w:pPr>
    </w:p>
    <w:p w:rsidR="003C472F" w:rsidRDefault="003C472F" w:rsidP="00882848">
      <w:pPr>
        <w:spacing w:after="0" w:line="240" w:lineRule="auto"/>
        <w:ind w:left="5670"/>
        <w:jc w:val="center"/>
        <w:rPr>
          <w:rFonts w:ascii="Times New Roman" w:hAnsi="Times New Roman" w:cs="Times New Roman"/>
          <w:sz w:val="28"/>
          <w:szCs w:val="28"/>
        </w:rPr>
      </w:pPr>
    </w:p>
    <w:p w:rsidR="003C472F" w:rsidRDefault="003C472F" w:rsidP="00882848">
      <w:pPr>
        <w:spacing w:after="0" w:line="240" w:lineRule="auto"/>
        <w:ind w:left="5670"/>
        <w:jc w:val="center"/>
        <w:rPr>
          <w:rFonts w:ascii="Times New Roman" w:hAnsi="Times New Roman" w:cs="Times New Roman"/>
          <w:sz w:val="28"/>
          <w:szCs w:val="28"/>
        </w:rPr>
      </w:pPr>
    </w:p>
    <w:p w:rsidR="003C472F" w:rsidRDefault="003C472F" w:rsidP="00882848">
      <w:pPr>
        <w:spacing w:after="0" w:line="240" w:lineRule="auto"/>
        <w:ind w:left="5670"/>
        <w:jc w:val="center"/>
        <w:rPr>
          <w:rFonts w:ascii="Times New Roman" w:hAnsi="Times New Roman" w:cs="Times New Roman"/>
          <w:sz w:val="28"/>
          <w:szCs w:val="28"/>
        </w:rPr>
      </w:pPr>
    </w:p>
    <w:p w:rsidR="003C472F" w:rsidRDefault="003C472F" w:rsidP="00882848">
      <w:pPr>
        <w:spacing w:after="0" w:line="240" w:lineRule="auto"/>
        <w:ind w:left="5670"/>
        <w:jc w:val="center"/>
        <w:rPr>
          <w:rFonts w:ascii="Times New Roman" w:hAnsi="Times New Roman" w:cs="Times New Roman"/>
          <w:sz w:val="28"/>
          <w:szCs w:val="28"/>
        </w:rPr>
      </w:pPr>
    </w:p>
    <w:p w:rsidR="003C472F" w:rsidRDefault="003C472F" w:rsidP="00882848">
      <w:pPr>
        <w:spacing w:after="0" w:line="240" w:lineRule="auto"/>
        <w:ind w:left="5670"/>
        <w:jc w:val="center"/>
        <w:rPr>
          <w:rFonts w:ascii="Times New Roman" w:hAnsi="Times New Roman" w:cs="Times New Roman"/>
          <w:sz w:val="28"/>
          <w:szCs w:val="28"/>
        </w:rPr>
      </w:pPr>
    </w:p>
    <w:p w:rsidR="003C472F" w:rsidRDefault="003C472F" w:rsidP="00882848">
      <w:pPr>
        <w:spacing w:after="0" w:line="240" w:lineRule="auto"/>
        <w:ind w:left="5670"/>
        <w:jc w:val="center"/>
        <w:rPr>
          <w:rFonts w:ascii="Times New Roman" w:hAnsi="Times New Roman" w:cs="Times New Roman"/>
          <w:sz w:val="28"/>
          <w:szCs w:val="28"/>
        </w:rPr>
      </w:pPr>
    </w:p>
    <w:p w:rsidR="003C472F" w:rsidRDefault="003C472F" w:rsidP="00882848">
      <w:pPr>
        <w:spacing w:after="0" w:line="240" w:lineRule="auto"/>
        <w:ind w:left="5670"/>
        <w:jc w:val="center"/>
        <w:rPr>
          <w:rFonts w:ascii="Times New Roman" w:hAnsi="Times New Roman" w:cs="Times New Roman"/>
          <w:sz w:val="28"/>
          <w:szCs w:val="28"/>
        </w:rPr>
      </w:pPr>
    </w:p>
    <w:p w:rsidR="003C472F" w:rsidRDefault="003C472F" w:rsidP="00882848">
      <w:pPr>
        <w:spacing w:after="0" w:line="240" w:lineRule="auto"/>
        <w:ind w:left="5670"/>
        <w:jc w:val="center"/>
        <w:rPr>
          <w:rFonts w:ascii="Times New Roman" w:hAnsi="Times New Roman" w:cs="Times New Roman"/>
          <w:sz w:val="28"/>
          <w:szCs w:val="28"/>
        </w:rPr>
      </w:pPr>
    </w:p>
    <w:p w:rsidR="003C472F" w:rsidRDefault="003C472F" w:rsidP="00882848">
      <w:pPr>
        <w:spacing w:after="0" w:line="240" w:lineRule="auto"/>
        <w:ind w:left="5670"/>
        <w:jc w:val="center"/>
        <w:rPr>
          <w:rFonts w:ascii="Times New Roman" w:hAnsi="Times New Roman" w:cs="Times New Roman"/>
          <w:sz w:val="28"/>
          <w:szCs w:val="28"/>
        </w:rPr>
      </w:pPr>
    </w:p>
    <w:p w:rsidR="003C472F" w:rsidRDefault="003C472F" w:rsidP="00882848">
      <w:pPr>
        <w:spacing w:after="0" w:line="240" w:lineRule="auto"/>
        <w:ind w:left="5670"/>
        <w:jc w:val="center"/>
        <w:rPr>
          <w:rFonts w:ascii="Times New Roman" w:hAnsi="Times New Roman" w:cs="Times New Roman"/>
          <w:sz w:val="28"/>
          <w:szCs w:val="28"/>
        </w:rPr>
      </w:pPr>
    </w:p>
    <w:p w:rsidR="003C472F" w:rsidRDefault="003C472F" w:rsidP="00882848">
      <w:pPr>
        <w:spacing w:after="0" w:line="240" w:lineRule="auto"/>
        <w:ind w:left="5670"/>
        <w:jc w:val="center"/>
        <w:rPr>
          <w:rFonts w:ascii="Times New Roman" w:hAnsi="Times New Roman" w:cs="Times New Roman"/>
          <w:sz w:val="28"/>
          <w:szCs w:val="28"/>
        </w:rPr>
      </w:pPr>
    </w:p>
    <w:p w:rsidR="003C472F" w:rsidRDefault="003C472F" w:rsidP="00882848">
      <w:pPr>
        <w:spacing w:after="0" w:line="240" w:lineRule="auto"/>
        <w:ind w:left="5670"/>
        <w:jc w:val="center"/>
        <w:rPr>
          <w:rFonts w:ascii="Times New Roman" w:hAnsi="Times New Roman" w:cs="Times New Roman"/>
          <w:sz w:val="28"/>
          <w:szCs w:val="28"/>
        </w:rPr>
      </w:pPr>
    </w:p>
    <w:p w:rsidR="003C472F" w:rsidRDefault="003C472F" w:rsidP="00882848">
      <w:pPr>
        <w:spacing w:after="0" w:line="240" w:lineRule="auto"/>
        <w:ind w:left="5670"/>
        <w:jc w:val="center"/>
        <w:rPr>
          <w:rFonts w:ascii="Times New Roman" w:hAnsi="Times New Roman" w:cs="Times New Roman"/>
          <w:sz w:val="28"/>
          <w:szCs w:val="28"/>
        </w:rPr>
      </w:pPr>
    </w:p>
    <w:p w:rsidR="003C472F" w:rsidRDefault="003C472F" w:rsidP="00882848">
      <w:pPr>
        <w:spacing w:after="0" w:line="240" w:lineRule="auto"/>
        <w:ind w:left="5670"/>
        <w:jc w:val="center"/>
        <w:rPr>
          <w:rFonts w:ascii="Times New Roman" w:hAnsi="Times New Roman" w:cs="Times New Roman"/>
          <w:sz w:val="28"/>
          <w:szCs w:val="28"/>
        </w:rPr>
      </w:pPr>
    </w:p>
    <w:p w:rsidR="003C472F" w:rsidRDefault="003C472F" w:rsidP="00882848">
      <w:pPr>
        <w:spacing w:after="0" w:line="240" w:lineRule="auto"/>
        <w:ind w:left="5670"/>
        <w:jc w:val="center"/>
        <w:rPr>
          <w:rFonts w:ascii="Times New Roman" w:hAnsi="Times New Roman" w:cs="Times New Roman"/>
          <w:sz w:val="28"/>
          <w:szCs w:val="28"/>
        </w:rPr>
      </w:pPr>
    </w:p>
    <w:p w:rsidR="003C472F" w:rsidRDefault="003C472F" w:rsidP="00882848">
      <w:pPr>
        <w:spacing w:after="0" w:line="240" w:lineRule="auto"/>
        <w:ind w:left="5670"/>
        <w:jc w:val="center"/>
        <w:rPr>
          <w:rFonts w:ascii="Times New Roman" w:hAnsi="Times New Roman" w:cs="Times New Roman"/>
          <w:sz w:val="28"/>
          <w:szCs w:val="28"/>
        </w:rPr>
      </w:pPr>
    </w:p>
    <w:p w:rsidR="003C472F" w:rsidRDefault="003C472F" w:rsidP="00882848">
      <w:pPr>
        <w:spacing w:after="0" w:line="240" w:lineRule="auto"/>
        <w:ind w:left="5670"/>
        <w:jc w:val="center"/>
        <w:rPr>
          <w:rFonts w:ascii="Times New Roman" w:hAnsi="Times New Roman" w:cs="Times New Roman"/>
          <w:sz w:val="28"/>
          <w:szCs w:val="28"/>
        </w:rPr>
      </w:pPr>
    </w:p>
    <w:p w:rsidR="003C472F" w:rsidRDefault="003C472F" w:rsidP="00882848">
      <w:pPr>
        <w:spacing w:after="0" w:line="240" w:lineRule="auto"/>
        <w:ind w:left="5670"/>
        <w:jc w:val="center"/>
        <w:rPr>
          <w:rFonts w:ascii="Times New Roman" w:hAnsi="Times New Roman" w:cs="Times New Roman"/>
          <w:sz w:val="28"/>
          <w:szCs w:val="28"/>
        </w:rPr>
      </w:pPr>
    </w:p>
    <w:p w:rsidR="003C472F" w:rsidRDefault="003C472F" w:rsidP="00882848">
      <w:pPr>
        <w:spacing w:after="0" w:line="240" w:lineRule="auto"/>
        <w:ind w:left="5670"/>
        <w:jc w:val="center"/>
        <w:rPr>
          <w:rFonts w:ascii="Times New Roman" w:hAnsi="Times New Roman" w:cs="Times New Roman"/>
          <w:sz w:val="28"/>
          <w:szCs w:val="28"/>
        </w:rPr>
      </w:pPr>
    </w:p>
    <w:p w:rsidR="003C472F" w:rsidRDefault="003C472F" w:rsidP="00882848">
      <w:pPr>
        <w:spacing w:after="0" w:line="240" w:lineRule="auto"/>
        <w:ind w:left="5670"/>
        <w:jc w:val="center"/>
        <w:rPr>
          <w:rFonts w:ascii="Times New Roman" w:hAnsi="Times New Roman" w:cs="Times New Roman"/>
          <w:sz w:val="28"/>
          <w:szCs w:val="28"/>
        </w:rPr>
      </w:pPr>
    </w:p>
    <w:p w:rsidR="003C472F" w:rsidRDefault="003C472F" w:rsidP="00882848">
      <w:pPr>
        <w:spacing w:after="0" w:line="240" w:lineRule="auto"/>
        <w:ind w:left="5670"/>
        <w:jc w:val="center"/>
        <w:rPr>
          <w:rFonts w:ascii="Times New Roman" w:hAnsi="Times New Roman" w:cs="Times New Roman"/>
          <w:sz w:val="28"/>
          <w:szCs w:val="28"/>
        </w:rPr>
      </w:pPr>
    </w:p>
    <w:p w:rsidR="003C472F" w:rsidRDefault="003C472F" w:rsidP="00882848">
      <w:pPr>
        <w:spacing w:after="0" w:line="240" w:lineRule="auto"/>
        <w:ind w:left="5670"/>
        <w:jc w:val="center"/>
        <w:rPr>
          <w:rFonts w:ascii="Times New Roman" w:hAnsi="Times New Roman" w:cs="Times New Roman"/>
          <w:sz w:val="28"/>
          <w:szCs w:val="28"/>
        </w:rPr>
      </w:pPr>
    </w:p>
    <w:p w:rsidR="003C472F" w:rsidRDefault="003C472F" w:rsidP="00882848">
      <w:pPr>
        <w:spacing w:after="0" w:line="240" w:lineRule="auto"/>
        <w:ind w:left="5670"/>
        <w:jc w:val="center"/>
        <w:rPr>
          <w:rFonts w:ascii="Times New Roman" w:hAnsi="Times New Roman" w:cs="Times New Roman"/>
          <w:sz w:val="28"/>
          <w:szCs w:val="28"/>
        </w:rPr>
      </w:pPr>
    </w:p>
    <w:p w:rsidR="003C472F" w:rsidRDefault="003C472F" w:rsidP="00882848">
      <w:pPr>
        <w:spacing w:after="0" w:line="240" w:lineRule="auto"/>
        <w:ind w:left="5670"/>
        <w:jc w:val="center"/>
        <w:rPr>
          <w:rFonts w:ascii="Times New Roman" w:hAnsi="Times New Roman" w:cs="Times New Roman"/>
          <w:sz w:val="28"/>
          <w:szCs w:val="28"/>
        </w:rPr>
      </w:pPr>
    </w:p>
    <w:p w:rsidR="00051FFC" w:rsidRDefault="00051FFC" w:rsidP="00882848">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882848" w:rsidRDefault="00051FFC" w:rsidP="00882848">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 xml:space="preserve">к Порядку предоставления в 2021 </w:t>
      </w:r>
    </w:p>
    <w:p w:rsidR="00882848" w:rsidRDefault="00051FFC" w:rsidP="00882848">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 xml:space="preserve">году субсидий бюджетам </w:t>
      </w:r>
    </w:p>
    <w:p w:rsidR="00882848" w:rsidRDefault="00051FFC" w:rsidP="00882848">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 xml:space="preserve">муниципальных образований </w:t>
      </w:r>
    </w:p>
    <w:p w:rsidR="00882848" w:rsidRDefault="00051FFC" w:rsidP="00882848">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 xml:space="preserve">Республики Тыва – участникам «Лучшей народной программы» </w:t>
      </w:r>
    </w:p>
    <w:p w:rsidR="00051FFC" w:rsidRDefault="00051FFC" w:rsidP="00882848">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в сфере дорожно-транспортного комплекса</w:t>
      </w:r>
    </w:p>
    <w:p w:rsidR="00051FFC" w:rsidRDefault="00051FFC" w:rsidP="00051FFC">
      <w:pPr>
        <w:spacing w:after="0" w:line="240" w:lineRule="auto"/>
        <w:jc w:val="center"/>
        <w:rPr>
          <w:rFonts w:ascii="Times New Roman" w:hAnsi="Times New Roman" w:cs="Times New Roman"/>
          <w:sz w:val="28"/>
          <w:szCs w:val="28"/>
        </w:rPr>
      </w:pPr>
    </w:p>
    <w:p w:rsidR="00051FFC" w:rsidRDefault="00051FFC" w:rsidP="00051FF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w:t>
      </w:r>
    </w:p>
    <w:p w:rsidR="00051FFC" w:rsidRDefault="00051FFC" w:rsidP="00051FFC">
      <w:pPr>
        <w:spacing w:after="0" w:line="240" w:lineRule="auto"/>
        <w:jc w:val="center"/>
        <w:rPr>
          <w:rFonts w:ascii="Times New Roman" w:hAnsi="Times New Roman" w:cs="Times New Roman"/>
          <w:sz w:val="28"/>
          <w:szCs w:val="28"/>
        </w:rPr>
      </w:pPr>
    </w:p>
    <w:p w:rsidR="00051FFC" w:rsidRPr="00765C36" w:rsidRDefault="00051FFC" w:rsidP="00051FFC">
      <w:pPr>
        <w:spacing w:after="0" w:line="240" w:lineRule="auto"/>
        <w:jc w:val="center"/>
        <w:rPr>
          <w:rFonts w:ascii="Times New Roman" w:hAnsi="Times New Roman" w:cs="Times New Roman"/>
          <w:sz w:val="28"/>
          <w:szCs w:val="28"/>
        </w:rPr>
      </w:pPr>
      <w:r w:rsidRPr="00765C36">
        <w:rPr>
          <w:rFonts w:ascii="Times New Roman" w:hAnsi="Times New Roman" w:cs="Times New Roman"/>
          <w:sz w:val="28"/>
          <w:szCs w:val="28"/>
        </w:rPr>
        <w:t>О Т Ч Е Т</w:t>
      </w:r>
    </w:p>
    <w:p w:rsidR="00051FFC" w:rsidRDefault="00051FFC" w:rsidP="00051F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использовании субсидии из республиканского бюджета</w:t>
      </w:r>
    </w:p>
    <w:p w:rsidR="00051FFC" w:rsidRDefault="00051FFC" w:rsidP="00051F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Республики Тыва муниципальным образованием</w:t>
      </w:r>
    </w:p>
    <w:p w:rsidR="00051FFC" w:rsidRDefault="00051FFC" w:rsidP="00051FFC">
      <w:pPr>
        <w:spacing w:after="0" w:line="240" w:lineRule="auto"/>
        <w:jc w:val="center"/>
        <w:rPr>
          <w:rFonts w:ascii="Times New Roman" w:hAnsi="Times New Roman" w:cs="Times New Roman"/>
          <w:sz w:val="28"/>
          <w:szCs w:val="28"/>
        </w:rPr>
      </w:pPr>
    </w:p>
    <w:p w:rsidR="00051FFC" w:rsidRDefault="00051FFC" w:rsidP="00051FFC">
      <w:pPr>
        <w:spacing w:after="0" w:line="240" w:lineRule="auto"/>
        <w:jc w:val="center"/>
        <w:rPr>
          <w:rFonts w:ascii="Times New Roman" w:hAnsi="Times New Roman" w:cs="Times New Roman"/>
          <w:sz w:val="28"/>
          <w:szCs w:val="28"/>
        </w:rPr>
      </w:pPr>
    </w:p>
    <w:p w:rsidR="00051FFC" w:rsidRDefault="00765C36" w:rsidP="00051F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51FFC">
        <w:rPr>
          <w:rFonts w:ascii="Times New Roman" w:hAnsi="Times New Roman" w:cs="Times New Roman"/>
          <w:sz w:val="28"/>
          <w:szCs w:val="28"/>
        </w:rPr>
        <w:t>Муниципальное образование</w:t>
      </w:r>
      <w:r w:rsidR="00882848">
        <w:rPr>
          <w:rFonts w:ascii="Times New Roman" w:hAnsi="Times New Roman" w:cs="Times New Roman"/>
          <w:sz w:val="28"/>
          <w:szCs w:val="28"/>
        </w:rPr>
        <w:t xml:space="preserve"> (сельское поселение)</w:t>
      </w:r>
      <w:r w:rsidR="00051FFC">
        <w:rPr>
          <w:rFonts w:ascii="Times New Roman" w:hAnsi="Times New Roman" w:cs="Times New Roman"/>
          <w:sz w:val="28"/>
          <w:szCs w:val="28"/>
        </w:rPr>
        <w:t>: ________</w:t>
      </w:r>
      <w:r>
        <w:rPr>
          <w:rFonts w:ascii="Times New Roman" w:hAnsi="Times New Roman" w:cs="Times New Roman"/>
          <w:sz w:val="28"/>
          <w:szCs w:val="28"/>
        </w:rPr>
        <w:t>______________</w:t>
      </w:r>
    </w:p>
    <w:p w:rsidR="00051FFC" w:rsidRDefault="00765C36" w:rsidP="00051F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51FFC">
        <w:rPr>
          <w:rFonts w:ascii="Times New Roman" w:hAnsi="Times New Roman" w:cs="Times New Roman"/>
          <w:sz w:val="28"/>
          <w:szCs w:val="28"/>
        </w:rPr>
        <w:t>Отчетный период: по состоянию на «___» _____________ 20___ г.</w:t>
      </w:r>
    </w:p>
    <w:p w:rsidR="00051FFC" w:rsidRDefault="00051FFC" w:rsidP="00051FFC">
      <w:pPr>
        <w:spacing w:after="0" w:line="240" w:lineRule="auto"/>
        <w:jc w:val="both"/>
        <w:rPr>
          <w:rFonts w:ascii="Times New Roman" w:hAnsi="Times New Roman" w:cs="Times New Roman"/>
          <w:sz w:val="28"/>
          <w:szCs w:val="28"/>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702"/>
        <w:gridCol w:w="917"/>
        <w:gridCol w:w="624"/>
        <w:gridCol w:w="737"/>
        <w:gridCol w:w="680"/>
        <w:gridCol w:w="613"/>
        <w:gridCol w:w="924"/>
        <w:gridCol w:w="892"/>
        <w:gridCol w:w="594"/>
        <w:gridCol w:w="733"/>
        <w:gridCol w:w="1559"/>
      </w:tblGrid>
      <w:tr w:rsidR="00051FFC" w:rsidTr="00051FFC">
        <w:trPr>
          <w:jc w:val="center"/>
        </w:trPr>
        <w:tc>
          <w:tcPr>
            <w:tcW w:w="1701" w:type="dxa"/>
            <w:vMerge w:val="restart"/>
            <w:tcBorders>
              <w:top w:val="single" w:sz="4" w:space="0" w:color="auto"/>
              <w:left w:val="single" w:sz="4" w:space="0" w:color="auto"/>
              <w:bottom w:val="single" w:sz="4" w:space="0" w:color="auto"/>
              <w:right w:val="single" w:sz="4" w:space="0" w:color="auto"/>
            </w:tcBorders>
            <w:hideMark/>
          </w:tcPr>
          <w:p w:rsidR="00051FFC" w:rsidRDefault="00051FFC" w:rsidP="0005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278" w:type="dxa"/>
            <w:gridSpan w:val="3"/>
            <w:tcBorders>
              <w:top w:val="single" w:sz="4" w:space="0" w:color="auto"/>
              <w:left w:val="single" w:sz="4" w:space="0" w:color="auto"/>
              <w:bottom w:val="single" w:sz="4" w:space="0" w:color="auto"/>
              <w:right w:val="single" w:sz="4" w:space="0" w:color="auto"/>
            </w:tcBorders>
            <w:hideMark/>
          </w:tcPr>
          <w:p w:rsidR="00051FFC" w:rsidRDefault="00051FFC" w:rsidP="0005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Лимит финансирования</w:t>
            </w:r>
          </w:p>
        </w:tc>
        <w:tc>
          <w:tcPr>
            <w:tcW w:w="2217" w:type="dxa"/>
            <w:gridSpan w:val="3"/>
            <w:tcBorders>
              <w:top w:val="single" w:sz="4" w:space="0" w:color="auto"/>
              <w:left w:val="single" w:sz="4" w:space="0" w:color="auto"/>
              <w:bottom w:val="single" w:sz="4" w:space="0" w:color="auto"/>
              <w:right w:val="single" w:sz="4" w:space="0" w:color="auto"/>
            </w:tcBorders>
            <w:hideMark/>
          </w:tcPr>
          <w:p w:rsidR="00051FFC" w:rsidRDefault="00051FFC" w:rsidP="0005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Профинансировано</w:t>
            </w:r>
          </w:p>
        </w:tc>
        <w:tc>
          <w:tcPr>
            <w:tcW w:w="2219" w:type="dxa"/>
            <w:gridSpan w:val="3"/>
            <w:tcBorders>
              <w:top w:val="single" w:sz="4" w:space="0" w:color="auto"/>
              <w:left w:val="single" w:sz="4" w:space="0" w:color="auto"/>
              <w:bottom w:val="single" w:sz="4" w:space="0" w:color="auto"/>
              <w:right w:val="single" w:sz="4" w:space="0" w:color="auto"/>
            </w:tcBorders>
            <w:hideMark/>
          </w:tcPr>
          <w:p w:rsidR="00051FFC" w:rsidRDefault="00051FFC" w:rsidP="0005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Остаток неиспользованных средств</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51FFC" w:rsidRDefault="00051FFC" w:rsidP="0005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Причины отклонения</w:t>
            </w:r>
          </w:p>
        </w:tc>
      </w:tr>
      <w:tr w:rsidR="00051FFC" w:rsidTr="00051FFC">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051FFC" w:rsidRDefault="00051FFC" w:rsidP="00051FFC">
            <w:pPr>
              <w:spacing w:after="0" w:line="240" w:lineRule="auto"/>
              <w:rPr>
                <w:rFonts w:ascii="Times New Roman" w:hAnsi="Times New Roman" w:cs="Times New Roman"/>
                <w:sz w:val="24"/>
                <w:szCs w:val="24"/>
              </w:rPr>
            </w:pPr>
          </w:p>
        </w:tc>
        <w:tc>
          <w:tcPr>
            <w:tcW w:w="917" w:type="dxa"/>
            <w:vMerge w:val="restart"/>
            <w:tcBorders>
              <w:top w:val="single" w:sz="4" w:space="0" w:color="auto"/>
              <w:left w:val="single" w:sz="4" w:space="0" w:color="auto"/>
              <w:bottom w:val="single" w:sz="4" w:space="0" w:color="auto"/>
              <w:right w:val="single" w:sz="4" w:space="0" w:color="auto"/>
            </w:tcBorders>
            <w:hideMark/>
          </w:tcPr>
          <w:p w:rsidR="00051FFC" w:rsidRDefault="00051FFC" w:rsidP="0005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1361" w:type="dxa"/>
            <w:gridSpan w:val="2"/>
            <w:tcBorders>
              <w:top w:val="single" w:sz="4" w:space="0" w:color="auto"/>
              <w:left w:val="single" w:sz="4" w:space="0" w:color="auto"/>
              <w:bottom w:val="single" w:sz="4" w:space="0" w:color="auto"/>
              <w:right w:val="single" w:sz="4" w:space="0" w:color="auto"/>
            </w:tcBorders>
            <w:hideMark/>
          </w:tcPr>
          <w:p w:rsidR="00051FFC" w:rsidRDefault="00051FFC" w:rsidP="0005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 по источникам финансирования</w:t>
            </w:r>
          </w:p>
        </w:tc>
        <w:tc>
          <w:tcPr>
            <w:tcW w:w="680" w:type="dxa"/>
            <w:vMerge w:val="restart"/>
            <w:tcBorders>
              <w:top w:val="single" w:sz="4" w:space="0" w:color="auto"/>
              <w:left w:val="single" w:sz="4" w:space="0" w:color="auto"/>
              <w:bottom w:val="single" w:sz="4" w:space="0" w:color="auto"/>
              <w:right w:val="single" w:sz="4" w:space="0" w:color="auto"/>
            </w:tcBorders>
            <w:hideMark/>
          </w:tcPr>
          <w:p w:rsidR="00051FFC" w:rsidRDefault="00051FFC" w:rsidP="0005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1537" w:type="dxa"/>
            <w:gridSpan w:val="2"/>
            <w:tcBorders>
              <w:top w:val="single" w:sz="4" w:space="0" w:color="auto"/>
              <w:left w:val="single" w:sz="4" w:space="0" w:color="auto"/>
              <w:bottom w:val="single" w:sz="4" w:space="0" w:color="auto"/>
              <w:right w:val="single" w:sz="4" w:space="0" w:color="auto"/>
            </w:tcBorders>
            <w:hideMark/>
          </w:tcPr>
          <w:p w:rsidR="00051FFC" w:rsidRDefault="00765C36" w:rsidP="0005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 по источникам финансирования</w:t>
            </w:r>
          </w:p>
        </w:tc>
        <w:tc>
          <w:tcPr>
            <w:tcW w:w="892" w:type="dxa"/>
            <w:vMerge w:val="restart"/>
            <w:tcBorders>
              <w:top w:val="single" w:sz="4" w:space="0" w:color="auto"/>
              <w:left w:val="single" w:sz="4" w:space="0" w:color="auto"/>
              <w:bottom w:val="single" w:sz="4" w:space="0" w:color="auto"/>
              <w:right w:val="single" w:sz="4" w:space="0" w:color="auto"/>
            </w:tcBorders>
            <w:hideMark/>
          </w:tcPr>
          <w:p w:rsidR="00051FFC" w:rsidRDefault="00051FFC" w:rsidP="0005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1327" w:type="dxa"/>
            <w:gridSpan w:val="2"/>
            <w:tcBorders>
              <w:top w:val="single" w:sz="4" w:space="0" w:color="auto"/>
              <w:left w:val="single" w:sz="4" w:space="0" w:color="auto"/>
              <w:bottom w:val="single" w:sz="4" w:space="0" w:color="auto"/>
              <w:right w:val="single" w:sz="4" w:space="0" w:color="auto"/>
            </w:tcBorders>
            <w:hideMark/>
          </w:tcPr>
          <w:p w:rsidR="00051FFC" w:rsidRDefault="00051FFC" w:rsidP="0005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 по источникам финансирования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51FFC" w:rsidRDefault="00051FFC" w:rsidP="00051FFC">
            <w:pPr>
              <w:spacing w:after="0" w:line="240" w:lineRule="auto"/>
              <w:rPr>
                <w:rFonts w:ascii="Times New Roman" w:hAnsi="Times New Roman" w:cs="Times New Roman"/>
                <w:sz w:val="24"/>
                <w:szCs w:val="24"/>
              </w:rPr>
            </w:pPr>
          </w:p>
        </w:tc>
      </w:tr>
      <w:tr w:rsidR="00051FFC" w:rsidTr="00051FFC">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051FFC" w:rsidRDefault="00051FFC" w:rsidP="00051FFC">
            <w:pPr>
              <w:spacing w:after="0" w:line="240" w:lineRule="auto"/>
              <w:rPr>
                <w:rFonts w:ascii="Times New Roman" w:hAnsi="Times New Roman" w:cs="Times New Roman"/>
                <w:sz w:val="24"/>
                <w:szCs w:val="24"/>
              </w:rPr>
            </w:pPr>
          </w:p>
        </w:tc>
        <w:tc>
          <w:tcPr>
            <w:tcW w:w="2278" w:type="dxa"/>
            <w:vMerge/>
            <w:tcBorders>
              <w:top w:val="single" w:sz="4" w:space="0" w:color="auto"/>
              <w:left w:val="single" w:sz="4" w:space="0" w:color="auto"/>
              <w:bottom w:val="single" w:sz="4" w:space="0" w:color="auto"/>
              <w:right w:val="single" w:sz="4" w:space="0" w:color="auto"/>
            </w:tcBorders>
            <w:vAlign w:val="center"/>
            <w:hideMark/>
          </w:tcPr>
          <w:p w:rsidR="00051FFC" w:rsidRDefault="00051FFC" w:rsidP="00051FFC">
            <w:pPr>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hideMark/>
          </w:tcPr>
          <w:p w:rsidR="00051FFC" w:rsidRDefault="00051FFC" w:rsidP="0005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РБ</w:t>
            </w:r>
          </w:p>
        </w:tc>
        <w:tc>
          <w:tcPr>
            <w:tcW w:w="737" w:type="dxa"/>
            <w:tcBorders>
              <w:top w:val="single" w:sz="4" w:space="0" w:color="auto"/>
              <w:left w:val="single" w:sz="4" w:space="0" w:color="auto"/>
              <w:bottom w:val="single" w:sz="4" w:space="0" w:color="auto"/>
              <w:right w:val="single" w:sz="4" w:space="0" w:color="auto"/>
            </w:tcBorders>
            <w:hideMark/>
          </w:tcPr>
          <w:p w:rsidR="00051FFC" w:rsidRDefault="00051FFC" w:rsidP="0005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МБ</w:t>
            </w: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051FFC" w:rsidRDefault="00051FFC" w:rsidP="00051FFC">
            <w:pPr>
              <w:spacing w:after="0" w:line="240" w:lineRule="auto"/>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hideMark/>
          </w:tcPr>
          <w:p w:rsidR="00051FFC" w:rsidRDefault="00051FFC" w:rsidP="0005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РБ</w:t>
            </w:r>
          </w:p>
        </w:tc>
        <w:tc>
          <w:tcPr>
            <w:tcW w:w="924" w:type="dxa"/>
            <w:tcBorders>
              <w:top w:val="single" w:sz="4" w:space="0" w:color="auto"/>
              <w:left w:val="single" w:sz="4" w:space="0" w:color="auto"/>
              <w:bottom w:val="single" w:sz="4" w:space="0" w:color="auto"/>
              <w:right w:val="single" w:sz="4" w:space="0" w:color="auto"/>
            </w:tcBorders>
            <w:hideMark/>
          </w:tcPr>
          <w:p w:rsidR="00051FFC" w:rsidRDefault="00051FFC" w:rsidP="0005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МБ</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051FFC" w:rsidRDefault="00051FFC" w:rsidP="00051FFC">
            <w:pPr>
              <w:spacing w:after="0" w:line="240" w:lineRule="auto"/>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cBorders>
            <w:hideMark/>
          </w:tcPr>
          <w:p w:rsidR="00051FFC" w:rsidRDefault="00051FFC" w:rsidP="0005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РБ</w:t>
            </w:r>
          </w:p>
        </w:tc>
        <w:tc>
          <w:tcPr>
            <w:tcW w:w="733" w:type="dxa"/>
            <w:tcBorders>
              <w:top w:val="single" w:sz="4" w:space="0" w:color="auto"/>
              <w:left w:val="single" w:sz="4" w:space="0" w:color="auto"/>
              <w:bottom w:val="single" w:sz="4" w:space="0" w:color="auto"/>
              <w:right w:val="single" w:sz="4" w:space="0" w:color="auto"/>
            </w:tcBorders>
            <w:hideMark/>
          </w:tcPr>
          <w:p w:rsidR="00051FFC" w:rsidRDefault="00051FFC" w:rsidP="0005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МБ</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51FFC" w:rsidRDefault="00051FFC" w:rsidP="00051FFC">
            <w:pPr>
              <w:spacing w:after="0" w:line="240" w:lineRule="auto"/>
              <w:rPr>
                <w:rFonts w:ascii="Times New Roman" w:hAnsi="Times New Roman" w:cs="Times New Roman"/>
                <w:sz w:val="24"/>
                <w:szCs w:val="24"/>
              </w:rPr>
            </w:pPr>
          </w:p>
        </w:tc>
      </w:tr>
      <w:tr w:rsidR="00051FFC" w:rsidTr="00051FFC">
        <w:trPr>
          <w:jc w:val="center"/>
        </w:trPr>
        <w:tc>
          <w:tcPr>
            <w:tcW w:w="1701" w:type="dxa"/>
            <w:tcBorders>
              <w:top w:val="single" w:sz="4" w:space="0" w:color="auto"/>
              <w:left w:val="single" w:sz="4" w:space="0" w:color="auto"/>
              <w:bottom w:val="single" w:sz="4" w:space="0" w:color="auto"/>
              <w:right w:val="single" w:sz="4" w:space="0" w:color="auto"/>
            </w:tcBorders>
            <w:hideMark/>
          </w:tcPr>
          <w:p w:rsidR="00051FFC" w:rsidRDefault="00051FFC" w:rsidP="0005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17" w:type="dxa"/>
            <w:tcBorders>
              <w:top w:val="single" w:sz="4" w:space="0" w:color="auto"/>
              <w:left w:val="single" w:sz="4" w:space="0" w:color="auto"/>
              <w:bottom w:val="single" w:sz="4" w:space="0" w:color="auto"/>
              <w:right w:val="single" w:sz="4" w:space="0" w:color="auto"/>
            </w:tcBorders>
            <w:hideMark/>
          </w:tcPr>
          <w:p w:rsidR="00051FFC" w:rsidRDefault="00051FFC" w:rsidP="0005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4" w:type="dxa"/>
            <w:tcBorders>
              <w:top w:val="single" w:sz="4" w:space="0" w:color="auto"/>
              <w:left w:val="single" w:sz="4" w:space="0" w:color="auto"/>
              <w:bottom w:val="single" w:sz="4" w:space="0" w:color="auto"/>
              <w:right w:val="single" w:sz="4" w:space="0" w:color="auto"/>
            </w:tcBorders>
            <w:hideMark/>
          </w:tcPr>
          <w:p w:rsidR="00051FFC" w:rsidRDefault="00051FFC" w:rsidP="0005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37" w:type="dxa"/>
            <w:tcBorders>
              <w:top w:val="single" w:sz="4" w:space="0" w:color="auto"/>
              <w:left w:val="single" w:sz="4" w:space="0" w:color="auto"/>
              <w:bottom w:val="single" w:sz="4" w:space="0" w:color="auto"/>
              <w:right w:val="single" w:sz="4" w:space="0" w:color="auto"/>
            </w:tcBorders>
            <w:hideMark/>
          </w:tcPr>
          <w:p w:rsidR="00051FFC" w:rsidRDefault="00051FFC" w:rsidP="0005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hideMark/>
          </w:tcPr>
          <w:p w:rsidR="00051FFC" w:rsidRDefault="00051FFC" w:rsidP="0005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Borders>
              <w:top w:val="single" w:sz="4" w:space="0" w:color="auto"/>
              <w:left w:val="single" w:sz="4" w:space="0" w:color="auto"/>
              <w:bottom w:val="single" w:sz="4" w:space="0" w:color="auto"/>
              <w:right w:val="single" w:sz="4" w:space="0" w:color="auto"/>
            </w:tcBorders>
            <w:hideMark/>
          </w:tcPr>
          <w:p w:rsidR="00051FFC" w:rsidRDefault="00051FFC" w:rsidP="0005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24" w:type="dxa"/>
            <w:tcBorders>
              <w:top w:val="single" w:sz="4" w:space="0" w:color="auto"/>
              <w:left w:val="single" w:sz="4" w:space="0" w:color="auto"/>
              <w:bottom w:val="single" w:sz="4" w:space="0" w:color="auto"/>
              <w:right w:val="single" w:sz="4" w:space="0" w:color="auto"/>
            </w:tcBorders>
            <w:hideMark/>
          </w:tcPr>
          <w:p w:rsidR="00051FFC" w:rsidRDefault="00051FFC" w:rsidP="0005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92" w:type="dxa"/>
            <w:tcBorders>
              <w:top w:val="single" w:sz="4" w:space="0" w:color="auto"/>
              <w:left w:val="single" w:sz="4" w:space="0" w:color="auto"/>
              <w:bottom w:val="single" w:sz="4" w:space="0" w:color="auto"/>
              <w:right w:val="single" w:sz="4" w:space="0" w:color="auto"/>
            </w:tcBorders>
            <w:hideMark/>
          </w:tcPr>
          <w:p w:rsidR="00051FFC" w:rsidRDefault="00051FFC" w:rsidP="0005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94" w:type="dxa"/>
            <w:tcBorders>
              <w:top w:val="single" w:sz="4" w:space="0" w:color="auto"/>
              <w:left w:val="single" w:sz="4" w:space="0" w:color="auto"/>
              <w:bottom w:val="single" w:sz="4" w:space="0" w:color="auto"/>
              <w:right w:val="single" w:sz="4" w:space="0" w:color="auto"/>
            </w:tcBorders>
            <w:hideMark/>
          </w:tcPr>
          <w:p w:rsidR="00051FFC" w:rsidRDefault="00051FFC" w:rsidP="0005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33" w:type="dxa"/>
            <w:tcBorders>
              <w:top w:val="single" w:sz="4" w:space="0" w:color="auto"/>
              <w:left w:val="single" w:sz="4" w:space="0" w:color="auto"/>
              <w:bottom w:val="single" w:sz="4" w:space="0" w:color="auto"/>
              <w:right w:val="single" w:sz="4" w:space="0" w:color="auto"/>
            </w:tcBorders>
            <w:hideMark/>
          </w:tcPr>
          <w:p w:rsidR="00051FFC" w:rsidRDefault="00051FFC" w:rsidP="0005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051FFC" w:rsidRDefault="00051FFC" w:rsidP="0005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051FFC" w:rsidTr="00051FFC">
        <w:trPr>
          <w:jc w:val="center"/>
        </w:trPr>
        <w:tc>
          <w:tcPr>
            <w:tcW w:w="1701" w:type="dxa"/>
            <w:tcBorders>
              <w:top w:val="single" w:sz="4" w:space="0" w:color="auto"/>
              <w:left w:val="single" w:sz="4" w:space="0" w:color="auto"/>
              <w:bottom w:val="single" w:sz="4" w:space="0" w:color="auto"/>
              <w:right w:val="single" w:sz="4" w:space="0" w:color="auto"/>
            </w:tcBorders>
          </w:tcPr>
          <w:p w:rsidR="00051FFC" w:rsidRDefault="00051FFC" w:rsidP="00051FFC">
            <w:pPr>
              <w:spacing w:after="0" w:line="240" w:lineRule="auto"/>
              <w:jc w:val="center"/>
              <w:rPr>
                <w:rFonts w:ascii="Times New Roman" w:hAnsi="Times New Roman" w:cs="Times New Roman"/>
                <w:sz w:val="24"/>
                <w:szCs w:val="24"/>
              </w:rPr>
            </w:pPr>
          </w:p>
        </w:tc>
        <w:tc>
          <w:tcPr>
            <w:tcW w:w="917" w:type="dxa"/>
            <w:tcBorders>
              <w:top w:val="single" w:sz="4" w:space="0" w:color="auto"/>
              <w:left w:val="single" w:sz="4" w:space="0" w:color="auto"/>
              <w:bottom w:val="single" w:sz="4" w:space="0" w:color="auto"/>
              <w:right w:val="single" w:sz="4" w:space="0" w:color="auto"/>
            </w:tcBorders>
          </w:tcPr>
          <w:p w:rsidR="00051FFC" w:rsidRDefault="00051FFC" w:rsidP="00051FFC">
            <w:pPr>
              <w:spacing w:after="0" w:line="240" w:lineRule="auto"/>
              <w:jc w:val="center"/>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051FFC" w:rsidRDefault="00051FFC" w:rsidP="00051FFC">
            <w:pPr>
              <w:spacing w:after="0" w:line="240" w:lineRule="auto"/>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051FFC" w:rsidRDefault="00051FFC" w:rsidP="00051FFC">
            <w:pPr>
              <w:spacing w:after="0" w:line="240" w:lineRule="auto"/>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051FFC" w:rsidRDefault="00051FFC" w:rsidP="00051FFC">
            <w:pPr>
              <w:spacing w:after="0" w:line="240" w:lineRule="auto"/>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tcPr>
          <w:p w:rsidR="00051FFC" w:rsidRDefault="00051FFC" w:rsidP="00051FFC">
            <w:pPr>
              <w:spacing w:after="0" w:line="240" w:lineRule="auto"/>
              <w:jc w:val="center"/>
              <w:rPr>
                <w:rFonts w:ascii="Times New Roman" w:hAnsi="Times New Roman" w:cs="Times New Roman"/>
                <w:sz w:val="24"/>
                <w:szCs w:val="24"/>
              </w:rPr>
            </w:pPr>
          </w:p>
        </w:tc>
        <w:tc>
          <w:tcPr>
            <w:tcW w:w="924" w:type="dxa"/>
            <w:tcBorders>
              <w:top w:val="single" w:sz="4" w:space="0" w:color="auto"/>
              <w:left w:val="single" w:sz="4" w:space="0" w:color="auto"/>
              <w:bottom w:val="single" w:sz="4" w:space="0" w:color="auto"/>
              <w:right w:val="single" w:sz="4" w:space="0" w:color="auto"/>
            </w:tcBorders>
          </w:tcPr>
          <w:p w:rsidR="00051FFC" w:rsidRDefault="00051FFC" w:rsidP="00051FFC">
            <w:pPr>
              <w:spacing w:after="0" w:line="240" w:lineRule="auto"/>
              <w:jc w:val="center"/>
              <w:rPr>
                <w:rFonts w:ascii="Times New Roman" w:hAnsi="Times New Roman"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tcPr>
          <w:p w:rsidR="00051FFC" w:rsidRDefault="00051FFC" w:rsidP="00051FFC">
            <w:pPr>
              <w:spacing w:after="0" w:line="240" w:lineRule="auto"/>
              <w:jc w:val="center"/>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cBorders>
          </w:tcPr>
          <w:p w:rsidR="00051FFC" w:rsidRDefault="00051FFC" w:rsidP="00051FFC">
            <w:pPr>
              <w:spacing w:after="0" w:line="240" w:lineRule="auto"/>
              <w:jc w:val="center"/>
              <w:rPr>
                <w:rFonts w:ascii="Times New Roman"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051FFC" w:rsidRDefault="00051FFC" w:rsidP="00051FF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FFC" w:rsidRDefault="00051FFC" w:rsidP="00051FFC">
            <w:pPr>
              <w:spacing w:after="0" w:line="240" w:lineRule="auto"/>
              <w:jc w:val="center"/>
              <w:rPr>
                <w:rFonts w:ascii="Times New Roman" w:hAnsi="Times New Roman" w:cs="Times New Roman"/>
                <w:sz w:val="24"/>
                <w:szCs w:val="24"/>
              </w:rPr>
            </w:pPr>
          </w:p>
        </w:tc>
      </w:tr>
      <w:tr w:rsidR="00051FFC" w:rsidTr="00051FFC">
        <w:trPr>
          <w:jc w:val="center"/>
        </w:trPr>
        <w:tc>
          <w:tcPr>
            <w:tcW w:w="1701" w:type="dxa"/>
            <w:tcBorders>
              <w:top w:val="single" w:sz="4" w:space="0" w:color="auto"/>
              <w:left w:val="single" w:sz="4" w:space="0" w:color="auto"/>
              <w:bottom w:val="single" w:sz="4" w:space="0" w:color="auto"/>
              <w:right w:val="single" w:sz="4" w:space="0" w:color="auto"/>
            </w:tcBorders>
            <w:hideMark/>
          </w:tcPr>
          <w:p w:rsidR="00051FFC" w:rsidRDefault="00051FFC" w:rsidP="0005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w:t>
            </w:r>
          </w:p>
        </w:tc>
        <w:tc>
          <w:tcPr>
            <w:tcW w:w="917" w:type="dxa"/>
            <w:tcBorders>
              <w:top w:val="single" w:sz="4" w:space="0" w:color="auto"/>
              <w:left w:val="single" w:sz="4" w:space="0" w:color="auto"/>
              <w:bottom w:val="single" w:sz="4" w:space="0" w:color="auto"/>
              <w:right w:val="single" w:sz="4" w:space="0" w:color="auto"/>
            </w:tcBorders>
          </w:tcPr>
          <w:p w:rsidR="00051FFC" w:rsidRDefault="00051FFC" w:rsidP="00051FFC">
            <w:pPr>
              <w:spacing w:after="0" w:line="240" w:lineRule="auto"/>
              <w:jc w:val="center"/>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051FFC" w:rsidRDefault="00051FFC" w:rsidP="00051FFC">
            <w:pPr>
              <w:spacing w:after="0" w:line="240" w:lineRule="auto"/>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051FFC" w:rsidRDefault="00051FFC" w:rsidP="00051FFC">
            <w:pPr>
              <w:spacing w:after="0" w:line="240" w:lineRule="auto"/>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051FFC" w:rsidRDefault="00051FFC" w:rsidP="00051FFC">
            <w:pPr>
              <w:spacing w:after="0" w:line="240" w:lineRule="auto"/>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tcPr>
          <w:p w:rsidR="00051FFC" w:rsidRDefault="00051FFC" w:rsidP="00051FFC">
            <w:pPr>
              <w:spacing w:after="0" w:line="240" w:lineRule="auto"/>
              <w:jc w:val="center"/>
              <w:rPr>
                <w:rFonts w:ascii="Times New Roman" w:hAnsi="Times New Roman" w:cs="Times New Roman"/>
                <w:sz w:val="24"/>
                <w:szCs w:val="24"/>
              </w:rPr>
            </w:pPr>
          </w:p>
        </w:tc>
        <w:tc>
          <w:tcPr>
            <w:tcW w:w="924" w:type="dxa"/>
            <w:tcBorders>
              <w:top w:val="single" w:sz="4" w:space="0" w:color="auto"/>
              <w:left w:val="single" w:sz="4" w:space="0" w:color="auto"/>
              <w:bottom w:val="single" w:sz="4" w:space="0" w:color="auto"/>
              <w:right w:val="single" w:sz="4" w:space="0" w:color="auto"/>
            </w:tcBorders>
          </w:tcPr>
          <w:p w:rsidR="00051FFC" w:rsidRDefault="00051FFC" w:rsidP="00051FFC">
            <w:pPr>
              <w:spacing w:after="0" w:line="240" w:lineRule="auto"/>
              <w:jc w:val="center"/>
              <w:rPr>
                <w:rFonts w:ascii="Times New Roman" w:hAnsi="Times New Roman"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tcPr>
          <w:p w:rsidR="00051FFC" w:rsidRDefault="00051FFC" w:rsidP="00051FFC">
            <w:pPr>
              <w:spacing w:after="0" w:line="240" w:lineRule="auto"/>
              <w:jc w:val="center"/>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cBorders>
          </w:tcPr>
          <w:p w:rsidR="00051FFC" w:rsidRDefault="00051FFC" w:rsidP="00051FFC">
            <w:pPr>
              <w:spacing w:after="0" w:line="240" w:lineRule="auto"/>
              <w:jc w:val="center"/>
              <w:rPr>
                <w:rFonts w:ascii="Times New Roman"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051FFC" w:rsidRDefault="00051FFC" w:rsidP="00051FF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FFC" w:rsidRDefault="00051FFC" w:rsidP="00051FFC">
            <w:pPr>
              <w:spacing w:after="0" w:line="240" w:lineRule="auto"/>
              <w:jc w:val="center"/>
              <w:rPr>
                <w:rFonts w:ascii="Times New Roman" w:hAnsi="Times New Roman" w:cs="Times New Roman"/>
                <w:sz w:val="24"/>
                <w:szCs w:val="24"/>
              </w:rPr>
            </w:pPr>
          </w:p>
        </w:tc>
      </w:tr>
    </w:tbl>
    <w:p w:rsidR="00051FFC" w:rsidRDefault="00051FFC" w:rsidP="00051FFC">
      <w:pPr>
        <w:pStyle w:val="ConsPlusNonformat"/>
        <w:jc w:val="both"/>
        <w:rPr>
          <w:rFonts w:ascii="Times New Roman" w:hAnsi="Times New Roman" w:cs="Times New Roman"/>
          <w:sz w:val="24"/>
          <w:szCs w:val="24"/>
        </w:rPr>
      </w:pPr>
    </w:p>
    <w:p w:rsidR="00051FFC" w:rsidRDefault="00051FFC" w:rsidP="00051FFC">
      <w:pPr>
        <w:spacing w:after="0" w:line="240" w:lineRule="auto"/>
        <w:rPr>
          <w:rFonts w:ascii="Times New Roman" w:hAnsi="Times New Roman" w:cs="Times New Roman"/>
          <w:sz w:val="28"/>
          <w:szCs w:val="28"/>
        </w:rPr>
      </w:pPr>
      <w:r>
        <w:rPr>
          <w:rFonts w:ascii="Times New Roman" w:hAnsi="Times New Roman" w:cs="Times New Roman"/>
          <w:sz w:val="28"/>
          <w:szCs w:val="28"/>
        </w:rPr>
        <w:t>Достоверность сведений подтверждаю:</w:t>
      </w:r>
    </w:p>
    <w:p w:rsidR="00051FFC" w:rsidRDefault="00051FFC" w:rsidP="00051FFC">
      <w:pPr>
        <w:spacing w:after="0" w:line="240" w:lineRule="auto"/>
        <w:rPr>
          <w:rFonts w:ascii="Times New Roman" w:hAnsi="Times New Roman" w:cs="Times New Roman"/>
          <w:sz w:val="28"/>
          <w:szCs w:val="28"/>
        </w:rPr>
      </w:pPr>
    </w:p>
    <w:p w:rsidR="00051FFC" w:rsidRDefault="00051FFC" w:rsidP="00051FFC">
      <w:pPr>
        <w:spacing w:after="0" w:line="240" w:lineRule="auto"/>
        <w:rPr>
          <w:rFonts w:ascii="Times New Roman" w:hAnsi="Times New Roman" w:cs="Times New Roman"/>
          <w:sz w:val="28"/>
          <w:szCs w:val="28"/>
        </w:rPr>
      </w:pPr>
    </w:p>
    <w:p w:rsidR="00051FFC" w:rsidRDefault="00051FFC" w:rsidP="00051FFC">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администрации</w:t>
      </w:r>
    </w:p>
    <w:p w:rsidR="00051FFC" w:rsidRDefault="00051FFC" w:rsidP="00051FFC">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образования            ______________ __________________________</w:t>
      </w:r>
    </w:p>
    <w:p w:rsidR="00051FFC" w:rsidRDefault="00051FFC" w:rsidP="00051FFC">
      <w:pPr>
        <w:spacing w:after="0" w:line="240" w:lineRule="auto"/>
        <w:rPr>
          <w:rFonts w:ascii="Times New Roman" w:hAnsi="Times New Roman" w:cs="Times New Roman"/>
        </w:rPr>
      </w:pPr>
      <w:r>
        <w:rPr>
          <w:rFonts w:ascii="Times New Roman" w:hAnsi="Times New Roman" w:cs="Times New Roman"/>
        </w:rPr>
        <w:t xml:space="preserve">                                                                                          (подпись)                       (расшифровка подписи)</w:t>
      </w:r>
    </w:p>
    <w:p w:rsidR="00051FFC" w:rsidRDefault="00051FFC" w:rsidP="00051FFC">
      <w:pPr>
        <w:spacing w:after="0" w:line="240" w:lineRule="auto"/>
        <w:rPr>
          <w:rFonts w:ascii="Times New Roman" w:hAnsi="Times New Roman" w:cs="Times New Roman"/>
        </w:rPr>
      </w:pPr>
    </w:p>
    <w:p w:rsidR="00051FFC" w:rsidRDefault="00051FFC" w:rsidP="00051FFC">
      <w:pPr>
        <w:spacing w:after="0" w:line="240" w:lineRule="auto"/>
        <w:rPr>
          <w:rFonts w:ascii="Times New Roman" w:hAnsi="Times New Roman" w:cs="Times New Roman"/>
        </w:rPr>
      </w:pPr>
    </w:p>
    <w:p w:rsidR="00051FFC" w:rsidRDefault="00051FFC" w:rsidP="00051FFC">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финансового управления</w:t>
      </w:r>
    </w:p>
    <w:p w:rsidR="00051FFC" w:rsidRDefault="00051FFC" w:rsidP="00051F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______________ __________________________</w:t>
      </w:r>
    </w:p>
    <w:p w:rsidR="00051FFC" w:rsidRDefault="00051FFC" w:rsidP="00051FFC">
      <w:pPr>
        <w:spacing w:after="0" w:line="240" w:lineRule="auto"/>
        <w:rPr>
          <w:rFonts w:ascii="Times New Roman" w:hAnsi="Times New Roman" w:cs="Times New Roman"/>
        </w:rPr>
      </w:pPr>
      <w:r>
        <w:rPr>
          <w:rFonts w:ascii="Times New Roman" w:hAnsi="Times New Roman" w:cs="Times New Roman"/>
        </w:rPr>
        <w:t xml:space="preserve">                                                                                          (подпись)                        (расшифровка подписи)</w:t>
      </w:r>
    </w:p>
    <w:p w:rsidR="00051FFC" w:rsidRDefault="00051FFC" w:rsidP="00051FFC">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М.П.                                       </w:t>
      </w:r>
    </w:p>
    <w:p w:rsidR="00051FFC" w:rsidRDefault="00882848" w:rsidP="00051FFC">
      <w:pPr>
        <w:spacing w:after="0" w:line="240" w:lineRule="auto"/>
        <w:rPr>
          <w:rFonts w:ascii="Times New Roman" w:hAnsi="Times New Roman" w:cs="Times New Roman"/>
          <w:sz w:val="28"/>
          <w:szCs w:val="28"/>
        </w:rPr>
      </w:pPr>
      <w:r>
        <w:rPr>
          <w:rFonts w:ascii="Times New Roman" w:hAnsi="Times New Roman" w:cs="Times New Roman"/>
          <w:sz w:val="28"/>
          <w:szCs w:val="28"/>
        </w:rPr>
        <w:t>Дата «__</w:t>
      </w:r>
      <w:r w:rsidR="00051FFC">
        <w:rPr>
          <w:rFonts w:ascii="Times New Roman" w:hAnsi="Times New Roman" w:cs="Times New Roman"/>
          <w:sz w:val="28"/>
          <w:szCs w:val="28"/>
        </w:rPr>
        <w:t>»</w:t>
      </w:r>
      <w:r>
        <w:rPr>
          <w:rFonts w:ascii="Times New Roman" w:hAnsi="Times New Roman" w:cs="Times New Roman"/>
          <w:sz w:val="28"/>
          <w:szCs w:val="28"/>
        </w:rPr>
        <w:t>____________202_ г.</w:t>
      </w:r>
    </w:p>
    <w:p w:rsidR="00051FFC" w:rsidRDefault="00051FFC" w:rsidP="00051FFC">
      <w:pPr>
        <w:spacing w:after="0" w:line="240" w:lineRule="auto"/>
        <w:rPr>
          <w:rFonts w:ascii="Times New Roman" w:hAnsi="Times New Roman" w:cs="Times New Roman"/>
          <w:sz w:val="28"/>
          <w:szCs w:val="28"/>
        </w:rPr>
      </w:pPr>
    </w:p>
    <w:p w:rsidR="00051FFC" w:rsidRDefault="00051FFC" w:rsidP="00051FFC">
      <w:pPr>
        <w:pStyle w:val="ConsPlusNormal"/>
        <w:rPr>
          <w:rFonts w:ascii="Times New Roman" w:hAnsi="Times New Roman" w:cs="Times New Roman"/>
          <w:sz w:val="24"/>
          <w:szCs w:val="24"/>
        </w:rPr>
      </w:pPr>
    </w:p>
    <w:p w:rsidR="003C472F" w:rsidRDefault="003C472F" w:rsidP="00882848">
      <w:pPr>
        <w:spacing w:after="0" w:line="240" w:lineRule="auto"/>
        <w:ind w:left="5670"/>
        <w:jc w:val="center"/>
        <w:rPr>
          <w:rFonts w:ascii="Times New Roman" w:hAnsi="Times New Roman" w:cs="Times New Roman"/>
          <w:sz w:val="28"/>
          <w:szCs w:val="28"/>
        </w:rPr>
      </w:pPr>
      <w:bookmarkStart w:id="3" w:name="P5375"/>
      <w:bookmarkEnd w:id="3"/>
    </w:p>
    <w:p w:rsidR="00051FFC" w:rsidRDefault="00051FFC" w:rsidP="00882848">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882848" w:rsidRDefault="00051FFC" w:rsidP="00882848">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 xml:space="preserve">к Порядку предоставления в 2021 </w:t>
      </w:r>
    </w:p>
    <w:p w:rsidR="00882848" w:rsidRDefault="00051FFC" w:rsidP="00882848">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 xml:space="preserve">году субсидий бюджетам </w:t>
      </w:r>
    </w:p>
    <w:p w:rsidR="00882848" w:rsidRDefault="00051FFC" w:rsidP="00882848">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 xml:space="preserve">муниципальных образований </w:t>
      </w:r>
    </w:p>
    <w:p w:rsidR="00882848" w:rsidRDefault="00051FFC" w:rsidP="00882848">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 xml:space="preserve">Республики Тыва – участникам «Лучшей народной программы» </w:t>
      </w:r>
    </w:p>
    <w:p w:rsidR="00051FFC" w:rsidRDefault="00051FFC" w:rsidP="00882848">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в сфере дорожно-транспортного комплекса</w:t>
      </w:r>
    </w:p>
    <w:p w:rsidR="00882848" w:rsidRDefault="00882848" w:rsidP="00882848">
      <w:pPr>
        <w:spacing w:after="0" w:line="240" w:lineRule="auto"/>
        <w:ind w:left="5670"/>
        <w:jc w:val="center"/>
        <w:rPr>
          <w:rFonts w:ascii="Times New Roman" w:hAnsi="Times New Roman" w:cs="Times New Roman"/>
          <w:sz w:val="28"/>
          <w:szCs w:val="28"/>
        </w:rPr>
      </w:pPr>
    </w:p>
    <w:p w:rsidR="00051FFC" w:rsidRDefault="00051FFC" w:rsidP="00051FF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w:t>
      </w:r>
    </w:p>
    <w:p w:rsidR="00882848" w:rsidRDefault="00882848" w:rsidP="00051FFC">
      <w:pPr>
        <w:spacing w:after="0" w:line="240" w:lineRule="auto"/>
        <w:jc w:val="center"/>
        <w:rPr>
          <w:rFonts w:ascii="Times New Roman" w:hAnsi="Times New Roman" w:cs="Times New Roman"/>
          <w:b/>
          <w:sz w:val="28"/>
          <w:szCs w:val="28"/>
        </w:rPr>
      </w:pPr>
    </w:p>
    <w:p w:rsidR="00051FFC" w:rsidRPr="00765C36" w:rsidRDefault="00051FFC" w:rsidP="00051FFC">
      <w:pPr>
        <w:spacing w:after="0" w:line="240" w:lineRule="auto"/>
        <w:jc w:val="center"/>
        <w:rPr>
          <w:rFonts w:ascii="Times New Roman" w:hAnsi="Times New Roman" w:cs="Times New Roman"/>
          <w:sz w:val="28"/>
          <w:szCs w:val="28"/>
        </w:rPr>
      </w:pPr>
      <w:r w:rsidRPr="00765C36">
        <w:rPr>
          <w:rFonts w:ascii="Times New Roman" w:hAnsi="Times New Roman" w:cs="Times New Roman"/>
          <w:sz w:val="28"/>
          <w:szCs w:val="28"/>
        </w:rPr>
        <w:t>О Т Ч Е Т</w:t>
      </w:r>
    </w:p>
    <w:p w:rsidR="00051FFC" w:rsidRDefault="00051FFC" w:rsidP="00051F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достижении показателей результативности использования</w:t>
      </w:r>
    </w:p>
    <w:p w:rsidR="00051FFC" w:rsidRDefault="00051FFC" w:rsidP="00051F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субсидии из республиканского бюджета Республики Тыва</w:t>
      </w:r>
    </w:p>
    <w:p w:rsidR="00051FFC" w:rsidRDefault="00051FFC" w:rsidP="00051FFC">
      <w:pPr>
        <w:spacing w:after="0" w:line="240" w:lineRule="auto"/>
        <w:jc w:val="center"/>
        <w:rPr>
          <w:rFonts w:ascii="Times New Roman" w:hAnsi="Times New Roman" w:cs="Times New Roman"/>
          <w:sz w:val="28"/>
          <w:szCs w:val="28"/>
        </w:rPr>
      </w:pPr>
    </w:p>
    <w:p w:rsidR="00051FFC" w:rsidRDefault="00765C36" w:rsidP="00051FFC">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051FFC">
        <w:rPr>
          <w:rFonts w:ascii="Times New Roman" w:hAnsi="Times New Roman" w:cs="Times New Roman"/>
          <w:sz w:val="28"/>
          <w:szCs w:val="28"/>
        </w:rPr>
        <w:t>Муниципальное образование</w:t>
      </w:r>
      <w:r>
        <w:rPr>
          <w:rFonts w:ascii="Times New Roman" w:hAnsi="Times New Roman" w:cs="Times New Roman"/>
          <w:sz w:val="28"/>
          <w:szCs w:val="28"/>
        </w:rPr>
        <w:t xml:space="preserve"> (сельское поселение)</w:t>
      </w:r>
      <w:r w:rsidR="00051FFC">
        <w:rPr>
          <w:rFonts w:ascii="Times New Roman" w:hAnsi="Times New Roman" w:cs="Times New Roman"/>
          <w:sz w:val="28"/>
          <w:szCs w:val="28"/>
        </w:rPr>
        <w:t>: ________</w:t>
      </w:r>
      <w:r>
        <w:rPr>
          <w:rFonts w:ascii="Times New Roman" w:hAnsi="Times New Roman" w:cs="Times New Roman"/>
          <w:sz w:val="28"/>
          <w:szCs w:val="28"/>
        </w:rPr>
        <w:t>_______________</w:t>
      </w:r>
    </w:p>
    <w:p w:rsidR="00051FFC" w:rsidRDefault="00765C36" w:rsidP="00051FFC">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051FFC">
        <w:rPr>
          <w:rFonts w:ascii="Times New Roman" w:hAnsi="Times New Roman" w:cs="Times New Roman"/>
          <w:sz w:val="28"/>
          <w:szCs w:val="28"/>
        </w:rPr>
        <w:t>Отчетный период: по состоянию на «___» _____________ 20___ г.</w:t>
      </w:r>
    </w:p>
    <w:p w:rsidR="00051FFC" w:rsidRDefault="00051FFC" w:rsidP="00051FFC">
      <w:pPr>
        <w:spacing w:after="0" w:line="240" w:lineRule="auto"/>
        <w:jc w:val="center"/>
        <w:rPr>
          <w:rFonts w:ascii="Times New Roman" w:hAnsi="Times New Roman" w:cs="Times New Roman"/>
          <w:sz w:val="28"/>
          <w:szCs w:val="28"/>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326"/>
        <w:gridCol w:w="2964"/>
        <w:gridCol w:w="1467"/>
        <w:gridCol w:w="1098"/>
      </w:tblGrid>
      <w:tr w:rsidR="00051FFC" w:rsidTr="00765C36">
        <w:trPr>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rsidR="00051FFC" w:rsidRDefault="00051FFC" w:rsidP="0005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2964" w:type="dxa"/>
            <w:tcBorders>
              <w:top w:val="single" w:sz="4" w:space="0" w:color="auto"/>
              <w:left w:val="single" w:sz="4" w:space="0" w:color="auto"/>
              <w:bottom w:val="single" w:sz="4" w:space="0" w:color="auto"/>
              <w:right w:val="single" w:sz="4" w:space="0" w:color="auto"/>
            </w:tcBorders>
            <w:vAlign w:val="center"/>
            <w:hideMark/>
          </w:tcPr>
          <w:p w:rsidR="00051FFC" w:rsidRDefault="00051FFC" w:rsidP="0005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467" w:type="dxa"/>
            <w:tcBorders>
              <w:top w:val="single" w:sz="4" w:space="0" w:color="auto"/>
              <w:left w:val="single" w:sz="4" w:space="0" w:color="auto"/>
              <w:bottom w:val="single" w:sz="4" w:space="0" w:color="auto"/>
              <w:right w:val="single" w:sz="4" w:space="0" w:color="auto"/>
            </w:tcBorders>
            <w:vAlign w:val="center"/>
            <w:hideMark/>
          </w:tcPr>
          <w:p w:rsidR="00051FFC" w:rsidRDefault="00051FFC" w:rsidP="0005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051FFC" w:rsidRDefault="00051FFC" w:rsidP="0005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w:t>
            </w:r>
          </w:p>
        </w:tc>
      </w:tr>
      <w:tr w:rsidR="00051FFC" w:rsidTr="00765C36">
        <w:trPr>
          <w:jc w:val="center"/>
        </w:trPr>
        <w:tc>
          <w:tcPr>
            <w:tcW w:w="4326" w:type="dxa"/>
            <w:tcBorders>
              <w:top w:val="single" w:sz="4" w:space="0" w:color="auto"/>
              <w:left w:val="single" w:sz="4" w:space="0" w:color="auto"/>
              <w:bottom w:val="single" w:sz="4" w:space="0" w:color="auto"/>
              <w:right w:val="single" w:sz="4" w:space="0" w:color="auto"/>
            </w:tcBorders>
            <w:hideMark/>
          </w:tcPr>
          <w:p w:rsidR="00051FFC" w:rsidRDefault="00051FFC" w:rsidP="00051FFC">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964" w:type="dxa"/>
            <w:tcBorders>
              <w:top w:val="single" w:sz="4" w:space="0" w:color="auto"/>
              <w:left w:val="single" w:sz="4" w:space="0" w:color="auto"/>
              <w:bottom w:val="single" w:sz="4" w:space="0" w:color="auto"/>
              <w:right w:val="single" w:sz="4" w:space="0" w:color="auto"/>
            </w:tcBorders>
          </w:tcPr>
          <w:p w:rsidR="00051FFC" w:rsidRDefault="00051FFC" w:rsidP="00051FFC">
            <w:pPr>
              <w:spacing w:after="0" w:line="240" w:lineRule="auto"/>
              <w:rPr>
                <w:rFonts w:ascii="Times New Roman" w:hAnsi="Times New Roman" w:cs="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051FFC" w:rsidRDefault="00051FFC" w:rsidP="00051FFC">
            <w:pPr>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051FFC" w:rsidRDefault="00051FFC" w:rsidP="00051FFC">
            <w:pPr>
              <w:spacing w:after="0" w:line="240" w:lineRule="auto"/>
              <w:rPr>
                <w:rFonts w:ascii="Times New Roman" w:hAnsi="Times New Roman" w:cs="Times New Roman"/>
                <w:sz w:val="24"/>
                <w:szCs w:val="24"/>
              </w:rPr>
            </w:pPr>
          </w:p>
        </w:tc>
      </w:tr>
      <w:tr w:rsidR="00051FFC" w:rsidTr="00765C36">
        <w:trPr>
          <w:jc w:val="center"/>
        </w:trPr>
        <w:tc>
          <w:tcPr>
            <w:tcW w:w="4326" w:type="dxa"/>
            <w:tcBorders>
              <w:top w:val="single" w:sz="4" w:space="0" w:color="auto"/>
              <w:left w:val="single" w:sz="4" w:space="0" w:color="auto"/>
              <w:bottom w:val="single" w:sz="4" w:space="0" w:color="auto"/>
              <w:right w:val="single" w:sz="4" w:space="0" w:color="auto"/>
            </w:tcBorders>
            <w:hideMark/>
          </w:tcPr>
          <w:p w:rsidR="00051FFC" w:rsidRDefault="00051FFC" w:rsidP="00051FFC">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964" w:type="dxa"/>
            <w:tcBorders>
              <w:top w:val="single" w:sz="4" w:space="0" w:color="auto"/>
              <w:left w:val="single" w:sz="4" w:space="0" w:color="auto"/>
              <w:bottom w:val="single" w:sz="4" w:space="0" w:color="auto"/>
              <w:right w:val="single" w:sz="4" w:space="0" w:color="auto"/>
            </w:tcBorders>
          </w:tcPr>
          <w:p w:rsidR="00051FFC" w:rsidRDefault="00051FFC" w:rsidP="00051FFC">
            <w:pPr>
              <w:spacing w:after="0" w:line="240" w:lineRule="auto"/>
              <w:rPr>
                <w:rFonts w:ascii="Times New Roman" w:hAnsi="Times New Roman" w:cs="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051FFC" w:rsidRDefault="00051FFC" w:rsidP="00051FFC">
            <w:pPr>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051FFC" w:rsidRDefault="00051FFC" w:rsidP="00051FFC">
            <w:pPr>
              <w:spacing w:after="0" w:line="240" w:lineRule="auto"/>
              <w:rPr>
                <w:rFonts w:ascii="Times New Roman" w:hAnsi="Times New Roman" w:cs="Times New Roman"/>
                <w:sz w:val="24"/>
                <w:szCs w:val="24"/>
              </w:rPr>
            </w:pPr>
          </w:p>
        </w:tc>
      </w:tr>
    </w:tbl>
    <w:p w:rsidR="00051FFC" w:rsidRDefault="00051FFC" w:rsidP="00051FFC">
      <w:pPr>
        <w:pStyle w:val="ConsPlusNonformat"/>
        <w:jc w:val="both"/>
        <w:rPr>
          <w:rFonts w:ascii="Times New Roman" w:hAnsi="Times New Roman" w:cs="Times New Roman"/>
          <w:sz w:val="24"/>
          <w:szCs w:val="24"/>
        </w:rPr>
      </w:pPr>
    </w:p>
    <w:p w:rsidR="00051FFC" w:rsidRDefault="00765C36" w:rsidP="00051FFC">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051FFC">
        <w:rPr>
          <w:rFonts w:ascii="Times New Roman" w:hAnsi="Times New Roman" w:cs="Times New Roman"/>
          <w:sz w:val="28"/>
          <w:szCs w:val="28"/>
        </w:rPr>
        <w:t>Достоверность сведений подтверждаю:</w:t>
      </w:r>
    </w:p>
    <w:p w:rsidR="00051FFC" w:rsidRDefault="00051FFC" w:rsidP="00051FFC">
      <w:pPr>
        <w:spacing w:after="0" w:line="240" w:lineRule="auto"/>
        <w:rPr>
          <w:rFonts w:ascii="Times New Roman" w:hAnsi="Times New Roman" w:cs="Times New Roman"/>
          <w:sz w:val="28"/>
          <w:szCs w:val="28"/>
        </w:rPr>
      </w:pPr>
    </w:p>
    <w:p w:rsidR="00051FFC" w:rsidRDefault="00051FFC" w:rsidP="00051FFC">
      <w:pPr>
        <w:spacing w:after="0" w:line="240" w:lineRule="auto"/>
        <w:rPr>
          <w:rFonts w:ascii="Times New Roman" w:hAnsi="Times New Roman" w:cs="Times New Roman"/>
          <w:sz w:val="28"/>
          <w:szCs w:val="28"/>
        </w:rPr>
      </w:pPr>
    </w:p>
    <w:p w:rsidR="00051FFC" w:rsidRDefault="00051FFC" w:rsidP="00051FFC">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администрации</w:t>
      </w:r>
    </w:p>
    <w:p w:rsidR="00051FFC" w:rsidRDefault="00051FFC" w:rsidP="00051FFC">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образования            ______________ __________________________</w:t>
      </w:r>
    </w:p>
    <w:p w:rsidR="00051FFC" w:rsidRDefault="00051FFC" w:rsidP="00051FFC">
      <w:pPr>
        <w:spacing w:after="0" w:line="240" w:lineRule="auto"/>
        <w:rPr>
          <w:rFonts w:ascii="Times New Roman" w:hAnsi="Times New Roman" w:cs="Times New Roman"/>
        </w:rPr>
      </w:pPr>
      <w:r>
        <w:rPr>
          <w:rFonts w:ascii="Times New Roman" w:hAnsi="Times New Roman" w:cs="Times New Roman"/>
        </w:rPr>
        <w:t xml:space="preserve">                                                                                          (подпись)                       (расшифровка подписи)</w:t>
      </w:r>
    </w:p>
    <w:p w:rsidR="00051FFC" w:rsidRDefault="00051FFC" w:rsidP="00051FFC">
      <w:pPr>
        <w:spacing w:after="0" w:line="240" w:lineRule="auto"/>
        <w:rPr>
          <w:rFonts w:ascii="Times New Roman" w:hAnsi="Times New Roman" w:cs="Times New Roman"/>
        </w:rPr>
      </w:pPr>
    </w:p>
    <w:p w:rsidR="00051FFC" w:rsidRDefault="00051FFC" w:rsidP="00051FFC">
      <w:pPr>
        <w:spacing w:after="0" w:line="240" w:lineRule="auto"/>
        <w:rPr>
          <w:rFonts w:ascii="Times New Roman" w:hAnsi="Times New Roman" w:cs="Times New Roman"/>
        </w:rPr>
      </w:pPr>
    </w:p>
    <w:p w:rsidR="00051FFC" w:rsidRDefault="00051FFC" w:rsidP="00051FFC">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финансового управления</w:t>
      </w:r>
    </w:p>
    <w:p w:rsidR="00051FFC" w:rsidRDefault="00051FFC" w:rsidP="00051FFC">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образования          ______________ __________________________</w:t>
      </w:r>
    </w:p>
    <w:p w:rsidR="00051FFC" w:rsidRDefault="00051FFC" w:rsidP="00051FFC">
      <w:pPr>
        <w:spacing w:after="0" w:line="240" w:lineRule="auto"/>
        <w:rPr>
          <w:rFonts w:ascii="Times New Roman" w:hAnsi="Times New Roman" w:cs="Times New Roman"/>
        </w:rPr>
      </w:pPr>
      <w:r>
        <w:rPr>
          <w:rFonts w:ascii="Times New Roman" w:hAnsi="Times New Roman" w:cs="Times New Roman"/>
        </w:rPr>
        <w:t xml:space="preserve">                                                                                          (подпись)                        (расшифровка подписи)</w:t>
      </w:r>
    </w:p>
    <w:p w:rsidR="00051FFC" w:rsidRDefault="00051FFC" w:rsidP="00051FFC">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М.П.                                       </w:t>
      </w:r>
    </w:p>
    <w:p w:rsidR="00882848" w:rsidRDefault="00882848" w:rsidP="00882848">
      <w:pPr>
        <w:spacing w:after="0" w:line="240" w:lineRule="auto"/>
        <w:rPr>
          <w:rFonts w:ascii="Times New Roman" w:hAnsi="Times New Roman" w:cs="Times New Roman"/>
          <w:sz w:val="28"/>
          <w:szCs w:val="28"/>
        </w:rPr>
      </w:pPr>
      <w:r>
        <w:rPr>
          <w:rFonts w:ascii="Times New Roman" w:hAnsi="Times New Roman" w:cs="Times New Roman"/>
          <w:sz w:val="28"/>
          <w:szCs w:val="28"/>
        </w:rPr>
        <w:t>Дата «__»____________202_ г.</w:t>
      </w:r>
      <w:r w:rsidR="00765C36">
        <w:rPr>
          <w:rFonts w:ascii="Times New Roman" w:hAnsi="Times New Roman" w:cs="Times New Roman"/>
          <w:sz w:val="28"/>
          <w:szCs w:val="28"/>
        </w:rPr>
        <w:t>».</w:t>
      </w:r>
    </w:p>
    <w:p w:rsidR="00051FFC" w:rsidRDefault="00051FFC" w:rsidP="00051FFC">
      <w:pPr>
        <w:tabs>
          <w:tab w:val="left" w:pos="284"/>
          <w:tab w:val="left" w:pos="851"/>
          <w:tab w:val="left" w:pos="993"/>
        </w:tabs>
        <w:spacing w:after="0" w:line="240" w:lineRule="auto"/>
        <w:jc w:val="both"/>
        <w:rPr>
          <w:rFonts w:ascii="Times New Roman" w:hAnsi="Times New Roman" w:cs="Times New Roman"/>
          <w:sz w:val="28"/>
          <w:szCs w:val="28"/>
        </w:rPr>
      </w:pPr>
    </w:p>
    <w:p w:rsidR="00882848" w:rsidRDefault="00882848" w:rsidP="00051FFC">
      <w:pPr>
        <w:tabs>
          <w:tab w:val="left" w:pos="284"/>
          <w:tab w:val="left" w:pos="851"/>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882848" w:rsidRDefault="00882848" w:rsidP="00051FFC">
      <w:pPr>
        <w:tabs>
          <w:tab w:val="left" w:pos="284"/>
          <w:tab w:val="left" w:pos="851"/>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882848" w:rsidRDefault="00882848" w:rsidP="00051FFC">
      <w:pPr>
        <w:tabs>
          <w:tab w:val="left" w:pos="284"/>
          <w:tab w:val="left" w:pos="851"/>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882848" w:rsidRDefault="00882848" w:rsidP="00051FFC">
      <w:pPr>
        <w:tabs>
          <w:tab w:val="left" w:pos="284"/>
          <w:tab w:val="left" w:pos="851"/>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882848" w:rsidRDefault="00882848" w:rsidP="00051FFC">
      <w:pPr>
        <w:tabs>
          <w:tab w:val="left" w:pos="284"/>
          <w:tab w:val="left" w:pos="851"/>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882848" w:rsidRDefault="00882848" w:rsidP="00051FFC">
      <w:pPr>
        <w:tabs>
          <w:tab w:val="left" w:pos="284"/>
          <w:tab w:val="left" w:pos="851"/>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882848" w:rsidRDefault="00882848" w:rsidP="00051FFC">
      <w:pPr>
        <w:tabs>
          <w:tab w:val="left" w:pos="284"/>
          <w:tab w:val="left" w:pos="851"/>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882848" w:rsidRDefault="00882848" w:rsidP="00051FFC">
      <w:pPr>
        <w:tabs>
          <w:tab w:val="left" w:pos="284"/>
          <w:tab w:val="left" w:pos="851"/>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882848" w:rsidRDefault="00882848" w:rsidP="00051FFC">
      <w:pPr>
        <w:tabs>
          <w:tab w:val="left" w:pos="284"/>
          <w:tab w:val="left" w:pos="851"/>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051FFC" w:rsidRPr="00882848" w:rsidRDefault="00051FFC" w:rsidP="00882848">
      <w:pPr>
        <w:tabs>
          <w:tab w:val="left" w:pos="284"/>
          <w:tab w:val="left" w:pos="851"/>
          <w:tab w:val="left" w:pos="993"/>
        </w:tabs>
        <w:spacing w:after="0" w:line="36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Pr="00882848">
        <w:rPr>
          <w:rFonts w:ascii="Times New Roman" w:eastAsia="Times New Roman" w:hAnsi="Times New Roman" w:cs="Times New Roman"/>
          <w:sz w:val="28"/>
          <w:szCs w:val="28"/>
          <w:lang w:eastAsia="ru-RU"/>
        </w:rPr>
        <w:t xml:space="preserve">Участие в «Лучшей народной программе» в сфере дорожно-транспортного комплекса Республики Тыва и получение субсидии в соответствии с приложением № 9 к Программе не препятствует получению субсидий в соответствии с Порядком предоставления субсидий из Дорожного фонда Республики Тыва бюджетам муниципальных образований Республики Тыва, определенным в приложении № 8 к Программе за исключением субсидий, предоставляемых в отношении искусственных сооружений на автомобильных дорогах общего пользования местного значения. </w:t>
      </w:r>
    </w:p>
    <w:p w:rsidR="00051FFC" w:rsidRPr="00882848" w:rsidRDefault="00051FFC" w:rsidP="00882848">
      <w:pPr>
        <w:tabs>
          <w:tab w:val="left" w:pos="284"/>
          <w:tab w:val="left" w:pos="851"/>
          <w:tab w:val="left" w:pos="993"/>
        </w:tabs>
        <w:spacing w:after="0" w:line="360" w:lineRule="atLeast"/>
        <w:ind w:firstLine="709"/>
        <w:contextualSpacing/>
        <w:jc w:val="both"/>
        <w:rPr>
          <w:rFonts w:ascii="Times New Roman" w:eastAsia="Times New Roman" w:hAnsi="Times New Roman" w:cs="Times New Roman"/>
          <w:sz w:val="28"/>
          <w:szCs w:val="28"/>
          <w:lang w:eastAsia="ru-RU"/>
        </w:rPr>
      </w:pPr>
      <w:r w:rsidRPr="00882848">
        <w:rPr>
          <w:rFonts w:ascii="Times New Roman" w:eastAsia="Times New Roman" w:hAnsi="Times New Roman" w:cs="Times New Roman"/>
          <w:sz w:val="28"/>
          <w:szCs w:val="28"/>
          <w:lang w:eastAsia="ru-RU"/>
        </w:rPr>
        <w:t xml:space="preserve">3. Контроль за исполнением настоящего постановления возложить на и.о. первого заместителя Председателя Правительства Республики Тыва </w:t>
      </w:r>
      <w:proofErr w:type="spellStart"/>
      <w:r w:rsidRPr="00882848">
        <w:rPr>
          <w:rFonts w:ascii="Times New Roman" w:eastAsia="Times New Roman" w:hAnsi="Times New Roman" w:cs="Times New Roman"/>
          <w:sz w:val="28"/>
          <w:szCs w:val="28"/>
          <w:lang w:eastAsia="ru-RU"/>
        </w:rPr>
        <w:t>Бады</w:t>
      </w:r>
      <w:proofErr w:type="spellEnd"/>
      <w:r w:rsidRPr="00882848">
        <w:rPr>
          <w:rFonts w:ascii="Times New Roman" w:eastAsia="Times New Roman" w:hAnsi="Times New Roman" w:cs="Times New Roman"/>
          <w:sz w:val="28"/>
          <w:szCs w:val="28"/>
          <w:lang w:eastAsia="ru-RU"/>
        </w:rPr>
        <w:t xml:space="preserve"> О.О.</w:t>
      </w:r>
    </w:p>
    <w:p w:rsidR="00051FFC" w:rsidRPr="00882848" w:rsidRDefault="00051FFC" w:rsidP="00882848">
      <w:pPr>
        <w:autoSpaceDE w:val="0"/>
        <w:autoSpaceDN w:val="0"/>
        <w:adjustRightInd w:val="0"/>
        <w:spacing w:after="0" w:line="360" w:lineRule="atLeast"/>
        <w:ind w:firstLine="709"/>
        <w:contextualSpacing/>
        <w:jc w:val="both"/>
        <w:rPr>
          <w:rFonts w:ascii="Times New Roman" w:eastAsia="Times New Roman" w:hAnsi="Times New Roman"/>
          <w:sz w:val="28"/>
          <w:szCs w:val="28"/>
          <w:lang w:eastAsia="ru-RU"/>
        </w:rPr>
      </w:pPr>
      <w:r w:rsidRPr="00882848">
        <w:rPr>
          <w:rFonts w:ascii="Times New Roman" w:eastAsia="Times New Roman" w:hAnsi="Times New Roman"/>
          <w:sz w:val="28"/>
          <w:szCs w:val="28"/>
          <w:lang w:eastAsia="ru-RU"/>
        </w:rPr>
        <w:t xml:space="preserve">4. Разместить настоящее постановление на </w:t>
      </w:r>
      <w:r w:rsidR="00882848" w:rsidRPr="00882848">
        <w:rPr>
          <w:rFonts w:ascii="Times New Roman" w:eastAsia="Times New Roman" w:hAnsi="Times New Roman"/>
          <w:sz w:val="28"/>
          <w:szCs w:val="28"/>
          <w:lang w:eastAsia="ru-RU"/>
        </w:rPr>
        <w:t>«О</w:t>
      </w:r>
      <w:r w:rsidRPr="00882848">
        <w:rPr>
          <w:rFonts w:ascii="Times New Roman" w:eastAsia="Times New Roman" w:hAnsi="Times New Roman"/>
          <w:sz w:val="28"/>
          <w:szCs w:val="28"/>
          <w:lang w:eastAsia="ru-RU"/>
        </w:rPr>
        <w:t>фициальном интернет-портале правовой информации</w:t>
      </w:r>
      <w:r w:rsidR="00882848" w:rsidRPr="00882848">
        <w:rPr>
          <w:rFonts w:ascii="Times New Roman" w:eastAsia="Times New Roman" w:hAnsi="Times New Roman"/>
          <w:sz w:val="28"/>
          <w:szCs w:val="28"/>
          <w:lang w:eastAsia="ru-RU"/>
        </w:rPr>
        <w:t>»</w:t>
      </w:r>
      <w:r w:rsidRPr="00882848">
        <w:rPr>
          <w:rFonts w:ascii="Times New Roman" w:eastAsia="Times New Roman" w:hAnsi="Times New Roman"/>
          <w:sz w:val="28"/>
          <w:szCs w:val="28"/>
          <w:lang w:eastAsia="ru-RU"/>
        </w:rPr>
        <w:t xml:space="preserve"> (</w:t>
      </w:r>
      <w:hyperlink r:id="rId21" w:history="1">
        <w:r w:rsidRPr="00882848">
          <w:rPr>
            <w:rStyle w:val="a4"/>
            <w:rFonts w:ascii="Times New Roman" w:eastAsia="Times New Roman" w:hAnsi="Times New Roman"/>
            <w:color w:val="auto"/>
            <w:sz w:val="28"/>
            <w:szCs w:val="28"/>
            <w:u w:val="none"/>
            <w:lang w:val="en-US" w:eastAsia="ru-RU"/>
          </w:rPr>
          <w:t>www</w:t>
        </w:r>
        <w:r w:rsidRPr="00882848">
          <w:rPr>
            <w:rStyle w:val="a4"/>
            <w:rFonts w:ascii="Times New Roman" w:eastAsia="Times New Roman" w:hAnsi="Times New Roman"/>
            <w:color w:val="auto"/>
            <w:sz w:val="28"/>
            <w:szCs w:val="28"/>
            <w:u w:val="none"/>
            <w:lang w:eastAsia="ru-RU"/>
          </w:rPr>
          <w:t>.</w:t>
        </w:r>
        <w:proofErr w:type="spellStart"/>
        <w:r w:rsidRPr="00882848">
          <w:rPr>
            <w:rStyle w:val="a4"/>
            <w:rFonts w:ascii="Times New Roman" w:eastAsia="Times New Roman" w:hAnsi="Times New Roman"/>
            <w:color w:val="auto"/>
            <w:sz w:val="28"/>
            <w:szCs w:val="28"/>
            <w:u w:val="none"/>
            <w:lang w:val="en-US" w:eastAsia="ru-RU"/>
          </w:rPr>
          <w:t>pravo</w:t>
        </w:r>
        <w:proofErr w:type="spellEnd"/>
        <w:r w:rsidRPr="00882848">
          <w:rPr>
            <w:rStyle w:val="a4"/>
            <w:rFonts w:ascii="Times New Roman" w:eastAsia="Times New Roman" w:hAnsi="Times New Roman"/>
            <w:color w:val="auto"/>
            <w:sz w:val="28"/>
            <w:szCs w:val="28"/>
            <w:u w:val="none"/>
            <w:lang w:eastAsia="ru-RU"/>
          </w:rPr>
          <w:t>.</w:t>
        </w:r>
        <w:proofErr w:type="spellStart"/>
        <w:r w:rsidRPr="00882848">
          <w:rPr>
            <w:rStyle w:val="a4"/>
            <w:rFonts w:ascii="Times New Roman" w:eastAsia="Times New Roman" w:hAnsi="Times New Roman"/>
            <w:color w:val="auto"/>
            <w:sz w:val="28"/>
            <w:szCs w:val="28"/>
            <w:u w:val="none"/>
            <w:lang w:val="en-US" w:eastAsia="ru-RU"/>
          </w:rPr>
          <w:t>gov</w:t>
        </w:r>
        <w:proofErr w:type="spellEnd"/>
        <w:r w:rsidRPr="00882848">
          <w:rPr>
            <w:rStyle w:val="a4"/>
            <w:rFonts w:ascii="Times New Roman" w:eastAsia="Times New Roman" w:hAnsi="Times New Roman"/>
            <w:color w:val="auto"/>
            <w:sz w:val="28"/>
            <w:szCs w:val="28"/>
            <w:u w:val="none"/>
            <w:lang w:eastAsia="ru-RU"/>
          </w:rPr>
          <w:t>.</w:t>
        </w:r>
        <w:proofErr w:type="spellStart"/>
        <w:r w:rsidRPr="00882848">
          <w:rPr>
            <w:rStyle w:val="a4"/>
            <w:rFonts w:ascii="Times New Roman" w:eastAsia="Times New Roman" w:hAnsi="Times New Roman"/>
            <w:color w:val="auto"/>
            <w:sz w:val="28"/>
            <w:szCs w:val="28"/>
            <w:u w:val="none"/>
            <w:lang w:val="en-US" w:eastAsia="ru-RU"/>
          </w:rPr>
          <w:t>ru</w:t>
        </w:r>
        <w:proofErr w:type="spellEnd"/>
      </w:hyperlink>
      <w:r w:rsidRPr="00882848">
        <w:rPr>
          <w:rFonts w:ascii="Times New Roman" w:eastAsia="Times New Roman" w:hAnsi="Times New Roman"/>
          <w:sz w:val="28"/>
          <w:szCs w:val="28"/>
          <w:lang w:eastAsia="ru-RU"/>
        </w:rPr>
        <w:t>) и официальном сайте Республики Тыва в информационно-телекоммуникационной сети «Интернет».</w:t>
      </w:r>
    </w:p>
    <w:p w:rsidR="00051FFC" w:rsidRDefault="00051FFC" w:rsidP="00051FFC">
      <w:pPr>
        <w:spacing w:after="0" w:line="240" w:lineRule="auto"/>
        <w:rPr>
          <w:rFonts w:ascii="Times New Roman" w:hAnsi="Times New Roman" w:cs="Times New Roman"/>
          <w:sz w:val="28"/>
          <w:szCs w:val="28"/>
        </w:rPr>
      </w:pPr>
    </w:p>
    <w:p w:rsidR="00051FFC" w:rsidRDefault="00051FFC" w:rsidP="00051FFC">
      <w:pPr>
        <w:spacing w:after="0" w:line="240" w:lineRule="auto"/>
        <w:rPr>
          <w:rFonts w:ascii="Times New Roman" w:hAnsi="Times New Roman" w:cs="Times New Roman"/>
          <w:sz w:val="28"/>
          <w:szCs w:val="28"/>
        </w:rPr>
      </w:pPr>
    </w:p>
    <w:p w:rsidR="00882848" w:rsidRDefault="00882848" w:rsidP="00051FFC">
      <w:pPr>
        <w:spacing w:after="0" w:line="240" w:lineRule="auto"/>
        <w:rPr>
          <w:rFonts w:ascii="Times New Roman" w:hAnsi="Times New Roman" w:cs="Times New Roman"/>
          <w:sz w:val="28"/>
          <w:szCs w:val="28"/>
        </w:rPr>
      </w:pPr>
    </w:p>
    <w:p w:rsidR="00051FFC" w:rsidRDefault="00051FFC" w:rsidP="00051F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Временно исполняющий обязанности </w:t>
      </w:r>
    </w:p>
    <w:p w:rsidR="00051FFC" w:rsidRDefault="00882848" w:rsidP="00051FFC">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051FFC">
        <w:rPr>
          <w:rFonts w:ascii="Times New Roman" w:hAnsi="Times New Roman" w:cs="Times New Roman"/>
          <w:sz w:val="28"/>
          <w:szCs w:val="28"/>
        </w:rPr>
        <w:t xml:space="preserve">Главы Республики Тыва                                          </w:t>
      </w:r>
      <w:r>
        <w:rPr>
          <w:rFonts w:ascii="Times New Roman" w:hAnsi="Times New Roman" w:cs="Times New Roman"/>
          <w:sz w:val="28"/>
          <w:szCs w:val="28"/>
        </w:rPr>
        <w:t xml:space="preserve">                              </w:t>
      </w:r>
      <w:r w:rsidR="00051FFC">
        <w:rPr>
          <w:rFonts w:ascii="Times New Roman" w:hAnsi="Times New Roman" w:cs="Times New Roman"/>
          <w:sz w:val="28"/>
          <w:szCs w:val="28"/>
        </w:rPr>
        <w:t xml:space="preserve">В. </w:t>
      </w:r>
      <w:proofErr w:type="spellStart"/>
      <w:r w:rsidR="00051FFC">
        <w:rPr>
          <w:rFonts w:ascii="Times New Roman" w:hAnsi="Times New Roman" w:cs="Times New Roman"/>
          <w:sz w:val="28"/>
          <w:szCs w:val="28"/>
        </w:rPr>
        <w:t>Ховалыг</w:t>
      </w:r>
      <w:proofErr w:type="spellEnd"/>
    </w:p>
    <w:p w:rsidR="00BE4044" w:rsidRPr="00051FFC" w:rsidRDefault="00BE4044" w:rsidP="00051FFC">
      <w:pPr>
        <w:spacing w:after="0" w:line="240" w:lineRule="auto"/>
        <w:rPr>
          <w:szCs w:val="24"/>
        </w:rPr>
      </w:pPr>
    </w:p>
    <w:sectPr w:rsidR="00BE4044" w:rsidRPr="00051FFC" w:rsidSect="00051FFC">
      <w:headerReference w:type="even" r:id="rId22"/>
      <w:headerReference w:type="default" r:id="rId23"/>
      <w:footerReference w:type="even" r:id="rId24"/>
      <w:footerReference w:type="default" r:id="rId25"/>
      <w:headerReference w:type="first" r:id="rId26"/>
      <w:footerReference w:type="first" r:id="rId2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D32" w:rsidRDefault="005F6D32" w:rsidP="00E212A8">
      <w:pPr>
        <w:spacing w:after="0" w:line="240" w:lineRule="auto"/>
      </w:pPr>
      <w:r>
        <w:separator/>
      </w:r>
    </w:p>
  </w:endnote>
  <w:endnote w:type="continuationSeparator" w:id="0">
    <w:p w:rsidR="005F6D32" w:rsidRDefault="005F6D32" w:rsidP="00E21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 Times New">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E83" w:rsidRDefault="002E5E8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E83" w:rsidRDefault="002E5E8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E83" w:rsidRDefault="002E5E83">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D12" w:rsidRDefault="00A31D12">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D12" w:rsidRDefault="00A31D12">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D12" w:rsidRDefault="00A31D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D32" w:rsidRDefault="005F6D32" w:rsidP="00E212A8">
      <w:pPr>
        <w:spacing w:after="0" w:line="240" w:lineRule="auto"/>
      </w:pPr>
      <w:r>
        <w:separator/>
      </w:r>
    </w:p>
  </w:footnote>
  <w:footnote w:type="continuationSeparator" w:id="0">
    <w:p w:rsidR="005F6D32" w:rsidRDefault="005F6D32" w:rsidP="00E21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E83" w:rsidRDefault="002E5E8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1951"/>
    </w:sdtPr>
    <w:sdtEndPr/>
    <w:sdtContent>
      <w:p w:rsidR="00A31D12" w:rsidRDefault="00F915EB">
        <w:pPr>
          <w:pStyle w:val="a5"/>
          <w:jc w:val="right"/>
        </w:pPr>
        <w:r w:rsidRPr="00A31D12">
          <w:rPr>
            <w:rFonts w:ascii="A Times New" w:hAnsi="A Times New"/>
            <w:sz w:val="24"/>
            <w:szCs w:val="24"/>
          </w:rPr>
          <w:fldChar w:fldCharType="begin"/>
        </w:r>
        <w:r w:rsidR="00A31D12" w:rsidRPr="00A31D12">
          <w:rPr>
            <w:rFonts w:ascii="A Times New" w:hAnsi="A Times New"/>
            <w:sz w:val="24"/>
            <w:szCs w:val="24"/>
          </w:rPr>
          <w:instrText xml:space="preserve"> PAGE   \* MERGEFORMAT </w:instrText>
        </w:r>
        <w:r w:rsidRPr="00A31D12">
          <w:rPr>
            <w:rFonts w:ascii="A Times New" w:hAnsi="A Times New"/>
            <w:sz w:val="24"/>
            <w:szCs w:val="24"/>
          </w:rPr>
          <w:fldChar w:fldCharType="separate"/>
        </w:r>
        <w:r w:rsidR="000E33F9">
          <w:rPr>
            <w:rFonts w:ascii="A Times New" w:hAnsi="A Times New"/>
            <w:noProof/>
            <w:sz w:val="24"/>
            <w:szCs w:val="24"/>
          </w:rPr>
          <w:t>11</w:t>
        </w:r>
        <w:r w:rsidRPr="00A31D12">
          <w:rPr>
            <w:rFonts w:ascii="A Times New" w:hAnsi="A Times New"/>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E83" w:rsidRDefault="002E5E83">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D12" w:rsidRDefault="00A31D12">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4053"/>
    </w:sdtPr>
    <w:sdtEndPr>
      <w:rPr>
        <w:rFonts w:ascii="Times New Roman" w:hAnsi="Times New Roman" w:cs="Times New Roman"/>
        <w:sz w:val="24"/>
        <w:szCs w:val="24"/>
      </w:rPr>
    </w:sdtEndPr>
    <w:sdtContent>
      <w:p w:rsidR="00A31D12" w:rsidRPr="00B67680" w:rsidRDefault="00F915EB">
        <w:pPr>
          <w:pStyle w:val="a5"/>
          <w:jc w:val="right"/>
          <w:rPr>
            <w:rFonts w:ascii="Times New Roman" w:hAnsi="Times New Roman" w:cs="Times New Roman"/>
            <w:sz w:val="24"/>
            <w:szCs w:val="24"/>
          </w:rPr>
        </w:pPr>
        <w:r w:rsidRPr="00B67680">
          <w:rPr>
            <w:rFonts w:ascii="Times New Roman" w:hAnsi="Times New Roman" w:cs="Times New Roman"/>
            <w:sz w:val="24"/>
            <w:szCs w:val="24"/>
          </w:rPr>
          <w:fldChar w:fldCharType="begin"/>
        </w:r>
        <w:r w:rsidR="00A31D12" w:rsidRPr="00B67680">
          <w:rPr>
            <w:rFonts w:ascii="Times New Roman" w:hAnsi="Times New Roman" w:cs="Times New Roman"/>
            <w:sz w:val="24"/>
            <w:szCs w:val="24"/>
          </w:rPr>
          <w:instrText xml:space="preserve"> PAGE   \* MERGEFORMAT </w:instrText>
        </w:r>
        <w:r w:rsidRPr="00B67680">
          <w:rPr>
            <w:rFonts w:ascii="Times New Roman" w:hAnsi="Times New Roman" w:cs="Times New Roman"/>
            <w:sz w:val="24"/>
            <w:szCs w:val="24"/>
          </w:rPr>
          <w:fldChar w:fldCharType="separate"/>
        </w:r>
        <w:r w:rsidR="000E33F9">
          <w:rPr>
            <w:rFonts w:ascii="Times New Roman" w:hAnsi="Times New Roman" w:cs="Times New Roman"/>
            <w:noProof/>
            <w:sz w:val="24"/>
            <w:szCs w:val="24"/>
          </w:rPr>
          <w:t>17</w:t>
        </w:r>
        <w:r w:rsidRPr="00B67680">
          <w:rPr>
            <w:rFonts w:ascii="Times New Roman" w:hAnsi="Times New Roman" w:cs="Times New Roman"/>
            <w:sz w:val="24"/>
            <w:szCs w:val="24"/>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D12" w:rsidRDefault="00A31D1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D2AF6"/>
    <w:multiLevelType w:val="multilevel"/>
    <w:tmpl w:val="7B92F1E2"/>
    <w:lvl w:ilvl="0">
      <w:start w:val="1"/>
      <w:numFmt w:val="decimal"/>
      <w:lvlText w:val="%1."/>
      <w:lvlJc w:val="left"/>
      <w:pPr>
        <w:ind w:left="1069" w:hanging="360"/>
      </w:pPr>
    </w:lvl>
    <w:lvl w:ilvl="1">
      <w:start w:val="3"/>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nsid w:val="35E841D2"/>
    <w:multiLevelType w:val="hybridMultilevel"/>
    <w:tmpl w:val="27646D2E"/>
    <w:lvl w:ilvl="0" w:tplc="04190017">
      <w:start w:val="1"/>
      <w:numFmt w:val="lowerLetter"/>
      <w:lvlText w:val="%1)"/>
      <w:lvlJc w:val="left"/>
      <w:pPr>
        <w:ind w:left="3480" w:hanging="360"/>
      </w:p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2">
    <w:nsid w:val="3F9460AD"/>
    <w:multiLevelType w:val="hybridMultilevel"/>
    <w:tmpl w:val="B5B0C5CE"/>
    <w:lvl w:ilvl="0" w:tplc="1BBC47B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3911C7"/>
    <w:multiLevelType w:val="hybridMultilevel"/>
    <w:tmpl w:val="40F67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6B6ED9"/>
    <w:multiLevelType w:val="hybridMultilevel"/>
    <w:tmpl w:val="90A226D8"/>
    <w:lvl w:ilvl="0" w:tplc="5B40216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74404A"/>
    <w:multiLevelType w:val="hybridMultilevel"/>
    <w:tmpl w:val="346C6764"/>
    <w:lvl w:ilvl="0" w:tplc="8F04F8C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8965EF"/>
    <w:multiLevelType w:val="hybridMultilevel"/>
    <w:tmpl w:val="EF5E75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B1702F"/>
    <w:multiLevelType w:val="multilevel"/>
    <w:tmpl w:val="76844B56"/>
    <w:lvl w:ilvl="0">
      <w:start w:val="1"/>
      <w:numFmt w:val="decimal"/>
      <w:lvlText w:val="%1."/>
      <w:lvlJc w:val="left"/>
      <w:pPr>
        <w:ind w:left="720" w:hanging="36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3"/>
  </w:num>
  <w:num w:numId="2">
    <w:abstractNumId w:val="7"/>
  </w:num>
  <w:num w:numId="3">
    <w:abstractNumId w:val="1"/>
  </w:num>
  <w:num w:numId="4">
    <w:abstractNumId w:val="4"/>
  </w:num>
  <w:num w:numId="5">
    <w:abstractNumId w:val="5"/>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d7fbeb15-5a5d-480c-aecc-483d30989f53"/>
  </w:docVars>
  <w:rsids>
    <w:rsidRoot w:val="003E7D93"/>
    <w:rsid w:val="00011DE0"/>
    <w:rsid w:val="00020759"/>
    <w:rsid w:val="00043A9F"/>
    <w:rsid w:val="00051FFC"/>
    <w:rsid w:val="00054D51"/>
    <w:rsid w:val="00057B4B"/>
    <w:rsid w:val="00057B56"/>
    <w:rsid w:val="00070884"/>
    <w:rsid w:val="00082389"/>
    <w:rsid w:val="000A4038"/>
    <w:rsid w:val="000C3C7F"/>
    <w:rsid w:val="000E1E10"/>
    <w:rsid w:val="000E33F9"/>
    <w:rsid w:val="000F0B6C"/>
    <w:rsid w:val="000F0C73"/>
    <w:rsid w:val="00105F4D"/>
    <w:rsid w:val="001066D5"/>
    <w:rsid w:val="00122833"/>
    <w:rsid w:val="00131ACC"/>
    <w:rsid w:val="00135BA9"/>
    <w:rsid w:val="00136674"/>
    <w:rsid w:val="00137C0D"/>
    <w:rsid w:val="001403EC"/>
    <w:rsid w:val="00164BC8"/>
    <w:rsid w:val="00173DDC"/>
    <w:rsid w:val="001806F4"/>
    <w:rsid w:val="00186915"/>
    <w:rsid w:val="001913B0"/>
    <w:rsid w:val="00195F5E"/>
    <w:rsid w:val="001C0728"/>
    <w:rsid w:val="001C2924"/>
    <w:rsid w:val="001E0D64"/>
    <w:rsid w:val="002162C4"/>
    <w:rsid w:val="002172DB"/>
    <w:rsid w:val="00222F80"/>
    <w:rsid w:val="0023608F"/>
    <w:rsid w:val="00256513"/>
    <w:rsid w:val="00274334"/>
    <w:rsid w:val="00277FEC"/>
    <w:rsid w:val="00280ED8"/>
    <w:rsid w:val="00286DCD"/>
    <w:rsid w:val="00294B0F"/>
    <w:rsid w:val="00297FF4"/>
    <w:rsid w:val="002A2E7D"/>
    <w:rsid w:val="002A6791"/>
    <w:rsid w:val="002B1CD0"/>
    <w:rsid w:val="002C250B"/>
    <w:rsid w:val="002E5E83"/>
    <w:rsid w:val="0032249B"/>
    <w:rsid w:val="0033761D"/>
    <w:rsid w:val="003568D9"/>
    <w:rsid w:val="00362866"/>
    <w:rsid w:val="0038737B"/>
    <w:rsid w:val="003C472F"/>
    <w:rsid w:val="003D4660"/>
    <w:rsid w:val="003D5D97"/>
    <w:rsid w:val="003E6F09"/>
    <w:rsid w:val="003E7D93"/>
    <w:rsid w:val="00407C28"/>
    <w:rsid w:val="0049413F"/>
    <w:rsid w:val="004B67BF"/>
    <w:rsid w:val="004C4673"/>
    <w:rsid w:val="004C7EFF"/>
    <w:rsid w:val="004D13EB"/>
    <w:rsid w:val="004F7E4F"/>
    <w:rsid w:val="00502FA9"/>
    <w:rsid w:val="00502FD0"/>
    <w:rsid w:val="00551A2A"/>
    <w:rsid w:val="00570CB0"/>
    <w:rsid w:val="0057288C"/>
    <w:rsid w:val="005A58C8"/>
    <w:rsid w:val="005A6474"/>
    <w:rsid w:val="005C1E83"/>
    <w:rsid w:val="005C5F04"/>
    <w:rsid w:val="005D350C"/>
    <w:rsid w:val="005E43ED"/>
    <w:rsid w:val="005E570D"/>
    <w:rsid w:val="005F6D32"/>
    <w:rsid w:val="00606B22"/>
    <w:rsid w:val="006144E8"/>
    <w:rsid w:val="00624B49"/>
    <w:rsid w:val="006410B7"/>
    <w:rsid w:val="0065170F"/>
    <w:rsid w:val="00653890"/>
    <w:rsid w:val="00654C1B"/>
    <w:rsid w:val="006818A3"/>
    <w:rsid w:val="0068713B"/>
    <w:rsid w:val="006C75A5"/>
    <w:rsid w:val="006F2224"/>
    <w:rsid w:val="006F4BC7"/>
    <w:rsid w:val="00703601"/>
    <w:rsid w:val="007227AF"/>
    <w:rsid w:val="00724259"/>
    <w:rsid w:val="00741675"/>
    <w:rsid w:val="00743275"/>
    <w:rsid w:val="00744497"/>
    <w:rsid w:val="00756CEE"/>
    <w:rsid w:val="00765C36"/>
    <w:rsid w:val="00792937"/>
    <w:rsid w:val="007B5F45"/>
    <w:rsid w:val="007C7F6B"/>
    <w:rsid w:val="007D59B4"/>
    <w:rsid w:val="007E42DA"/>
    <w:rsid w:val="00806E38"/>
    <w:rsid w:val="008113A6"/>
    <w:rsid w:val="00815C81"/>
    <w:rsid w:val="008304C4"/>
    <w:rsid w:val="008415A2"/>
    <w:rsid w:val="008662E7"/>
    <w:rsid w:val="00882848"/>
    <w:rsid w:val="00897F38"/>
    <w:rsid w:val="008B2DEC"/>
    <w:rsid w:val="008C3119"/>
    <w:rsid w:val="008D4759"/>
    <w:rsid w:val="008D4DE2"/>
    <w:rsid w:val="008E3CE3"/>
    <w:rsid w:val="008E45FE"/>
    <w:rsid w:val="008F3C9C"/>
    <w:rsid w:val="009150ED"/>
    <w:rsid w:val="00932B59"/>
    <w:rsid w:val="00941F79"/>
    <w:rsid w:val="0095677E"/>
    <w:rsid w:val="00960422"/>
    <w:rsid w:val="00975E19"/>
    <w:rsid w:val="0098666F"/>
    <w:rsid w:val="00992E2A"/>
    <w:rsid w:val="00996C04"/>
    <w:rsid w:val="009A0304"/>
    <w:rsid w:val="009A588B"/>
    <w:rsid w:val="009B57F7"/>
    <w:rsid w:val="009D1649"/>
    <w:rsid w:val="009E55DE"/>
    <w:rsid w:val="009F6595"/>
    <w:rsid w:val="00A02848"/>
    <w:rsid w:val="00A06D4D"/>
    <w:rsid w:val="00A273AD"/>
    <w:rsid w:val="00A30BC4"/>
    <w:rsid w:val="00A31D12"/>
    <w:rsid w:val="00A36F30"/>
    <w:rsid w:val="00A44392"/>
    <w:rsid w:val="00A46CC9"/>
    <w:rsid w:val="00A946EB"/>
    <w:rsid w:val="00AB27EB"/>
    <w:rsid w:val="00AB3EF3"/>
    <w:rsid w:val="00AC5ECA"/>
    <w:rsid w:val="00AD59B0"/>
    <w:rsid w:val="00AE6090"/>
    <w:rsid w:val="00B0267B"/>
    <w:rsid w:val="00B210CE"/>
    <w:rsid w:val="00B50D2A"/>
    <w:rsid w:val="00B53E1D"/>
    <w:rsid w:val="00B56287"/>
    <w:rsid w:val="00B631E9"/>
    <w:rsid w:val="00B6409E"/>
    <w:rsid w:val="00B67680"/>
    <w:rsid w:val="00BB0E49"/>
    <w:rsid w:val="00BE4044"/>
    <w:rsid w:val="00BF57DD"/>
    <w:rsid w:val="00C21810"/>
    <w:rsid w:val="00C23526"/>
    <w:rsid w:val="00C547F3"/>
    <w:rsid w:val="00C64D92"/>
    <w:rsid w:val="00C65C96"/>
    <w:rsid w:val="00C83F02"/>
    <w:rsid w:val="00CC2AE2"/>
    <w:rsid w:val="00CD0D4C"/>
    <w:rsid w:val="00CE506F"/>
    <w:rsid w:val="00D076CE"/>
    <w:rsid w:val="00D131D9"/>
    <w:rsid w:val="00D447E2"/>
    <w:rsid w:val="00D51A0D"/>
    <w:rsid w:val="00D73880"/>
    <w:rsid w:val="00D82A5C"/>
    <w:rsid w:val="00D96036"/>
    <w:rsid w:val="00D962CB"/>
    <w:rsid w:val="00DA68A2"/>
    <w:rsid w:val="00DD229C"/>
    <w:rsid w:val="00DE6959"/>
    <w:rsid w:val="00E002E9"/>
    <w:rsid w:val="00E13329"/>
    <w:rsid w:val="00E212A8"/>
    <w:rsid w:val="00E230B0"/>
    <w:rsid w:val="00E521C0"/>
    <w:rsid w:val="00E66452"/>
    <w:rsid w:val="00E81C81"/>
    <w:rsid w:val="00EA4714"/>
    <w:rsid w:val="00EA541F"/>
    <w:rsid w:val="00EA5779"/>
    <w:rsid w:val="00EA6BEF"/>
    <w:rsid w:val="00EA6D62"/>
    <w:rsid w:val="00EC2A67"/>
    <w:rsid w:val="00EE1C6E"/>
    <w:rsid w:val="00EF148F"/>
    <w:rsid w:val="00EF74F4"/>
    <w:rsid w:val="00F01D74"/>
    <w:rsid w:val="00F214B4"/>
    <w:rsid w:val="00F23D28"/>
    <w:rsid w:val="00F26CBA"/>
    <w:rsid w:val="00F26ED4"/>
    <w:rsid w:val="00F30D88"/>
    <w:rsid w:val="00F51215"/>
    <w:rsid w:val="00F52C9D"/>
    <w:rsid w:val="00F75498"/>
    <w:rsid w:val="00F84F66"/>
    <w:rsid w:val="00F87948"/>
    <w:rsid w:val="00F906C2"/>
    <w:rsid w:val="00F915EB"/>
    <w:rsid w:val="00FA7DB8"/>
    <w:rsid w:val="00FB3606"/>
    <w:rsid w:val="00FB5286"/>
    <w:rsid w:val="00FC5276"/>
    <w:rsid w:val="00FD33AE"/>
    <w:rsid w:val="00FF6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9FFE1A-D438-44BB-BED1-D23BCF86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7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866"/>
    <w:pPr>
      <w:ind w:left="720"/>
      <w:contextualSpacing/>
    </w:pPr>
  </w:style>
  <w:style w:type="character" w:styleId="a4">
    <w:name w:val="Hyperlink"/>
    <w:basedOn w:val="a0"/>
    <w:uiPriority w:val="99"/>
    <w:unhideWhenUsed/>
    <w:rsid w:val="00362866"/>
    <w:rPr>
      <w:color w:val="0563C1" w:themeColor="hyperlink"/>
      <w:u w:val="single"/>
    </w:rPr>
  </w:style>
  <w:style w:type="character" w:customStyle="1" w:styleId="UnresolvedMention">
    <w:name w:val="Unresolved Mention"/>
    <w:basedOn w:val="a0"/>
    <w:uiPriority w:val="99"/>
    <w:semiHidden/>
    <w:unhideWhenUsed/>
    <w:rsid w:val="00362866"/>
    <w:rPr>
      <w:color w:val="605E5C"/>
      <w:shd w:val="clear" w:color="auto" w:fill="E1DFDD"/>
    </w:rPr>
  </w:style>
  <w:style w:type="paragraph" w:customStyle="1" w:styleId="ConsPlusNormal">
    <w:name w:val="ConsPlusNormal"/>
    <w:rsid w:val="00551A2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nformat">
    <w:name w:val="ConsPlusNonformat"/>
    <w:uiPriority w:val="99"/>
    <w:rsid w:val="00551A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50ED"/>
    <w:pPr>
      <w:widowControl w:val="0"/>
      <w:autoSpaceDE w:val="0"/>
      <w:autoSpaceDN w:val="0"/>
      <w:adjustRightInd w:val="0"/>
      <w:spacing w:after="0" w:line="240" w:lineRule="auto"/>
      <w:ind w:firstLine="709"/>
      <w:jc w:val="both"/>
    </w:pPr>
    <w:rPr>
      <w:rFonts w:ascii="Arial" w:eastAsia="Times New Roman" w:hAnsi="Arial" w:cs="Arial"/>
      <w:b/>
      <w:bCs/>
      <w:sz w:val="20"/>
      <w:szCs w:val="20"/>
      <w:lang w:eastAsia="ru-RU"/>
    </w:rPr>
  </w:style>
  <w:style w:type="paragraph" w:styleId="a5">
    <w:name w:val="header"/>
    <w:basedOn w:val="a"/>
    <w:link w:val="a6"/>
    <w:uiPriority w:val="99"/>
    <w:unhideWhenUsed/>
    <w:rsid w:val="00E212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12A8"/>
  </w:style>
  <w:style w:type="paragraph" w:styleId="a7">
    <w:name w:val="footer"/>
    <w:basedOn w:val="a"/>
    <w:link w:val="a8"/>
    <w:uiPriority w:val="99"/>
    <w:semiHidden/>
    <w:unhideWhenUsed/>
    <w:rsid w:val="00E212A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212A8"/>
  </w:style>
  <w:style w:type="paragraph" w:styleId="a9">
    <w:name w:val="Balloon Text"/>
    <w:basedOn w:val="a"/>
    <w:link w:val="aa"/>
    <w:uiPriority w:val="99"/>
    <w:semiHidden/>
    <w:unhideWhenUsed/>
    <w:rsid w:val="00051FF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51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7F5E0046FE2118445C4E9AEC0F186BD8DC1FE07B0F9338F1C291C33E7B44F7D2FD27829B954230354BFB20703B6F7433ABFBE4A7D2EBF1E6DBB7Z6c9K" TargetMode="External"/><Relationship Id="rId13" Type="http://schemas.openxmlformats.org/officeDocument/2006/relationships/hyperlink" Target="consultantplus://offline/ref=E9734028CEC71B0F97658432EDE6DD937E4325AF69C26CB3ED2F6FDA6BE73AA67F743C82D8999F887E59BA257C5EEDF"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www.pravo.gov.ru" TargetMode="External"/><Relationship Id="rId7" Type="http://schemas.openxmlformats.org/officeDocument/2006/relationships/hyperlink" Target="mailto:mindortrans_rt07@mail.ru" TargetMode="External"/><Relationship Id="rId12" Type="http://schemas.openxmlformats.org/officeDocument/2006/relationships/hyperlink" Target="consultantplus://offline/ref=19B098465638D290D20A68DC358751D43DBD6F68B5C9BC5421DB1D758F9DAE4EDC2358D33B0D2FF2F4AF621E92DC7738CF7106F22C58F04D1E54DDpCh2H"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918DCC7A3A9FD3AA3A4497B964CEE939DE15525D740CC64947A3DE3BF714A326ADE98C2355A16D3BC8BE07D0055BE4A851920B6D870B8F0CB33C77fBH"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file:///C:\Users\CHAMYA~1\AppData\Local\Temp\Rar$DIa0.106\Luchshaya%20narodnaya%20programma,%20proekt%2026.07.2021%20OKON%20(1).docx"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file:///C:\Users\CHAMYA~1\AppData\Local\Temp\Rar$DIa0.106\Luchshaya%20narodnaya%20programma,%20proekt%2026.07.2021%20OKON%20(1).docx" TargetMode="External"/><Relationship Id="rId14" Type="http://schemas.openxmlformats.org/officeDocument/2006/relationships/hyperlink" Target="consultantplus://offline/ref=2EEEE81144960198971E686F1A9A8FCA62BE8E7586CE80D15D7572F6FB9C0CDA2C479E358D78592A9E208699AF94DC2E81105797A460BE9C990404aExBH" TargetMode="Externa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5066</Words>
  <Characters>28878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Тас-оол Оксана Всеволодовна</cp:lastModifiedBy>
  <cp:revision>3</cp:revision>
  <cp:lastPrinted>2021-07-29T04:16:00Z</cp:lastPrinted>
  <dcterms:created xsi:type="dcterms:W3CDTF">2021-07-29T04:15:00Z</dcterms:created>
  <dcterms:modified xsi:type="dcterms:W3CDTF">2021-07-29T04:16:00Z</dcterms:modified>
</cp:coreProperties>
</file>