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56" w:rsidRDefault="00444956" w:rsidP="00444956">
      <w:pPr>
        <w:jc w:val="center"/>
        <w:rPr>
          <w:rFonts w:ascii="Times New Roman" w:hAnsi="Times New Roman" w:cs="Times New Roman"/>
          <w:noProof/>
          <w:sz w:val="24"/>
          <w:szCs w:val="24"/>
          <w:lang w:eastAsia="ru-RU"/>
        </w:rPr>
      </w:pPr>
    </w:p>
    <w:p w:rsidR="00444956" w:rsidRDefault="00444956" w:rsidP="00444956">
      <w:pPr>
        <w:jc w:val="center"/>
        <w:rPr>
          <w:rFonts w:ascii="Times New Roman" w:hAnsi="Times New Roman" w:cs="Times New Roman"/>
          <w:noProof/>
          <w:sz w:val="24"/>
          <w:szCs w:val="24"/>
          <w:lang w:eastAsia="ru-RU"/>
        </w:rPr>
      </w:pPr>
    </w:p>
    <w:p w:rsidR="00444956" w:rsidRDefault="00444956" w:rsidP="00444956">
      <w:pPr>
        <w:jc w:val="center"/>
        <w:rPr>
          <w:rFonts w:ascii="Times New Roman" w:hAnsi="Times New Roman" w:cs="Times New Roman"/>
          <w:sz w:val="24"/>
          <w:szCs w:val="24"/>
          <w:lang w:val="en-US"/>
        </w:rPr>
      </w:pPr>
    </w:p>
    <w:p w:rsidR="00444956" w:rsidRPr="0025472A" w:rsidRDefault="00444956" w:rsidP="00444956">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444956" w:rsidRPr="004C14FF" w:rsidRDefault="00444956" w:rsidP="00444956">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F95596" w:rsidRDefault="00F95596" w:rsidP="00F95596">
      <w:pPr>
        <w:spacing w:after="0" w:line="240" w:lineRule="auto"/>
        <w:jc w:val="center"/>
        <w:rPr>
          <w:rFonts w:ascii="Times New Roman" w:hAnsi="Times New Roman" w:cs="Times New Roman"/>
          <w:sz w:val="28"/>
          <w:szCs w:val="28"/>
        </w:rPr>
      </w:pPr>
    </w:p>
    <w:p w:rsidR="00F95596" w:rsidRDefault="00F95596" w:rsidP="00F95596">
      <w:pPr>
        <w:spacing w:after="0" w:line="240" w:lineRule="auto"/>
        <w:jc w:val="center"/>
        <w:rPr>
          <w:rFonts w:ascii="Times New Roman" w:hAnsi="Times New Roman" w:cs="Times New Roman"/>
          <w:sz w:val="28"/>
          <w:szCs w:val="28"/>
        </w:rPr>
      </w:pPr>
    </w:p>
    <w:p w:rsidR="00F95596" w:rsidRDefault="00E7616E" w:rsidP="00E7616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7 июня 2023 г. № 381</w:t>
      </w:r>
    </w:p>
    <w:p w:rsidR="00E7616E" w:rsidRDefault="00E7616E" w:rsidP="00E7616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F95596" w:rsidRDefault="00F95596" w:rsidP="00F95596">
      <w:pPr>
        <w:spacing w:after="0" w:line="240" w:lineRule="auto"/>
        <w:jc w:val="center"/>
        <w:rPr>
          <w:rFonts w:ascii="Times New Roman" w:hAnsi="Times New Roman" w:cs="Times New Roman"/>
          <w:sz w:val="28"/>
          <w:szCs w:val="28"/>
        </w:rPr>
      </w:pPr>
    </w:p>
    <w:p w:rsidR="00F95596" w:rsidRDefault="00F95596" w:rsidP="00F95596">
      <w:pPr>
        <w:spacing w:after="0" w:line="240" w:lineRule="auto"/>
        <w:jc w:val="center"/>
        <w:rPr>
          <w:rFonts w:ascii="Times New Roman" w:hAnsi="Times New Roman" w:cs="Times New Roman"/>
          <w:b/>
          <w:sz w:val="28"/>
          <w:szCs w:val="28"/>
        </w:rPr>
      </w:pPr>
      <w:r w:rsidRPr="00F95596">
        <w:rPr>
          <w:rFonts w:ascii="Times New Roman" w:hAnsi="Times New Roman" w:cs="Times New Roman"/>
          <w:b/>
          <w:sz w:val="28"/>
          <w:szCs w:val="28"/>
        </w:rPr>
        <w:t xml:space="preserve">Об утверждении Порядка определения платы </w:t>
      </w:r>
    </w:p>
    <w:p w:rsidR="00F95596" w:rsidRDefault="00F95596" w:rsidP="00F95596">
      <w:pPr>
        <w:spacing w:after="0" w:line="240" w:lineRule="auto"/>
        <w:jc w:val="center"/>
        <w:rPr>
          <w:rFonts w:ascii="Times New Roman" w:hAnsi="Times New Roman" w:cs="Times New Roman"/>
          <w:b/>
          <w:sz w:val="28"/>
          <w:szCs w:val="28"/>
        </w:rPr>
      </w:pPr>
      <w:r w:rsidRPr="00F95596">
        <w:rPr>
          <w:rFonts w:ascii="Times New Roman" w:hAnsi="Times New Roman" w:cs="Times New Roman"/>
          <w:b/>
          <w:sz w:val="28"/>
          <w:szCs w:val="28"/>
        </w:rPr>
        <w:t xml:space="preserve">за использование земельных участков, </w:t>
      </w:r>
    </w:p>
    <w:p w:rsidR="00F95596" w:rsidRDefault="00F95596" w:rsidP="00F95596">
      <w:pPr>
        <w:spacing w:after="0" w:line="240" w:lineRule="auto"/>
        <w:jc w:val="center"/>
        <w:rPr>
          <w:rFonts w:ascii="Times New Roman" w:hAnsi="Times New Roman" w:cs="Times New Roman"/>
          <w:b/>
          <w:sz w:val="28"/>
          <w:szCs w:val="28"/>
        </w:rPr>
      </w:pPr>
      <w:r w:rsidRPr="00F95596">
        <w:rPr>
          <w:rFonts w:ascii="Times New Roman" w:hAnsi="Times New Roman" w:cs="Times New Roman"/>
          <w:b/>
          <w:sz w:val="28"/>
          <w:szCs w:val="28"/>
        </w:rPr>
        <w:t xml:space="preserve">находящихся в государственной собственности </w:t>
      </w:r>
    </w:p>
    <w:p w:rsidR="00F95596" w:rsidRDefault="00F95596" w:rsidP="00F95596">
      <w:pPr>
        <w:spacing w:after="0" w:line="240" w:lineRule="auto"/>
        <w:jc w:val="center"/>
        <w:rPr>
          <w:rFonts w:ascii="Times New Roman" w:hAnsi="Times New Roman" w:cs="Times New Roman"/>
          <w:b/>
          <w:sz w:val="28"/>
          <w:szCs w:val="28"/>
        </w:rPr>
      </w:pPr>
      <w:r w:rsidRPr="00F95596">
        <w:rPr>
          <w:rFonts w:ascii="Times New Roman" w:hAnsi="Times New Roman" w:cs="Times New Roman"/>
          <w:b/>
          <w:sz w:val="28"/>
          <w:szCs w:val="28"/>
        </w:rPr>
        <w:t>Республики Тыва, земель или земельных участков,</w:t>
      </w:r>
    </w:p>
    <w:p w:rsidR="00F95596" w:rsidRDefault="00F95596" w:rsidP="00F95596">
      <w:pPr>
        <w:spacing w:after="0" w:line="240" w:lineRule="auto"/>
        <w:jc w:val="center"/>
        <w:rPr>
          <w:rFonts w:ascii="Times New Roman" w:hAnsi="Times New Roman" w:cs="Times New Roman"/>
          <w:b/>
          <w:sz w:val="28"/>
          <w:szCs w:val="28"/>
        </w:rPr>
      </w:pPr>
      <w:r w:rsidRPr="00F95596">
        <w:rPr>
          <w:rFonts w:ascii="Times New Roman" w:hAnsi="Times New Roman" w:cs="Times New Roman"/>
          <w:b/>
          <w:sz w:val="28"/>
          <w:szCs w:val="28"/>
        </w:rPr>
        <w:t xml:space="preserve"> государственная собственность на которые не</w:t>
      </w:r>
    </w:p>
    <w:p w:rsidR="00F95596" w:rsidRDefault="00F95596" w:rsidP="00F95596">
      <w:pPr>
        <w:spacing w:after="0" w:line="240" w:lineRule="auto"/>
        <w:jc w:val="center"/>
        <w:rPr>
          <w:rFonts w:ascii="Times New Roman" w:hAnsi="Times New Roman" w:cs="Times New Roman"/>
          <w:b/>
          <w:sz w:val="28"/>
          <w:szCs w:val="28"/>
        </w:rPr>
      </w:pPr>
      <w:r w:rsidRPr="00F95596">
        <w:rPr>
          <w:rFonts w:ascii="Times New Roman" w:hAnsi="Times New Roman" w:cs="Times New Roman"/>
          <w:b/>
          <w:sz w:val="28"/>
          <w:szCs w:val="28"/>
        </w:rPr>
        <w:t xml:space="preserve"> разграничена, для возведения гражданами </w:t>
      </w:r>
    </w:p>
    <w:p w:rsidR="00F95596" w:rsidRDefault="00F95596" w:rsidP="00F95596">
      <w:pPr>
        <w:spacing w:after="0" w:line="240" w:lineRule="auto"/>
        <w:jc w:val="center"/>
        <w:rPr>
          <w:rFonts w:ascii="Times New Roman" w:hAnsi="Times New Roman" w:cs="Times New Roman"/>
          <w:b/>
          <w:sz w:val="28"/>
          <w:szCs w:val="28"/>
        </w:rPr>
      </w:pPr>
      <w:r w:rsidRPr="00F95596">
        <w:rPr>
          <w:rFonts w:ascii="Times New Roman" w:hAnsi="Times New Roman" w:cs="Times New Roman"/>
          <w:b/>
          <w:sz w:val="28"/>
          <w:szCs w:val="28"/>
        </w:rPr>
        <w:t xml:space="preserve">гаражей, являющихся некапитальными </w:t>
      </w:r>
    </w:p>
    <w:p w:rsidR="00F95596" w:rsidRDefault="00F95596" w:rsidP="00F95596">
      <w:pPr>
        <w:spacing w:after="0" w:line="240" w:lineRule="auto"/>
        <w:jc w:val="center"/>
        <w:rPr>
          <w:rFonts w:ascii="Times New Roman" w:hAnsi="Times New Roman" w:cs="Times New Roman"/>
          <w:b/>
          <w:sz w:val="28"/>
          <w:szCs w:val="28"/>
        </w:rPr>
      </w:pPr>
      <w:r w:rsidRPr="00F95596">
        <w:rPr>
          <w:rFonts w:ascii="Times New Roman" w:hAnsi="Times New Roman" w:cs="Times New Roman"/>
          <w:b/>
          <w:sz w:val="28"/>
          <w:szCs w:val="28"/>
        </w:rPr>
        <w:t>сооружениями</w:t>
      </w:r>
      <w:r>
        <w:rPr>
          <w:rFonts w:ascii="Times New Roman" w:hAnsi="Times New Roman" w:cs="Times New Roman"/>
          <w:b/>
          <w:sz w:val="28"/>
          <w:szCs w:val="28"/>
        </w:rPr>
        <w:t xml:space="preserve"> </w:t>
      </w:r>
      <w:r w:rsidRPr="00F95596">
        <w:rPr>
          <w:rFonts w:ascii="Times New Roman" w:hAnsi="Times New Roman" w:cs="Times New Roman"/>
          <w:b/>
          <w:sz w:val="28"/>
          <w:szCs w:val="28"/>
        </w:rPr>
        <w:t xml:space="preserve">и перечня категорий граждан, </w:t>
      </w:r>
    </w:p>
    <w:p w:rsidR="00F95596" w:rsidRDefault="00F95596" w:rsidP="00F95596">
      <w:pPr>
        <w:spacing w:after="0" w:line="240" w:lineRule="auto"/>
        <w:jc w:val="center"/>
        <w:rPr>
          <w:rFonts w:ascii="Times New Roman" w:hAnsi="Times New Roman" w:cs="Times New Roman"/>
          <w:b/>
          <w:sz w:val="28"/>
          <w:szCs w:val="28"/>
        </w:rPr>
      </w:pPr>
      <w:r w:rsidRPr="00F95596">
        <w:rPr>
          <w:rFonts w:ascii="Times New Roman" w:hAnsi="Times New Roman" w:cs="Times New Roman"/>
          <w:b/>
          <w:sz w:val="28"/>
          <w:szCs w:val="28"/>
        </w:rPr>
        <w:t xml:space="preserve">имеющих право на бесплатное использование </w:t>
      </w:r>
    </w:p>
    <w:p w:rsidR="00F95596" w:rsidRDefault="00F95596" w:rsidP="00F95596">
      <w:pPr>
        <w:spacing w:after="0" w:line="240" w:lineRule="auto"/>
        <w:jc w:val="center"/>
        <w:rPr>
          <w:rFonts w:ascii="Times New Roman" w:hAnsi="Times New Roman" w:cs="Times New Roman"/>
          <w:b/>
          <w:sz w:val="28"/>
          <w:szCs w:val="28"/>
        </w:rPr>
      </w:pPr>
      <w:r w:rsidRPr="00F95596">
        <w:rPr>
          <w:rFonts w:ascii="Times New Roman" w:hAnsi="Times New Roman" w:cs="Times New Roman"/>
          <w:b/>
          <w:sz w:val="28"/>
          <w:szCs w:val="28"/>
        </w:rPr>
        <w:t xml:space="preserve">земель или земельных участков, находящихся </w:t>
      </w:r>
    </w:p>
    <w:p w:rsidR="00F95596" w:rsidRDefault="00F95596" w:rsidP="00F95596">
      <w:pPr>
        <w:spacing w:after="0" w:line="240" w:lineRule="auto"/>
        <w:jc w:val="center"/>
        <w:rPr>
          <w:rFonts w:ascii="Times New Roman" w:hAnsi="Times New Roman" w:cs="Times New Roman"/>
          <w:b/>
          <w:sz w:val="28"/>
          <w:szCs w:val="28"/>
        </w:rPr>
      </w:pPr>
      <w:r w:rsidRPr="00F95596">
        <w:rPr>
          <w:rFonts w:ascii="Times New Roman" w:hAnsi="Times New Roman" w:cs="Times New Roman"/>
          <w:b/>
          <w:sz w:val="28"/>
          <w:szCs w:val="28"/>
        </w:rPr>
        <w:t xml:space="preserve">в государственной или муниципальной </w:t>
      </w:r>
    </w:p>
    <w:p w:rsidR="00F95596" w:rsidRDefault="00F95596" w:rsidP="00F95596">
      <w:pPr>
        <w:spacing w:after="0" w:line="240" w:lineRule="auto"/>
        <w:jc w:val="center"/>
        <w:rPr>
          <w:rFonts w:ascii="Times New Roman" w:hAnsi="Times New Roman" w:cs="Times New Roman"/>
          <w:b/>
          <w:sz w:val="28"/>
          <w:szCs w:val="28"/>
        </w:rPr>
      </w:pPr>
      <w:r w:rsidRPr="00F95596">
        <w:rPr>
          <w:rFonts w:ascii="Times New Roman" w:hAnsi="Times New Roman" w:cs="Times New Roman"/>
          <w:b/>
          <w:sz w:val="28"/>
          <w:szCs w:val="28"/>
        </w:rPr>
        <w:t xml:space="preserve">собственности, для возведения гражданами гаражей, </w:t>
      </w:r>
    </w:p>
    <w:p w:rsidR="00F95596" w:rsidRPr="00F95596" w:rsidRDefault="00F95596" w:rsidP="00F95596">
      <w:pPr>
        <w:spacing w:after="0" w:line="240" w:lineRule="auto"/>
        <w:jc w:val="center"/>
        <w:rPr>
          <w:rFonts w:ascii="Times New Roman" w:hAnsi="Times New Roman" w:cs="Times New Roman"/>
          <w:b/>
          <w:sz w:val="28"/>
          <w:szCs w:val="28"/>
        </w:rPr>
      </w:pPr>
      <w:r w:rsidRPr="00F95596">
        <w:rPr>
          <w:rFonts w:ascii="Times New Roman" w:hAnsi="Times New Roman" w:cs="Times New Roman"/>
          <w:b/>
          <w:sz w:val="28"/>
          <w:szCs w:val="28"/>
        </w:rPr>
        <w:t>являющихся некапитальными сооружениями</w:t>
      </w:r>
    </w:p>
    <w:p w:rsidR="00F95596" w:rsidRDefault="00F95596" w:rsidP="00F95596">
      <w:pPr>
        <w:spacing w:after="0" w:line="240" w:lineRule="auto"/>
        <w:jc w:val="center"/>
        <w:rPr>
          <w:rFonts w:ascii="Times New Roman" w:hAnsi="Times New Roman" w:cs="Times New Roman"/>
          <w:sz w:val="28"/>
          <w:szCs w:val="28"/>
        </w:rPr>
      </w:pPr>
    </w:p>
    <w:p w:rsidR="00AD46F9" w:rsidRPr="00F95596" w:rsidRDefault="00AD46F9" w:rsidP="00F95596">
      <w:pPr>
        <w:spacing w:after="0" w:line="240" w:lineRule="auto"/>
        <w:jc w:val="center"/>
        <w:rPr>
          <w:rFonts w:ascii="Times New Roman" w:hAnsi="Times New Roman" w:cs="Times New Roman"/>
          <w:sz w:val="28"/>
          <w:szCs w:val="28"/>
        </w:rPr>
      </w:pPr>
    </w:p>
    <w:p w:rsidR="007F7C0D" w:rsidRDefault="00AD46F9" w:rsidP="00F95596">
      <w:pPr>
        <w:spacing w:after="0" w:line="360" w:lineRule="atLeast"/>
        <w:ind w:firstLine="709"/>
        <w:jc w:val="both"/>
        <w:rPr>
          <w:rFonts w:ascii="Times New Roman" w:hAnsi="Times New Roman" w:cs="Times New Roman"/>
          <w:sz w:val="28"/>
          <w:szCs w:val="28"/>
        </w:rPr>
      </w:pPr>
      <w:r w:rsidRPr="00F95596">
        <w:rPr>
          <w:rFonts w:ascii="Times New Roman" w:hAnsi="Times New Roman" w:cs="Times New Roman"/>
          <w:sz w:val="28"/>
          <w:szCs w:val="28"/>
        </w:rPr>
        <w:t xml:space="preserve">В соответствии с </w:t>
      </w:r>
      <w:r w:rsidR="007016A2" w:rsidRPr="00F95596">
        <w:rPr>
          <w:rFonts w:ascii="Times New Roman" w:hAnsi="Times New Roman" w:cs="Times New Roman"/>
          <w:sz w:val="28"/>
          <w:szCs w:val="28"/>
        </w:rPr>
        <w:t>пунктом 2 части</w:t>
      </w:r>
      <w:r w:rsidRPr="00F95596">
        <w:rPr>
          <w:rFonts w:ascii="Times New Roman" w:hAnsi="Times New Roman" w:cs="Times New Roman"/>
          <w:sz w:val="28"/>
          <w:szCs w:val="28"/>
        </w:rPr>
        <w:t xml:space="preserve"> 2 статьи 39.36-1 Земельного кодекса Российской Федерации</w:t>
      </w:r>
      <w:r w:rsidR="001F1326" w:rsidRPr="00F95596">
        <w:rPr>
          <w:rFonts w:ascii="Times New Roman" w:hAnsi="Times New Roman" w:cs="Times New Roman"/>
          <w:sz w:val="28"/>
          <w:szCs w:val="28"/>
        </w:rPr>
        <w:t>, Законом</w:t>
      </w:r>
      <w:r w:rsidR="007131BA" w:rsidRPr="00F95596">
        <w:rPr>
          <w:rFonts w:ascii="Times New Roman" w:hAnsi="Times New Roman" w:cs="Times New Roman"/>
          <w:sz w:val="28"/>
          <w:szCs w:val="28"/>
        </w:rPr>
        <w:t xml:space="preserve"> Республики Тыва от 20 декабря</w:t>
      </w:r>
      <w:r w:rsidR="00F95596">
        <w:rPr>
          <w:rFonts w:ascii="Times New Roman" w:hAnsi="Times New Roman" w:cs="Times New Roman"/>
          <w:sz w:val="28"/>
          <w:szCs w:val="28"/>
        </w:rPr>
        <w:t xml:space="preserve"> </w:t>
      </w:r>
      <w:r w:rsidR="001F1326" w:rsidRPr="00F95596">
        <w:rPr>
          <w:rFonts w:ascii="Times New Roman" w:hAnsi="Times New Roman" w:cs="Times New Roman"/>
          <w:sz w:val="28"/>
          <w:szCs w:val="28"/>
        </w:rPr>
        <w:t>2015</w:t>
      </w:r>
      <w:r w:rsidR="00F95596">
        <w:rPr>
          <w:rFonts w:ascii="Times New Roman" w:hAnsi="Times New Roman" w:cs="Times New Roman"/>
          <w:sz w:val="28"/>
          <w:szCs w:val="28"/>
        </w:rPr>
        <w:t xml:space="preserve"> </w:t>
      </w:r>
      <w:r w:rsidR="000C76C7" w:rsidRPr="00F95596">
        <w:rPr>
          <w:rFonts w:ascii="Times New Roman" w:hAnsi="Times New Roman" w:cs="Times New Roman"/>
          <w:sz w:val="28"/>
          <w:szCs w:val="28"/>
        </w:rPr>
        <w:t>г.</w:t>
      </w:r>
      <w:r w:rsidR="00F95596">
        <w:rPr>
          <w:rFonts w:ascii="Times New Roman" w:hAnsi="Times New Roman" w:cs="Times New Roman"/>
          <w:sz w:val="28"/>
          <w:szCs w:val="28"/>
        </w:rPr>
        <w:t xml:space="preserve"> </w:t>
      </w:r>
      <w:r w:rsidR="001F1326" w:rsidRPr="00F95596">
        <w:rPr>
          <w:rFonts w:ascii="Times New Roman" w:hAnsi="Times New Roman" w:cs="Times New Roman"/>
          <w:sz w:val="28"/>
          <w:szCs w:val="28"/>
        </w:rPr>
        <w:t>№</w:t>
      </w:r>
      <w:r w:rsidR="00F95596">
        <w:rPr>
          <w:rFonts w:ascii="Times New Roman" w:hAnsi="Times New Roman" w:cs="Times New Roman"/>
          <w:sz w:val="28"/>
          <w:szCs w:val="28"/>
        </w:rPr>
        <w:t xml:space="preserve"> </w:t>
      </w:r>
      <w:r w:rsidR="001F1326" w:rsidRPr="00F95596">
        <w:rPr>
          <w:rFonts w:ascii="Times New Roman" w:hAnsi="Times New Roman" w:cs="Times New Roman"/>
          <w:sz w:val="28"/>
          <w:szCs w:val="28"/>
        </w:rPr>
        <w:t xml:space="preserve">135-ЗРТ </w:t>
      </w:r>
      <w:r w:rsidR="00F95596">
        <w:rPr>
          <w:rFonts w:ascii="Times New Roman" w:hAnsi="Times New Roman" w:cs="Times New Roman"/>
          <w:sz w:val="28"/>
          <w:szCs w:val="28"/>
        </w:rPr>
        <w:t xml:space="preserve">      </w:t>
      </w:r>
      <w:r w:rsidR="00F701B4">
        <w:rPr>
          <w:rFonts w:ascii="Times New Roman" w:hAnsi="Times New Roman" w:cs="Times New Roman"/>
          <w:sz w:val="28"/>
          <w:szCs w:val="28"/>
        </w:rPr>
        <w:t xml:space="preserve">     </w:t>
      </w:r>
      <w:bookmarkStart w:id="0" w:name="_GoBack"/>
      <w:bookmarkEnd w:id="0"/>
      <w:r w:rsidR="00F95596">
        <w:rPr>
          <w:rFonts w:ascii="Times New Roman" w:hAnsi="Times New Roman" w:cs="Times New Roman"/>
          <w:sz w:val="28"/>
          <w:szCs w:val="28"/>
        </w:rPr>
        <w:t xml:space="preserve">  </w:t>
      </w:r>
      <w:proofErr w:type="gramStart"/>
      <w:r w:rsidR="00F95596">
        <w:rPr>
          <w:rFonts w:ascii="Times New Roman" w:hAnsi="Times New Roman" w:cs="Times New Roman"/>
          <w:sz w:val="28"/>
          <w:szCs w:val="28"/>
        </w:rPr>
        <w:t xml:space="preserve">   </w:t>
      </w:r>
      <w:r w:rsidR="001F1326" w:rsidRPr="00F95596">
        <w:rPr>
          <w:rFonts w:ascii="Times New Roman" w:hAnsi="Times New Roman" w:cs="Times New Roman"/>
          <w:sz w:val="28"/>
          <w:szCs w:val="28"/>
        </w:rPr>
        <w:t>«</w:t>
      </w:r>
      <w:proofErr w:type="gramEnd"/>
      <w:r w:rsidR="001F1326" w:rsidRPr="00F95596">
        <w:rPr>
          <w:rFonts w:ascii="Times New Roman" w:hAnsi="Times New Roman" w:cs="Times New Roman"/>
          <w:sz w:val="28"/>
          <w:szCs w:val="28"/>
        </w:rPr>
        <w:t xml:space="preserve">О перераспределении полномочий между органами местного самоуправления городского округа </w:t>
      </w:r>
      <w:r w:rsidR="00170A8D" w:rsidRPr="00F95596">
        <w:rPr>
          <w:rFonts w:ascii="Times New Roman" w:hAnsi="Times New Roman" w:cs="Times New Roman"/>
          <w:sz w:val="28"/>
          <w:szCs w:val="28"/>
        </w:rPr>
        <w:t>«</w:t>
      </w:r>
      <w:r w:rsidR="001F1326" w:rsidRPr="00F95596">
        <w:rPr>
          <w:rFonts w:ascii="Times New Roman" w:hAnsi="Times New Roman" w:cs="Times New Roman"/>
          <w:sz w:val="28"/>
          <w:szCs w:val="28"/>
        </w:rPr>
        <w:t>Город Кызыл Республики Тыва» и органами государственной власти Республики Тыва в области земельных отношений»</w:t>
      </w:r>
      <w:r w:rsidRPr="00F95596">
        <w:rPr>
          <w:rFonts w:ascii="Times New Roman" w:hAnsi="Times New Roman" w:cs="Times New Roman"/>
          <w:sz w:val="28"/>
          <w:szCs w:val="28"/>
        </w:rPr>
        <w:t xml:space="preserve"> Правительство Республики Тыва </w:t>
      </w:r>
      <w:r w:rsidR="00673009" w:rsidRPr="00F95596">
        <w:rPr>
          <w:rFonts w:ascii="Times New Roman" w:hAnsi="Times New Roman" w:cs="Times New Roman"/>
          <w:sz w:val="28"/>
          <w:szCs w:val="28"/>
        </w:rPr>
        <w:t>ПОСТАНОВЛЯЕТ</w:t>
      </w:r>
      <w:r w:rsidRPr="00F95596">
        <w:rPr>
          <w:rFonts w:ascii="Times New Roman" w:hAnsi="Times New Roman" w:cs="Times New Roman"/>
          <w:sz w:val="28"/>
          <w:szCs w:val="28"/>
        </w:rPr>
        <w:t>:</w:t>
      </w:r>
    </w:p>
    <w:p w:rsidR="00F95596" w:rsidRPr="00F95596" w:rsidRDefault="00F95596" w:rsidP="00F95596">
      <w:pPr>
        <w:spacing w:after="0" w:line="360" w:lineRule="atLeast"/>
        <w:ind w:firstLine="709"/>
        <w:jc w:val="both"/>
        <w:rPr>
          <w:rFonts w:ascii="Times New Roman" w:hAnsi="Times New Roman" w:cs="Times New Roman"/>
          <w:sz w:val="28"/>
          <w:szCs w:val="28"/>
        </w:rPr>
      </w:pPr>
    </w:p>
    <w:p w:rsidR="00FF6BAE" w:rsidRPr="00F95596" w:rsidRDefault="00F95596" w:rsidP="00F95596">
      <w:pPr>
        <w:spacing w:after="0" w:line="360" w:lineRule="atLeast"/>
        <w:ind w:firstLine="709"/>
        <w:jc w:val="both"/>
        <w:rPr>
          <w:rFonts w:ascii="Times New Roman" w:hAnsi="Times New Roman" w:cs="Times New Roman"/>
          <w:sz w:val="28"/>
          <w:szCs w:val="28"/>
        </w:rPr>
      </w:pPr>
      <w:r w:rsidRPr="00F95596">
        <w:rPr>
          <w:rFonts w:ascii="Times New Roman" w:hAnsi="Times New Roman" w:cs="Times New Roman"/>
          <w:sz w:val="28"/>
          <w:szCs w:val="28"/>
        </w:rPr>
        <w:t xml:space="preserve">1. </w:t>
      </w:r>
      <w:r w:rsidR="00AD46F9" w:rsidRPr="00F95596">
        <w:rPr>
          <w:rFonts w:ascii="Times New Roman" w:hAnsi="Times New Roman" w:cs="Times New Roman"/>
          <w:sz w:val="28"/>
          <w:szCs w:val="28"/>
        </w:rPr>
        <w:t>У</w:t>
      </w:r>
      <w:r w:rsidR="00F80379" w:rsidRPr="00F95596">
        <w:rPr>
          <w:rFonts w:ascii="Times New Roman" w:hAnsi="Times New Roman" w:cs="Times New Roman"/>
          <w:sz w:val="28"/>
          <w:szCs w:val="28"/>
        </w:rPr>
        <w:t>твердить</w:t>
      </w:r>
      <w:r w:rsidR="009D7B88">
        <w:rPr>
          <w:rFonts w:ascii="Times New Roman" w:hAnsi="Times New Roman" w:cs="Times New Roman"/>
          <w:sz w:val="28"/>
          <w:szCs w:val="28"/>
        </w:rPr>
        <w:t xml:space="preserve"> прилагаемые</w:t>
      </w:r>
      <w:r w:rsidR="00FF6BAE" w:rsidRPr="00F95596">
        <w:rPr>
          <w:rFonts w:ascii="Times New Roman" w:hAnsi="Times New Roman" w:cs="Times New Roman"/>
          <w:sz w:val="28"/>
          <w:szCs w:val="28"/>
        </w:rPr>
        <w:t>:</w:t>
      </w:r>
    </w:p>
    <w:p w:rsidR="00FF6BAE" w:rsidRPr="00F95596" w:rsidRDefault="00AD46F9" w:rsidP="00F95596">
      <w:pPr>
        <w:spacing w:after="0" w:line="360" w:lineRule="atLeast"/>
        <w:ind w:firstLine="709"/>
        <w:jc w:val="both"/>
        <w:rPr>
          <w:rFonts w:ascii="Times New Roman" w:hAnsi="Times New Roman" w:cs="Times New Roman"/>
          <w:sz w:val="28"/>
          <w:szCs w:val="28"/>
        </w:rPr>
      </w:pPr>
      <w:r w:rsidRPr="00F95596">
        <w:rPr>
          <w:rFonts w:ascii="Times New Roman" w:hAnsi="Times New Roman" w:cs="Times New Roman"/>
          <w:sz w:val="28"/>
          <w:szCs w:val="28"/>
        </w:rPr>
        <w:t>Порядок определения п</w:t>
      </w:r>
      <w:r w:rsidR="0005484B" w:rsidRPr="00F95596">
        <w:rPr>
          <w:rFonts w:ascii="Times New Roman" w:hAnsi="Times New Roman" w:cs="Times New Roman"/>
          <w:sz w:val="28"/>
          <w:szCs w:val="28"/>
        </w:rPr>
        <w:t>латы за использование земельных</w:t>
      </w:r>
      <w:r w:rsidR="00F95596">
        <w:rPr>
          <w:rFonts w:ascii="Times New Roman" w:hAnsi="Times New Roman" w:cs="Times New Roman"/>
          <w:sz w:val="28"/>
          <w:szCs w:val="28"/>
        </w:rPr>
        <w:t xml:space="preserve"> </w:t>
      </w:r>
      <w:r w:rsidRPr="00F95596">
        <w:rPr>
          <w:rFonts w:ascii="Times New Roman" w:hAnsi="Times New Roman" w:cs="Times New Roman"/>
          <w:sz w:val="28"/>
          <w:szCs w:val="28"/>
        </w:rPr>
        <w:t xml:space="preserve">участков, находящихся в государственной собственности Республики Тыва, земель или земельных </w:t>
      </w:r>
      <w:r w:rsidRPr="00F95596">
        <w:rPr>
          <w:rFonts w:ascii="Times New Roman" w:hAnsi="Times New Roman" w:cs="Times New Roman"/>
          <w:sz w:val="28"/>
          <w:szCs w:val="28"/>
        </w:rPr>
        <w:lastRenderedPageBreak/>
        <w:t>участков, государственная собственность на которые не разграничена, для возведения гражданами гаражей, являющихся некапитальными сооружениям</w:t>
      </w:r>
      <w:r w:rsidR="00FF6BAE" w:rsidRPr="00F95596">
        <w:rPr>
          <w:rFonts w:ascii="Times New Roman" w:hAnsi="Times New Roman" w:cs="Times New Roman"/>
          <w:sz w:val="28"/>
          <w:szCs w:val="28"/>
        </w:rPr>
        <w:t>и;</w:t>
      </w:r>
    </w:p>
    <w:p w:rsidR="001F1326" w:rsidRPr="00F95596" w:rsidRDefault="00D94061" w:rsidP="00F95596">
      <w:pPr>
        <w:spacing w:after="0" w:line="360" w:lineRule="atLeast"/>
        <w:ind w:firstLine="709"/>
        <w:jc w:val="both"/>
        <w:rPr>
          <w:rFonts w:ascii="Times New Roman" w:hAnsi="Times New Roman" w:cs="Times New Roman"/>
          <w:sz w:val="28"/>
          <w:szCs w:val="28"/>
        </w:rPr>
      </w:pPr>
      <w:r w:rsidRPr="00F95596">
        <w:rPr>
          <w:rFonts w:ascii="Times New Roman" w:hAnsi="Times New Roman" w:cs="Times New Roman"/>
          <w:sz w:val="28"/>
          <w:szCs w:val="28"/>
        </w:rPr>
        <w:t>п</w:t>
      </w:r>
      <w:r w:rsidR="00AD46F9" w:rsidRPr="00F95596">
        <w:rPr>
          <w:rFonts w:ascii="Times New Roman" w:hAnsi="Times New Roman" w:cs="Times New Roman"/>
          <w:sz w:val="28"/>
          <w:szCs w:val="28"/>
        </w:rPr>
        <w:t>еречень кате</w:t>
      </w:r>
      <w:r w:rsidR="0005484B" w:rsidRPr="00F95596">
        <w:rPr>
          <w:rFonts w:ascii="Times New Roman" w:hAnsi="Times New Roman" w:cs="Times New Roman"/>
          <w:sz w:val="28"/>
          <w:szCs w:val="28"/>
        </w:rPr>
        <w:t>горий граждан, имеющих право на</w:t>
      </w:r>
      <w:r w:rsidR="00F95596">
        <w:rPr>
          <w:rFonts w:ascii="Times New Roman" w:hAnsi="Times New Roman" w:cs="Times New Roman"/>
          <w:sz w:val="28"/>
          <w:szCs w:val="28"/>
        </w:rPr>
        <w:t xml:space="preserve"> </w:t>
      </w:r>
      <w:r w:rsidR="00AD46F9" w:rsidRPr="00F95596">
        <w:rPr>
          <w:rFonts w:ascii="Times New Roman" w:hAnsi="Times New Roman" w:cs="Times New Roman"/>
          <w:sz w:val="28"/>
          <w:szCs w:val="28"/>
        </w:rPr>
        <w:t>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1F1326" w:rsidRPr="00F95596" w:rsidRDefault="00F95596" w:rsidP="00F95596">
      <w:pPr>
        <w:spacing w:after="0" w:line="360" w:lineRule="atLeast"/>
        <w:ind w:firstLine="709"/>
        <w:jc w:val="both"/>
        <w:rPr>
          <w:rFonts w:ascii="Times New Roman" w:hAnsi="Times New Roman" w:cs="Times New Roman"/>
          <w:sz w:val="28"/>
          <w:szCs w:val="28"/>
        </w:rPr>
      </w:pPr>
      <w:r w:rsidRPr="00F95596">
        <w:rPr>
          <w:rFonts w:ascii="Times New Roman" w:hAnsi="Times New Roman" w:cs="Times New Roman"/>
          <w:sz w:val="28"/>
          <w:szCs w:val="28"/>
        </w:rPr>
        <w:t xml:space="preserve">2. </w:t>
      </w:r>
      <w:r w:rsidR="001F1326" w:rsidRPr="00F95596">
        <w:rPr>
          <w:rFonts w:ascii="Times New Roman" w:hAnsi="Times New Roman" w:cs="Times New Roman"/>
          <w:sz w:val="28"/>
          <w:szCs w:val="28"/>
        </w:rPr>
        <w:t>Рекомендовать органам местного самоуправления привести муниципальные нормативные правовые акты в соответствие с настоящим постановлением.</w:t>
      </w:r>
    </w:p>
    <w:p w:rsidR="0043619E" w:rsidRPr="00F95596" w:rsidRDefault="00F95596" w:rsidP="00F95596">
      <w:pPr>
        <w:spacing w:after="0" w:line="360" w:lineRule="atLeast"/>
        <w:ind w:firstLine="709"/>
        <w:jc w:val="both"/>
        <w:rPr>
          <w:rFonts w:ascii="Times New Roman" w:hAnsi="Times New Roman" w:cs="Times New Roman"/>
          <w:sz w:val="28"/>
          <w:szCs w:val="28"/>
        </w:rPr>
      </w:pPr>
      <w:r w:rsidRPr="00F95596">
        <w:rPr>
          <w:rFonts w:ascii="Times New Roman" w:hAnsi="Times New Roman" w:cs="Times New Roman"/>
          <w:sz w:val="28"/>
          <w:szCs w:val="28"/>
        </w:rPr>
        <w:t xml:space="preserve">3. </w:t>
      </w:r>
      <w:r w:rsidR="0043619E" w:rsidRPr="00F95596">
        <w:rPr>
          <w:rFonts w:ascii="Times New Roman" w:hAnsi="Times New Roman" w:cs="Times New Roman"/>
          <w:sz w:val="28"/>
          <w:szCs w:val="28"/>
        </w:rPr>
        <w:t>Настоящее постановление вступает в силу со дня его подписания.</w:t>
      </w:r>
    </w:p>
    <w:p w:rsidR="001F1326" w:rsidRPr="00F95596" w:rsidRDefault="00F95596" w:rsidP="00F95596">
      <w:pPr>
        <w:spacing w:after="0" w:line="360" w:lineRule="atLeast"/>
        <w:ind w:firstLine="709"/>
        <w:jc w:val="both"/>
        <w:rPr>
          <w:rFonts w:ascii="Times New Roman" w:hAnsi="Times New Roman" w:cs="Times New Roman"/>
          <w:sz w:val="28"/>
          <w:szCs w:val="28"/>
        </w:rPr>
      </w:pPr>
      <w:r w:rsidRPr="00F95596">
        <w:rPr>
          <w:rFonts w:ascii="Times New Roman" w:hAnsi="Times New Roman" w:cs="Times New Roman"/>
          <w:sz w:val="28"/>
          <w:szCs w:val="28"/>
        </w:rPr>
        <w:t xml:space="preserve">4. </w:t>
      </w:r>
      <w:r w:rsidR="00AD46F9" w:rsidRPr="00F95596">
        <w:rPr>
          <w:rFonts w:ascii="Times New Roman" w:hAnsi="Times New Roman" w:cs="Times New Roman"/>
          <w:sz w:val="28"/>
          <w:szCs w:val="28"/>
        </w:rPr>
        <w:t>Размест</w:t>
      </w:r>
      <w:r w:rsidR="00F80379" w:rsidRPr="00F95596">
        <w:rPr>
          <w:rFonts w:ascii="Times New Roman" w:hAnsi="Times New Roman" w:cs="Times New Roman"/>
          <w:sz w:val="28"/>
          <w:szCs w:val="28"/>
        </w:rPr>
        <w:t>ить настоящее постановление на «О</w:t>
      </w:r>
      <w:r w:rsidR="00AD46F9" w:rsidRPr="00F95596">
        <w:rPr>
          <w:rFonts w:ascii="Times New Roman" w:hAnsi="Times New Roman" w:cs="Times New Roman"/>
          <w:sz w:val="28"/>
          <w:szCs w:val="28"/>
        </w:rPr>
        <w:t>фициальном интернет-портале правовой информации</w:t>
      </w:r>
      <w:r w:rsidR="00F80379" w:rsidRPr="00F95596">
        <w:rPr>
          <w:rFonts w:ascii="Times New Roman" w:hAnsi="Times New Roman" w:cs="Times New Roman"/>
          <w:sz w:val="28"/>
          <w:szCs w:val="28"/>
        </w:rPr>
        <w:t>»</w:t>
      </w:r>
      <w:r>
        <w:rPr>
          <w:rFonts w:ascii="Times New Roman" w:hAnsi="Times New Roman" w:cs="Times New Roman"/>
          <w:sz w:val="28"/>
          <w:szCs w:val="28"/>
        </w:rPr>
        <w:t xml:space="preserve"> </w:t>
      </w:r>
      <w:r w:rsidR="00F80379" w:rsidRPr="00F95596">
        <w:rPr>
          <w:rFonts w:ascii="Times New Roman" w:hAnsi="Times New Roman" w:cs="Times New Roman"/>
          <w:sz w:val="28"/>
          <w:szCs w:val="28"/>
        </w:rPr>
        <w:t>(</w:t>
      </w:r>
      <w:hyperlink r:id="rId8" w:history="1">
        <w:r w:rsidR="00F80379" w:rsidRPr="00F95596">
          <w:rPr>
            <w:rStyle w:val="a6"/>
            <w:rFonts w:ascii="Times New Roman" w:hAnsi="Times New Roman" w:cs="Times New Roman"/>
            <w:color w:val="000000" w:themeColor="text1"/>
            <w:sz w:val="28"/>
            <w:szCs w:val="28"/>
            <w:u w:val="none"/>
          </w:rPr>
          <w:t>www.pravo.gov.ru</w:t>
        </w:r>
      </w:hyperlink>
      <w:r w:rsidR="00F80379" w:rsidRPr="00F95596">
        <w:rPr>
          <w:rFonts w:ascii="Times New Roman" w:hAnsi="Times New Roman" w:cs="Times New Roman"/>
          <w:sz w:val="28"/>
          <w:szCs w:val="28"/>
        </w:rPr>
        <w:t xml:space="preserve">) и официальном сайте Республики Тыва </w:t>
      </w:r>
      <w:r w:rsidR="00AD46F9" w:rsidRPr="00F95596">
        <w:rPr>
          <w:rFonts w:ascii="Times New Roman" w:hAnsi="Times New Roman" w:cs="Times New Roman"/>
          <w:sz w:val="28"/>
          <w:szCs w:val="28"/>
        </w:rPr>
        <w:t>в информационно-телекоммуникационной сети «Интернет</w:t>
      </w:r>
      <w:r w:rsidR="00F80379" w:rsidRPr="00F95596">
        <w:rPr>
          <w:rFonts w:ascii="Times New Roman" w:hAnsi="Times New Roman" w:cs="Times New Roman"/>
          <w:sz w:val="28"/>
          <w:szCs w:val="28"/>
        </w:rPr>
        <w:t>».</w:t>
      </w:r>
    </w:p>
    <w:p w:rsidR="001F1326" w:rsidRDefault="001F1326" w:rsidP="00F95596">
      <w:pPr>
        <w:spacing w:after="0" w:line="360" w:lineRule="atLeast"/>
        <w:rPr>
          <w:rFonts w:ascii="Times New Roman" w:hAnsi="Times New Roman" w:cs="Times New Roman"/>
          <w:sz w:val="28"/>
          <w:szCs w:val="28"/>
        </w:rPr>
      </w:pPr>
    </w:p>
    <w:p w:rsidR="00F95596" w:rsidRPr="00F95596" w:rsidRDefault="00F95596" w:rsidP="00F95596">
      <w:pPr>
        <w:spacing w:after="0" w:line="360" w:lineRule="atLeast"/>
        <w:rPr>
          <w:rFonts w:ascii="Times New Roman" w:hAnsi="Times New Roman" w:cs="Times New Roman"/>
          <w:sz w:val="28"/>
          <w:szCs w:val="28"/>
        </w:rPr>
      </w:pPr>
    </w:p>
    <w:p w:rsidR="001F1326" w:rsidRPr="00F95596" w:rsidRDefault="001F1326" w:rsidP="00F95596">
      <w:pPr>
        <w:spacing w:after="0" w:line="360" w:lineRule="atLeast"/>
        <w:rPr>
          <w:rFonts w:ascii="Times New Roman" w:hAnsi="Times New Roman" w:cs="Times New Roman"/>
          <w:sz w:val="28"/>
          <w:szCs w:val="28"/>
        </w:rPr>
      </w:pPr>
    </w:p>
    <w:p w:rsidR="00AD46F9" w:rsidRPr="00F95596" w:rsidRDefault="00AD46F9" w:rsidP="00F95596">
      <w:pPr>
        <w:spacing w:after="0" w:line="360" w:lineRule="atLeast"/>
        <w:rPr>
          <w:rFonts w:ascii="Times New Roman" w:hAnsi="Times New Roman" w:cs="Times New Roman"/>
          <w:sz w:val="28"/>
          <w:szCs w:val="28"/>
        </w:rPr>
      </w:pPr>
      <w:r w:rsidRPr="00F95596">
        <w:rPr>
          <w:rFonts w:ascii="Times New Roman" w:hAnsi="Times New Roman" w:cs="Times New Roman"/>
          <w:sz w:val="28"/>
          <w:szCs w:val="28"/>
        </w:rPr>
        <w:t xml:space="preserve">Глава Республики Тыва                                                         </w:t>
      </w:r>
      <w:r w:rsidR="00F95596">
        <w:rPr>
          <w:rFonts w:ascii="Times New Roman" w:hAnsi="Times New Roman" w:cs="Times New Roman"/>
          <w:sz w:val="28"/>
          <w:szCs w:val="28"/>
        </w:rPr>
        <w:t xml:space="preserve">                        </w:t>
      </w:r>
      <w:r w:rsidRPr="00F95596">
        <w:rPr>
          <w:rFonts w:ascii="Times New Roman" w:hAnsi="Times New Roman" w:cs="Times New Roman"/>
          <w:sz w:val="28"/>
          <w:szCs w:val="28"/>
        </w:rPr>
        <w:t xml:space="preserve">    В. </w:t>
      </w:r>
      <w:proofErr w:type="spellStart"/>
      <w:r w:rsidRPr="00F95596">
        <w:rPr>
          <w:rFonts w:ascii="Times New Roman" w:hAnsi="Times New Roman" w:cs="Times New Roman"/>
          <w:sz w:val="28"/>
          <w:szCs w:val="28"/>
        </w:rPr>
        <w:t>Ховалыг</w:t>
      </w:r>
      <w:proofErr w:type="spellEnd"/>
    </w:p>
    <w:p w:rsidR="00AD46F9" w:rsidRDefault="00AD46F9" w:rsidP="00AD46F9">
      <w:pPr>
        <w:pStyle w:val="a3"/>
        <w:autoSpaceDE w:val="0"/>
        <w:autoSpaceDN w:val="0"/>
        <w:adjustRightInd w:val="0"/>
        <w:spacing w:after="0"/>
        <w:ind w:left="900"/>
        <w:jc w:val="both"/>
        <w:rPr>
          <w:rFonts w:ascii="Times New Roman" w:hAnsi="Times New Roman" w:cs="Times New Roman"/>
          <w:sz w:val="28"/>
          <w:szCs w:val="28"/>
        </w:rPr>
      </w:pPr>
    </w:p>
    <w:p w:rsidR="00F95596" w:rsidRDefault="00F95596" w:rsidP="00AD46F9">
      <w:pPr>
        <w:pStyle w:val="a3"/>
        <w:autoSpaceDE w:val="0"/>
        <w:autoSpaceDN w:val="0"/>
        <w:adjustRightInd w:val="0"/>
        <w:spacing w:after="0"/>
        <w:ind w:left="900"/>
        <w:jc w:val="both"/>
        <w:rPr>
          <w:rFonts w:ascii="Times New Roman" w:hAnsi="Times New Roman" w:cs="Times New Roman"/>
          <w:sz w:val="28"/>
          <w:szCs w:val="28"/>
        </w:rPr>
        <w:sectPr w:rsidR="00F95596" w:rsidSect="00F9559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8" w:footer="708" w:gutter="0"/>
          <w:cols w:space="708"/>
          <w:titlePg/>
          <w:docGrid w:linePitch="360"/>
        </w:sectPr>
      </w:pPr>
    </w:p>
    <w:p w:rsidR="00170A8D" w:rsidRPr="00F95596" w:rsidRDefault="005617C0" w:rsidP="00F95596">
      <w:pPr>
        <w:spacing w:after="0" w:line="240" w:lineRule="auto"/>
        <w:ind w:left="5670"/>
        <w:jc w:val="center"/>
        <w:rPr>
          <w:rFonts w:ascii="Times New Roman" w:hAnsi="Times New Roman" w:cs="Times New Roman"/>
          <w:sz w:val="28"/>
          <w:szCs w:val="28"/>
        </w:rPr>
      </w:pPr>
      <w:r w:rsidRPr="00F95596">
        <w:rPr>
          <w:rFonts w:ascii="Times New Roman" w:hAnsi="Times New Roman" w:cs="Times New Roman"/>
          <w:sz w:val="28"/>
          <w:szCs w:val="28"/>
        </w:rPr>
        <w:lastRenderedPageBreak/>
        <w:t>Утвержден</w:t>
      </w:r>
    </w:p>
    <w:p w:rsidR="00A823B1" w:rsidRPr="00F95596" w:rsidRDefault="00460BF1" w:rsidP="00F95596">
      <w:pPr>
        <w:spacing w:after="0" w:line="240" w:lineRule="auto"/>
        <w:ind w:left="5670"/>
        <w:jc w:val="center"/>
        <w:rPr>
          <w:rFonts w:ascii="Times New Roman" w:hAnsi="Times New Roman" w:cs="Times New Roman"/>
          <w:sz w:val="28"/>
          <w:szCs w:val="28"/>
        </w:rPr>
      </w:pPr>
      <w:r w:rsidRPr="00F95596">
        <w:rPr>
          <w:rFonts w:ascii="Times New Roman" w:hAnsi="Times New Roman" w:cs="Times New Roman"/>
          <w:sz w:val="28"/>
          <w:szCs w:val="28"/>
        </w:rPr>
        <w:t>постановлением</w:t>
      </w:r>
      <w:r w:rsidR="00F95596">
        <w:rPr>
          <w:rFonts w:ascii="Times New Roman" w:hAnsi="Times New Roman" w:cs="Times New Roman"/>
          <w:sz w:val="28"/>
          <w:szCs w:val="28"/>
        </w:rPr>
        <w:t xml:space="preserve"> </w:t>
      </w:r>
      <w:r w:rsidR="00170A8D" w:rsidRPr="00F95596">
        <w:rPr>
          <w:rFonts w:ascii="Times New Roman" w:hAnsi="Times New Roman" w:cs="Times New Roman"/>
          <w:sz w:val="28"/>
          <w:szCs w:val="28"/>
        </w:rPr>
        <w:t>Правительства</w:t>
      </w:r>
    </w:p>
    <w:p w:rsidR="00170A8D" w:rsidRPr="00F95596" w:rsidRDefault="00170A8D" w:rsidP="00F95596">
      <w:pPr>
        <w:spacing w:after="0" w:line="240" w:lineRule="auto"/>
        <w:ind w:left="5670"/>
        <w:jc w:val="center"/>
        <w:rPr>
          <w:rFonts w:ascii="Times New Roman" w:hAnsi="Times New Roman" w:cs="Times New Roman"/>
          <w:sz w:val="28"/>
          <w:szCs w:val="28"/>
        </w:rPr>
      </w:pPr>
      <w:r w:rsidRPr="00F95596">
        <w:rPr>
          <w:rFonts w:ascii="Times New Roman" w:hAnsi="Times New Roman" w:cs="Times New Roman"/>
          <w:sz w:val="28"/>
          <w:szCs w:val="28"/>
        </w:rPr>
        <w:t>Республики Тыва</w:t>
      </w:r>
    </w:p>
    <w:p w:rsidR="00E7616E" w:rsidRDefault="00E7616E" w:rsidP="00E7616E">
      <w:pPr>
        <w:spacing w:after="0" w:line="36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от 7 июня 2023 г. № 381</w:t>
      </w:r>
    </w:p>
    <w:p w:rsidR="00F95596" w:rsidRPr="00F95596" w:rsidRDefault="00F95596" w:rsidP="00F95596">
      <w:pPr>
        <w:spacing w:after="0" w:line="240" w:lineRule="auto"/>
        <w:jc w:val="center"/>
        <w:rPr>
          <w:rFonts w:ascii="Times New Roman" w:hAnsi="Times New Roman" w:cs="Times New Roman"/>
          <w:sz w:val="28"/>
          <w:szCs w:val="28"/>
        </w:rPr>
      </w:pPr>
    </w:p>
    <w:p w:rsidR="00F95596" w:rsidRPr="00F95596" w:rsidRDefault="00F95596" w:rsidP="00F95596">
      <w:pPr>
        <w:spacing w:after="0" w:line="240" w:lineRule="auto"/>
        <w:jc w:val="center"/>
        <w:rPr>
          <w:rFonts w:ascii="Times New Roman" w:hAnsi="Times New Roman" w:cs="Times New Roman"/>
          <w:b/>
          <w:sz w:val="28"/>
          <w:szCs w:val="28"/>
        </w:rPr>
      </w:pPr>
      <w:r w:rsidRPr="00F95596">
        <w:rPr>
          <w:rFonts w:ascii="Times New Roman" w:hAnsi="Times New Roman" w:cs="Times New Roman"/>
          <w:b/>
          <w:sz w:val="28"/>
          <w:szCs w:val="28"/>
        </w:rPr>
        <w:t>П</w:t>
      </w:r>
      <w:r>
        <w:rPr>
          <w:rFonts w:ascii="Times New Roman" w:hAnsi="Times New Roman" w:cs="Times New Roman"/>
          <w:b/>
          <w:sz w:val="28"/>
          <w:szCs w:val="28"/>
        </w:rPr>
        <w:t xml:space="preserve"> </w:t>
      </w:r>
      <w:r w:rsidRPr="00F95596">
        <w:rPr>
          <w:rFonts w:ascii="Times New Roman" w:hAnsi="Times New Roman" w:cs="Times New Roman"/>
          <w:b/>
          <w:sz w:val="28"/>
          <w:szCs w:val="28"/>
        </w:rPr>
        <w:t>О</w:t>
      </w:r>
      <w:r>
        <w:rPr>
          <w:rFonts w:ascii="Times New Roman" w:hAnsi="Times New Roman" w:cs="Times New Roman"/>
          <w:b/>
          <w:sz w:val="28"/>
          <w:szCs w:val="28"/>
        </w:rPr>
        <w:t xml:space="preserve"> </w:t>
      </w:r>
      <w:r w:rsidRPr="00F95596">
        <w:rPr>
          <w:rFonts w:ascii="Times New Roman" w:hAnsi="Times New Roman" w:cs="Times New Roman"/>
          <w:b/>
          <w:sz w:val="28"/>
          <w:szCs w:val="28"/>
        </w:rPr>
        <w:t>Р</w:t>
      </w:r>
      <w:r>
        <w:rPr>
          <w:rFonts w:ascii="Times New Roman" w:hAnsi="Times New Roman" w:cs="Times New Roman"/>
          <w:b/>
          <w:sz w:val="28"/>
          <w:szCs w:val="28"/>
        </w:rPr>
        <w:t xml:space="preserve"> </w:t>
      </w:r>
      <w:r w:rsidRPr="00F95596">
        <w:rPr>
          <w:rFonts w:ascii="Times New Roman" w:hAnsi="Times New Roman" w:cs="Times New Roman"/>
          <w:b/>
          <w:sz w:val="28"/>
          <w:szCs w:val="28"/>
        </w:rPr>
        <w:t>Я</w:t>
      </w:r>
      <w:r>
        <w:rPr>
          <w:rFonts w:ascii="Times New Roman" w:hAnsi="Times New Roman" w:cs="Times New Roman"/>
          <w:b/>
          <w:sz w:val="28"/>
          <w:szCs w:val="28"/>
        </w:rPr>
        <w:t xml:space="preserve"> </w:t>
      </w:r>
      <w:r w:rsidRPr="00F95596">
        <w:rPr>
          <w:rFonts w:ascii="Times New Roman" w:hAnsi="Times New Roman" w:cs="Times New Roman"/>
          <w:b/>
          <w:sz w:val="28"/>
          <w:szCs w:val="28"/>
        </w:rPr>
        <w:t>Д</w:t>
      </w:r>
      <w:r>
        <w:rPr>
          <w:rFonts w:ascii="Times New Roman" w:hAnsi="Times New Roman" w:cs="Times New Roman"/>
          <w:b/>
          <w:sz w:val="28"/>
          <w:szCs w:val="28"/>
        </w:rPr>
        <w:t xml:space="preserve"> </w:t>
      </w:r>
      <w:r w:rsidRPr="00F95596">
        <w:rPr>
          <w:rFonts w:ascii="Times New Roman" w:hAnsi="Times New Roman" w:cs="Times New Roman"/>
          <w:b/>
          <w:sz w:val="28"/>
          <w:szCs w:val="28"/>
        </w:rPr>
        <w:t>О</w:t>
      </w:r>
      <w:r>
        <w:rPr>
          <w:rFonts w:ascii="Times New Roman" w:hAnsi="Times New Roman" w:cs="Times New Roman"/>
          <w:b/>
          <w:sz w:val="28"/>
          <w:szCs w:val="28"/>
        </w:rPr>
        <w:t xml:space="preserve"> </w:t>
      </w:r>
      <w:r w:rsidRPr="00F95596">
        <w:rPr>
          <w:rFonts w:ascii="Times New Roman" w:hAnsi="Times New Roman" w:cs="Times New Roman"/>
          <w:b/>
          <w:sz w:val="28"/>
          <w:szCs w:val="28"/>
        </w:rPr>
        <w:t xml:space="preserve">К </w:t>
      </w:r>
    </w:p>
    <w:p w:rsidR="00F95596" w:rsidRDefault="00170A8D" w:rsidP="00F95596">
      <w:pPr>
        <w:spacing w:after="0" w:line="240" w:lineRule="auto"/>
        <w:jc w:val="center"/>
        <w:rPr>
          <w:rFonts w:ascii="Times New Roman" w:hAnsi="Times New Roman" w:cs="Times New Roman"/>
          <w:sz w:val="28"/>
          <w:szCs w:val="28"/>
        </w:rPr>
      </w:pPr>
      <w:r w:rsidRPr="00F95596">
        <w:rPr>
          <w:rFonts w:ascii="Times New Roman" w:hAnsi="Times New Roman" w:cs="Times New Roman"/>
          <w:sz w:val="28"/>
          <w:szCs w:val="28"/>
        </w:rPr>
        <w:t xml:space="preserve">определения платы за использование земельных </w:t>
      </w:r>
    </w:p>
    <w:p w:rsidR="00F95596" w:rsidRDefault="00170A8D" w:rsidP="00F95596">
      <w:pPr>
        <w:spacing w:after="0" w:line="240" w:lineRule="auto"/>
        <w:jc w:val="center"/>
        <w:rPr>
          <w:rFonts w:ascii="Times New Roman" w:hAnsi="Times New Roman" w:cs="Times New Roman"/>
          <w:sz w:val="28"/>
          <w:szCs w:val="28"/>
        </w:rPr>
      </w:pPr>
      <w:r w:rsidRPr="00F95596">
        <w:rPr>
          <w:rFonts w:ascii="Times New Roman" w:hAnsi="Times New Roman" w:cs="Times New Roman"/>
          <w:sz w:val="28"/>
          <w:szCs w:val="28"/>
        </w:rPr>
        <w:t xml:space="preserve">участков, находящихся в государственной </w:t>
      </w:r>
    </w:p>
    <w:p w:rsidR="00F95596" w:rsidRDefault="00170A8D" w:rsidP="00F95596">
      <w:pPr>
        <w:spacing w:after="0" w:line="240" w:lineRule="auto"/>
        <w:jc w:val="center"/>
        <w:rPr>
          <w:rFonts w:ascii="Times New Roman" w:hAnsi="Times New Roman" w:cs="Times New Roman"/>
          <w:sz w:val="28"/>
          <w:szCs w:val="28"/>
        </w:rPr>
      </w:pPr>
      <w:r w:rsidRPr="00F95596">
        <w:rPr>
          <w:rFonts w:ascii="Times New Roman" w:hAnsi="Times New Roman" w:cs="Times New Roman"/>
          <w:sz w:val="28"/>
          <w:szCs w:val="28"/>
        </w:rPr>
        <w:t xml:space="preserve">собственности Республики Тыва, земель или </w:t>
      </w:r>
    </w:p>
    <w:p w:rsidR="00F95596" w:rsidRDefault="00170A8D" w:rsidP="00F95596">
      <w:pPr>
        <w:spacing w:after="0" w:line="240" w:lineRule="auto"/>
        <w:jc w:val="center"/>
        <w:rPr>
          <w:rFonts w:ascii="Times New Roman" w:hAnsi="Times New Roman" w:cs="Times New Roman"/>
          <w:sz w:val="28"/>
          <w:szCs w:val="28"/>
        </w:rPr>
      </w:pPr>
      <w:r w:rsidRPr="00F95596">
        <w:rPr>
          <w:rFonts w:ascii="Times New Roman" w:hAnsi="Times New Roman" w:cs="Times New Roman"/>
          <w:sz w:val="28"/>
          <w:szCs w:val="28"/>
        </w:rPr>
        <w:t>земельных участков, государственная собственность</w:t>
      </w:r>
    </w:p>
    <w:p w:rsidR="00F95596" w:rsidRDefault="00170A8D" w:rsidP="00F95596">
      <w:pPr>
        <w:spacing w:after="0" w:line="240" w:lineRule="auto"/>
        <w:jc w:val="center"/>
        <w:rPr>
          <w:rFonts w:ascii="Times New Roman" w:hAnsi="Times New Roman" w:cs="Times New Roman"/>
          <w:sz w:val="28"/>
          <w:szCs w:val="28"/>
        </w:rPr>
      </w:pPr>
      <w:r w:rsidRPr="00F95596">
        <w:rPr>
          <w:rFonts w:ascii="Times New Roman" w:hAnsi="Times New Roman" w:cs="Times New Roman"/>
          <w:sz w:val="28"/>
          <w:szCs w:val="28"/>
        </w:rPr>
        <w:t xml:space="preserve"> на которые не разграничена, для возведения </w:t>
      </w:r>
    </w:p>
    <w:p w:rsidR="00F95596" w:rsidRDefault="00170A8D" w:rsidP="00F95596">
      <w:pPr>
        <w:spacing w:after="0" w:line="240" w:lineRule="auto"/>
        <w:jc w:val="center"/>
        <w:rPr>
          <w:rFonts w:ascii="Times New Roman" w:hAnsi="Times New Roman" w:cs="Times New Roman"/>
          <w:sz w:val="28"/>
          <w:szCs w:val="28"/>
        </w:rPr>
      </w:pPr>
      <w:r w:rsidRPr="00F95596">
        <w:rPr>
          <w:rFonts w:ascii="Times New Roman" w:hAnsi="Times New Roman" w:cs="Times New Roman"/>
          <w:sz w:val="28"/>
          <w:szCs w:val="28"/>
        </w:rPr>
        <w:t xml:space="preserve">гражданами гаражей, являющихся </w:t>
      </w:r>
    </w:p>
    <w:p w:rsidR="00170A8D" w:rsidRPr="00F95596" w:rsidRDefault="00170A8D" w:rsidP="00F95596">
      <w:pPr>
        <w:spacing w:after="0" w:line="240" w:lineRule="auto"/>
        <w:jc w:val="center"/>
        <w:rPr>
          <w:rFonts w:ascii="Times New Roman" w:hAnsi="Times New Roman" w:cs="Times New Roman"/>
          <w:sz w:val="28"/>
          <w:szCs w:val="28"/>
        </w:rPr>
      </w:pPr>
      <w:r w:rsidRPr="00F95596">
        <w:rPr>
          <w:rFonts w:ascii="Times New Roman" w:hAnsi="Times New Roman" w:cs="Times New Roman"/>
          <w:sz w:val="28"/>
          <w:szCs w:val="28"/>
        </w:rPr>
        <w:t>некапитальными сооружениями</w:t>
      </w:r>
    </w:p>
    <w:p w:rsidR="00170A8D" w:rsidRPr="00F95596" w:rsidRDefault="00170A8D" w:rsidP="00F95596">
      <w:pPr>
        <w:spacing w:after="0" w:line="240" w:lineRule="auto"/>
        <w:jc w:val="center"/>
        <w:rPr>
          <w:rFonts w:ascii="Times New Roman" w:hAnsi="Times New Roman" w:cs="Times New Roman"/>
          <w:sz w:val="28"/>
          <w:szCs w:val="28"/>
        </w:rPr>
      </w:pPr>
    </w:p>
    <w:p w:rsidR="00170A8D" w:rsidRPr="00F95596" w:rsidRDefault="00F95596" w:rsidP="00F95596">
      <w:pPr>
        <w:spacing w:after="0" w:line="240" w:lineRule="auto"/>
        <w:ind w:firstLine="709"/>
        <w:jc w:val="both"/>
        <w:rPr>
          <w:rFonts w:ascii="Times New Roman" w:hAnsi="Times New Roman" w:cs="Times New Roman"/>
          <w:sz w:val="28"/>
          <w:szCs w:val="28"/>
        </w:rPr>
      </w:pPr>
      <w:r w:rsidRPr="00F95596">
        <w:rPr>
          <w:rFonts w:ascii="Times New Roman" w:hAnsi="Times New Roman" w:cs="Times New Roman"/>
          <w:sz w:val="28"/>
          <w:szCs w:val="28"/>
        </w:rPr>
        <w:t xml:space="preserve">1. </w:t>
      </w:r>
      <w:r w:rsidR="00170A8D" w:rsidRPr="00F95596">
        <w:rPr>
          <w:rFonts w:ascii="Times New Roman" w:hAnsi="Times New Roman" w:cs="Times New Roman"/>
          <w:sz w:val="28"/>
          <w:szCs w:val="28"/>
        </w:rPr>
        <w:t>Настоящий Порядок устанавливает правила определения размера платы за использование земельных участков, находящихся в государственной собственности Республики Тыва,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
    <w:p w:rsidR="00170A8D" w:rsidRDefault="00F95596" w:rsidP="00F95596">
      <w:pPr>
        <w:spacing w:after="0" w:line="240" w:lineRule="auto"/>
        <w:ind w:firstLine="709"/>
        <w:jc w:val="both"/>
        <w:rPr>
          <w:rFonts w:ascii="Times New Roman" w:hAnsi="Times New Roman" w:cs="Times New Roman"/>
          <w:sz w:val="28"/>
          <w:szCs w:val="28"/>
        </w:rPr>
      </w:pPr>
      <w:r w:rsidRPr="00F95596">
        <w:rPr>
          <w:rFonts w:ascii="Times New Roman" w:hAnsi="Times New Roman" w:cs="Times New Roman"/>
          <w:sz w:val="28"/>
          <w:szCs w:val="28"/>
        </w:rPr>
        <w:t xml:space="preserve">2. </w:t>
      </w:r>
      <w:r w:rsidR="00170A8D" w:rsidRPr="00F95596">
        <w:rPr>
          <w:rFonts w:ascii="Times New Roman" w:hAnsi="Times New Roman" w:cs="Times New Roman"/>
          <w:sz w:val="28"/>
          <w:szCs w:val="28"/>
        </w:rPr>
        <w:t>Размер платы за использование земельных участков, находящихся в государственной собственности Республики Тыва,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определяется по следующей формуле:</w:t>
      </w:r>
    </w:p>
    <w:p w:rsidR="00F95596" w:rsidRPr="00F95596" w:rsidRDefault="00F95596" w:rsidP="00F95596">
      <w:pPr>
        <w:spacing w:after="0" w:line="240" w:lineRule="auto"/>
        <w:ind w:firstLine="709"/>
        <w:jc w:val="both"/>
        <w:rPr>
          <w:rFonts w:ascii="Times New Roman" w:hAnsi="Times New Roman" w:cs="Times New Roman"/>
          <w:sz w:val="28"/>
          <w:szCs w:val="28"/>
        </w:rPr>
      </w:pPr>
    </w:p>
    <w:p w:rsidR="00F95596" w:rsidRDefault="00170A8D" w:rsidP="00F95596">
      <w:pPr>
        <w:spacing w:after="0" w:line="240" w:lineRule="auto"/>
        <w:jc w:val="center"/>
        <w:rPr>
          <w:rFonts w:ascii="Times New Roman" w:hAnsi="Times New Roman" w:cs="Times New Roman"/>
          <w:sz w:val="28"/>
          <w:szCs w:val="28"/>
        </w:rPr>
      </w:pPr>
      <w:proofErr w:type="spellStart"/>
      <w:r w:rsidRPr="00F95596">
        <w:rPr>
          <w:rFonts w:ascii="Times New Roman" w:hAnsi="Times New Roman" w:cs="Times New Roman"/>
          <w:sz w:val="28"/>
          <w:szCs w:val="28"/>
        </w:rPr>
        <w:t>Рп</w:t>
      </w:r>
      <w:proofErr w:type="spellEnd"/>
      <w:r w:rsidRPr="00F95596">
        <w:rPr>
          <w:rFonts w:ascii="Times New Roman" w:hAnsi="Times New Roman" w:cs="Times New Roman"/>
          <w:sz w:val="28"/>
          <w:szCs w:val="28"/>
        </w:rPr>
        <w:t xml:space="preserve"> = КС х </w:t>
      </w:r>
      <w:proofErr w:type="spellStart"/>
      <w:r w:rsidRPr="00F95596">
        <w:rPr>
          <w:rFonts w:ascii="Times New Roman" w:hAnsi="Times New Roman" w:cs="Times New Roman"/>
          <w:sz w:val="28"/>
          <w:szCs w:val="28"/>
        </w:rPr>
        <w:t>Ст</w:t>
      </w:r>
      <w:proofErr w:type="spellEnd"/>
      <w:r w:rsidRPr="00F95596">
        <w:rPr>
          <w:rFonts w:ascii="Times New Roman" w:hAnsi="Times New Roman" w:cs="Times New Roman"/>
          <w:sz w:val="28"/>
          <w:szCs w:val="28"/>
        </w:rPr>
        <w:t xml:space="preserve"> х </w:t>
      </w:r>
      <w:proofErr w:type="spellStart"/>
      <w:r w:rsidRPr="00F95596">
        <w:rPr>
          <w:rFonts w:ascii="Times New Roman" w:hAnsi="Times New Roman" w:cs="Times New Roman"/>
          <w:sz w:val="28"/>
          <w:szCs w:val="28"/>
        </w:rPr>
        <w:t>КЧs</w:t>
      </w:r>
      <w:proofErr w:type="spellEnd"/>
      <w:r w:rsidRPr="00F95596">
        <w:rPr>
          <w:rFonts w:ascii="Times New Roman" w:hAnsi="Times New Roman" w:cs="Times New Roman"/>
          <w:sz w:val="28"/>
          <w:szCs w:val="28"/>
        </w:rPr>
        <w:t>,</w:t>
      </w:r>
    </w:p>
    <w:p w:rsidR="00F95596" w:rsidRDefault="00F95596" w:rsidP="00F95596">
      <w:pPr>
        <w:spacing w:after="0" w:line="240" w:lineRule="auto"/>
        <w:ind w:firstLine="709"/>
        <w:jc w:val="both"/>
        <w:rPr>
          <w:rFonts w:ascii="Times New Roman" w:hAnsi="Times New Roman" w:cs="Times New Roman"/>
          <w:sz w:val="28"/>
          <w:szCs w:val="28"/>
        </w:rPr>
      </w:pPr>
    </w:p>
    <w:p w:rsidR="00170A8D" w:rsidRPr="00F95596" w:rsidRDefault="00170A8D" w:rsidP="00F95596">
      <w:pPr>
        <w:spacing w:after="0" w:line="240" w:lineRule="auto"/>
        <w:ind w:firstLine="709"/>
        <w:jc w:val="both"/>
        <w:rPr>
          <w:rFonts w:ascii="Times New Roman" w:hAnsi="Times New Roman" w:cs="Times New Roman"/>
          <w:sz w:val="28"/>
          <w:szCs w:val="28"/>
        </w:rPr>
      </w:pPr>
      <w:r w:rsidRPr="00F95596">
        <w:rPr>
          <w:rFonts w:ascii="Times New Roman" w:hAnsi="Times New Roman" w:cs="Times New Roman"/>
          <w:sz w:val="28"/>
          <w:szCs w:val="28"/>
        </w:rPr>
        <w:t>где:</w:t>
      </w:r>
    </w:p>
    <w:p w:rsidR="00170A8D" w:rsidRPr="00F95596" w:rsidRDefault="00170A8D" w:rsidP="00F95596">
      <w:pPr>
        <w:spacing w:after="0" w:line="240" w:lineRule="auto"/>
        <w:ind w:firstLine="709"/>
        <w:jc w:val="both"/>
        <w:rPr>
          <w:rFonts w:ascii="Times New Roman" w:hAnsi="Times New Roman" w:cs="Times New Roman"/>
          <w:sz w:val="28"/>
          <w:szCs w:val="28"/>
        </w:rPr>
      </w:pPr>
      <w:r w:rsidRPr="00F95596">
        <w:rPr>
          <w:rFonts w:ascii="Times New Roman" w:hAnsi="Times New Roman" w:cs="Times New Roman"/>
          <w:sz w:val="28"/>
          <w:szCs w:val="28"/>
        </w:rPr>
        <w:t>П – годовой размер платы, руб.;</w:t>
      </w:r>
    </w:p>
    <w:p w:rsidR="00170A8D" w:rsidRPr="00F95596" w:rsidRDefault="00170A8D" w:rsidP="00F95596">
      <w:pPr>
        <w:spacing w:after="0" w:line="240" w:lineRule="auto"/>
        <w:ind w:firstLine="709"/>
        <w:jc w:val="both"/>
        <w:rPr>
          <w:rFonts w:ascii="Times New Roman" w:hAnsi="Times New Roman" w:cs="Times New Roman"/>
          <w:sz w:val="28"/>
          <w:szCs w:val="28"/>
        </w:rPr>
      </w:pPr>
      <w:r w:rsidRPr="00F95596">
        <w:rPr>
          <w:rFonts w:ascii="Times New Roman" w:hAnsi="Times New Roman" w:cs="Times New Roman"/>
          <w:sz w:val="28"/>
          <w:szCs w:val="28"/>
        </w:rPr>
        <w:t>КС – кадастровая стоимость земельного участка, руб.;</w:t>
      </w:r>
    </w:p>
    <w:p w:rsidR="00170A8D" w:rsidRPr="00F95596" w:rsidRDefault="00170A8D" w:rsidP="00F95596">
      <w:pPr>
        <w:spacing w:after="0" w:line="240" w:lineRule="auto"/>
        <w:ind w:firstLine="709"/>
        <w:jc w:val="both"/>
        <w:rPr>
          <w:rFonts w:ascii="Times New Roman" w:hAnsi="Times New Roman" w:cs="Times New Roman"/>
          <w:sz w:val="28"/>
          <w:szCs w:val="28"/>
        </w:rPr>
      </w:pPr>
      <w:proofErr w:type="spellStart"/>
      <w:r w:rsidRPr="00F95596">
        <w:rPr>
          <w:rFonts w:ascii="Times New Roman" w:hAnsi="Times New Roman" w:cs="Times New Roman"/>
          <w:sz w:val="28"/>
          <w:szCs w:val="28"/>
        </w:rPr>
        <w:t>Ст</w:t>
      </w:r>
      <w:proofErr w:type="spellEnd"/>
      <w:r w:rsidRPr="00F95596">
        <w:rPr>
          <w:rFonts w:ascii="Times New Roman" w:hAnsi="Times New Roman" w:cs="Times New Roman"/>
          <w:sz w:val="28"/>
          <w:szCs w:val="28"/>
        </w:rPr>
        <w:t xml:space="preserve"> – ставка земельного налога для земельных участков с видом разрешенного использования, предусматривающим размещение гаражей, устанавливаемая муниципальным правовым актом представительного органа муниципального образования в </w:t>
      </w:r>
      <w:r w:rsidR="004D2F56" w:rsidRPr="00F95596">
        <w:rPr>
          <w:rFonts w:ascii="Times New Roman" w:hAnsi="Times New Roman" w:cs="Times New Roman"/>
          <w:sz w:val="28"/>
          <w:szCs w:val="28"/>
        </w:rPr>
        <w:t>Республике Тыва</w:t>
      </w:r>
      <w:r w:rsidRPr="00F95596">
        <w:rPr>
          <w:rFonts w:ascii="Times New Roman" w:hAnsi="Times New Roman" w:cs="Times New Roman"/>
          <w:sz w:val="28"/>
          <w:szCs w:val="28"/>
        </w:rPr>
        <w:t xml:space="preserve">, </w:t>
      </w:r>
      <w:r w:rsidR="00F95596">
        <w:rPr>
          <w:rFonts w:ascii="Times New Roman" w:hAnsi="Times New Roman" w:cs="Times New Roman"/>
          <w:sz w:val="28"/>
          <w:szCs w:val="28"/>
        </w:rPr>
        <w:t>процентов</w:t>
      </w:r>
      <w:r w:rsidRPr="00F95596">
        <w:rPr>
          <w:rFonts w:ascii="Times New Roman" w:hAnsi="Times New Roman" w:cs="Times New Roman"/>
          <w:sz w:val="28"/>
          <w:szCs w:val="28"/>
        </w:rPr>
        <w:t>;</w:t>
      </w:r>
    </w:p>
    <w:p w:rsidR="00170A8D" w:rsidRPr="00F95596" w:rsidRDefault="00170A8D" w:rsidP="00F95596">
      <w:pPr>
        <w:spacing w:after="0" w:line="240" w:lineRule="auto"/>
        <w:ind w:firstLine="709"/>
        <w:jc w:val="both"/>
        <w:rPr>
          <w:rFonts w:ascii="Times New Roman" w:hAnsi="Times New Roman" w:cs="Times New Roman"/>
          <w:sz w:val="28"/>
          <w:szCs w:val="28"/>
        </w:rPr>
      </w:pPr>
      <w:proofErr w:type="spellStart"/>
      <w:r w:rsidRPr="00F95596">
        <w:rPr>
          <w:rFonts w:ascii="Times New Roman" w:hAnsi="Times New Roman" w:cs="Times New Roman"/>
          <w:sz w:val="28"/>
          <w:szCs w:val="28"/>
        </w:rPr>
        <w:t>КЧs</w:t>
      </w:r>
      <w:proofErr w:type="spellEnd"/>
      <w:r w:rsidRPr="00F95596">
        <w:rPr>
          <w:rFonts w:ascii="Times New Roman" w:hAnsi="Times New Roman" w:cs="Times New Roman"/>
          <w:sz w:val="28"/>
          <w:szCs w:val="28"/>
        </w:rPr>
        <w:t xml:space="preserve"> – коэффициент площади земельного участка, применяется значение равным 1.</w:t>
      </w:r>
    </w:p>
    <w:p w:rsidR="00D46B56" w:rsidRDefault="00F95596" w:rsidP="00F95596">
      <w:pPr>
        <w:spacing w:after="0" w:line="240" w:lineRule="auto"/>
        <w:ind w:firstLine="709"/>
        <w:jc w:val="both"/>
        <w:rPr>
          <w:rFonts w:ascii="Times New Roman" w:hAnsi="Times New Roman" w:cs="Times New Roman"/>
          <w:sz w:val="28"/>
          <w:szCs w:val="28"/>
        </w:rPr>
      </w:pPr>
      <w:r w:rsidRPr="00F95596">
        <w:rPr>
          <w:rFonts w:ascii="Times New Roman" w:hAnsi="Times New Roman" w:cs="Times New Roman"/>
          <w:sz w:val="28"/>
          <w:szCs w:val="28"/>
        </w:rPr>
        <w:t xml:space="preserve">3. </w:t>
      </w:r>
      <w:r w:rsidR="00170A8D" w:rsidRPr="00F95596">
        <w:rPr>
          <w:rFonts w:ascii="Times New Roman" w:hAnsi="Times New Roman" w:cs="Times New Roman"/>
          <w:sz w:val="28"/>
          <w:szCs w:val="28"/>
        </w:rPr>
        <w:t xml:space="preserve">Размер платы за использование земель или земельных участков (в случае, если не определена кадастровая стоимость), находящихся в государственной собственности Республики Тыва, земель или земельных участков (в случае, </w:t>
      </w:r>
      <w:r w:rsidR="007E0B83" w:rsidRPr="00F95596">
        <w:rPr>
          <w:rFonts w:ascii="Times New Roman" w:hAnsi="Times New Roman" w:cs="Times New Roman"/>
          <w:sz w:val="28"/>
          <w:szCs w:val="28"/>
        </w:rPr>
        <w:t>если не определена кадастровая стоимость), государственная собственность на которые не разграничена, для возведения гражданами гаражей, являющихся некапитальными сооружениями, определяется по следующей формуле:</w:t>
      </w:r>
    </w:p>
    <w:p w:rsidR="00F95596" w:rsidRPr="00F95596" w:rsidRDefault="00F95596" w:rsidP="00F95596">
      <w:pPr>
        <w:spacing w:after="0" w:line="240" w:lineRule="auto"/>
        <w:ind w:firstLine="709"/>
        <w:jc w:val="both"/>
        <w:rPr>
          <w:rFonts w:ascii="Times New Roman" w:hAnsi="Times New Roman" w:cs="Times New Roman"/>
          <w:sz w:val="28"/>
          <w:szCs w:val="28"/>
        </w:rPr>
      </w:pPr>
    </w:p>
    <w:p w:rsidR="00170A8D" w:rsidRPr="00F95596" w:rsidRDefault="00842846" w:rsidP="00F95596">
      <w:pPr>
        <w:spacing w:after="0" w:line="240" w:lineRule="auto"/>
        <w:jc w:val="center"/>
        <w:rPr>
          <w:rFonts w:ascii="Times New Roman" w:hAnsi="Times New Roman" w:cs="Times New Roman"/>
          <w:sz w:val="28"/>
          <w:szCs w:val="28"/>
        </w:rPr>
      </w:pPr>
      <w:proofErr w:type="spellStart"/>
      <w:r w:rsidRPr="00F95596">
        <w:rPr>
          <w:rFonts w:ascii="Times New Roman" w:hAnsi="Times New Roman" w:cs="Times New Roman"/>
          <w:sz w:val="28"/>
          <w:szCs w:val="28"/>
        </w:rPr>
        <w:t>Рп</w:t>
      </w:r>
      <w:proofErr w:type="spellEnd"/>
      <w:r w:rsidR="00170A8D" w:rsidRPr="00F95596">
        <w:rPr>
          <w:rFonts w:ascii="Times New Roman" w:hAnsi="Times New Roman" w:cs="Times New Roman"/>
          <w:sz w:val="28"/>
          <w:szCs w:val="28"/>
        </w:rPr>
        <w:t xml:space="preserve"> = </w:t>
      </w:r>
      <w:proofErr w:type="spellStart"/>
      <w:r w:rsidR="00170A8D" w:rsidRPr="00F95596">
        <w:rPr>
          <w:rFonts w:ascii="Times New Roman" w:hAnsi="Times New Roman" w:cs="Times New Roman"/>
          <w:sz w:val="28"/>
          <w:szCs w:val="28"/>
        </w:rPr>
        <w:t>СрУПКС</w:t>
      </w:r>
      <w:proofErr w:type="spellEnd"/>
      <w:r w:rsidR="00170A8D" w:rsidRPr="00F95596">
        <w:rPr>
          <w:rFonts w:ascii="Times New Roman" w:hAnsi="Times New Roman" w:cs="Times New Roman"/>
          <w:sz w:val="28"/>
          <w:szCs w:val="28"/>
        </w:rPr>
        <w:t xml:space="preserve"> х S х </w:t>
      </w:r>
      <w:proofErr w:type="spellStart"/>
      <w:r w:rsidR="00170A8D" w:rsidRPr="00F95596">
        <w:rPr>
          <w:rFonts w:ascii="Times New Roman" w:hAnsi="Times New Roman" w:cs="Times New Roman"/>
          <w:sz w:val="28"/>
          <w:szCs w:val="28"/>
        </w:rPr>
        <w:t>Ст</w:t>
      </w:r>
      <w:proofErr w:type="spellEnd"/>
      <w:r w:rsidR="00170A8D" w:rsidRPr="00F95596">
        <w:rPr>
          <w:rFonts w:ascii="Times New Roman" w:hAnsi="Times New Roman" w:cs="Times New Roman"/>
          <w:sz w:val="28"/>
          <w:szCs w:val="28"/>
        </w:rPr>
        <w:t>,</w:t>
      </w:r>
    </w:p>
    <w:p w:rsidR="00170A8D" w:rsidRPr="00F95596" w:rsidRDefault="00170A8D" w:rsidP="00F95596">
      <w:pPr>
        <w:spacing w:after="0" w:line="240" w:lineRule="auto"/>
        <w:ind w:firstLine="709"/>
        <w:jc w:val="both"/>
        <w:rPr>
          <w:rFonts w:ascii="Times New Roman" w:hAnsi="Times New Roman" w:cs="Times New Roman"/>
          <w:sz w:val="28"/>
          <w:szCs w:val="28"/>
        </w:rPr>
      </w:pPr>
      <w:r w:rsidRPr="00F95596">
        <w:rPr>
          <w:rFonts w:ascii="Times New Roman" w:hAnsi="Times New Roman" w:cs="Times New Roman"/>
          <w:sz w:val="28"/>
          <w:szCs w:val="28"/>
        </w:rPr>
        <w:lastRenderedPageBreak/>
        <w:t>где:</w:t>
      </w:r>
    </w:p>
    <w:p w:rsidR="00170A8D" w:rsidRPr="00F95596" w:rsidRDefault="00842846" w:rsidP="00F95596">
      <w:pPr>
        <w:spacing w:after="0" w:line="240" w:lineRule="auto"/>
        <w:ind w:firstLine="709"/>
        <w:jc w:val="both"/>
        <w:rPr>
          <w:rFonts w:ascii="Times New Roman" w:hAnsi="Times New Roman" w:cs="Times New Roman"/>
          <w:sz w:val="28"/>
          <w:szCs w:val="28"/>
        </w:rPr>
      </w:pPr>
      <w:proofErr w:type="spellStart"/>
      <w:r w:rsidRPr="00F95596">
        <w:rPr>
          <w:rFonts w:ascii="Times New Roman" w:hAnsi="Times New Roman" w:cs="Times New Roman"/>
          <w:sz w:val="28"/>
          <w:szCs w:val="28"/>
        </w:rPr>
        <w:t>Рп</w:t>
      </w:r>
      <w:proofErr w:type="spellEnd"/>
      <w:r w:rsidR="00170A8D" w:rsidRPr="00F95596">
        <w:rPr>
          <w:rFonts w:ascii="Times New Roman" w:hAnsi="Times New Roman" w:cs="Times New Roman"/>
          <w:sz w:val="28"/>
          <w:szCs w:val="28"/>
        </w:rPr>
        <w:t xml:space="preserve"> – годовой размер платы, руб.;</w:t>
      </w:r>
    </w:p>
    <w:p w:rsidR="00170A8D" w:rsidRPr="00F95596" w:rsidRDefault="00170A8D" w:rsidP="00F95596">
      <w:pPr>
        <w:spacing w:after="0" w:line="240" w:lineRule="auto"/>
        <w:ind w:firstLine="709"/>
        <w:jc w:val="both"/>
        <w:rPr>
          <w:rFonts w:ascii="Times New Roman" w:hAnsi="Times New Roman" w:cs="Times New Roman"/>
          <w:sz w:val="28"/>
          <w:szCs w:val="28"/>
        </w:rPr>
      </w:pPr>
      <w:proofErr w:type="spellStart"/>
      <w:r w:rsidRPr="00F95596">
        <w:rPr>
          <w:rFonts w:ascii="Times New Roman" w:hAnsi="Times New Roman" w:cs="Times New Roman"/>
          <w:sz w:val="28"/>
          <w:szCs w:val="28"/>
        </w:rPr>
        <w:t>СрУПКС</w:t>
      </w:r>
      <w:proofErr w:type="spellEnd"/>
      <w:r w:rsidRPr="00F95596">
        <w:rPr>
          <w:rFonts w:ascii="Times New Roman" w:hAnsi="Times New Roman" w:cs="Times New Roman"/>
          <w:sz w:val="28"/>
          <w:szCs w:val="28"/>
        </w:rPr>
        <w:t xml:space="preserve"> – среднее значение удельного показателя кадастровой стоимости земель и земельных участков по муниципальному району (городскому округу, муниципальному округу) на территории Республики Тыва для вида разрешенного использования, предусматривающего размещение гаражей, руб. за 1 кв.</w:t>
      </w:r>
      <w:r w:rsidR="00F95596">
        <w:rPr>
          <w:rFonts w:ascii="Times New Roman" w:hAnsi="Times New Roman" w:cs="Times New Roman"/>
          <w:sz w:val="28"/>
          <w:szCs w:val="28"/>
        </w:rPr>
        <w:t xml:space="preserve"> м</w:t>
      </w:r>
      <w:r w:rsidRPr="00F95596">
        <w:rPr>
          <w:rFonts w:ascii="Times New Roman" w:hAnsi="Times New Roman" w:cs="Times New Roman"/>
          <w:sz w:val="28"/>
          <w:szCs w:val="28"/>
        </w:rPr>
        <w:t>;</w:t>
      </w:r>
    </w:p>
    <w:p w:rsidR="00170A8D" w:rsidRPr="00F95596" w:rsidRDefault="00170A8D" w:rsidP="00F95596">
      <w:pPr>
        <w:spacing w:after="0" w:line="240" w:lineRule="auto"/>
        <w:ind w:firstLine="709"/>
        <w:jc w:val="both"/>
        <w:rPr>
          <w:rFonts w:ascii="Times New Roman" w:hAnsi="Times New Roman" w:cs="Times New Roman"/>
          <w:sz w:val="28"/>
          <w:szCs w:val="28"/>
        </w:rPr>
      </w:pPr>
      <w:r w:rsidRPr="00F95596">
        <w:rPr>
          <w:rFonts w:ascii="Times New Roman" w:hAnsi="Times New Roman" w:cs="Times New Roman"/>
          <w:sz w:val="28"/>
          <w:szCs w:val="28"/>
        </w:rPr>
        <w:t>S – площадь земель или земельного участка, используемого для возведения гражданами гаражей, являющихся некапитальными сооружениями, кв.</w:t>
      </w:r>
      <w:r w:rsidR="00F95596">
        <w:rPr>
          <w:rFonts w:ascii="Times New Roman" w:hAnsi="Times New Roman" w:cs="Times New Roman"/>
          <w:sz w:val="28"/>
          <w:szCs w:val="28"/>
        </w:rPr>
        <w:t xml:space="preserve"> м</w:t>
      </w:r>
      <w:r w:rsidRPr="00F95596">
        <w:rPr>
          <w:rFonts w:ascii="Times New Roman" w:hAnsi="Times New Roman" w:cs="Times New Roman"/>
          <w:sz w:val="28"/>
          <w:szCs w:val="28"/>
        </w:rPr>
        <w:t>;</w:t>
      </w:r>
    </w:p>
    <w:p w:rsidR="00170A8D" w:rsidRPr="00F95596" w:rsidRDefault="00170A8D" w:rsidP="00F95596">
      <w:pPr>
        <w:spacing w:after="0" w:line="240" w:lineRule="auto"/>
        <w:ind w:firstLine="709"/>
        <w:jc w:val="both"/>
        <w:rPr>
          <w:rFonts w:ascii="Times New Roman" w:hAnsi="Times New Roman" w:cs="Times New Roman"/>
          <w:sz w:val="28"/>
          <w:szCs w:val="28"/>
        </w:rPr>
      </w:pPr>
      <w:proofErr w:type="spellStart"/>
      <w:r w:rsidRPr="00F95596">
        <w:rPr>
          <w:rFonts w:ascii="Times New Roman" w:hAnsi="Times New Roman" w:cs="Times New Roman"/>
          <w:sz w:val="28"/>
          <w:szCs w:val="28"/>
        </w:rPr>
        <w:t>Ст</w:t>
      </w:r>
      <w:proofErr w:type="spellEnd"/>
      <w:r w:rsidRPr="00F95596">
        <w:rPr>
          <w:rFonts w:ascii="Times New Roman" w:hAnsi="Times New Roman" w:cs="Times New Roman"/>
          <w:sz w:val="28"/>
          <w:szCs w:val="28"/>
        </w:rPr>
        <w:t xml:space="preserve"> – ставка земельного налога для земельных участков с видом разрешенного использования, предусматривающим размещение гаражей, устанавливаемая муниципальным правовым актом представительного органа муниципального образования в Республике Тыва, </w:t>
      </w:r>
      <w:r w:rsidR="00F95596">
        <w:rPr>
          <w:rFonts w:ascii="Times New Roman" w:hAnsi="Times New Roman" w:cs="Times New Roman"/>
          <w:sz w:val="28"/>
          <w:szCs w:val="28"/>
        </w:rPr>
        <w:t>процентов</w:t>
      </w:r>
      <w:r w:rsidRPr="00F95596">
        <w:rPr>
          <w:rFonts w:ascii="Times New Roman" w:hAnsi="Times New Roman" w:cs="Times New Roman"/>
          <w:sz w:val="28"/>
          <w:szCs w:val="28"/>
        </w:rPr>
        <w:t>.</w:t>
      </w:r>
    </w:p>
    <w:p w:rsidR="00170A8D" w:rsidRPr="00F95596" w:rsidRDefault="00F95596" w:rsidP="00F95596">
      <w:pPr>
        <w:spacing w:after="0" w:line="240" w:lineRule="auto"/>
        <w:ind w:firstLine="709"/>
        <w:jc w:val="both"/>
        <w:rPr>
          <w:rFonts w:ascii="Times New Roman" w:hAnsi="Times New Roman" w:cs="Times New Roman"/>
          <w:sz w:val="28"/>
          <w:szCs w:val="28"/>
        </w:rPr>
      </w:pPr>
      <w:r w:rsidRPr="00F95596">
        <w:rPr>
          <w:rFonts w:ascii="Times New Roman" w:hAnsi="Times New Roman" w:cs="Times New Roman"/>
          <w:sz w:val="28"/>
          <w:szCs w:val="28"/>
        </w:rPr>
        <w:t xml:space="preserve">4. </w:t>
      </w:r>
      <w:r w:rsidR="00170A8D" w:rsidRPr="00F95596">
        <w:rPr>
          <w:rFonts w:ascii="Times New Roman" w:hAnsi="Times New Roman" w:cs="Times New Roman"/>
          <w:sz w:val="28"/>
          <w:szCs w:val="28"/>
        </w:rPr>
        <w:t>Плата за использование земель или земельных участков вносится лицом, использующим земли или земельный участок, ежегодно, в течение 30 календарных дней со дня утверждения схемы размещения на земельных участках, находящихся государственной собственности Республики Тыва, земель или земельных участков, государственная собственность на которые не разграничена, гаражей, являющихся некапитальными сооружениями.</w:t>
      </w:r>
    </w:p>
    <w:p w:rsidR="00170A8D" w:rsidRPr="00F95596" w:rsidRDefault="00F95596" w:rsidP="00F95596">
      <w:pPr>
        <w:spacing w:after="0" w:line="240" w:lineRule="auto"/>
        <w:ind w:firstLine="709"/>
        <w:jc w:val="both"/>
        <w:rPr>
          <w:rFonts w:ascii="Times New Roman" w:hAnsi="Times New Roman" w:cs="Times New Roman"/>
          <w:sz w:val="28"/>
          <w:szCs w:val="28"/>
        </w:rPr>
      </w:pPr>
      <w:r w:rsidRPr="00F95596">
        <w:rPr>
          <w:rFonts w:ascii="Times New Roman" w:hAnsi="Times New Roman" w:cs="Times New Roman"/>
          <w:sz w:val="28"/>
          <w:szCs w:val="28"/>
        </w:rPr>
        <w:t xml:space="preserve">5. </w:t>
      </w:r>
      <w:r w:rsidR="00170A8D" w:rsidRPr="00F95596">
        <w:rPr>
          <w:rFonts w:ascii="Times New Roman" w:hAnsi="Times New Roman" w:cs="Times New Roman"/>
          <w:sz w:val="28"/>
          <w:szCs w:val="28"/>
        </w:rPr>
        <w:t>Размер платы за использование земельных участков, находящихся в государственной собственности Республики Тыва,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пересматривается в одностороннем порядке в случае:</w:t>
      </w:r>
    </w:p>
    <w:p w:rsidR="00170A8D" w:rsidRPr="00F95596" w:rsidRDefault="00170A8D" w:rsidP="00F95596">
      <w:pPr>
        <w:spacing w:after="0" w:line="240" w:lineRule="auto"/>
        <w:ind w:firstLine="709"/>
        <w:jc w:val="both"/>
        <w:rPr>
          <w:rFonts w:ascii="Times New Roman" w:hAnsi="Times New Roman" w:cs="Times New Roman"/>
          <w:sz w:val="28"/>
          <w:szCs w:val="28"/>
        </w:rPr>
      </w:pPr>
      <w:r w:rsidRPr="00F95596">
        <w:rPr>
          <w:rFonts w:ascii="Times New Roman" w:hAnsi="Times New Roman" w:cs="Times New Roman"/>
          <w:sz w:val="28"/>
          <w:szCs w:val="28"/>
        </w:rPr>
        <w:t>изменения кадастровой стоимости земельного участка, среднего значения удельного показателя кадастровой стоимости земель и земельных участков по муниципальному району (городскому округу, муниципальному округу) на территории Республики Тыва для вида разрешенного использования, предусматривающего размещение гаражей. При этом плата подлежит перерасчету по состоянию на 1 января года, следующего за годом, в котором произошло изменение кадастровой стоимости, среднего значения удельного показателя кадастровой стоимости;</w:t>
      </w:r>
    </w:p>
    <w:p w:rsidR="00170A8D" w:rsidRPr="00F95596" w:rsidRDefault="00170A8D" w:rsidP="00F95596">
      <w:pPr>
        <w:spacing w:after="0" w:line="240" w:lineRule="auto"/>
        <w:ind w:firstLine="709"/>
        <w:jc w:val="both"/>
        <w:rPr>
          <w:rFonts w:ascii="Times New Roman" w:hAnsi="Times New Roman" w:cs="Times New Roman"/>
          <w:sz w:val="28"/>
          <w:szCs w:val="28"/>
        </w:rPr>
      </w:pPr>
      <w:r w:rsidRPr="00F95596">
        <w:rPr>
          <w:rFonts w:ascii="Times New Roman" w:hAnsi="Times New Roman" w:cs="Times New Roman"/>
          <w:sz w:val="28"/>
          <w:szCs w:val="28"/>
        </w:rPr>
        <w:t>изменения ставки земельного налога для земельных участков с видом разрешенного использования, предусматривающим размещение гаражей, устанавливаемой муниципальным правовым актом представительного органа муниципального образования в Республике Тыва;</w:t>
      </w:r>
    </w:p>
    <w:p w:rsidR="00170A8D" w:rsidRPr="00F95596" w:rsidRDefault="00170A8D" w:rsidP="00F95596">
      <w:pPr>
        <w:spacing w:after="0" w:line="240" w:lineRule="auto"/>
        <w:ind w:firstLine="709"/>
        <w:jc w:val="both"/>
        <w:rPr>
          <w:rFonts w:ascii="Times New Roman" w:hAnsi="Times New Roman" w:cs="Times New Roman"/>
          <w:sz w:val="28"/>
          <w:szCs w:val="28"/>
        </w:rPr>
      </w:pPr>
      <w:r w:rsidRPr="00F95596">
        <w:rPr>
          <w:rFonts w:ascii="Times New Roman" w:hAnsi="Times New Roman" w:cs="Times New Roman"/>
          <w:sz w:val="28"/>
          <w:szCs w:val="28"/>
        </w:rPr>
        <w:t xml:space="preserve">внесения изменений в законодательство Российской Федерации и </w:t>
      </w:r>
      <w:r w:rsidR="009D7B88" w:rsidRPr="00F95596">
        <w:rPr>
          <w:rFonts w:ascii="Times New Roman" w:hAnsi="Times New Roman" w:cs="Times New Roman"/>
          <w:sz w:val="28"/>
          <w:szCs w:val="28"/>
        </w:rPr>
        <w:t xml:space="preserve">законодательство </w:t>
      </w:r>
      <w:r w:rsidRPr="00F95596">
        <w:rPr>
          <w:rFonts w:ascii="Times New Roman" w:hAnsi="Times New Roman" w:cs="Times New Roman"/>
          <w:sz w:val="28"/>
          <w:szCs w:val="28"/>
        </w:rPr>
        <w:t>Республики Тыва, регулирующих порядок определения размера платы за использование земельных участков, находящихся в государственной собственности Республики Тыва,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
    <w:p w:rsidR="00170A8D" w:rsidRPr="00F95596" w:rsidRDefault="00170A8D" w:rsidP="00F95596">
      <w:pPr>
        <w:spacing w:after="0" w:line="240" w:lineRule="auto"/>
        <w:ind w:firstLine="709"/>
        <w:jc w:val="both"/>
        <w:rPr>
          <w:rFonts w:ascii="Times New Roman" w:hAnsi="Times New Roman" w:cs="Times New Roman"/>
          <w:sz w:val="28"/>
          <w:szCs w:val="28"/>
        </w:rPr>
      </w:pPr>
      <w:r w:rsidRPr="00F95596">
        <w:rPr>
          <w:rFonts w:ascii="Times New Roman" w:hAnsi="Times New Roman" w:cs="Times New Roman"/>
          <w:sz w:val="28"/>
          <w:szCs w:val="28"/>
        </w:rPr>
        <w:t>Письмо о перерасчете платы вместе с расчетом направляется уполномоченным органом с уведомлением о вручении лицу, использующему земли или земельный участок</w:t>
      </w:r>
      <w:r w:rsidR="009D7B88">
        <w:rPr>
          <w:rFonts w:ascii="Times New Roman" w:hAnsi="Times New Roman" w:cs="Times New Roman"/>
          <w:sz w:val="28"/>
          <w:szCs w:val="28"/>
        </w:rPr>
        <w:t>,</w:t>
      </w:r>
      <w:r w:rsidR="00476313" w:rsidRPr="00F95596">
        <w:rPr>
          <w:rFonts w:ascii="Times New Roman" w:hAnsi="Times New Roman" w:cs="Times New Roman"/>
          <w:sz w:val="28"/>
          <w:szCs w:val="28"/>
        </w:rPr>
        <w:t xml:space="preserve"> в течение 30 дней со дня изменения кадастровой стоимости земельного участка.</w:t>
      </w:r>
    </w:p>
    <w:p w:rsidR="00170A8D" w:rsidRPr="00F95596" w:rsidRDefault="00F95596" w:rsidP="00F95596">
      <w:pPr>
        <w:spacing w:after="0" w:line="240" w:lineRule="auto"/>
        <w:ind w:firstLine="709"/>
        <w:jc w:val="both"/>
        <w:rPr>
          <w:rFonts w:ascii="Times New Roman" w:hAnsi="Times New Roman" w:cs="Times New Roman"/>
          <w:sz w:val="28"/>
          <w:szCs w:val="28"/>
        </w:rPr>
      </w:pPr>
      <w:r w:rsidRPr="00F95596">
        <w:rPr>
          <w:rFonts w:ascii="Times New Roman" w:hAnsi="Times New Roman" w:cs="Times New Roman"/>
          <w:sz w:val="28"/>
          <w:szCs w:val="28"/>
        </w:rPr>
        <w:t xml:space="preserve">6. </w:t>
      </w:r>
      <w:r w:rsidR="00170A8D" w:rsidRPr="00F95596">
        <w:rPr>
          <w:rFonts w:ascii="Times New Roman" w:hAnsi="Times New Roman" w:cs="Times New Roman"/>
          <w:sz w:val="28"/>
          <w:szCs w:val="28"/>
        </w:rPr>
        <w:t xml:space="preserve">В случае </w:t>
      </w:r>
      <w:proofErr w:type="spellStart"/>
      <w:r w:rsidR="00170A8D" w:rsidRPr="00F95596">
        <w:rPr>
          <w:rFonts w:ascii="Times New Roman" w:hAnsi="Times New Roman" w:cs="Times New Roman"/>
          <w:sz w:val="28"/>
          <w:szCs w:val="28"/>
        </w:rPr>
        <w:t>непоступления</w:t>
      </w:r>
      <w:proofErr w:type="spellEnd"/>
      <w:r w:rsidR="00170A8D" w:rsidRPr="00F95596">
        <w:rPr>
          <w:rFonts w:ascii="Times New Roman" w:hAnsi="Times New Roman" w:cs="Times New Roman"/>
          <w:sz w:val="28"/>
          <w:szCs w:val="28"/>
        </w:rPr>
        <w:t xml:space="preserve"> платы за использование земель или земельных участков в установленный срок, лицо, использующее земли или земельный участок, </w:t>
      </w:r>
      <w:r w:rsidR="00170A8D" w:rsidRPr="00F95596">
        <w:rPr>
          <w:rFonts w:ascii="Times New Roman" w:hAnsi="Times New Roman" w:cs="Times New Roman"/>
          <w:sz w:val="28"/>
          <w:szCs w:val="28"/>
        </w:rPr>
        <w:lastRenderedPageBreak/>
        <w:t>уплачивает пеню в размере 0,1 процента от неоплаченной суммы за каждый день просрочки.</w:t>
      </w:r>
    </w:p>
    <w:p w:rsidR="00170A8D" w:rsidRDefault="00170A8D" w:rsidP="00F95596">
      <w:pPr>
        <w:spacing w:after="0" w:line="240" w:lineRule="auto"/>
        <w:ind w:firstLine="709"/>
        <w:jc w:val="both"/>
        <w:rPr>
          <w:rFonts w:ascii="Times New Roman" w:hAnsi="Times New Roman" w:cs="Times New Roman"/>
          <w:sz w:val="28"/>
          <w:szCs w:val="28"/>
        </w:rPr>
      </w:pPr>
    </w:p>
    <w:p w:rsidR="00F95596" w:rsidRDefault="00F95596" w:rsidP="00F95596">
      <w:pPr>
        <w:spacing w:after="0" w:line="240" w:lineRule="auto"/>
        <w:ind w:firstLine="709"/>
        <w:jc w:val="both"/>
        <w:rPr>
          <w:rFonts w:ascii="Times New Roman" w:hAnsi="Times New Roman" w:cs="Times New Roman"/>
          <w:sz w:val="28"/>
          <w:szCs w:val="28"/>
        </w:rPr>
      </w:pPr>
    </w:p>
    <w:p w:rsidR="00F95596" w:rsidRPr="00F95596" w:rsidRDefault="00F95596" w:rsidP="00F955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w:t>
      </w:r>
    </w:p>
    <w:p w:rsidR="00F95596" w:rsidRDefault="00F95596" w:rsidP="00982C7D">
      <w:pPr>
        <w:spacing w:after="0" w:line="240" w:lineRule="auto"/>
        <w:rPr>
          <w:rFonts w:ascii="Times New Roman" w:hAnsi="Times New Roman" w:cs="Times New Roman"/>
          <w:sz w:val="28"/>
          <w:szCs w:val="28"/>
        </w:rPr>
        <w:sectPr w:rsidR="00F95596" w:rsidSect="00F95596">
          <w:pgSz w:w="11906" w:h="16838"/>
          <w:pgMar w:top="1134" w:right="567" w:bottom="1134" w:left="1134" w:header="708" w:footer="708" w:gutter="0"/>
          <w:pgNumType w:start="1"/>
          <w:cols w:space="708"/>
          <w:titlePg/>
          <w:docGrid w:linePitch="360"/>
        </w:sectPr>
      </w:pPr>
    </w:p>
    <w:p w:rsidR="007C0792" w:rsidRPr="00F95596" w:rsidRDefault="00FF6BAE" w:rsidP="00F95596">
      <w:pPr>
        <w:spacing w:after="0" w:line="240" w:lineRule="auto"/>
        <w:ind w:left="5670"/>
        <w:jc w:val="center"/>
        <w:rPr>
          <w:rFonts w:ascii="Times New Roman" w:hAnsi="Times New Roman" w:cs="Times New Roman"/>
          <w:sz w:val="28"/>
          <w:szCs w:val="28"/>
        </w:rPr>
      </w:pPr>
      <w:r w:rsidRPr="00F95596">
        <w:rPr>
          <w:rFonts w:ascii="Times New Roman" w:hAnsi="Times New Roman" w:cs="Times New Roman"/>
          <w:sz w:val="28"/>
          <w:szCs w:val="28"/>
        </w:rPr>
        <w:lastRenderedPageBreak/>
        <w:t>Утвержден</w:t>
      </w:r>
    </w:p>
    <w:p w:rsidR="00A823B1" w:rsidRPr="00F95596" w:rsidRDefault="00982C7D" w:rsidP="00F95596">
      <w:pPr>
        <w:spacing w:after="0" w:line="240" w:lineRule="auto"/>
        <w:ind w:left="5670"/>
        <w:jc w:val="center"/>
        <w:rPr>
          <w:rFonts w:ascii="Times New Roman" w:hAnsi="Times New Roman" w:cs="Times New Roman"/>
          <w:sz w:val="28"/>
          <w:szCs w:val="28"/>
        </w:rPr>
      </w:pPr>
      <w:r w:rsidRPr="00F95596">
        <w:rPr>
          <w:rFonts w:ascii="Times New Roman" w:hAnsi="Times New Roman" w:cs="Times New Roman"/>
          <w:sz w:val="28"/>
          <w:szCs w:val="28"/>
        </w:rPr>
        <w:t>постановлением</w:t>
      </w:r>
      <w:r w:rsidR="00F95596">
        <w:rPr>
          <w:rFonts w:ascii="Times New Roman" w:hAnsi="Times New Roman" w:cs="Times New Roman"/>
          <w:sz w:val="28"/>
          <w:szCs w:val="28"/>
        </w:rPr>
        <w:t xml:space="preserve"> </w:t>
      </w:r>
      <w:r w:rsidR="007C0792" w:rsidRPr="00F95596">
        <w:rPr>
          <w:rFonts w:ascii="Times New Roman" w:hAnsi="Times New Roman" w:cs="Times New Roman"/>
          <w:sz w:val="28"/>
          <w:szCs w:val="28"/>
        </w:rPr>
        <w:t>Правительства</w:t>
      </w:r>
    </w:p>
    <w:p w:rsidR="007C0792" w:rsidRPr="00F95596" w:rsidRDefault="007C0792" w:rsidP="00F95596">
      <w:pPr>
        <w:spacing w:after="0" w:line="240" w:lineRule="auto"/>
        <w:ind w:left="5670"/>
        <w:jc w:val="center"/>
        <w:rPr>
          <w:rFonts w:ascii="Times New Roman" w:hAnsi="Times New Roman" w:cs="Times New Roman"/>
          <w:sz w:val="28"/>
          <w:szCs w:val="28"/>
        </w:rPr>
      </w:pPr>
      <w:r w:rsidRPr="00F95596">
        <w:rPr>
          <w:rFonts w:ascii="Times New Roman" w:hAnsi="Times New Roman" w:cs="Times New Roman"/>
          <w:sz w:val="28"/>
          <w:szCs w:val="28"/>
        </w:rPr>
        <w:t>Республики Тыва</w:t>
      </w:r>
    </w:p>
    <w:p w:rsidR="00E7616E" w:rsidRDefault="00E7616E" w:rsidP="00E7616E">
      <w:pPr>
        <w:spacing w:after="0" w:line="360" w:lineRule="auto"/>
        <w:ind w:left="4956" w:firstLine="708"/>
        <w:jc w:val="center"/>
        <w:rPr>
          <w:rFonts w:ascii="Times New Roman" w:hAnsi="Times New Roman" w:cs="Times New Roman"/>
          <w:sz w:val="28"/>
          <w:szCs w:val="28"/>
        </w:rPr>
      </w:pPr>
      <w:r>
        <w:rPr>
          <w:rFonts w:ascii="Times New Roman" w:hAnsi="Times New Roman" w:cs="Times New Roman"/>
          <w:sz w:val="28"/>
          <w:szCs w:val="28"/>
        </w:rPr>
        <w:t xml:space="preserve"> от 7 июня 2023 г. № 381</w:t>
      </w:r>
    </w:p>
    <w:p w:rsidR="00F95596" w:rsidRPr="00F95596" w:rsidRDefault="00F95596" w:rsidP="00F95596">
      <w:pPr>
        <w:spacing w:after="0" w:line="240" w:lineRule="auto"/>
        <w:jc w:val="center"/>
        <w:rPr>
          <w:rFonts w:ascii="Times New Roman" w:hAnsi="Times New Roman" w:cs="Times New Roman"/>
          <w:sz w:val="28"/>
          <w:szCs w:val="28"/>
        </w:rPr>
      </w:pPr>
    </w:p>
    <w:p w:rsidR="00F95596" w:rsidRPr="00F95596" w:rsidRDefault="00F95596" w:rsidP="00F95596">
      <w:pPr>
        <w:spacing w:after="0" w:line="240" w:lineRule="auto"/>
        <w:jc w:val="center"/>
        <w:rPr>
          <w:rFonts w:ascii="Times New Roman" w:hAnsi="Times New Roman" w:cs="Times New Roman"/>
          <w:sz w:val="28"/>
          <w:szCs w:val="28"/>
        </w:rPr>
      </w:pPr>
    </w:p>
    <w:p w:rsidR="00F95596" w:rsidRPr="00F95596" w:rsidRDefault="00F95596" w:rsidP="00F95596">
      <w:pPr>
        <w:spacing w:after="0" w:line="240" w:lineRule="auto"/>
        <w:jc w:val="center"/>
        <w:rPr>
          <w:rFonts w:ascii="Times New Roman" w:hAnsi="Times New Roman" w:cs="Times New Roman"/>
          <w:b/>
          <w:sz w:val="28"/>
          <w:szCs w:val="28"/>
        </w:rPr>
      </w:pPr>
      <w:r w:rsidRPr="00F95596">
        <w:rPr>
          <w:rFonts w:ascii="Times New Roman" w:hAnsi="Times New Roman" w:cs="Times New Roman"/>
          <w:b/>
          <w:sz w:val="28"/>
          <w:szCs w:val="28"/>
        </w:rPr>
        <w:t>П</w:t>
      </w:r>
      <w:r>
        <w:rPr>
          <w:rFonts w:ascii="Times New Roman" w:hAnsi="Times New Roman" w:cs="Times New Roman"/>
          <w:b/>
          <w:sz w:val="28"/>
          <w:szCs w:val="28"/>
        </w:rPr>
        <w:t xml:space="preserve"> </w:t>
      </w:r>
      <w:r w:rsidRPr="00F95596">
        <w:rPr>
          <w:rFonts w:ascii="Times New Roman" w:hAnsi="Times New Roman" w:cs="Times New Roman"/>
          <w:b/>
          <w:sz w:val="28"/>
          <w:szCs w:val="28"/>
        </w:rPr>
        <w:t>Е</w:t>
      </w:r>
      <w:r>
        <w:rPr>
          <w:rFonts w:ascii="Times New Roman" w:hAnsi="Times New Roman" w:cs="Times New Roman"/>
          <w:b/>
          <w:sz w:val="28"/>
          <w:szCs w:val="28"/>
        </w:rPr>
        <w:t xml:space="preserve"> </w:t>
      </w:r>
      <w:r w:rsidRPr="00F95596">
        <w:rPr>
          <w:rFonts w:ascii="Times New Roman" w:hAnsi="Times New Roman" w:cs="Times New Roman"/>
          <w:b/>
          <w:sz w:val="28"/>
          <w:szCs w:val="28"/>
        </w:rPr>
        <w:t>Р</w:t>
      </w:r>
      <w:r>
        <w:rPr>
          <w:rFonts w:ascii="Times New Roman" w:hAnsi="Times New Roman" w:cs="Times New Roman"/>
          <w:b/>
          <w:sz w:val="28"/>
          <w:szCs w:val="28"/>
        </w:rPr>
        <w:t xml:space="preserve"> </w:t>
      </w:r>
      <w:r w:rsidRPr="00F95596">
        <w:rPr>
          <w:rFonts w:ascii="Times New Roman" w:hAnsi="Times New Roman" w:cs="Times New Roman"/>
          <w:b/>
          <w:sz w:val="28"/>
          <w:szCs w:val="28"/>
        </w:rPr>
        <w:t>Е</w:t>
      </w:r>
      <w:r>
        <w:rPr>
          <w:rFonts w:ascii="Times New Roman" w:hAnsi="Times New Roman" w:cs="Times New Roman"/>
          <w:b/>
          <w:sz w:val="28"/>
          <w:szCs w:val="28"/>
        </w:rPr>
        <w:t xml:space="preserve"> </w:t>
      </w:r>
      <w:r w:rsidRPr="00F95596">
        <w:rPr>
          <w:rFonts w:ascii="Times New Roman" w:hAnsi="Times New Roman" w:cs="Times New Roman"/>
          <w:b/>
          <w:sz w:val="28"/>
          <w:szCs w:val="28"/>
        </w:rPr>
        <w:t>Ч</w:t>
      </w:r>
      <w:r>
        <w:rPr>
          <w:rFonts w:ascii="Times New Roman" w:hAnsi="Times New Roman" w:cs="Times New Roman"/>
          <w:b/>
          <w:sz w:val="28"/>
          <w:szCs w:val="28"/>
        </w:rPr>
        <w:t xml:space="preserve"> </w:t>
      </w:r>
      <w:r w:rsidRPr="00F95596">
        <w:rPr>
          <w:rFonts w:ascii="Times New Roman" w:hAnsi="Times New Roman" w:cs="Times New Roman"/>
          <w:b/>
          <w:sz w:val="28"/>
          <w:szCs w:val="28"/>
        </w:rPr>
        <w:t>Е</w:t>
      </w:r>
      <w:r>
        <w:rPr>
          <w:rFonts w:ascii="Times New Roman" w:hAnsi="Times New Roman" w:cs="Times New Roman"/>
          <w:b/>
          <w:sz w:val="28"/>
          <w:szCs w:val="28"/>
        </w:rPr>
        <w:t xml:space="preserve"> </w:t>
      </w:r>
      <w:r w:rsidRPr="00F95596">
        <w:rPr>
          <w:rFonts w:ascii="Times New Roman" w:hAnsi="Times New Roman" w:cs="Times New Roman"/>
          <w:b/>
          <w:sz w:val="28"/>
          <w:szCs w:val="28"/>
        </w:rPr>
        <w:t>Н</w:t>
      </w:r>
      <w:r>
        <w:rPr>
          <w:rFonts w:ascii="Times New Roman" w:hAnsi="Times New Roman" w:cs="Times New Roman"/>
          <w:b/>
          <w:sz w:val="28"/>
          <w:szCs w:val="28"/>
        </w:rPr>
        <w:t xml:space="preserve"> </w:t>
      </w:r>
      <w:r w:rsidRPr="00F95596">
        <w:rPr>
          <w:rFonts w:ascii="Times New Roman" w:hAnsi="Times New Roman" w:cs="Times New Roman"/>
          <w:b/>
          <w:sz w:val="28"/>
          <w:szCs w:val="28"/>
        </w:rPr>
        <w:t xml:space="preserve">Ь </w:t>
      </w:r>
    </w:p>
    <w:p w:rsidR="00F95596" w:rsidRDefault="007C0792" w:rsidP="00F95596">
      <w:pPr>
        <w:spacing w:after="0" w:line="240" w:lineRule="auto"/>
        <w:jc w:val="center"/>
        <w:rPr>
          <w:rFonts w:ascii="Times New Roman" w:hAnsi="Times New Roman" w:cs="Times New Roman"/>
          <w:sz w:val="28"/>
          <w:szCs w:val="28"/>
        </w:rPr>
      </w:pPr>
      <w:r w:rsidRPr="00F95596">
        <w:rPr>
          <w:rFonts w:ascii="Times New Roman" w:hAnsi="Times New Roman" w:cs="Times New Roman"/>
          <w:sz w:val="28"/>
          <w:szCs w:val="28"/>
        </w:rPr>
        <w:t xml:space="preserve">категорий граждан, имеющих право на </w:t>
      </w:r>
    </w:p>
    <w:p w:rsidR="00F95596" w:rsidRDefault="007C0792" w:rsidP="00F95596">
      <w:pPr>
        <w:spacing w:after="0" w:line="240" w:lineRule="auto"/>
        <w:jc w:val="center"/>
        <w:rPr>
          <w:rFonts w:ascii="Times New Roman" w:hAnsi="Times New Roman" w:cs="Times New Roman"/>
          <w:sz w:val="28"/>
          <w:szCs w:val="28"/>
        </w:rPr>
      </w:pPr>
      <w:r w:rsidRPr="00F95596">
        <w:rPr>
          <w:rFonts w:ascii="Times New Roman" w:hAnsi="Times New Roman" w:cs="Times New Roman"/>
          <w:sz w:val="28"/>
          <w:szCs w:val="28"/>
        </w:rPr>
        <w:t xml:space="preserve">бесплатное использование земель или земельных </w:t>
      </w:r>
    </w:p>
    <w:p w:rsidR="00F95596" w:rsidRDefault="007C0792" w:rsidP="00F95596">
      <w:pPr>
        <w:spacing w:after="0" w:line="240" w:lineRule="auto"/>
        <w:jc w:val="center"/>
        <w:rPr>
          <w:rFonts w:ascii="Times New Roman" w:hAnsi="Times New Roman" w:cs="Times New Roman"/>
          <w:sz w:val="28"/>
          <w:szCs w:val="28"/>
        </w:rPr>
      </w:pPr>
      <w:r w:rsidRPr="00F95596">
        <w:rPr>
          <w:rFonts w:ascii="Times New Roman" w:hAnsi="Times New Roman" w:cs="Times New Roman"/>
          <w:sz w:val="28"/>
          <w:szCs w:val="28"/>
        </w:rPr>
        <w:t xml:space="preserve">участков, находящихся в государственной </w:t>
      </w:r>
    </w:p>
    <w:p w:rsidR="00F95596" w:rsidRDefault="007C0792" w:rsidP="00F95596">
      <w:pPr>
        <w:spacing w:after="0" w:line="240" w:lineRule="auto"/>
        <w:jc w:val="center"/>
        <w:rPr>
          <w:rFonts w:ascii="Times New Roman" w:hAnsi="Times New Roman" w:cs="Times New Roman"/>
          <w:sz w:val="28"/>
          <w:szCs w:val="28"/>
        </w:rPr>
      </w:pPr>
      <w:r w:rsidRPr="00F95596">
        <w:rPr>
          <w:rFonts w:ascii="Times New Roman" w:hAnsi="Times New Roman" w:cs="Times New Roman"/>
          <w:sz w:val="28"/>
          <w:szCs w:val="28"/>
        </w:rPr>
        <w:t xml:space="preserve">собственности или муниципальной собственности, </w:t>
      </w:r>
    </w:p>
    <w:p w:rsidR="00F95596" w:rsidRDefault="007C0792" w:rsidP="00F95596">
      <w:pPr>
        <w:spacing w:after="0" w:line="240" w:lineRule="auto"/>
        <w:jc w:val="center"/>
        <w:rPr>
          <w:rFonts w:ascii="Times New Roman" w:hAnsi="Times New Roman" w:cs="Times New Roman"/>
          <w:sz w:val="28"/>
          <w:szCs w:val="28"/>
        </w:rPr>
      </w:pPr>
      <w:r w:rsidRPr="00F95596">
        <w:rPr>
          <w:rFonts w:ascii="Times New Roman" w:hAnsi="Times New Roman" w:cs="Times New Roman"/>
          <w:sz w:val="28"/>
          <w:szCs w:val="28"/>
        </w:rPr>
        <w:t>для возведения гражданами гаражей, являющихся</w:t>
      </w:r>
    </w:p>
    <w:p w:rsidR="007C0792" w:rsidRPr="00F95596" w:rsidRDefault="007C0792" w:rsidP="00F95596">
      <w:pPr>
        <w:spacing w:after="0" w:line="240" w:lineRule="auto"/>
        <w:jc w:val="center"/>
        <w:rPr>
          <w:rFonts w:ascii="Times New Roman" w:hAnsi="Times New Roman" w:cs="Times New Roman"/>
          <w:sz w:val="28"/>
          <w:szCs w:val="28"/>
        </w:rPr>
      </w:pPr>
      <w:r w:rsidRPr="00F95596">
        <w:rPr>
          <w:rFonts w:ascii="Times New Roman" w:hAnsi="Times New Roman" w:cs="Times New Roman"/>
          <w:sz w:val="28"/>
          <w:szCs w:val="28"/>
        </w:rPr>
        <w:t xml:space="preserve"> некапитальными сооружениями</w:t>
      </w:r>
    </w:p>
    <w:p w:rsidR="007C0792" w:rsidRPr="00F95596" w:rsidRDefault="007C0792" w:rsidP="00F95596">
      <w:pPr>
        <w:spacing w:after="0" w:line="240" w:lineRule="auto"/>
        <w:jc w:val="center"/>
        <w:rPr>
          <w:rFonts w:ascii="Times New Roman" w:hAnsi="Times New Roman" w:cs="Times New Roman"/>
          <w:sz w:val="28"/>
          <w:szCs w:val="28"/>
        </w:rPr>
      </w:pPr>
    </w:p>
    <w:p w:rsidR="007C0792" w:rsidRPr="00F95596" w:rsidRDefault="007C0792" w:rsidP="00F95596">
      <w:pPr>
        <w:spacing w:after="0" w:line="360" w:lineRule="atLeast"/>
        <w:ind w:firstLine="709"/>
        <w:jc w:val="both"/>
        <w:rPr>
          <w:rFonts w:ascii="Times New Roman" w:hAnsi="Times New Roman" w:cs="Times New Roman"/>
          <w:sz w:val="28"/>
          <w:szCs w:val="28"/>
        </w:rPr>
      </w:pPr>
      <w:r w:rsidRPr="00F95596">
        <w:rPr>
          <w:rFonts w:ascii="Times New Roman" w:hAnsi="Times New Roman" w:cs="Times New Roman"/>
          <w:sz w:val="28"/>
          <w:szCs w:val="28"/>
        </w:rPr>
        <w:t>Установить следующий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7C0792" w:rsidRPr="00F95596" w:rsidRDefault="00F95596" w:rsidP="00F95596">
      <w:pPr>
        <w:spacing w:after="0" w:line="360" w:lineRule="atLeast"/>
        <w:ind w:firstLine="709"/>
        <w:jc w:val="both"/>
        <w:rPr>
          <w:rFonts w:ascii="Times New Roman" w:hAnsi="Times New Roman" w:cs="Times New Roman"/>
          <w:sz w:val="28"/>
          <w:szCs w:val="28"/>
        </w:rPr>
      </w:pPr>
      <w:r w:rsidRPr="00F95596">
        <w:rPr>
          <w:rFonts w:ascii="Times New Roman" w:hAnsi="Times New Roman" w:cs="Times New Roman"/>
          <w:sz w:val="28"/>
          <w:szCs w:val="28"/>
        </w:rPr>
        <w:t xml:space="preserve">1) </w:t>
      </w:r>
      <w:r w:rsidR="007C0792" w:rsidRPr="00F95596">
        <w:rPr>
          <w:rFonts w:ascii="Times New Roman" w:hAnsi="Times New Roman" w:cs="Times New Roman"/>
          <w:sz w:val="28"/>
          <w:szCs w:val="28"/>
        </w:rPr>
        <w:t>Герои Советского Союза, Герои Российской Федерации, полные кавалеры ордена Славы;</w:t>
      </w:r>
    </w:p>
    <w:p w:rsidR="007C0792" w:rsidRPr="00F95596" w:rsidRDefault="00F95596" w:rsidP="00F95596">
      <w:pPr>
        <w:spacing w:after="0" w:line="360" w:lineRule="atLeast"/>
        <w:ind w:firstLine="709"/>
        <w:jc w:val="both"/>
        <w:rPr>
          <w:rFonts w:ascii="Times New Roman" w:hAnsi="Times New Roman" w:cs="Times New Roman"/>
          <w:sz w:val="28"/>
          <w:szCs w:val="28"/>
        </w:rPr>
      </w:pPr>
      <w:r w:rsidRPr="00F95596">
        <w:rPr>
          <w:rFonts w:ascii="Times New Roman" w:hAnsi="Times New Roman" w:cs="Times New Roman"/>
          <w:sz w:val="28"/>
          <w:szCs w:val="28"/>
        </w:rPr>
        <w:t xml:space="preserve">2) </w:t>
      </w:r>
      <w:r w:rsidR="007C0792" w:rsidRPr="00F95596">
        <w:rPr>
          <w:rFonts w:ascii="Times New Roman" w:hAnsi="Times New Roman" w:cs="Times New Roman"/>
          <w:sz w:val="28"/>
          <w:szCs w:val="28"/>
        </w:rPr>
        <w:t>инвалиды I и II</w:t>
      </w:r>
      <w:r w:rsidR="004D2F56" w:rsidRPr="00F95596">
        <w:rPr>
          <w:rFonts w:ascii="Times New Roman" w:hAnsi="Times New Roman" w:cs="Times New Roman"/>
          <w:sz w:val="28"/>
          <w:szCs w:val="28"/>
        </w:rPr>
        <w:t>,</w:t>
      </w:r>
      <w:r w:rsidRPr="00F95596">
        <w:rPr>
          <w:rFonts w:ascii="Times New Roman" w:hAnsi="Times New Roman" w:cs="Times New Roman"/>
          <w:sz w:val="28"/>
          <w:szCs w:val="28"/>
        </w:rPr>
        <w:t xml:space="preserve"> </w:t>
      </w:r>
      <w:r w:rsidR="004D2F56" w:rsidRPr="00F95596">
        <w:rPr>
          <w:rFonts w:ascii="Times New Roman" w:hAnsi="Times New Roman" w:cs="Times New Roman"/>
          <w:sz w:val="28"/>
          <w:szCs w:val="28"/>
        </w:rPr>
        <w:t>III</w:t>
      </w:r>
      <w:r w:rsidR="007C0792" w:rsidRPr="00F95596">
        <w:rPr>
          <w:rFonts w:ascii="Times New Roman" w:hAnsi="Times New Roman" w:cs="Times New Roman"/>
          <w:sz w:val="28"/>
          <w:szCs w:val="28"/>
        </w:rPr>
        <w:t xml:space="preserve"> групп, имеющи</w:t>
      </w:r>
      <w:r w:rsidR="009D7B88">
        <w:rPr>
          <w:rFonts w:ascii="Times New Roman" w:hAnsi="Times New Roman" w:cs="Times New Roman"/>
          <w:sz w:val="28"/>
          <w:szCs w:val="28"/>
        </w:rPr>
        <w:t>е</w:t>
      </w:r>
      <w:r w:rsidR="007C0792" w:rsidRPr="00F95596">
        <w:rPr>
          <w:rFonts w:ascii="Times New Roman" w:hAnsi="Times New Roman" w:cs="Times New Roman"/>
          <w:sz w:val="28"/>
          <w:szCs w:val="28"/>
        </w:rPr>
        <w:t xml:space="preserve"> в собственности транспортное средство;</w:t>
      </w:r>
    </w:p>
    <w:p w:rsidR="007C0792" w:rsidRPr="00F95596" w:rsidRDefault="00F95596" w:rsidP="00F95596">
      <w:pPr>
        <w:spacing w:after="0" w:line="360" w:lineRule="atLeast"/>
        <w:ind w:firstLine="709"/>
        <w:jc w:val="both"/>
        <w:rPr>
          <w:rFonts w:ascii="Times New Roman" w:hAnsi="Times New Roman" w:cs="Times New Roman"/>
          <w:sz w:val="28"/>
          <w:szCs w:val="28"/>
        </w:rPr>
      </w:pPr>
      <w:r w:rsidRPr="00F95596">
        <w:rPr>
          <w:rFonts w:ascii="Times New Roman" w:hAnsi="Times New Roman" w:cs="Times New Roman"/>
          <w:sz w:val="28"/>
          <w:szCs w:val="28"/>
        </w:rPr>
        <w:t xml:space="preserve">3) </w:t>
      </w:r>
      <w:r w:rsidR="007C0792" w:rsidRPr="00F95596">
        <w:rPr>
          <w:rFonts w:ascii="Times New Roman" w:hAnsi="Times New Roman" w:cs="Times New Roman"/>
          <w:sz w:val="28"/>
          <w:szCs w:val="28"/>
        </w:rPr>
        <w:t>ветераны и инвалиды Великой Отечественной войны, а также ветераны и инвалиды боевых действий, имеющ</w:t>
      </w:r>
      <w:r w:rsidR="009D7B88">
        <w:rPr>
          <w:rFonts w:ascii="Times New Roman" w:hAnsi="Times New Roman" w:cs="Times New Roman"/>
          <w:sz w:val="28"/>
          <w:szCs w:val="28"/>
        </w:rPr>
        <w:t>ие</w:t>
      </w:r>
      <w:r w:rsidR="007C0792" w:rsidRPr="00F95596">
        <w:rPr>
          <w:rFonts w:ascii="Times New Roman" w:hAnsi="Times New Roman" w:cs="Times New Roman"/>
          <w:sz w:val="28"/>
          <w:szCs w:val="28"/>
        </w:rPr>
        <w:t xml:space="preserve"> в собственности транспортное средство;</w:t>
      </w:r>
    </w:p>
    <w:p w:rsidR="007C0792" w:rsidRPr="00F95596" w:rsidRDefault="00F95596" w:rsidP="00F95596">
      <w:pPr>
        <w:spacing w:after="0" w:line="360" w:lineRule="atLeast"/>
        <w:ind w:firstLine="709"/>
        <w:jc w:val="both"/>
        <w:rPr>
          <w:rFonts w:ascii="Times New Roman" w:hAnsi="Times New Roman" w:cs="Times New Roman"/>
          <w:sz w:val="28"/>
          <w:szCs w:val="28"/>
        </w:rPr>
      </w:pPr>
      <w:r w:rsidRPr="00F95596">
        <w:rPr>
          <w:rFonts w:ascii="Times New Roman" w:hAnsi="Times New Roman" w:cs="Times New Roman"/>
          <w:sz w:val="28"/>
          <w:szCs w:val="28"/>
        </w:rPr>
        <w:t xml:space="preserve">4) </w:t>
      </w:r>
      <w:r w:rsidR="007C0792" w:rsidRPr="00F95596">
        <w:rPr>
          <w:rFonts w:ascii="Times New Roman" w:hAnsi="Times New Roman" w:cs="Times New Roman"/>
          <w:sz w:val="28"/>
          <w:szCs w:val="28"/>
        </w:rPr>
        <w:t>физические лица, имеющие право на получение мер социальной поддержки в соответствии с Законо</w:t>
      </w:r>
      <w:r w:rsidR="000C76C7" w:rsidRPr="00F95596">
        <w:rPr>
          <w:rFonts w:ascii="Times New Roman" w:hAnsi="Times New Roman" w:cs="Times New Roman"/>
          <w:sz w:val="28"/>
          <w:szCs w:val="28"/>
        </w:rPr>
        <w:t>м Российской Федерации от 15 мая</w:t>
      </w:r>
      <w:r>
        <w:rPr>
          <w:rFonts w:ascii="Times New Roman" w:hAnsi="Times New Roman" w:cs="Times New Roman"/>
          <w:sz w:val="28"/>
          <w:szCs w:val="28"/>
        </w:rPr>
        <w:t xml:space="preserve"> </w:t>
      </w:r>
      <w:r w:rsidR="007C0792" w:rsidRPr="00F95596">
        <w:rPr>
          <w:rFonts w:ascii="Times New Roman" w:hAnsi="Times New Roman" w:cs="Times New Roman"/>
          <w:sz w:val="28"/>
          <w:szCs w:val="28"/>
        </w:rPr>
        <w:t>1991</w:t>
      </w:r>
      <w:r>
        <w:rPr>
          <w:rFonts w:ascii="Times New Roman" w:hAnsi="Times New Roman" w:cs="Times New Roman"/>
          <w:sz w:val="28"/>
          <w:szCs w:val="28"/>
        </w:rPr>
        <w:t xml:space="preserve"> </w:t>
      </w:r>
      <w:r w:rsidR="000C76C7" w:rsidRPr="00F95596">
        <w:rPr>
          <w:rFonts w:ascii="Times New Roman" w:hAnsi="Times New Roman" w:cs="Times New Roman"/>
          <w:sz w:val="28"/>
          <w:szCs w:val="28"/>
        </w:rPr>
        <w:t>г.</w:t>
      </w:r>
      <w:r>
        <w:rPr>
          <w:rFonts w:ascii="Times New Roman" w:hAnsi="Times New Roman" w:cs="Times New Roman"/>
          <w:sz w:val="28"/>
          <w:szCs w:val="28"/>
        </w:rPr>
        <w:t xml:space="preserve"> </w:t>
      </w:r>
      <w:r w:rsidR="007C0792" w:rsidRPr="00F95596">
        <w:rPr>
          <w:rFonts w:ascii="Times New Roman" w:hAnsi="Times New Roman" w:cs="Times New Roman"/>
          <w:sz w:val="28"/>
          <w:szCs w:val="28"/>
        </w:rPr>
        <w:t>№</w:t>
      </w:r>
      <w:r>
        <w:rPr>
          <w:rFonts w:ascii="Times New Roman" w:hAnsi="Times New Roman" w:cs="Times New Roman"/>
          <w:sz w:val="28"/>
          <w:szCs w:val="28"/>
        </w:rPr>
        <w:t xml:space="preserve"> </w:t>
      </w:r>
      <w:r w:rsidR="007C0792" w:rsidRPr="00F95596">
        <w:rPr>
          <w:rFonts w:ascii="Times New Roman" w:hAnsi="Times New Roman" w:cs="Times New Roman"/>
          <w:sz w:val="28"/>
          <w:szCs w:val="28"/>
        </w:rPr>
        <w:t>1244-1 «О социальной защите граждан, подвергшихся воздействию радиации вследствие катастрофы на Чернобыльской АЭС»</w:t>
      </w:r>
      <w:r w:rsidR="000C76C7" w:rsidRPr="00F95596">
        <w:rPr>
          <w:rFonts w:ascii="Times New Roman" w:hAnsi="Times New Roman" w:cs="Times New Roman"/>
          <w:sz w:val="28"/>
          <w:szCs w:val="28"/>
        </w:rPr>
        <w:t xml:space="preserve">, </w:t>
      </w:r>
      <w:r w:rsidR="009D7B88">
        <w:rPr>
          <w:rFonts w:ascii="Times New Roman" w:hAnsi="Times New Roman" w:cs="Times New Roman"/>
          <w:sz w:val="28"/>
          <w:szCs w:val="28"/>
        </w:rPr>
        <w:t>ф</w:t>
      </w:r>
      <w:r w:rsidR="000C76C7" w:rsidRPr="00F95596">
        <w:rPr>
          <w:rFonts w:ascii="Times New Roman" w:hAnsi="Times New Roman" w:cs="Times New Roman"/>
          <w:sz w:val="28"/>
          <w:szCs w:val="28"/>
        </w:rPr>
        <w:t>едеральным</w:t>
      </w:r>
      <w:r w:rsidR="009D7B88">
        <w:rPr>
          <w:rFonts w:ascii="Times New Roman" w:hAnsi="Times New Roman" w:cs="Times New Roman"/>
          <w:sz w:val="28"/>
          <w:szCs w:val="28"/>
        </w:rPr>
        <w:t>и</w:t>
      </w:r>
      <w:r w:rsidR="000C76C7" w:rsidRPr="00F95596">
        <w:rPr>
          <w:rFonts w:ascii="Times New Roman" w:hAnsi="Times New Roman" w:cs="Times New Roman"/>
          <w:sz w:val="28"/>
          <w:szCs w:val="28"/>
        </w:rPr>
        <w:t xml:space="preserve"> закон</w:t>
      </w:r>
      <w:r w:rsidR="009D7B88">
        <w:rPr>
          <w:rFonts w:ascii="Times New Roman" w:hAnsi="Times New Roman" w:cs="Times New Roman"/>
          <w:sz w:val="28"/>
          <w:szCs w:val="28"/>
        </w:rPr>
        <w:t>а</w:t>
      </w:r>
      <w:r w:rsidR="000C76C7" w:rsidRPr="00F95596">
        <w:rPr>
          <w:rFonts w:ascii="Times New Roman" w:hAnsi="Times New Roman" w:cs="Times New Roman"/>
          <w:sz w:val="28"/>
          <w:szCs w:val="28"/>
        </w:rPr>
        <w:t>м</w:t>
      </w:r>
      <w:r w:rsidR="009D7B88">
        <w:rPr>
          <w:rFonts w:ascii="Times New Roman" w:hAnsi="Times New Roman" w:cs="Times New Roman"/>
          <w:sz w:val="28"/>
          <w:szCs w:val="28"/>
        </w:rPr>
        <w:t>и</w:t>
      </w:r>
      <w:r w:rsidR="000C76C7" w:rsidRPr="00F95596">
        <w:rPr>
          <w:rFonts w:ascii="Times New Roman" w:hAnsi="Times New Roman" w:cs="Times New Roman"/>
          <w:sz w:val="28"/>
          <w:szCs w:val="28"/>
        </w:rPr>
        <w:t xml:space="preserve"> от 26 ноября</w:t>
      </w:r>
      <w:r>
        <w:rPr>
          <w:rFonts w:ascii="Times New Roman" w:hAnsi="Times New Roman" w:cs="Times New Roman"/>
          <w:sz w:val="28"/>
          <w:szCs w:val="28"/>
        </w:rPr>
        <w:t xml:space="preserve"> </w:t>
      </w:r>
      <w:r w:rsidR="007C0792" w:rsidRPr="00F95596">
        <w:rPr>
          <w:rFonts w:ascii="Times New Roman" w:hAnsi="Times New Roman" w:cs="Times New Roman"/>
          <w:sz w:val="28"/>
          <w:szCs w:val="28"/>
        </w:rPr>
        <w:t>1998</w:t>
      </w:r>
      <w:r>
        <w:rPr>
          <w:rFonts w:ascii="Times New Roman" w:hAnsi="Times New Roman" w:cs="Times New Roman"/>
          <w:sz w:val="28"/>
          <w:szCs w:val="28"/>
        </w:rPr>
        <w:t xml:space="preserve"> </w:t>
      </w:r>
      <w:r w:rsidR="000C76C7" w:rsidRPr="00F95596">
        <w:rPr>
          <w:rFonts w:ascii="Times New Roman" w:hAnsi="Times New Roman" w:cs="Times New Roman"/>
          <w:sz w:val="28"/>
          <w:szCs w:val="28"/>
        </w:rPr>
        <w:t>г.</w:t>
      </w:r>
      <w:r>
        <w:rPr>
          <w:rFonts w:ascii="Times New Roman" w:hAnsi="Times New Roman" w:cs="Times New Roman"/>
          <w:sz w:val="28"/>
          <w:szCs w:val="28"/>
        </w:rPr>
        <w:t xml:space="preserve">                </w:t>
      </w:r>
      <w:r w:rsidR="007C0792" w:rsidRPr="00F95596">
        <w:rPr>
          <w:rFonts w:ascii="Times New Roman" w:hAnsi="Times New Roman" w:cs="Times New Roman"/>
          <w:sz w:val="28"/>
          <w:szCs w:val="28"/>
        </w:rPr>
        <w:t>№</w:t>
      </w:r>
      <w:r>
        <w:rPr>
          <w:rFonts w:ascii="Times New Roman" w:hAnsi="Times New Roman" w:cs="Times New Roman"/>
          <w:sz w:val="28"/>
          <w:szCs w:val="28"/>
        </w:rPr>
        <w:t xml:space="preserve"> </w:t>
      </w:r>
      <w:r w:rsidR="007C0792" w:rsidRPr="00F95596">
        <w:rPr>
          <w:rFonts w:ascii="Times New Roman" w:hAnsi="Times New Roman" w:cs="Times New Roman"/>
          <w:sz w:val="28"/>
          <w:szCs w:val="28"/>
        </w:rPr>
        <w:t xml:space="preserve">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7C0792" w:rsidRPr="00F95596">
        <w:rPr>
          <w:rFonts w:ascii="Times New Roman" w:hAnsi="Times New Roman" w:cs="Times New Roman"/>
          <w:sz w:val="28"/>
          <w:szCs w:val="28"/>
        </w:rPr>
        <w:t>Теча</w:t>
      </w:r>
      <w:proofErr w:type="spellEnd"/>
      <w:r w:rsidR="007C0792" w:rsidRPr="00F95596">
        <w:rPr>
          <w:rFonts w:ascii="Times New Roman" w:hAnsi="Times New Roman" w:cs="Times New Roman"/>
          <w:sz w:val="28"/>
          <w:szCs w:val="28"/>
        </w:rPr>
        <w:t>»</w:t>
      </w:r>
      <w:r w:rsidR="000C76C7" w:rsidRPr="00F95596">
        <w:rPr>
          <w:rFonts w:ascii="Times New Roman" w:hAnsi="Times New Roman" w:cs="Times New Roman"/>
          <w:sz w:val="28"/>
          <w:szCs w:val="28"/>
        </w:rPr>
        <w:t xml:space="preserve"> и от 10 января</w:t>
      </w:r>
      <w:r>
        <w:rPr>
          <w:rFonts w:ascii="Times New Roman" w:hAnsi="Times New Roman" w:cs="Times New Roman"/>
          <w:sz w:val="28"/>
          <w:szCs w:val="28"/>
        </w:rPr>
        <w:t xml:space="preserve"> </w:t>
      </w:r>
      <w:r w:rsidR="007C0792" w:rsidRPr="00F95596">
        <w:rPr>
          <w:rFonts w:ascii="Times New Roman" w:hAnsi="Times New Roman" w:cs="Times New Roman"/>
          <w:sz w:val="28"/>
          <w:szCs w:val="28"/>
        </w:rPr>
        <w:t>2002</w:t>
      </w:r>
      <w:r>
        <w:rPr>
          <w:rFonts w:ascii="Times New Roman" w:hAnsi="Times New Roman" w:cs="Times New Roman"/>
          <w:sz w:val="28"/>
          <w:szCs w:val="28"/>
        </w:rPr>
        <w:t xml:space="preserve"> </w:t>
      </w:r>
      <w:r w:rsidR="000C76C7" w:rsidRPr="00F95596">
        <w:rPr>
          <w:rFonts w:ascii="Times New Roman" w:hAnsi="Times New Roman" w:cs="Times New Roman"/>
          <w:sz w:val="28"/>
          <w:szCs w:val="28"/>
        </w:rPr>
        <w:t>г.</w:t>
      </w:r>
      <w:r>
        <w:rPr>
          <w:rFonts w:ascii="Times New Roman" w:hAnsi="Times New Roman" w:cs="Times New Roman"/>
          <w:sz w:val="28"/>
          <w:szCs w:val="28"/>
        </w:rPr>
        <w:t xml:space="preserve"> </w:t>
      </w:r>
      <w:r w:rsidR="007C0792" w:rsidRPr="00F95596">
        <w:rPr>
          <w:rFonts w:ascii="Times New Roman" w:hAnsi="Times New Roman" w:cs="Times New Roman"/>
          <w:sz w:val="28"/>
          <w:szCs w:val="28"/>
        </w:rPr>
        <w:t>№</w:t>
      </w:r>
      <w:r>
        <w:rPr>
          <w:rFonts w:ascii="Times New Roman" w:hAnsi="Times New Roman" w:cs="Times New Roman"/>
          <w:sz w:val="28"/>
          <w:szCs w:val="28"/>
        </w:rPr>
        <w:t xml:space="preserve"> </w:t>
      </w:r>
      <w:r w:rsidR="007C0792" w:rsidRPr="00F95596">
        <w:rPr>
          <w:rFonts w:ascii="Times New Roman" w:hAnsi="Times New Roman" w:cs="Times New Roman"/>
          <w:sz w:val="28"/>
          <w:szCs w:val="28"/>
        </w:rPr>
        <w:t>2-ФЗ «О социальных гарантиях гражданам, подвергшимся радиационному воздействию вследствие ядерных испытаний на Семипалатинском полигоне».</w:t>
      </w:r>
    </w:p>
    <w:p w:rsidR="007C0792" w:rsidRDefault="007C0792" w:rsidP="00AD46F9">
      <w:pPr>
        <w:autoSpaceDE w:val="0"/>
        <w:autoSpaceDN w:val="0"/>
        <w:adjustRightInd w:val="0"/>
        <w:spacing w:after="0" w:line="240" w:lineRule="auto"/>
        <w:jc w:val="both"/>
        <w:outlineLvl w:val="0"/>
        <w:rPr>
          <w:rFonts w:ascii="Times New Roman" w:hAnsi="Times New Roman" w:cs="Times New Roman"/>
          <w:sz w:val="28"/>
          <w:szCs w:val="28"/>
        </w:rPr>
      </w:pPr>
    </w:p>
    <w:p w:rsidR="00F95596" w:rsidRDefault="00F95596" w:rsidP="00AD46F9">
      <w:pPr>
        <w:autoSpaceDE w:val="0"/>
        <w:autoSpaceDN w:val="0"/>
        <w:adjustRightInd w:val="0"/>
        <w:spacing w:after="0" w:line="240" w:lineRule="auto"/>
        <w:jc w:val="both"/>
        <w:outlineLvl w:val="0"/>
        <w:rPr>
          <w:rFonts w:ascii="Times New Roman" w:hAnsi="Times New Roman" w:cs="Times New Roman"/>
          <w:sz w:val="28"/>
          <w:szCs w:val="28"/>
        </w:rPr>
      </w:pPr>
    </w:p>
    <w:p w:rsidR="00F95596" w:rsidRDefault="00F95596" w:rsidP="00F95596">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____________</w:t>
      </w:r>
    </w:p>
    <w:p w:rsidR="00AC2BEA" w:rsidRDefault="00AC2BEA"/>
    <w:sectPr w:rsidR="00AC2BEA" w:rsidSect="00F95596">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4EA" w:rsidRDefault="000304EA" w:rsidP="00F95596">
      <w:pPr>
        <w:spacing w:after="0" w:line="240" w:lineRule="auto"/>
      </w:pPr>
      <w:r>
        <w:separator/>
      </w:r>
    </w:p>
  </w:endnote>
  <w:endnote w:type="continuationSeparator" w:id="0">
    <w:p w:rsidR="000304EA" w:rsidRDefault="000304EA" w:rsidP="00F9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2F5" w:rsidRDefault="00D252F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2F5" w:rsidRDefault="00D252F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2F5" w:rsidRDefault="00D252F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4EA" w:rsidRDefault="000304EA" w:rsidP="00F95596">
      <w:pPr>
        <w:spacing w:after="0" w:line="240" w:lineRule="auto"/>
      </w:pPr>
      <w:r>
        <w:separator/>
      </w:r>
    </w:p>
  </w:footnote>
  <w:footnote w:type="continuationSeparator" w:id="0">
    <w:p w:rsidR="000304EA" w:rsidRDefault="000304EA" w:rsidP="00F95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2F5" w:rsidRDefault="00D252F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3330"/>
      <w:docPartObj>
        <w:docPartGallery w:val="Page Numbers (Top of Page)"/>
        <w:docPartUnique/>
      </w:docPartObj>
    </w:sdtPr>
    <w:sdtEndPr>
      <w:rPr>
        <w:rFonts w:ascii="Times New Roman" w:hAnsi="Times New Roman" w:cs="Times New Roman"/>
        <w:sz w:val="24"/>
      </w:rPr>
    </w:sdtEndPr>
    <w:sdtContent>
      <w:p w:rsidR="00F95596" w:rsidRPr="00F95596" w:rsidRDefault="006C2E1C">
        <w:pPr>
          <w:pStyle w:val="a8"/>
          <w:jc w:val="right"/>
          <w:rPr>
            <w:rFonts w:ascii="Times New Roman" w:hAnsi="Times New Roman" w:cs="Times New Roman"/>
            <w:sz w:val="24"/>
          </w:rPr>
        </w:pPr>
        <w:r w:rsidRPr="00F95596">
          <w:rPr>
            <w:rFonts w:ascii="Times New Roman" w:hAnsi="Times New Roman" w:cs="Times New Roman"/>
            <w:sz w:val="24"/>
          </w:rPr>
          <w:fldChar w:fldCharType="begin"/>
        </w:r>
        <w:r w:rsidR="00F95596" w:rsidRPr="00F95596">
          <w:rPr>
            <w:rFonts w:ascii="Times New Roman" w:hAnsi="Times New Roman" w:cs="Times New Roman"/>
            <w:sz w:val="24"/>
          </w:rPr>
          <w:instrText xml:space="preserve"> PAGE   \* MERGEFORMAT </w:instrText>
        </w:r>
        <w:r w:rsidRPr="00F95596">
          <w:rPr>
            <w:rFonts w:ascii="Times New Roman" w:hAnsi="Times New Roman" w:cs="Times New Roman"/>
            <w:sz w:val="24"/>
          </w:rPr>
          <w:fldChar w:fldCharType="separate"/>
        </w:r>
        <w:r w:rsidR="00F701B4">
          <w:rPr>
            <w:rFonts w:ascii="Times New Roman" w:hAnsi="Times New Roman" w:cs="Times New Roman"/>
            <w:noProof/>
            <w:sz w:val="24"/>
          </w:rPr>
          <w:t>2</w:t>
        </w:r>
        <w:r w:rsidRPr="00F95596">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2F5" w:rsidRDefault="00D252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D0BAB"/>
    <w:multiLevelType w:val="hybridMultilevel"/>
    <w:tmpl w:val="A3CA1E68"/>
    <w:lvl w:ilvl="0" w:tplc="BCCED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266B26"/>
    <w:multiLevelType w:val="hybridMultilevel"/>
    <w:tmpl w:val="0B46D40C"/>
    <w:lvl w:ilvl="0" w:tplc="797CF08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190AC8"/>
    <w:multiLevelType w:val="hybridMultilevel"/>
    <w:tmpl w:val="FB2EAA7C"/>
    <w:lvl w:ilvl="0" w:tplc="36E69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824F08"/>
    <w:multiLevelType w:val="hybridMultilevel"/>
    <w:tmpl w:val="CD12A176"/>
    <w:lvl w:ilvl="0" w:tplc="85941D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2783C12"/>
    <w:multiLevelType w:val="hybridMultilevel"/>
    <w:tmpl w:val="5DEC9CE0"/>
    <w:lvl w:ilvl="0" w:tplc="E6B06A0A">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73F87140">
      <w:numFmt w:val="bullet"/>
      <w:lvlText w:val="•"/>
      <w:lvlJc w:val="left"/>
      <w:pPr>
        <w:ind w:left="1024" w:hanging="708"/>
      </w:pPr>
      <w:rPr>
        <w:rFonts w:hint="default"/>
        <w:lang w:val="ru-RU" w:eastAsia="en-US" w:bidi="ar-SA"/>
      </w:rPr>
    </w:lvl>
    <w:lvl w:ilvl="2" w:tplc="28D6E3FE">
      <w:numFmt w:val="bullet"/>
      <w:lvlText w:val="•"/>
      <w:lvlJc w:val="left"/>
      <w:pPr>
        <w:ind w:left="1949" w:hanging="708"/>
      </w:pPr>
      <w:rPr>
        <w:rFonts w:hint="default"/>
        <w:lang w:val="ru-RU" w:eastAsia="en-US" w:bidi="ar-SA"/>
      </w:rPr>
    </w:lvl>
    <w:lvl w:ilvl="3" w:tplc="0EBEDD52">
      <w:numFmt w:val="bullet"/>
      <w:lvlText w:val="•"/>
      <w:lvlJc w:val="left"/>
      <w:pPr>
        <w:ind w:left="2873" w:hanging="708"/>
      </w:pPr>
      <w:rPr>
        <w:rFonts w:hint="default"/>
        <w:lang w:val="ru-RU" w:eastAsia="en-US" w:bidi="ar-SA"/>
      </w:rPr>
    </w:lvl>
    <w:lvl w:ilvl="4" w:tplc="5518DA1E">
      <w:numFmt w:val="bullet"/>
      <w:lvlText w:val="•"/>
      <w:lvlJc w:val="left"/>
      <w:pPr>
        <w:ind w:left="3798" w:hanging="708"/>
      </w:pPr>
      <w:rPr>
        <w:rFonts w:hint="default"/>
        <w:lang w:val="ru-RU" w:eastAsia="en-US" w:bidi="ar-SA"/>
      </w:rPr>
    </w:lvl>
    <w:lvl w:ilvl="5" w:tplc="3976F77E">
      <w:numFmt w:val="bullet"/>
      <w:lvlText w:val="•"/>
      <w:lvlJc w:val="left"/>
      <w:pPr>
        <w:ind w:left="4723" w:hanging="708"/>
      </w:pPr>
      <w:rPr>
        <w:rFonts w:hint="default"/>
        <w:lang w:val="ru-RU" w:eastAsia="en-US" w:bidi="ar-SA"/>
      </w:rPr>
    </w:lvl>
    <w:lvl w:ilvl="6" w:tplc="3312C0DE">
      <w:numFmt w:val="bullet"/>
      <w:lvlText w:val="•"/>
      <w:lvlJc w:val="left"/>
      <w:pPr>
        <w:ind w:left="5647" w:hanging="708"/>
      </w:pPr>
      <w:rPr>
        <w:rFonts w:hint="default"/>
        <w:lang w:val="ru-RU" w:eastAsia="en-US" w:bidi="ar-SA"/>
      </w:rPr>
    </w:lvl>
    <w:lvl w:ilvl="7" w:tplc="BF861D3A">
      <w:numFmt w:val="bullet"/>
      <w:lvlText w:val="•"/>
      <w:lvlJc w:val="left"/>
      <w:pPr>
        <w:ind w:left="6572" w:hanging="708"/>
      </w:pPr>
      <w:rPr>
        <w:rFonts w:hint="default"/>
        <w:lang w:val="ru-RU" w:eastAsia="en-US" w:bidi="ar-SA"/>
      </w:rPr>
    </w:lvl>
    <w:lvl w:ilvl="8" w:tplc="91F4D5E8">
      <w:numFmt w:val="bullet"/>
      <w:lvlText w:val="•"/>
      <w:lvlJc w:val="left"/>
      <w:pPr>
        <w:ind w:left="7497" w:hanging="708"/>
      </w:pPr>
      <w:rPr>
        <w:rFonts w:hint="default"/>
        <w:lang w:val="ru-RU" w:eastAsia="en-US" w:bidi="ar-SA"/>
      </w:rPr>
    </w:lvl>
  </w:abstractNum>
  <w:abstractNum w:abstractNumId="5">
    <w:nsid w:val="77C2199C"/>
    <w:multiLevelType w:val="hybridMultilevel"/>
    <w:tmpl w:val="A276056A"/>
    <w:lvl w:ilvl="0" w:tplc="59265FF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f2896cf-3fd1-407a-bbe6-013d9232136f"/>
  </w:docVars>
  <w:rsids>
    <w:rsidRoot w:val="00841B06"/>
    <w:rsid w:val="000304EA"/>
    <w:rsid w:val="0005484B"/>
    <w:rsid w:val="000C76C7"/>
    <w:rsid w:val="00170A8D"/>
    <w:rsid w:val="001D7765"/>
    <w:rsid w:val="001F1326"/>
    <w:rsid w:val="002A5D48"/>
    <w:rsid w:val="00375AE9"/>
    <w:rsid w:val="0043619E"/>
    <w:rsid w:val="00444956"/>
    <w:rsid w:val="00460BF1"/>
    <w:rsid w:val="00476313"/>
    <w:rsid w:val="004B0868"/>
    <w:rsid w:val="004D2F56"/>
    <w:rsid w:val="005617C0"/>
    <w:rsid w:val="00581B1B"/>
    <w:rsid w:val="005F4AAF"/>
    <w:rsid w:val="00673009"/>
    <w:rsid w:val="006C2E1C"/>
    <w:rsid w:val="006F7EA4"/>
    <w:rsid w:val="007016A2"/>
    <w:rsid w:val="007131BA"/>
    <w:rsid w:val="007C0792"/>
    <w:rsid w:val="007E0B83"/>
    <w:rsid w:val="007F7C0D"/>
    <w:rsid w:val="0082381C"/>
    <w:rsid w:val="00841B06"/>
    <w:rsid w:val="00842846"/>
    <w:rsid w:val="00982C7D"/>
    <w:rsid w:val="009D7B88"/>
    <w:rsid w:val="00A02ED2"/>
    <w:rsid w:val="00A823B1"/>
    <w:rsid w:val="00AC2BEA"/>
    <w:rsid w:val="00AC58E1"/>
    <w:rsid w:val="00AD46F9"/>
    <w:rsid w:val="00CA099F"/>
    <w:rsid w:val="00CD41E0"/>
    <w:rsid w:val="00D252F5"/>
    <w:rsid w:val="00D46B56"/>
    <w:rsid w:val="00D91483"/>
    <w:rsid w:val="00D94061"/>
    <w:rsid w:val="00DA115B"/>
    <w:rsid w:val="00DB0110"/>
    <w:rsid w:val="00E7616E"/>
    <w:rsid w:val="00F701B4"/>
    <w:rsid w:val="00F80379"/>
    <w:rsid w:val="00F95596"/>
    <w:rsid w:val="00FF6B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73C720-CB3D-47B0-9225-1101DB70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6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6F9"/>
    <w:pPr>
      <w:ind w:left="720"/>
      <w:contextualSpacing/>
    </w:pPr>
  </w:style>
  <w:style w:type="paragraph" w:styleId="a4">
    <w:name w:val="Balloon Text"/>
    <w:basedOn w:val="a"/>
    <w:link w:val="a5"/>
    <w:uiPriority w:val="99"/>
    <w:semiHidden/>
    <w:unhideWhenUsed/>
    <w:rsid w:val="004B08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0868"/>
    <w:rPr>
      <w:rFonts w:ascii="Segoe UI" w:hAnsi="Segoe UI" w:cs="Segoe UI"/>
      <w:sz w:val="18"/>
      <w:szCs w:val="18"/>
    </w:rPr>
  </w:style>
  <w:style w:type="character" w:styleId="a6">
    <w:name w:val="Hyperlink"/>
    <w:basedOn w:val="a0"/>
    <w:uiPriority w:val="99"/>
    <w:unhideWhenUsed/>
    <w:rsid w:val="007F7C0D"/>
    <w:rPr>
      <w:color w:val="0563C1" w:themeColor="hyperlink"/>
      <w:u w:val="single"/>
    </w:rPr>
  </w:style>
  <w:style w:type="table" w:styleId="a7">
    <w:name w:val="Table Grid"/>
    <w:basedOn w:val="a1"/>
    <w:uiPriority w:val="39"/>
    <w:rsid w:val="00F95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F955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95596"/>
  </w:style>
  <w:style w:type="paragraph" w:styleId="aa">
    <w:name w:val="footer"/>
    <w:basedOn w:val="a"/>
    <w:link w:val="ab"/>
    <w:uiPriority w:val="99"/>
    <w:semiHidden/>
    <w:unhideWhenUsed/>
    <w:rsid w:val="00F9559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9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CFE4-3F5C-4236-93F2-53A8C6FE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Чиня</dc:creator>
  <cp:lastModifiedBy>Тас-оол Оксана Всеволодовна</cp:lastModifiedBy>
  <cp:revision>3</cp:revision>
  <cp:lastPrinted>2023-06-08T02:31:00Z</cp:lastPrinted>
  <dcterms:created xsi:type="dcterms:W3CDTF">2023-06-08T02:32:00Z</dcterms:created>
  <dcterms:modified xsi:type="dcterms:W3CDTF">2023-06-08T02:32:00Z</dcterms:modified>
</cp:coreProperties>
</file>