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72" w:rsidRDefault="00E83E72" w:rsidP="00E83E7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A5106" w:rsidRDefault="00AA5106" w:rsidP="00E83E7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A5106" w:rsidRDefault="00AA5106" w:rsidP="00E83E7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83E72" w:rsidRPr="0025472A" w:rsidRDefault="00E83E72" w:rsidP="00E83E7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83E72" w:rsidRPr="004C14FF" w:rsidRDefault="00E83E72" w:rsidP="00E83E7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80E90" w:rsidRDefault="00C80E90" w:rsidP="00C8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80E90" w:rsidRPr="004F41A1" w:rsidRDefault="004F41A1" w:rsidP="004F41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41A1">
        <w:rPr>
          <w:rFonts w:ascii="Times New Roman" w:hAnsi="Times New Roman"/>
          <w:bCs/>
          <w:sz w:val="28"/>
          <w:szCs w:val="28"/>
          <w:lang w:eastAsia="ru-RU"/>
        </w:rPr>
        <w:t>от 22 июля 2021 г. № 376</w:t>
      </w:r>
    </w:p>
    <w:p w:rsidR="004F41A1" w:rsidRPr="004F41A1" w:rsidRDefault="004F41A1" w:rsidP="004F41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41A1">
        <w:rPr>
          <w:rFonts w:ascii="Times New Roman" w:hAnsi="Times New Roman"/>
          <w:bCs/>
          <w:sz w:val="28"/>
          <w:szCs w:val="28"/>
          <w:lang w:eastAsia="ru-RU"/>
        </w:rPr>
        <w:t>г. Кызыл</w:t>
      </w:r>
    </w:p>
    <w:p w:rsidR="00F35208" w:rsidRDefault="00F35208" w:rsidP="00C8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35208" w:rsidRDefault="00195C03" w:rsidP="00C8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DA0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3F3DA0" w:rsidRPr="003F3DA0">
        <w:rPr>
          <w:rFonts w:ascii="Times New Roman" w:hAnsi="Times New Roman"/>
          <w:b/>
          <w:bCs/>
          <w:sz w:val="28"/>
          <w:szCs w:val="28"/>
          <w:lang w:eastAsia="ru-RU"/>
        </w:rPr>
        <w:t>б</w:t>
      </w:r>
      <w:r w:rsidR="003F3DA0" w:rsidRPr="003F3DA0">
        <w:rPr>
          <w:rFonts w:ascii="Times New Roman" w:eastAsiaTheme="minorHAnsi" w:hAnsi="Times New Roman"/>
          <w:b/>
          <w:sz w:val="28"/>
          <w:szCs w:val="28"/>
        </w:rPr>
        <w:t xml:space="preserve"> утверждении </w:t>
      </w:r>
      <w:hyperlink r:id="rId7" w:history="1">
        <w:r w:rsidR="003F3DA0" w:rsidRPr="003F3DA0">
          <w:rPr>
            <w:rFonts w:ascii="Times New Roman" w:eastAsiaTheme="minorHAnsi" w:hAnsi="Times New Roman"/>
            <w:b/>
            <w:sz w:val="28"/>
            <w:szCs w:val="28"/>
          </w:rPr>
          <w:t>Положени</w:t>
        </w:r>
      </w:hyperlink>
      <w:r w:rsidR="003F3DA0" w:rsidRPr="003F3DA0">
        <w:rPr>
          <w:rFonts w:ascii="Times New Roman" w:eastAsiaTheme="minorHAnsi" w:hAnsi="Times New Roman"/>
          <w:b/>
          <w:sz w:val="28"/>
          <w:szCs w:val="28"/>
        </w:rPr>
        <w:t xml:space="preserve">я о порядке </w:t>
      </w:r>
    </w:p>
    <w:p w:rsidR="00F35208" w:rsidRDefault="003F3DA0" w:rsidP="00C8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DA0">
        <w:rPr>
          <w:rFonts w:ascii="Times New Roman" w:eastAsiaTheme="minorHAnsi" w:hAnsi="Times New Roman"/>
          <w:b/>
          <w:sz w:val="28"/>
          <w:szCs w:val="28"/>
        </w:rPr>
        <w:t xml:space="preserve">организации экспериментов, направленных </w:t>
      </w:r>
    </w:p>
    <w:p w:rsidR="00F35208" w:rsidRDefault="003F3DA0" w:rsidP="00C8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DA0">
        <w:rPr>
          <w:rFonts w:ascii="Times New Roman" w:eastAsiaTheme="minorHAnsi" w:hAnsi="Times New Roman"/>
          <w:b/>
          <w:sz w:val="28"/>
          <w:szCs w:val="28"/>
        </w:rPr>
        <w:t>на развитие государственной гра</w:t>
      </w:r>
      <w:r w:rsidR="00C80E90">
        <w:rPr>
          <w:rFonts w:ascii="Times New Roman" w:eastAsiaTheme="minorHAnsi" w:hAnsi="Times New Roman"/>
          <w:b/>
          <w:sz w:val="28"/>
          <w:szCs w:val="28"/>
        </w:rPr>
        <w:t xml:space="preserve">жданской </w:t>
      </w:r>
    </w:p>
    <w:p w:rsidR="00195C03" w:rsidRPr="003F3DA0" w:rsidRDefault="00C80E90" w:rsidP="00C80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службы </w:t>
      </w:r>
      <w:r w:rsidR="003F3DA0" w:rsidRPr="003F3DA0">
        <w:rPr>
          <w:rFonts w:ascii="Times New Roman" w:eastAsiaTheme="minorHAnsi" w:hAnsi="Times New Roman"/>
          <w:b/>
          <w:sz w:val="28"/>
          <w:szCs w:val="28"/>
        </w:rPr>
        <w:t>Республики Тыва</w:t>
      </w:r>
    </w:p>
    <w:p w:rsidR="00195C03" w:rsidRPr="004E0C3F" w:rsidRDefault="00195C03" w:rsidP="00C80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21553" w:rsidRDefault="00821553" w:rsidP="00C80E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640D">
        <w:rPr>
          <w:rFonts w:ascii="Times New Roman" w:eastAsiaTheme="minorHAnsi" w:hAnsi="Times New Roman"/>
          <w:sz w:val="28"/>
          <w:szCs w:val="28"/>
        </w:rPr>
        <w:t xml:space="preserve">В соответствии со </w:t>
      </w:r>
      <w:hyperlink r:id="rId8" w:history="1">
        <w:r w:rsidRPr="0010640D">
          <w:rPr>
            <w:rFonts w:ascii="Times New Roman" w:eastAsiaTheme="minorHAnsi" w:hAnsi="Times New Roman"/>
            <w:sz w:val="28"/>
            <w:szCs w:val="28"/>
          </w:rPr>
          <w:t>статьей 66</w:t>
        </w:r>
      </w:hyperlink>
      <w:r w:rsidRPr="0010640D">
        <w:rPr>
          <w:rFonts w:ascii="Times New Roman" w:eastAsiaTheme="minorHAnsi" w:hAnsi="Times New Roman"/>
          <w:sz w:val="28"/>
          <w:szCs w:val="28"/>
        </w:rPr>
        <w:t xml:space="preserve"> Федерального закона от 27 июля 2004 г. </w:t>
      </w:r>
      <w:r w:rsidR="00F35208">
        <w:rPr>
          <w:rFonts w:ascii="Times New Roman" w:eastAsiaTheme="minorHAnsi" w:hAnsi="Times New Roman"/>
          <w:sz w:val="28"/>
          <w:szCs w:val="28"/>
        </w:rPr>
        <w:t xml:space="preserve">  </w:t>
      </w:r>
      <w:r w:rsidR="005D2871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F35208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10640D">
        <w:rPr>
          <w:rFonts w:ascii="Times New Roman" w:eastAsiaTheme="minorHAnsi" w:hAnsi="Times New Roman"/>
          <w:sz w:val="28"/>
          <w:szCs w:val="28"/>
        </w:rPr>
        <w:t xml:space="preserve">№ 79-ФЗ «О государственной гражданской службе Российской Федерации», </w:t>
      </w:r>
      <w:hyperlink r:id="rId9" w:history="1">
        <w:r w:rsidRPr="0010640D">
          <w:rPr>
            <w:rFonts w:ascii="Times New Roman" w:eastAsiaTheme="minorHAnsi" w:hAnsi="Times New Roman"/>
            <w:sz w:val="28"/>
            <w:szCs w:val="28"/>
          </w:rPr>
          <w:t>статьей 39</w:t>
        </w:r>
      </w:hyperlink>
      <w:r w:rsidRPr="0010640D">
        <w:rPr>
          <w:rFonts w:ascii="Times New Roman" w:eastAsiaTheme="minorHAnsi" w:hAnsi="Times New Roman"/>
          <w:sz w:val="28"/>
          <w:szCs w:val="28"/>
        </w:rPr>
        <w:t xml:space="preserve"> Закона Республики Тыва от 21 апреля 2006 г. № 1739 ВХ-</w:t>
      </w:r>
      <w:r w:rsidR="00C80E90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10640D">
        <w:rPr>
          <w:rFonts w:ascii="Times New Roman" w:eastAsiaTheme="minorHAnsi" w:hAnsi="Times New Roman"/>
          <w:sz w:val="28"/>
          <w:szCs w:val="28"/>
        </w:rPr>
        <w:t xml:space="preserve"> «О вопросах государственной гражданской службы Республики Тыва» Правительство Республики Ты</w:t>
      </w:r>
      <w:r w:rsidR="00C80E90">
        <w:rPr>
          <w:rFonts w:ascii="Times New Roman" w:eastAsiaTheme="minorHAnsi" w:hAnsi="Times New Roman"/>
          <w:sz w:val="28"/>
          <w:szCs w:val="28"/>
        </w:rPr>
        <w:t>ва ПОСТАНОВЛЯЕТ</w:t>
      </w:r>
      <w:r w:rsidRPr="0010640D">
        <w:rPr>
          <w:rFonts w:ascii="Times New Roman" w:eastAsiaTheme="minorHAnsi" w:hAnsi="Times New Roman"/>
          <w:sz w:val="28"/>
          <w:szCs w:val="28"/>
        </w:rPr>
        <w:t>:</w:t>
      </w:r>
    </w:p>
    <w:p w:rsidR="00C80E90" w:rsidRPr="0010640D" w:rsidRDefault="00C80E90" w:rsidP="00C80E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1553" w:rsidRDefault="00821553" w:rsidP="00C80E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Pr="00821553">
        <w:rPr>
          <w:rFonts w:ascii="Times New Roman" w:eastAsiaTheme="minorHAnsi" w:hAnsi="Times New Roman"/>
          <w:sz w:val="28"/>
          <w:szCs w:val="28"/>
        </w:rPr>
        <w:t xml:space="preserve">Утвердить прилагаемое Положение </w:t>
      </w:r>
      <w:r w:rsidRPr="00F90511">
        <w:rPr>
          <w:rFonts w:ascii="Times New Roman" w:eastAsiaTheme="minorHAnsi" w:hAnsi="Times New Roman"/>
          <w:sz w:val="28"/>
          <w:szCs w:val="28"/>
        </w:rPr>
        <w:t xml:space="preserve">о порядке </w:t>
      </w:r>
      <w:r>
        <w:rPr>
          <w:rFonts w:ascii="Times New Roman" w:eastAsiaTheme="minorHAnsi" w:hAnsi="Times New Roman"/>
          <w:sz w:val="28"/>
          <w:szCs w:val="28"/>
        </w:rPr>
        <w:t xml:space="preserve">организации экспериментов, направленных на </w:t>
      </w:r>
      <w:r w:rsidRPr="00F90511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>азвитие</w:t>
      </w:r>
      <w:r w:rsidRPr="00F90511">
        <w:rPr>
          <w:rFonts w:ascii="Times New Roman" w:eastAsiaTheme="minorHAnsi" w:hAnsi="Times New Roman"/>
          <w:sz w:val="28"/>
          <w:szCs w:val="28"/>
        </w:rPr>
        <w:t xml:space="preserve"> государственной г</w:t>
      </w:r>
      <w:r>
        <w:rPr>
          <w:rFonts w:ascii="Times New Roman" w:eastAsiaTheme="minorHAnsi" w:hAnsi="Times New Roman"/>
          <w:sz w:val="28"/>
          <w:szCs w:val="28"/>
        </w:rPr>
        <w:t xml:space="preserve">ражданской службы Республики </w:t>
      </w:r>
      <w:r w:rsidRPr="00F90511">
        <w:rPr>
          <w:rFonts w:ascii="Times New Roman" w:eastAsiaTheme="minorHAnsi" w:hAnsi="Times New Roman"/>
          <w:sz w:val="28"/>
          <w:szCs w:val="28"/>
        </w:rPr>
        <w:t>Тыва</w:t>
      </w:r>
      <w:r w:rsidRPr="00821553">
        <w:rPr>
          <w:rFonts w:ascii="Times New Roman" w:eastAsiaTheme="minorHAnsi" w:hAnsi="Times New Roman"/>
          <w:sz w:val="28"/>
          <w:szCs w:val="28"/>
        </w:rPr>
        <w:t>.</w:t>
      </w:r>
    </w:p>
    <w:p w:rsidR="009D22F7" w:rsidRDefault="00821553" w:rsidP="00C80E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Признать утратившим силу постановление Правительства Республики Тыва от 14 апреля 2020 г. № 151 «Об утверждении Положения о порядке проведения экспериментов в рамках программ развития государственной гражданской службы Республики Тыва».</w:t>
      </w:r>
    </w:p>
    <w:p w:rsidR="009D22F7" w:rsidRPr="00E2330F" w:rsidRDefault="009D22F7" w:rsidP="00C80E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330F">
        <w:rPr>
          <w:rFonts w:ascii="Times New Roman" w:hAnsi="Times New Roman"/>
          <w:sz w:val="28"/>
          <w:szCs w:val="28"/>
        </w:rPr>
        <w:t>. Размест</w:t>
      </w:r>
      <w:r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Pr="00E2330F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E2330F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D22F7" w:rsidRPr="00E2330F" w:rsidRDefault="009D22F7" w:rsidP="00C80E9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2330F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его подписания.</w:t>
      </w:r>
    </w:p>
    <w:p w:rsidR="009D22F7" w:rsidRDefault="009D22F7" w:rsidP="00C80E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80E90" w:rsidRDefault="00C80E90" w:rsidP="00C80E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F7" w:rsidRDefault="009D22F7" w:rsidP="00C80E90">
      <w:pPr>
        <w:pStyle w:val="ConsPlusNormal"/>
        <w:rPr>
          <w:szCs w:val="28"/>
        </w:rPr>
      </w:pPr>
      <w:r>
        <w:rPr>
          <w:szCs w:val="28"/>
        </w:rPr>
        <w:t xml:space="preserve">Временно исполняющий обязанности </w:t>
      </w:r>
    </w:p>
    <w:p w:rsidR="00F378F0" w:rsidRDefault="009D22F7" w:rsidP="00C80E90">
      <w:pPr>
        <w:pStyle w:val="ConsPlusNormal"/>
        <w:rPr>
          <w:szCs w:val="28"/>
        </w:rPr>
        <w:sectPr w:rsidR="00F378F0" w:rsidSect="00F3520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      Главы Республики Тыва                                                               </w:t>
      </w:r>
      <w:r w:rsidR="00C80E90">
        <w:rPr>
          <w:szCs w:val="28"/>
        </w:rPr>
        <w:t xml:space="preserve">        </w:t>
      </w:r>
      <w:r>
        <w:rPr>
          <w:szCs w:val="28"/>
        </w:rPr>
        <w:t xml:space="preserve"> В. </w:t>
      </w:r>
      <w:proofErr w:type="spellStart"/>
      <w:r>
        <w:rPr>
          <w:szCs w:val="28"/>
        </w:rPr>
        <w:t>Ховалыг</w:t>
      </w:r>
      <w:proofErr w:type="spellEnd"/>
    </w:p>
    <w:p w:rsidR="009D22F7" w:rsidRPr="009D22F7" w:rsidRDefault="009D22F7" w:rsidP="00F378F0">
      <w:pPr>
        <w:pStyle w:val="ConsPlusNormal"/>
        <w:tabs>
          <w:tab w:val="left" w:pos="2520"/>
        </w:tabs>
        <w:ind w:left="5103"/>
        <w:jc w:val="center"/>
        <w:rPr>
          <w:rFonts w:eastAsiaTheme="minorHAnsi"/>
          <w:bCs/>
          <w:szCs w:val="28"/>
        </w:rPr>
      </w:pPr>
      <w:r w:rsidRPr="009D22F7">
        <w:rPr>
          <w:rFonts w:eastAsiaTheme="minorHAnsi"/>
          <w:bCs/>
          <w:szCs w:val="28"/>
        </w:rPr>
        <w:lastRenderedPageBreak/>
        <w:t>Утверждено</w:t>
      </w:r>
    </w:p>
    <w:p w:rsidR="009D22F7" w:rsidRPr="009D22F7" w:rsidRDefault="009D22F7" w:rsidP="00C80E9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D22F7">
        <w:rPr>
          <w:rFonts w:ascii="Times New Roman" w:eastAsiaTheme="minorHAnsi" w:hAnsi="Times New Roman"/>
          <w:bCs/>
          <w:sz w:val="28"/>
          <w:szCs w:val="28"/>
        </w:rPr>
        <w:t>постановлением Правительства</w:t>
      </w:r>
    </w:p>
    <w:p w:rsidR="009D22F7" w:rsidRPr="009D22F7" w:rsidRDefault="009D22F7" w:rsidP="00C80E9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D22F7">
        <w:rPr>
          <w:rFonts w:ascii="Times New Roman" w:eastAsiaTheme="minorHAnsi" w:hAnsi="Times New Roman"/>
          <w:bCs/>
          <w:sz w:val="28"/>
          <w:szCs w:val="28"/>
        </w:rPr>
        <w:t>Республики Тыва</w:t>
      </w:r>
    </w:p>
    <w:p w:rsidR="004F41A1" w:rsidRPr="004F41A1" w:rsidRDefault="004F41A1" w:rsidP="004F41A1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41A1">
        <w:rPr>
          <w:rFonts w:ascii="Times New Roman" w:hAnsi="Times New Roman"/>
          <w:bCs/>
          <w:sz w:val="28"/>
          <w:szCs w:val="28"/>
          <w:lang w:eastAsia="ru-RU"/>
        </w:rPr>
        <w:t>от 22 июля 2021 г. № 376</w:t>
      </w:r>
    </w:p>
    <w:p w:rsidR="00C80E90" w:rsidRDefault="00C80E90" w:rsidP="00C80E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378F0" w:rsidRDefault="00F378F0" w:rsidP="00C80E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378F0" w:rsidRDefault="00F378F0" w:rsidP="00F3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</w:t>
      </w:r>
      <w:r w:rsidR="00F352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О</w:t>
      </w:r>
      <w:r w:rsidR="00F352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Л</w:t>
      </w:r>
      <w:r w:rsidR="00F352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О</w:t>
      </w:r>
      <w:r w:rsidR="00F352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Ж</w:t>
      </w:r>
      <w:r w:rsidR="00F352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Е</w:t>
      </w:r>
      <w:r w:rsidR="00F352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Н</w:t>
      </w:r>
      <w:r w:rsidR="00F352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И</w:t>
      </w:r>
      <w:r w:rsidR="00F3520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Е</w:t>
      </w:r>
      <w:r w:rsidR="00F3520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F378F0" w:rsidRDefault="005A1EB6" w:rsidP="00F3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A1EB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F378F0" w:rsidRPr="00F378F0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F378F0">
        <w:rPr>
          <w:rFonts w:ascii="Times New Roman" w:eastAsiaTheme="minorHAnsi" w:hAnsi="Times New Roman"/>
          <w:sz w:val="28"/>
          <w:szCs w:val="28"/>
        </w:rPr>
        <w:t xml:space="preserve">порядке организации экспериментов, направленных </w:t>
      </w:r>
    </w:p>
    <w:p w:rsidR="00F378F0" w:rsidRDefault="005A1EB6" w:rsidP="00F3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378F0">
        <w:rPr>
          <w:rFonts w:ascii="Times New Roman" w:eastAsiaTheme="minorHAnsi" w:hAnsi="Times New Roman"/>
          <w:sz w:val="28"/>
          <w:szCs w:val="28"/>
        </w:rPr>
        <w:t>на р</w:t>
      </w:r>
      <w:r w:rsidR="004D5A6E" w:rsidRPr="00F378F0">
        <w:rPr>
          <w:rFonts w:ascii="Times New Roman" w:eastAsiaTheme="minorHAnsi" w:hAnsi="Times New Roman"/>
          <w:sz w:val="28"/>
          <w:szCs w:val="28"/>
        </w:rPr>
        <w:t>азвитие</w:t>
      </w:r>
      <w:r w:rsidRPr="00F378F0">
        <w:rPr>
          <w:rFonts w:ascii="Times New Roman" w:eastAsiaTheme="minorHAnsi" w:hAnsi="Times New Roman"/>
          <w:sz w:val="28"/>
          <w:szCs w:val="28"/>
        </w:rPr>
        <w:t xml:space="preserve"> государственной гражданской </w:t>
      </w:r>
    </w:p>
    <w:p w:rsidR="005A1EB6" w:rsidRPr="00F378F0" w:rsidRDefault="005A1EB6" w:rsidP="00F3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378F0">
        <w:rPr>
          <w:rFonts w:ascii="Times New Roman" w:eastAsiaTheme="minorHAnsi" w:hAnsi="Times New Roman"/>
          <w:sz w:val="28"/>
          <w:szCs w:val="28"/>
        </w:rPr>
        <w:t>службы Республики Тыва</w:t>
      </w:r>
    </w:p>
    <w:p w:rsidR="005A1EB6" w:rsidRPr="00F378F0" w:rsidRDefault="005A1EB6" w:rsidP="00C80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Настоящим Положением определяются порядок организации экспериментов по применению новых подходов к организации государственной гражданской службы </w:t>
      </w:r>
      <w:r w:rsidR="003A6BEE">
        <w:rPr>
          <w:rFonts w:ascii="Times New Roman" w:eastAsiaTheme="minorHAnsi" w:hAnsi="Times New Roman"/>
          <w:sz w:val="28"/>
          <w:szCs w:val="28"/>
        </w:rPr>
        <w:t>Республики Тыва</w:t>
      </w:r>
      <w:r w:rsidR="00A836D7">
        <w:rPr>
          <w:rFonts w:ascii="Times New Roman" w:eastAsiaTheme="minorHAnsi" w:hAnsi="Times New Roman"/>
          <w:sz w:val="28"/>
          <w:szCs w:val="28"/>
        </w:rPr>
        <w:t xml:space="preserve"> (далее </w:t>
      </w:r>
      <w:r w:rsidR="00F35208">
        <w:rPr>
          <w:rFonts w:ascii="Times New Roman" w:eastAsiaTheme="minorHAnsi" w:hAnsi="Times New Roman"/>
          <w:sz w:val="28"/>
          <w:szCs w:val="28"/>
        </w:rPr>
        <w:t xml:space="preserve">соответственно </w:t>
      </w:r>
      <w:r w:rsidR="00A836D7">
        <w:rPr>
          <w:rFonts w:ascii="Times New Roman" w:eastAsiaTheme="minorHAnsi" w:hAnsi="Times New Roman"/>
          <w:sz w:val="28"/>
          <w:szCs w:val="28"/>
        </w:rPr>
        <w:t>–</w:t>
      </w:r>
      <w:r w:rsidR="00F35208">
        <w:rPr>
          <w:rFonts w:ascii="Times New Roman" w:eastAsiaTheme="minorHAnsi" w:hAnsi="Times New Roman"/>
          <w:sz w:val="28"/>
          <w:szCs w:val="28"/>
        </w:rPr>
        <w:t xml:space="preserve"> эксперименты, </w:t>
      </w:r>
      <w:r w:rsidR="00A836D7">
        <w:rPr>
          <w:rFonts w:ascii="Times New Roman" w:eastAsiaTheme="minorHAnsi" w:hAnsi="Times New Roman"/>
          <w:sz w:val="28"/>
          <w:szCs w:val="28"/>
        </w:rPr>
        <w:t>гражданская служба)</w:t>
      </w:r>
      <w:r w:rsidR="003A6BE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 обеспечению деятельности государственных гражданских служащих </w:t>
      </w:r>
      <w:r w:rsidR="003A6BEE">
        <w:rPr>
          <w:rFonts w:ascii="Times New Roman" w:eastAsiaTheme="minorHAnsi" w:hAnsi="Times New Roman"/>
          <w:sz w:val="28"/>
          <w:szCs w:val="28"/>
        </w:rPr>
        <w:t>Республики Тыва</w:t>
      </w:r>
      <w:r>
        <w:rPr>
          <w:rFonts w:ascii="Times New Roman" w:eastAsiaTheme="minorHAnsi" w:hAnsi="Times New Roman"/>
          <w:sz w:val="28"/>
          <w:szCs w:val="28"/>
        </w:rPr>
        <w:t xml:space="preserve">, требования к проведению экспериментов в </w:t>
      </w:r>
      <w:r w:rsidR="003A6BEE">
        <w:rPr>
          <w:rFonts w:ascii="Times New Roman" w:eastAsiaTheme="minorHAnsi" w:hAnsi="Times New Roman"/>
          <w:sz w:val="28"/>
          <w:szCs w:val="28"/>
        </w:rPr>
        <w:t>органах исполнительной власти Республики Тыва, государственных</w:t>
      </w:r>
      <w:r>
        <w:rPr>
          <w:rFonts w:ascii="Times New Roman" w:eastAsiaTheme="minorHAnsi" w:hAnsi="Times New Roman"/>
          <w:sz w:val="28"/>
          <w:szCs w:val="28"/>
        </w:rPr>
        <w:t xml:space="preserve"> орган</w:t>
      </w:r>
      <w:r w:rsidR="003A6BEE">
        <w:rPr>
          <w:rFonts w:ascii="Times New Roman" w:eastAsiaTheme="minorHAnsi" w:hAnsi="Times New Roman"/>
          <w:sz w:val="28"/>
          <w:szCs w:val="28"/>
        </w:rPr>
        <w:t>ах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378F0">
        <w:rPr>
          <w:rFonts w:ascii="Times New Roman" w:eastAsiaTheme="minorHAnsi" w:hAnsi="Times New Roman"/>
          <w:sz w:val="28"/>
          <w:szCs w:val="28"/>
        </w:rPr>
        <w:t>Республики Тыва (далее –</w:t>
      </w:r>
      <w:r w:rsidR="003A6BEE">
        <w:rPr>
          <w:rFonts w:ascii="Times New Roman" w:eastAsiaTheme="minorHAnsi" w:hAnsi="Times New Roman"/>
          <w:sz w:val="28"/>
          <w:szCs w:val="28"/>
        </w:rPr>
        <w:t>государственный орган), их самостоятельных</w:t>
      </w:r>
      <w:r>
        <w:rPr>
          <w:rFonts w:ascii="Times New Roman" w:eastAsiaTheme="minorHAnsi" w:hAnsi="Times New Roman"/>
          <w:sz w:val="28"/>
          <w:szCs w:val="28"/>
        </w:rPr>
        <w:t xml:space="preserve"> структурн</w:t>
      </w:r>
      <w:r w:rsidR="003A6BEE">
        <w:rPr>
          <w:rFonts w:ascii="Times New Roman" w:eastAsiaTheme="minorHAnsi" w:hAnsi="Times New Roman"/>
          <w:sz w:val="28"/>
          <w:szCs w:val="28"/>
        </w:rPr>
        <w:t xml:space="preserve">ых </w:t>
      </w:r>
      <w:r w:rsidR="00A836D7">
        <w:rPr>
          <w:rFonts w:ascii="Times New Roman" w:eastAsiaTheme="minorHAnsi" w:hAnsi="Times New Roman"/>
          <w:sz w:val="28"/>
          <w:szCs w:val="28"/>
        </w:rPr>
        <w:t>подразделениях</w:t>
      </w:r>
      <w:r w:rsidR="00205AA8">
        <w:rPr>
          <w:rFonts w:ascii="Times New Roman" w:eastAsiaTheme="minorHAnsi" w:hAnsi="Times New Roman"/>
          <w:sz w:val="28"/>
          <w:szCs w:val="28"/>
        </w:rPr>
        <w:t xml:space="preserve"> либо</w:t>
      </w:r>
      <w:r>
        <w:rPr>
          <w:rFonts w:ascii="Times New Roman" w:eastAsiaTheme="minorHAnsi" w:hAnsi="Times New Roman"/>
          <w:sz w:val="28"/>
          <w:szCs w:val="28"/>
        </w:rPr>
        <w:t xml:space="preserve"> в нескольких государственных органах.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Эксперименты проводятся в целях: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апробации и внедрения современных технологий управления, включающих в себя новые методы планирования и финансирования деятельности государственного органа, формирования кадрового состава </w:t>
      </w:r>
      <w:r w:rsidR="00A836D7">
        <w:rPr>
          <w:rFonts w:ascii="Times New Roman" w:eastAsiaTheme="minorHAnsi" w:hAnsi="Times New Roman"/>
          <w:sz w:val="28"/>
          <w:szCs w:val="28"/>
        </w:rPr>
        <w:t xml:space="preserve">гражданской </w:t>
      </w:r>
      <w:r w:rsidR="00555BB4">
        <w:rPr>
          <w:rFonts w:ascii="Times New Roman" w:eastAsiaTheme="minorHAnsi" w:hAnsi="Times New Roman"/>
          <w:sz w:val="28"/>
          <w:szCs w:val="28"/>
        </w:rPr>
        <w:t>службы и</w:t>
      </w:r>
      <w:r>
        <w:rPr>
          <w:rFonts w:ascii="Times New Roman" w:eastAsiaTheme="minorHAnsi" w:hAnsi="Times New Roman"/>
          <w:sz w:val="28"/>
          <w:szCs w:val="28"/>
        </w:rPr>
        <w:t xml:space="preserve"> стимулирования профессиональной служебной деятельности государственных гражданских служащих </w:t>
      </w:r>
      <w:r w:rsidR="00555BB4">
        <w:rPr>
          <w:rFonts w:ascii="Times New Roman" w:eastAsiaTheme="minorHAnsi" w:hAnsi="Times New Roman"/>
          <w:sz w:val="28"/>
          <w:szCs w:val="28"/>
        </w:rPr>
        <w:t xml:space="preserve">Республики Тыва </w:t>
      </w:r>
      <w:r w:rsidR="00205AA8">
        <w:rPr>
          <w:rFonts w:ascii="Times New Roman" w:eastAsiaTheme="minorHAnsi" w:hAnsi="Times New Roman"/>
          <w:sz w:val="28"/>
          <w:szCs w:val="28"/>
        </w:rPr>
        <w:t xml:space="preserve">(далее – </w:t>
      </w:r>
      <w:r>
        <w:rPr>
          <w:rFonts w:ascii="Times New Roman" w:eastAsiaTheme="minorHAnsi" w:hAnsi="Times New Roman"/>
          <w:sz w:val="28"/>
          <w:szCs w:val="28"/>
        </w:rPr>
        <w:t>гражданские служащие);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апробации и внедрения системы показателей и критериев оценки профессиональной служебной деятельности гражданских служащих;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совершенствования оплаты труда и регламентации деятельности гражданских служащих;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совершенствования финансово-экономического и материально-технического обеспечения гражданской службы;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оптимизации структуры и штатной численности государственного органа;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е) совершенствования системы подготовки и профессионального развития гражданских служащих;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ж) апробации методов осуществления кадровой работы с использованием информационно-коммуникационных технологий;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з) апробации дистанционной формы осуществления гражданскими служащими профессиональной служебной деятельности;</w:t>
      </w:r>
    </w:p>
    <w:p w:rsidR="001B1A4B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и) достижения иных целей, связанных с развитием гражданской службы и повышением эффективности профессиональной служебной дея</w:t>
      </w:r>
      <w:r w:rsidR="001B1A4B">
        <w:rPr>
          <w:rFonts w:ascii="Times New Roman" w:eastAsiaTheme="minorHAnsi" w:hAnsi="Times New Roman"/>
          <w:sz w:val="28"/>
          <w:szCs w:val="28"/>
        </w:rPr>
        <w:t>тельности гражданских служащих.</w:t>
      </w:r>
    </w:p>
    <w:p w:rsidR="001B1A4B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1B1A4B">
        <w:rPr>
          <w:rFonts w:ascii="Times New Roman" w:eastAsiaTheme="minorHAnsi" w:hAnsi="Times New Roman"/>
          <w:sz w:val="28"/>
          <w:szCs w:val="28"/>
        </w:rPr>
        <w:t>Порядок, условия и сроки проведения экспериментов, а также порядок и сроки представления итоговых отчетов об их проведении устанавливаются Главой Республики Тыва:</w:t>
      </w:r>
    </w:p>
    <w:p w:rsidR="001B1A4B" w:rsidRDefault="001B1A4B" w:rsidP="00C80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а) в отношении экспериментов в органах исполнительной власти Республики Тыва или их самостоятельных структурных подразделениях;</w:t>
      </w:r>
    </w:p>
    <w:p w:rsidR="000A46D7" w:rsidRDefault="001B1A4B" w:rsidP="00C80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в отношении экспериментов в иных государственных органах или их самостоятельных структурных подразделениях с учетом статуса этих органов, установленного </w:t>
      </w:r>
      <w:hyperlink r:id="rId16" w:history="1">
        <w:r w:rsidRPr="000A46D7">
          <w:rPr>
            <w:rFonts w:ascii="Times New Roman" w:eastAsiaTheme="minorHAnsi" w:hAnsi="Times New Roman"/>
            <w:sz w:val="28"/>
            <w:szCs w:val="28"/>
          </w:rPr>
          <w:t>Конституцией</w:t>
        </w:r>
      </w:hyperlink>
      <w:r w:rsidRPr="000A46D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Республики Тыва, законами Республики Тыва и иными нормативными пр</w:t>
      </w:r>
      <w:r w:rsidR="000A46D7">
        <w:rPr>
          <w:rFonts w:ascii="Times New Roman" w:eastAsiaTheme="minorHAnsi" w:hAnsi="Times New Roman"/>
          <w:sz w:val="28"/>
          <w:szCs w:val="28"/>
        </w:rPr>
        <w:t>авовыми актами Республики Тыва.</w:t>
      </w:r>
    </w:p>
    <w:p w:rsidR="000A46D7" w:rsidRDefault="000A46D7" w:rsidP="00C80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Проект правового акта Главы Республики Тыва о проведении эксперимента разрабатывается:</w:t>
      </w:r>
    </w:p>
    <w:p w:rsidR="0095371B" w:rsidRDefault="000A46D7" w:rsidP="00C80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государственным органом, за исключением Администрации Главы Республики Тыва и Аппарата Правительства Республики Тыва, </w:t>
      </w:r>
      <w:r w:rsidR="00F378F0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в отношении эксперимента в данном государственном органе, либо если данный государственный орган является координатором эксперимента в нескольких государственных органах</w:t>
      </w:r>
      <w:r w:rsidR="0095371B">
        <w:rPr>
          <w:rFonts w:ascii="Times New Roman" w:eastAsiaTheme="minorHAnsi" w:hAnsi="Times New Roman"/>
          <w:sz w:val="28"/>
          <w:szCs w:val="28"/>
        </w:rPr>
        <w:t>.</w:t>
      </w:r>
    </w:p>
    <w:p w:rsidR="000A46D7" w:rsidRDefault="0095371B" w:rsidP="00C80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Проект правового акта</w:t>
      </w:r>
      <w:r w:rsidRPr="0095371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Главы Республики Тыва о проведении эксперимента</w:t>
      </w:r>
      <w:r w:rsidR="002D5F95">
        <w:rPr>
          <w:rFonts w:ascii="Times New Roman" w:eastAsiaTheme="minorHAnsi" w:hAnsi="Times New Roman"/>
          <w:sz w:val="28"/>
          <w:szCs w:val="28"/>
        </w:rPr>
        <w:t>, предусмотренный подпунктом «а»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D5F95">
        <w:rPr>
          <w:rFonts w:ascii="Times New Roman" w:eastAsiaTheme="minorHAnsi" w:hAnsi="Times New Roman"/>
          <w:sz w:val="28"/>
          <w:szCs w:val="28"/>
        </w:rPr>
        <w:t>пункта 4 настоящего Положения</w:t>
      </w:r>
      <w:r w:rsidR="00F35208">
        <w:rPr>
          <w:rFonts w:ascii="Times New Roman" w:eastAsiaTheme="minorHAnsi" w:hAnsi="Times New Roman"/>
          <w:sz w:val="28"/>
          <w:szCs w:val="28"/>
        </w:rPr>
        <w:t>,</w:t>
      </w:r>
      <w:r w:rsidR="002D5F9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подлежит согласованию с</w:t>
      </w:r>
      <w:r w:rsidRPr="0095371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департаментом по вопросам государственной службы и кадрового резерва Администрации Главы Республики Тыва и Аппарата Правительства Республики Тыва (далее – департамент);</w:t>
      </w:r>
    </w:p>
    <w:p w:rsidR="001B1A4B" w:rsidRDefault="0095371B" w:rsidP="00C80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департаментом – </w:t>
      </w:r>
      <w:r w:rsidR="000A46D7">
        <w:rPr>
          <w:rFonts w:ascii="Times New Roman" w:eastAsiaTheme="minorHAnsi" w:hAnsi="Times New Roman"/>
          <w:sz w:val="28"/>
          <w:szCs w:val="28"/>
        </w:rPr>
        <w:t>в отношении эксперимента в Администрации</w:t>
      </w:r>
      <w:r w:rsidR="000C0E7C">
        <w:rPr>
          <w:rFonts w:ascii="Times New Roman" w:eastAsiaTheme="minorHAnsi" w:hAnsi="Times New Roman"/>
          <w:sz w:val="28"/>
          <w:szCs w:val="28"/>
        </w:rPr>
        <w:t xml:space="preserve"> Главы Республики Тыва и Аппарата Правительства Республики Тыва</w:t>
      </w:r>
      <w:r w:rsidR="000A46D7">
        <w:rPr>
          <w:rFonts w:ascii="Times New Roman" w:eastAsiaTheme="minorHAnsi" w:hAnsi="Times New Roman"/>
          <w:sz w:val="28"/>
          <w:szCs w:val="28"/>
        </w:rPr>
        <w:t xml:space="preserve">, либо если Администрация </w:t>
      </w:r>
      <w:r w:rsidR="000C0E7C">
        <w:rPr>
          <w:rFonts w:ascii="Times New Roman" w:eastAsiaTheme="minorHAnsi" w:hAnsi="Times New Roman"/>
          <w:sz w:val="28"/>
          <w:szCs w:val="28"/>
        </w:rPr>
        <w:t xml:space="preserve">Главы Республики Тыва </w:t>
      </w:r>
      <w:r w:rsidR="00C97BC7">
        <w:rPr>
          <w:rFonts w:ascii="Times New Roman" w:eastAsiaTheme="minorHAnsi" w:hAnsi="Times New Roman"/>
          <w:sz w:val="28"/>
          <w:szCs w:val="28"/>
        </w:rPr>
        <w:t>и Аппарат</w:t>
      </w:r>
      <w:r w:rsidR="000C0E7C">
        <w:rPr>
          <w:rFonts w:ascii="Times New Roman" w:eastAsiaTheme="minorHAnsi" w:hAnsi="Times New Roman"/>
          <w:sz w:val="28"/>
          <w:szCs w:val="28"/>
        </w:rPr>
        <w:t xml:space="preserve"> Правительства Республики Тыва </w:t>
      </w:r>
      <w:r w:rsidR="000A46D7">
        <w:rPr>
          <w:rFonts w:ascii="Times New Roman" w:eastAsiaTheme="minorHAnsi" w:hAnsi="Times New Roman"/>
          <w:sz w:val="28"/>
          <w:szCs w:val="28"/>
        </w:rPr>
        <w:t>является координатором эксперимента в нескольких государственных органах.</w:t>
      </w:r>
    </w:p>
    <w:p w:rsidR="004D5A6E" w:rsidRDefault="000C0E7C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5A1EB6">
        <w:rPr>
          <w:rFonts w:ascii="Times New Roman" w:eastAsiaTheme="minorHAnsi" w:hAnsi="Times New Roman"/>
          <w:sz w:val="28"/>
          <w:szCs w:val="28"/>
        </w:rPr>
        <w:t xml:space="preserve">. В проекте правового акта </w:t>
      </w:r>
      <w:r w:rsidR="002D5F95">
        <w:rPr>
          <w:rFonts w:ascii="Times New Roman" w:eastAsiaTheme="minorHAnsi" w:hAnsi="Times New Roman"/>
          <w:sz w:val="28"/>
          <w:szCs w:val="28"/>
        </w:rPr>
        <w:t xml:space="preserve">Главы Республики Тыва </w:t>
      </w:r>
      <w:r w:rsidR="005A1EB6">
        <w:rPr>
          <w:rFonts w:ascii="Times New Roman" w:eastAsiaTheme="minorHAnsi" w:hAnsi="Times New Roman"/>
          <w:sz w:val="28"/>
          <w:szCs w:val="28"/>
        </w:rPr>
        <w:t>о проведении эксперимента должны быть указаны наименование государственного органа, его самостоятельного структурного подразделения, в которых предлагается провести эксперимент, описание целей, задач и содержания эксперимента, сроки его проведения и источники финансирования. В случае если эксперимент предлагается провести в нескольких государственных органах, в проекте акта также указываются наименования этих органов и определяется, какой из этих государственных органов будет являться координатором эксперимента.</w:t>
      </w:r>
    </w:p>
    <w:p w:rsidR="004D5A6E" w:rsidRDefault="004D5A6E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 Финансирование расходов, связанных с проведением эксперимента, осуществляется за счет и в пределах бюджетных ассигнований, предусматриваемых в республиканском бюджете Республики Тыва на содержание соответствующего государственного органа.</w:t>
      </w:r>
    </w:p>
    <w:p w:rsidR="001F7AE9" w:rsidRDefault="004D5A6E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</w:t>
      </w:r>
      <w:r w:rsidR="005A1EB6">
        <w:rPr>
          <w:rFonts w:ascii="Times New Roman" w:eastAsiaTheme="minorHAnsi" w:hAnsi="Times New Roman"/>
          <w:sz w:val="28"/>
          <w:szCs w:val="28"/>
        </w:rPr>
        <w:t xml:space="preserve"> </w:t>
      </w:r>
      <w:r w:rsidR="007F435E">
        <w:rPr>
          <w:rFonts w:ascii="Times New Roman" w:eastAsiaTheme="minorHAnsi" w:hAnsi="Times New Roman"/>
          <w:sz w:val="28"/>
          <w:szCs w:val="28"/>
        </w:rPr>
        <w:t xml:space="preserve">Эксперимент проводится в соответствии с планом-графиком, утверждаемым руководителем государственного органа (руководителем государственного органа, являющегося координатором эксперимента, согласованным руководителями других государственных органов, принимающих участие в эксперименте) в течение 20 календарных дней </w:t>
      </w:r>
      <w:r w:rsidR="001F7AE9">
        <w:rPr>
          <w:rFonts w:ascii="Times New Roman" w:eastAsiaTheme="minorHAnsi" w:hAnsi="Times New Roman"/>
          <w:sz w:val="28"/>
          <w:szCs w:val="28"/>
        </w:rPr>
        <w:t xml:space="preserve">со дня издания правового акта </w:t>
      </w:r>
      <w:r w:rsidR="004A2A63">
        <w:rPr>
          <w:rFonts w:ascii="Times New Roman" w:eastAsiaTheme="minorHAnsi" w:hAnsi="Times New Roman"/>
          <w:sz w:val="28"/>
          <w:szCs w:val="28"/>
        </w:rPr>
        <w:t xml:space="preserve">Главы Республики Тыва </w:t>
      </w:r>
      <w:r w:rsidR="001F7AE9">
        <w:rPr>
          <w:rFonts w:ascii="Times New Roman" w:eastAsiaTheme="minorHAnsi" w:hAnsi="Times New Roman"/>
          <w:sz w:val="28"/>
          <w:szCs w:val="28"/>
        </w:rPr>
        <w:t>о проведении эксперимента.</w:t>
      </w:r>
    </w:p>
    <w:p w:rsidR="005A1EB6" w:rsidRDefault="004D5A6E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5A1EB6">
        <w:rPr>
          <w:rFonts w:ascii="Times New Roman" w:eastAsiaTheme="minorHAnsi" w:hAnsi="Times New Roman"/>
          <w:sz w:val="28"/>
          <w:szCs w:val="28"/>
        </w:rPr>
        <w:t xml:space="preserve">. В плане-графике, предусмотренном пунктом </w:t>
      </w:r>
      <w:r w:rsidR="007A4BED">
        <w:rPr>
          <w:rFonts w:ascii="Times New Roman" w:eastAsiaTheme="minorHAnsi" w:hAnsi="Times New Roman"/>
          <w:sz w:val="28"/>
          <w:szCs w:val="28"/>
        </w:rPr>
        <w:t>7</w:t>
      </w:r>
      <w:r w:rsidR="005A1EB6">
        <w:rPr>
          <w:rFonts w:ascii="Times New Roman" w:eastAsiaTheme="minorHAnsi" w:hAnsi="Times New Roman"/>
          <w:sz w:val="28"/>
          <w:szCs w:val="28"/>
        </w:rPr>
        <w:t xml:space="preserve"> настоящего Положения, указываются: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сроки и форма проведения эксперимента;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этапы проведения эксперимента и ожидаемые результаты каждого из этапов;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средства контроля и обеспечения достоверности результатов эксперимента;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г) формы отчетности по итогам эксперимента в целом и каждого из его этапов в отдельности;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данные по кадровому, экономическому, материально-техническому и научному обеспечению эксперимента на каждом этапе;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е) 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ж) ожидаемые результаты проведения эксперимента.</w:t>
      </w:r>
    </w:p>
    <w:p w:rsidR="005A1EB6" w:rsidRDefault="004D5A6E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5A1EB6">
        <w:rPr>
          <w:rFonts w:ascii="Times New Roman" w:eastAsiaTheme="minorHAnsi" w:hAnsi="Times New Roman"/>
          <w:sz w:val="28"/>
          <w:szCs w:val="28"/>
        </w:rPr>
        <w:t>. Участие в эксперименте гражданских служащих и граждан Российской Федерации, поступающих на гражданскую службу, осуществляется на добровольной основе.</w:t>
      </w:r>
    </w:p>
    <w:p w:rsidR="005A1EB6" w:rsidRDefault="004D5A6E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5A1EB6">
        <w:rPr>
          <w:rFonts w:ascii="Times New Roman" w:eastAsiaTheme="minorHAnsi" w:hAnsi="Times New Roman"/>
          <w:sz w:val="28"/>
          <w:szCs w:val="28"/>
        </w:rPr>
        <w:t>. На период проведения эксперимента, но не более чем на один год в порядке, установленном законодательством Российской Федерации, могут изменяться условия служебных контрактов гражданских служащих</w:t>
      </w:r>
      <w:r w:rsidR="00F378F0">
        <w:rPr>
          <w:rFonts w:ascii="Times New Roman" w:eastAsiaTheme="minorHAnsi" w:hAnsi="Times New Roman"/>
          <w:sz w:val="28"/>
          <w:szCs w:val="28"/>
        </w:rPr>
        <w:t>-</w:t>
      </w:r>
      <w:r w:rsidR="005A1EB6">
        <w:rPr>
          <w:rFonts w:ascii="Times New Roman" w:eastAsiaTheme="minorHAnsi" w:hAnsi="Times New Roman"/>
          <w:sz w:val="28"/>
          <w:szCs w:val="28"/>
        </w:rPr>
        <w:t>участников эксперимента.</w:t>
      </w:r>
    </w:p>
    <w:p w:rsidR="005A1EB6" w:rsidRDefault="004D5A6E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="005A1EB6">
        <w:rPr>
          <w:rFonts w:ascii="Times New Roman" w:eastAsiaTheme="minorHAnsi" w:hAnsi="Times New Roman"/>
          <w:sz w:val="28"/>
          <w:szCs w:val="28"/>
        </w:rPr>
        <w:t>. Изменение на период проведения эксперимента условий служебного контракта гражданского служащего</w:t>
      </w:r>
      <w:r w:rsidR="00F378F0">
        <w:rPr>
          <w:rFonts w:ascii="Times New Roman" w:eastAsiaTheme="minorHAnsi" w:hAnsi="Times New Roman"/>
          <w:sz w:val="28"/>
          <w:szCs w:val="28"/>
        </w:rPr>
        <w:t>-</w:t>
      </w:r>
      <w:r w:rsidR="005A1EB6">
        <w:rPr>
          <w:rFonts w:ascii="Times New Roman" w:eastAsiaTheme="minorHAnsi" w:hAnsi="Times New Roman"/>
          <w:sz w:val="28"/>
          <w:szCs w:val="28"/>
        </w:rPr>
        <w:t>участника эксперимента осуществляется по соглашению сторон и в письменной форме. Изменение условий служебного контракта не должно приводить к уменьшению размера денежного содержания гражданского служащего</w:t>
      </w:r>
      <w:r w:rsidR="00F35208">
        <w:rPr>
          <w:rFonts w:ascii="Times New Roman" w:eastAsiaTheme="minorHAnsi" w:hAnsi="Times New Roman"/>
          <w:sz w:val="28"/>
          <w:szCs w:val="28"/>
        </w:rPr>
        <w:t>-у</w:t>
      </w:r>
      <w:r w:rsidR="005A1EB6">
        <w:rPr>
          <w:rFonts w:ascii="Times New Roman" w:eastAsiaTheme="minorHAnsi" w:hAnsi="Times New Roman"/>
          <w:sz w:val="28"/>
          <w:szCs w:val="28"/>
        </w:rPr>
        <w:t>частника эксперимента по сравнению с его денежным содержанием на момент начала эксперимента, а также к понижению этого гражданского служащего в должности по сравнению с должностью, замещаемой им на момент начала эксперимента.</w:t>
      </w:r>
    </w:p>
    <w:p w:rsidR="00A74707" w:rsidRDefault="004D5A6E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</w:t>
      </w:r>
      <w:r w:rsidR="00A74707">
        <w:rPr>
          <w:rFonts w:ascii="Times New Roman" w:eastAsiaTheme="minorHAnsi" w:hAnsi="Times New Roman"/>
          <w:sz w:val="28"/>
          <w:szCs w:val="28"/>
        </w:rPr>
        <w:t>. Ответственным за проведение эксперимента в государственном органе назначается должностное лицо, замещающее должность гражданской службы не ниже заместителя руководителя государственного органа, а в случае проведения эксперимента в нескольких государственных органах ответственным за проведение эксперимента в каждом из них может быть назначено должностное лицо, замещающее должность гражданской службы не ниже заместителя руководителя государственного органа.</w:t>
      </w:r>
    </w:p>
    <w:p w:rsidR="00A74707" w:rsidRDefault="00A74707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проведении эксперимента в самостоятельном структурном подразделении государственного органа ответственным лицом назначается должностное лицо, замещающее должность государственной службы не ниже заместителя руководителя самостоятельного структурного подразделения государственного органа.</w:t>
      </w:r>
    </w:p>
    <w:p w:rsidR="005A1EB6" w:rsidRDefault="004D5A6E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</w:t>
      </w:r>
      <w:r w:rsidR="005A1EB6">
        <w:rPr>
          <w:rFonts w:ascii="Times New Roman" w:eastAsiaTheme="minorHAnsi" w:hAnsi="Times New Roman"/>
          <w:sz w:val="28"/>
          <w:szCs w:val="28"/>
        </w:rPr>
        <w:t>. Должностное лицо, ответственное за проведение эксперимента, на основании соответствующего правового акта государственного органа</w:t>
      </w:r>
      <w:r w:rsidR="00A74707">
        <w:rPr>
          <w:rFonts w:ascii="Times New Roman" w:eastAsiaTheme="minorHAnsi" w:hAnsi="Times New Roman"/>
          <w:sz w:val="28"/>
          <w:szCs w:val="28"/>
        </w:rPr>
        <w:t xml:space="preserve"> (государственного органа, являющегося координатором эксперимента)</w:t>
      </w:r>
      <w:r w:rsidR="005A1EB6">
        <w:rPr>
          <w:rFonts w:ascii="Times New Roman" w:eastAsiaTheme="minorHAnsi" w:hAnsi="Times New Roman"/>
          <w:sz w:val="28"/>
          <w:szCs w:val="28"/>
        </w:rPr>
        <w:t>: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утверждает промежуточные планы проведения эксперимента и контролирует их исполнение;</w:t>
      </w:r>
    </w:p>
    <w:p w:rsidR="005A1EB6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осуществляет обеспечение необходимых организационных, методических и материальных условий проведения эксперимента.</w:t>
      </w:r>
    </w:p>
    <w:p w:rsidR="00C97BC7" w:rsidRDefault="004D5A6E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="005A1EB6">
        <w:rPr>
          <w:rFonts w:ascii="Times New Roman" w:eastAsiaTheme="minorHAnsi" w:hAnsi="Times New Roman"/>
          <w:sz w:val="28"/>
          <w:szCs w:val="28"/>
        </w:rPr>
        <w:t>. Информация о ходе и результатах эксперимента публикуется на официальных сайтах государственного органа (государственного органа, являющегося координатором эксперимента) и федеральной государственной информационной системы в области государственной службы в информаци</w:t>
      </w:r>
      <w:r w:rsidR="0095371B">
        <w:rPr>
          <w:rFonts w:ascii="Times New Roman" w:eastAsiaTheme="minorHAnsi" w:hAnsi="Times New Roman"/>
          <w:sz w:val="28"/>
          <w:szCs w:val="28"/>
        </w:rPr>
        <w:t xml:space="preserve">онно-телекоммуникационной сети </w:t>
      </w:r>
      <w:r w:rsidR="0095371B">
        <w:rPr>
          <w:rFonts w:ascii="Times New Roman" w:eastAsiaTheme="minorHAnsi" w:hAnsi="Times New Roman"/>
          <w:sz w:val="28"/>
          <w:szCs w:val="28"/>
        </w:rPr>
        <w:lastRenderedPageBreak/>
        <w:t>«Интернет»</w:t>
      </w:r>
      <w:r w:rsidR="005A1EB6">
        <w:rPr>
          <w:rFonts w:ascii="Times New Roman" w:eastAsiaTheme="minorHAnsi" w:hAnsi="Times New Roman"/>
          <w:sz w:val="28"/>
          <w:szCs w:val="28"/>
        </w:rPr>
        <w:t xml:space="preserve"> и (или) в средствах массовой информации в соответствии с законодательством Российской Федерации.</w:t>
      </w:r>
    </w:p>
    <w:p w:rsidR="00DC2B0A" w:rsidRDefault="005A1EB6" w:rsidP="00C8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4D5A6E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C97BC7">
        <w:rPr>
          <w:rFonts w:ascii="Times New Roman" w:eastAsiaTheme="minorHAnsi" w:hAnsi="Times New Roman"/>
          <w:sz w:val="28"/>
          <w:szCs w:val="28"/>
        </w:rPr>
        <w:t>Итоговый отчет о проведении эксперимента в течение одного месяца со дня завершения эксперимента утверждается руководителем государственного органа</w:t>
      </w:r>
      <w:r w:rsidR="00DC2B0A">
        <w:rPr>
          <w:rFonts w:ascii="Times New Roman" w:eastAsiaTheme="minorHAnsi" w:hAnsi="Times New Roman"/>
          <w:sz w:val="28"/>
          <w:szCs w:val="28"/>
        </w:rPr>
        <w:t xml:space="preserve"> (руководителем</w:t>
      </w:r>
      <w:r w:rsidR="00DC2B0A" w:rsidRPr="00DC2B0A">
        <w:rPr>
          <w:rFonts w:ascii="Times New Roman" w:eastAsiaTheme="minorHAnsi" w:hAnsi="Times New Roman"/>
          <w:sz w:val="28"/>
          <w:szCs w:val="28"/>
        </w:rPr>
        <w:t xml:space="preserve"> </w:t>
      </w:r>
      <w:r w:rsidR="00DC2B0A">
        <w:rPr>
          <w:rFonts w:ascii="Times New Roman" w:eastAsiaTheme="minorHAnsi" w:hAnsi="Times New Roman"/>
          <w:sz w:val="28"/>
          <w:szCs w:val="28"/>
        </w:rPr>
        <w:t>государственного органа, являющегося координатором эксперимента)</w:t>
      </w:r>
      <w:r w:rsidR="00C97BC7">
        <w:rPr>
          <w:rFonts w:ascii="Times New Roman" w:eastAsiaTheme="minorHAnsi" w:hAnsi="Times New Roman"/>
          <w:sz w:val="28"/>
          <w:szCs w:val="28"/>
        </w:rPr>
        <w:t xml:space="preserve"> и направляется в департамент для предс</w:t>
      </w:r>
      <w:r w:rsidR="00DC2B0A">
        <w:rPr>
          <w:rFonts w:ascii="Times New Roman" w:eastAsiaTheme="minorHAnsi" w:hAnsi="Times New Roman"/>
          <w:sz w:val="28"/>
          <w:szCs w:val="28"/>
        </w:rPr>
        <w:t>тавления Главе Республики Тыва.</w:t>
      </w:r>
    </w:p>
    <w:p w:rsidR="00DC2B0A" w:rsidRDefault="004D5A6E" w:rsidP="00C80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</w:t>
      </w:r>
      <w:r w:rsidR="00DC2B0A">
        <w:rPr>
          <w:rFonts w:ascii="Times New Roman" w:eastAsiaTheme="minorHAnsi" w:hAnsi="Times New Roman"/>
          <w:sz w:val="28"/>
          <w:szCs w:val="28"/>
        </w:rPr>
        <w:t xml:space="preserve">. Итоговый отчет, указанный в </w:t>
      </w:r>
      <w:hyperlink r:id="rId17" w:history="1">
        <w:r w:rsidR="00DC2B0A" w:rsidRPr="00FB2D05">
          <w:rPr>
            <w:rFonts w:ascii="Times New Roman" w:eastAsiaTheme="minorHAnsi" w:hAnsi="Times New Roman"/>
            <w:sz w:val="28"/>
            <w:szCs w:val="28"/>
          </w:rPr>
          <w:t>пункте 1</w:t>
        </w:r>
      </w:hyperlink>
      <w:r w:rsidRPr="00FB2D05">
        <w:rPr>
          <w:rFonts w:ascii="Times New Roman" w:eastAsiaTheme="minorHAnsi" w:hAnsi="Times New Roman"/>
          <w:sz w:val="28"/>
          <w:szCs w:val="28"/>
        </w:rPr>
        <w:t>5</w:t>
      </w:r>
      <w:r w:rsidR="00DC2B0A" w:rsidRPr="00FB2D05">
        <w:rPr>
          <w:rFonts w:ascii="Times New Roman" w:eastAsiaTheme="minorHAnsi" w:hAnsi="Times New Roman"/>
          <w:sz w:val="28"/>
          <w:szCs w:val="28"/>
        </w:rPr>
        <w:t xml:space="preserve"> </w:t>
      </w:r>
      <w:r w:rsidR="00DC2B0A">
        <w:rPr>
          <w:rFonts w:ascii="Times New Roman" w:eastAsiaTheme="minorHAnsi" w:hAnsi="Times New Roman"/>
          <w:sz w:val="28"/>
          <w:szCs w:val="28"/>
        </w:rPr>
        <w:t>настоящего Положения, включает в себя:</w:t>
      </w:r>
    </w:p>
    <w:p w:rsidR="00DC2B0A" w:rsidRDefault="00DC2B0A" w:rsidP="00C80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описание мероприятий, осуществленных в ходе проведения эксперимента;</w:t>
      </w:r>
    </w:p>
    <w:p w:rsidR="00DC2B0A" w:rsidRDefault="00DC2B0A" w:rsidP="00C80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сведения о достигнутых в ходе проведения эксперимента целях и решенных задачах;</w:t>
      </w:r>
    </w:p>
    <w:p w:rsidR="00DC2B0A" w:rsidRDefault="00DC2B0A" w:rsidP="00C80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сведения о возможностях, порядке и формах использования положительных результатов эксперимента в иных государственных органах;</w:t>
      </w:r>
    </w:p>
    <w:p w:rsidR="00DC2B0A" w:rsidRDefault="00DC2B0A" w:rsidP="00C80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предложения о совершенствовании нормативно-правового регулирования гражданской службы по результатам эксперимента;</w:t>
      </w:r>
    </w:p>
    <w:p w:rsidR="00DC2B0A" w:rsidRDefault="00DC2B0A" w:rsidP="00C80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д) предложения о повышении эффективности гражданской службы по результатам эксперимента;</w:t>
      </w:r>
    </w:p>
    <w:p w:rsidR="00DC2B0A" w:rsidRDefault="00DC2B0A" w:rsidP="00C80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е) сведения о средствах республиканского бюджета Республики Тыва, израсходованных на проведение эксперимента;</w:t>
      </w:r>
    </w:p>
    <w:p w:rsidR="00C01EFF" w:rsidRDefault="00DC2B0A" w:rsidP="00C80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ж) заключение независимой экспертизы о</w:t>
      </w:r>
      <w:r w:rsidR="00C01EFF">
        <w:rPr>
          <w:rFonts w:ascii="Times New Roman" w:eastAsiaTheme="minorHAnsi" w:hAnsi="Times New Roman"/>
          <w:sz w:val="28"/>
          <w:szCs w:val="28"/>
        </w:rPr>
        <w:t xml:space="preserve"> результатах эксперимента.</w:t>
      </w:r>
    </w:p>
    <w:p w:rsidR="00FB2D05" w:rsidRDefault="004D5A6E" w:rsidP="00C80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</w:t>
      </w:r>
      <w:r w:rsidR="005A1EB6">
        <w:rPr>
          <w:rFonts w:ascii="Times New Roman" w:eastAsiaTheme="minorHAnsi" w:hAnsi="Times New Roman"/>
          <w:sz w:val="28"/>
          <w:szCs w:val="28"/>
        </w:rPr>
        <w:t xml:space="preserve">. </w:t>
      </w:r>
      <w:r w:rsidR="00C01EFF">
        <w:rPr>
          <w:rFonts w:ascii="Times New Roman" w:eastAsiaTheme="minorHAnsi" w:hAnsi="Times New Roman"/>
          <w:sz w:val="28"/>
          <w:szCs w:val="28"/>
        </w:rPr>
        <w:t>Решение о целесообразности использования результатов эксперимента прини</w:t>
      </w:r>
      <w:r w:rsidR="0010640D">
        <w:rPr>
          <w:rFonts w:ascii="Times New Roman" w:eastAsiaTheme="minorHAnsi" w:hAnsi="Times New Roman"/>
          <w:sz w:val="28"/>
          <w:szCs w:val="28"/>
        </w:rPr>
        <w:t>мается Главой Республики Тыва.</w:t>
      </w:r>
    </w:p>
    <w:p w:rsidR="00F35208" w:rsidRDefault="00F35208" w:rsidP="00F35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35208" w:rsidRPr="0010640D" w:rsidRDefault="00F35208" w:rsidP="00F35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</w:t>
      </w:r>
    </w:p>
    <w:sectPr w:rsidR="00F35208" w:rsidRPr="0010640D" w:rsidSect="00F3520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E4" w:rsidRDefault="00927EE4" w:rsidP="00FB2D05">
      <w:pPr>
        <w:spacing w:after="0" w:line="240" w:lineRule="auto"/>
      </w:pPr>
      <w:r>
        <w:separator/>
      </w:r>
    </w:p>
  </w:endnote>
  <w:endnote w:type="continuationSeparator" w:id="0">
    <w:p w:rsidR="00927EE4" w:rsidRDefault="00927EE4" w:rsidP="00F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08" w:rsidRDefault="00F352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08" w:rsidRDefault="00F352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08" w:rsidRDefault="00F352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E4" w:rsidRDefault="00927EE4" w:rsidP="00FB2D05">
      <w:pPr>
        <w:spacing w:after="0" w:line="240" w:lineRule="auto"/>
      </w:pPr>
      <w:r>
        <w:separator/>
      </w:r>
    </w:p>
  </w:footnote>
  <w:footnote w:type="continuationSeparator" w:id="0">
    <w:p w:rsidR="00927EE4" w:rsidRDefault="00927EE4" w:rsidP="00FB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08" w:rsidRDefault="00F352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980341"/>
    </w:sdtPr>
    <w:sdtEndPr>
      <w:rPr>
        <w:rFonts w:ascii="Times New Roman" w:hAnsi="Times New Roman"/>
      </w:rPr>
    </w:sdtEndPr>
    <w:sdtContent>
      <w:p w:rsidR="00FB2D05" w:rsidRPr="00FB2D05" w:rsidRDefault="00DC27A1">
        <w:pPr>
          <w:pStyle w:val="a6"/>
          <w:jc w:val="right"/>
          <w:rPr>
            <w:rFonts w:ascii="Times New Roman" w:hAnsi="Times New Roman"/>
          </w:rPr>
        </w:pPr>
        <w:r w:rsidRPr="00FB2D05">
          <w:rPr>
            <w:rFonts w:ascii="Times New Roman" w:hAnsi="Times New Roman"/>
          </w:rPr>
          <w:fldChar w:fldCharType="begin"/>
        </w:r>
        <w:r w:rsidR="00FB2D05" w:rsidRPr="00FB2D05">
          <w:rPr>
            <w:rFonts w:ascii="Times New Roman" w:hAnsi="Times New Roman"/>
          </w:rPr>
          <w:instrText>PAGE   \* MERGEFORMAT</w:instrText>
        </w:r>
        <w:r w:rsidRPr="00FB2D05">
          <w:rPr>
            <w:rFonts w:ascii="Times New Roman" w:hAnsi="Times New Roman"/>
          </w:rPr>
          <w:fldChar w:fldCharType="separate"/>
        </w:r>
        <w:r w:rsidR="00AA5106">
          <w:rPr>
            <w:rFonts w:ascii="Times New Roman" w:hAnsi="Times New Roman"/>
            <w:noProof/>
          </w:rPr>
          <w:t>4</w:t>
        </w:r>
        <w:r w:rsidRPr="00FB2D05">
          <w:rPr>
            <w:rFonts w:ascii="Times New Roman" w:hAnsi="Times New Roman"/>
          </w:rPr>
          <w:fldChar w:fldCharType="end"/>
        </w:r>
      </w:p>
    </w:sdtContent>
  </w:sdt>
  <w:p w:rsidR="00FB2D05" w:rsidRDefault="00FB2D0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208" w:rsidRDefault="00F352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65804"/>
    <w:multiLevelType w:val="hybridMultilevel"/>
    <w:tmpl w:val="1B68ABBE"/>
    <w:lvl w:ilvl="0" w:tplc="9852ED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165AA0"/>
    <w:multiLevelType w:val="hybridMultilevel"/>
    <w:tmpl w:val="4254F96E"/>
    <w:lvl w:ilvl="0" w:tplc="83106FE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567339"/>
    <w:multiLevelType w:val="hybridMultilevel"/>
    <w:tmpl w:val="AFAA88BA"/>
    <w:lvl w:ilvl="0" w:tplc="C5469528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71F8D"/>
    <w:multiLevelType w:val="hybridMultilevel"/>
    <w:tmpl w:val="4A2A861E"/>
    <w:lvl w:ilvl="0" w:tplc="E2FA2F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b091fd4-0806-4d53-a896-9ac264d87995"/>
  </w:docVars>
  <w:rsids>
    <w:rsidRoot w:val="00EB771C"/>
    <w:rsid w:val="00043D53"/>
    <w:rsid w:val="000A46D7"/>
    <w:rsid w:val="000C0E7C"/>
    <w:rsid w:val="0010640D"/>
    <w:rsid w:val="00107D8A"/>
    <w:rsid w:val="00113972"/>
    <w:rsid w:val="0014290B"/>
    <w:rsid w:val="001639EB"/>
    <w:rsid w:val="00195C03"/>
    <w:rsid w:val="001B1A4B"/>
    <w:rsid w:val="001D0FDF"/>
    <w:rsid w:val="001E00E2"/>
    <w:rsid w:val="001F7AE9"/>
    <w:rsid w:val="00205AA8"/>
    <w:rsid w:val="00263FEE"/>
    <w:rsid w:val="00290743"/>
    <w:rsid w:val="002C387C"/>
    <w:rsid w:val="002D4AB7"/>
    <w:rsid w:val="002D5F95"/>
    <w:rsid w:val="003A6BEE"/>
    <w:rsid w:val="003F3DA0"/>
    <w:rsid w:val="004249B2"/>
    <w:rsid w:val="004378AF"/>
    <w:rsid w:val="004A2A63"/>
    <w:rsid w:val="004D5A6E"/>
    <w:rsid w:val="004F41A1"/>
    <w:rsid w:val="00555BB4"/>
    <w:rsid w:val="005A029C"/>
    <w:rsid w:val="005A1EB6"/>
    <w:rsid w:val="005D2871"/>
    <w:rsid w:val="00634149"/>
    <w:rsid w:val="00742256"/>
    <w:rsid w:val="00750447"/>
    <w:rsid w:val="00753F73"/>
    <w:rsid w:val="007A4BED"/>
    <w:rsid w:val="007B0349"/>
    <w:rsid w:val="007E3E02"/>
    <w:rsid w:val="007F435E"/>
    <w:rsid w:val="00821553"/>
    <w:rsid w:val="00873E78"/>
    <w:rsid w:val="00893724"/>
    <w:rsid w:val="00927EE4"/>
    <w:rsid w:val="0095371B"/>
    <w:rsid w:val="009579F5"/>
    <w:rsid w:val="009D22F7"/>
    <w:rsid w:val="00A466BC"/>
    <w:rsid w:val="00A74707"/>
    <w:rsid w:val="00A75CEE"/>
    <w:rsid w:val="00A836D7"/>
    <w:rsid w:val="00A92D3E"/>
    <w:rsid w:val="00AA5106"/>
    <w:rsid w:val="00B343EB"/>
    <w:rsid w:val="00B80186"/>
    <w:rsid w:val="00BB5BC0"/>
    <w:rsid w:val="00BE47FD"/>
    <w:rsid w:val="00C01EFF"/>
    <w:rsid w:val="00C80E90"/>
    <w:rsid w:val="00C97BC7"/>
    <w:rsid w:val="00CE2C5E"/>
    <w:rsid w:val="00CE6FD1"/>
    <w:rsid w:val="00D06CE2"/>
    <w:rsid w:val="00D10CD8"/>
    <w:rsid w:val="00D3287D"/>
    <w:rsid w:val="00D44BB3"/>
    <w:rsid w:val="00DB77C7"/>
    <w:rsid w:val="00DC27A1"/>
    <w:rsid w:val="00DC2B0A"/>
    <w:rsid w:val="00E11610"/>
    <w:rsid w:val="00E83E72"/>
    <w:rsid w:val="00E8625F"/>
    <w:rsid w:val="00EB771C"/>
    <w:rsid w:val="00F02A03"/>
    <w:rsid w:val="00F0375D"/>
    <w:rsid w:val="00F35208"/>
    <w:rsid w:val="00F378F0"/>
    <w:rsid w:val="00F90511"/>
    <w:rsid w:val="00FB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02927-0B6B-4D18-B430-360F6600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9C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2D0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2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2D05"/>
    <w:rPr>
      <w:rFonts w:ascii="Calibri" w:eastAsia="Calibri" w:hAnsi="Calibri" w:cs="Times New Roman"/>
    </w:rPr>
  </w:style>
  <w:style w:type="paragraph" w:customStyle="1" w:styleId="ConsPlusNormal">
    <w:name w:val="ConsPlusNormal"/>
    <w:rsid w:val="009D2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47695FD182F3C07741B3CCACB2FA474068129A584A5F0A364FD17086C51DA50C4B9FC06CE0D3CAD25F17522C3F9F04C1569C1A4C2ED95d9I7H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DD9A44B08A073E2FE87D3B74E6814C9751A7D1AA091EF48244CF77BA7A4121574631038BD6C05DC7C136CDB8FF771E2C41D240CA401AD8DF1543U7t2D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C7B1E727AEDD06B1400A8B9CF04AC562D89A80DB5200E6C1F23EB5F07DFD002CBE4D4B2D559BB7980699306E555B3BD02D1906B0684EA0D54n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2F3A6E242BD8FBD3FF5854A2D2DA1F2FAA510483D3FDC6B21DB6715D876C26A86E55A7984F62CE3C29FFF30DE0E7A0l1H0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F47695FD182F3C07740531DCA775AA7305DF20A183ABA7FD3BA64A5F655B8D178BE0BE42C30B39AD2CAC266DC2A5B51C0668C2A4C0EB89944D1Cd3IA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4</cp:revision>
  <cp:lastPrinted>2021-07-23T04:53:00Z</cp:lastPrinted>
  <dcterms:created xsi:type="dcterms:W3CDTF">2021-07-23T04:53:00Z</dcterms:created>
  <dcterms:modified xsi:type="dcterms:W3CDTF">2021-07-23T04:54:00Z</dcterms:modified>
</cp:coreProperties>
</file>