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A4" w:rsidRDefault="00D27BA4" w:rsidP="00D27BA4">
      <w:pPr>
        <w:spacing w:after="200" w:line="276" w:lineRule="auto"/>
        <w:jc w:val="center"/>
        <w:rPr>
          <w:noProof/>
          <w:sz w:val="24"/>
          <w:szCs w:val="24"/>
        </w:rPr>
      </w:pPr>
    </w:p>
    <w:p w:rsidR="001F46C7" w:rsidRDefault="001F46C7" w:rsidP="00D27BA4">
      <w:pPr>
        <w:spacing w:after="200" w:line="276" w:lineRule="auto"/>
        <w:jc w:val="center"/>
        <w:rPr>
          <w:noProof/>
          <w:sz w:val="24"/>
          <w:szCs w:val="24"/>
        </w:rPr>
      </w:pPr>
    </w:p>
    <w:p w:rsidR="001F46C7" w:rsidRDefault="001F46C7" w:rsidP="00D27BA4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D27BA4" w:rsidRPr="004C14FF" w:rsidRDefault="00D27BA4" w:rsidP="00D27BA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27BA4" w:rsidRPr="0025472A" w:rsidRDefault="00D27BA4" w:rsidP="00D27BA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06315" w:rsidRDefault="00E06315" w:rsidP="002A68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B00" w:rsidRPr="00D27BA4" w:rsidRDefault="000D7B00" w:rsidP="000D7B00">
      <w:pPr>
        <w:jc w:val="center"/>
      </w:pPr>
      <w:r>
        <w:rPr>
          <w:lang w:val="tt-RU"/>
        </w:rPr>
        <w:t>от 10 июля 2020 г. № 31</w:t>
      </w:r>
      <w:r w:rsidRPr="00D27BA4">
        <w:t>9</w:t>
      </w:r>
    </w:p>
    <w:p w:rsidR="000D7B00" w:rsidRPr="00E67C89" w:rsidRDefault="000D7B00" w:rsidP="000D7B00">
      <w:pPr>
        <w:jc w:val="center"/>
        <w:rPr>
          <w:sz w:val="14"/>
          <w:szCs w:val="14"/>
        </w:rPr>
      </w:pPr>
    </w:p>
    <w:p w:rsidR="000D7B00" w:rsidRPr="00B82558" w:rsidRDefault="000D7B00" w:rsidP="000D7B00">
      <w:pPr>
        <w:jc w:val="center"/>
        <w:rPr>
          <w:lang w:val="tt-RU"/>
        </w:rPr>
      </w:pPr>
      <w:r>
        <w:rPr>
          <w:lang w:val="tt-RU"/>
        </w:rPr>
        <w:t>г.</w:t>
      </w:r>
      <w:r w:rsidRPr="00643585">
        <w:t xml:space="preserve"> </w:t>
      </w:r>
      <w:r>
        <w:rPr>
          <w:lang w:val="tt-RU"/>
        </w:rPr>
        <w:t>Кызыл</w:t>
      </w:r>
    </w:p>
    <w:p w:rsidR="000D7B00" w:rsidRDefault="000D7B00" w:rsidP="000D7B00">
      <w:pPr>
        <w:jc w:val="center"/>
      </w:pPr>
    </w:p>
    <w:p w:rsidR="00BE4F16" w:rsidRDefault="00BE4F16" w:rsidP="00BE4F16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B7CA2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4B7CA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B7CA2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BE4F16" w:rsidRDefault="00BE4F16" w:rsidP="00BE4F16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7CA2">
        <w:rPr>
          <w:rFonts w:ascii="Times New Roman" w:hAnsi="Times New Roman" w:cs="Times New Roman"/>
          <w:sz w:val="28"/>
          <w:szCs w:val="28"/>
        </w:rPr>
        <w:t xml:space="preserve">некоторых постановлений </w:t>
      </w:r>
    </w:p>
    <w:p w:rsidR="00BE4F16" w:rsidRDefault="00BE4F16" w:rsidP="00BE4F16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7CA2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BE4F16" w:rsidRPr="00BE4F16" w:rsidRDefault="00BE4F16" w:rsidP="00BE4F16">
      <w:pPr>
        <w:spacing w:line="240" w:lineRule="atLeast"/>
        <w:ind w:firstLine="709"/>
        <w:jc w:val="both"/>
      </w:pPr>
    </w:p>
    <w:p w:rsidR="00BE4F16" w:rsidRPr="00BE4F16" w:rsidRDefault="00BE4F16" w:rsidP="00BE4F16">
      <w:pPr>
        <w:spacing w:line="240" w:lineRule="atLeast"/>
        <w:ind w:firstLine="709"/>
        <w:jc w:val="both"/>
      </w:pPr>
    </w:p>
    <w:p w:rsidR="00BE4F16" w:rsidRPr="00BE4F16" w:rsidRDefault="00BE4F16" w:rsidP="00BE4F16">
      <w:pPr>
        <w:spacing w:line="240" w:lineRule="atLeast"/>
        <w:ind w:firstLine="709"/>
        <w:jc w:val="both"/>
      </w:pPr>
      <w:r w:rsidRPr="00BE4F16">
        <w:t>Правительство Республики Тыва ПОСТАНОВЛЯЕТ:</w:t>
      </w:r>
    </w:p>
    <w:p w:rsidR="00BE4F16" w:rsidRPr="00BE4F16" w:rsidRDefault="00BE4F16" w:rsidP="00BE4F16">
      <w:pPr>
        <w:spacing w:line="240" w:lineRule="atLeast"/>
        <w:ind w:firstLine="709"/>
        <w:jc w:val="both"/>
      </w:pPr>
    </w:p>
    <w:p w:rsidR="00BE4F16" w:rsidRPr="00BE4F16" w:rsidRDefault="00BE4F16" w:rsidP="00BE4F16">
      <w:pPr>
        <w:spacing w:line="240" w:lineRule="atLeast"/>
        <w:ind w:firstLine="709"/>
        <w:jc w:val="both"/>
      </w:pPr>
      <w:r w:rsidRPr="00BE4F16">
        <w:t>1. Признать утратившими силу:</w:t>
      </w:r>
    </w:p>
    <w:p w:rsidR="00BE4F16" w:rsidRPr="00BE4F16" w:rsidRDefault="00BE4F16" w:rsidP="00BE4F16">
      <w:pPr>
        <w:spacing w:line="240" w:lineRule="atLeast"/>
        <w:ind w:firstLine="709"/>
        <w:jc w:val="both"/>
        <w:rPr>
          <w:rFonts w:eastAsiaTheme="minorHAnsi"/>
        </w:rPr>
      </w:pPr>
      <w:r w:rsidRPr="00BE4F16">
        <w:rPr>
          <w:rFonts w:eastAsiaTheme="minorHAnsi"/>
        </w:rPr>
        <w:t>постановление Правительства Республики Тыва от 22 декабря 2010 г. № 591 «Об утверждении Порядка выдачи разрешений на проведение внутрихозяйственных работ, связанных с нарушением почвенного покрова»;</w:t>
      </w:r>
    </w:p>
    <w:p w:rsidR="00BE4F16" w:rsidRPr="00BE4F16" w:rsidRDefault="00BE4F16" w:rsidP="00BE4F16">
      <w:pPr>
        <w:spacing w:line="240" w:lineRule="atLeast"/>
        <w:ind w:firstLine="709"/>
        <w:jc w:val="both"/>
        <w:rPr>
          <w:rFonts w:eastAsiaTheme="minorHAnsi"/>
        </w:rPr>
      </w:pPr>
      <w:r w:rsidRPr="00BE4F16">
        <w:rPr>
          <w:rFonts w:eastAsiaTheme="minorHAnsi"/>
        </w:rPr>
        <w:t xml:space="preserve">постановление Правительства Республики Тыва от 29 марта 2011 г. № 195 </w:t>
      </w:r>
      <w:r>
        <w:rPr>
          <w:rFonts w:eastAsiaTheme="minorHAnsi"/>
        </w:rPr>
        <w:t xml:space="preserve">               </w:t>
      </w:r>
      <w:r w:rsidRPr="00BE4F16">
        <w:rPr>
          <w:rFonts w:eastAsiaTheme="minorHAnsi"/>
        </w:rPr>
        <w:t>«О внесении изменения в Порядок выдачи разрешений на проведение внутрихозя</w:t>
      </w:r>
      <w:r w:rsidRPr="00BE4F16">
        <w:rPr>
          <w:rFonts w:eastAsiaTheme="minorHAnsi"/>
        </w:rPr>
        <w:t>й</w:t>
      </w:r>
      <w:r w:rsidRPr="00BE4F16">
        <w:rPr>
          <w:rFonts w:eastAsiaTheme="minorHAnsi"/>
        </w:rPr>
        <w:t>ственных работ, связанных с нарушением почвенного покрова»;</w:t>
      </w:r>
    </w:p>
    <w:p w:rsidR="00BE4F16" w:rsidRPr="00BE4F16" w:rsidRDefault="00BE4F16" w:rsidP="00BE4F16">
      <w:pPr>
        <w:spacing w:line="240" w:lineRule="atLeast"/>
        <w:ind w:firstLine="709"/>
        <w:jc w:val="both"/>
        <w:rPr>
          <w:rFonts w:eastAsiaTheme="minorHAnsi"/>
        </w:rPr>
      </w:pPr>
      <w:r w:rsidRPr="00BE4F16">
        <w:rPr>
          <w:rFonts w:eastAsiaTheme="minorHAnsi"/>
        </w:rPr>
        <w:t>постановление Правительства Республики Тыва от 6 июля 2017 г. № 305</w:t>
      </w:r>
      <w:r>
        <w:rPr>
          <w:rFonts w:eastAsiaTheme="minorHAnsi"/>
        </w:rPr>
        <w:t xml:space="preserve">                  </w:t>
      </w:r>
      <w:r w:rsidRPr="00BE4F16">
        <w:rPr>
          <w:rFonts w:eastAsiaTheme="minorHAnsi"/>
        </w:rPr>
        <w:t xml:space="preserve"> «О внесении изменений в постановление Правительства Республики Тыва от 22 д</w:t>
      </w:r>
      <w:r w:rsidRPr="00BE4F16">
        <w:rPr>
          <w:rFonts w:eastAsiaTheme="minorHAnsi"/>
        </w:rPr>
        <w:t>е</w:t>
      </w:r>
      <w:r w:rsidRPr="00BE4F16">
        <w:rPr>
          <w:rFonts w:eastAsiaTheme="minorHAnsi"/>
        </w:rPr>
        <w:t>кабря 2010 г. № 591»;</w:t>
      </w:r>
    </w:p>
    <w:p w:rsidR="00BE4F16" w:rsidRPr="00BE4F16" w:rsidRDefault="00BE4F16" w:rsidP="00BE4F16">
      <w:pPr>
        <w:spacing w:line="240" w:lineRule="atLeast"/>
        <w:ind w:firstLine="709"/>
        <w:jc w:val="both"/>
        <w:rPr>
          <w:rFonts w:eastAsiaTheme="minorHAnsi"/>
        </w:rPr>
      </w:pPr>
      <w:r w:rsidRPr="00BE4F16">
        <w:rPr>
          <w:rFonts w:eastAsiaTheme="minorHAnsi"/>
        </w:rPr>
        <w:t xml:space="preserve">постановление Правительства Республики Тыва от 23 ноября 2017 г. № 521 </w:t>
      </w:r>
      <w:r>
        <w:rPr>
          <w:rFonts w:eastAsiaTheme="minorHAnsi"/>
        </w:rPr>
        <w:t xml:space="preserve">       </w:t>
      </w:r>
      <w:r w:rsidRPr="00BE4F16">
        <w:rPr>
          <w:rFonts w:eastAsiaTheme="minorHAnsi"/>
        </w:rPr>
        <w:t>«О внесении изменений в Порядок выдачи разрешений на проведение внутрихозя</w:t>
      </w:r>
      <w:r w:rsidRPr="00BE4F16">
        <w:rPr>
          <w:rFonts w:eastAsiaTheme="minorHAnsi"/>
        </w:rPr>
        <w:t>й</w:t>
      </w:r>
      <w:r w:rsidRPr="00BE4F16">
        <w:rPr>
          <w:rFonts w:eastAsiaTheme="minorHAnsi"/>
        </w:rPr>
        <w:t>ственных работ, связанных с нарушением почвенного покрова».</w:t>
      </w:r>
    </w:p>
    <w:p w:rsidR="00BE4F16" w:rsidRPr="00BE4F16" w:rsidRDefault="00BE4F16" w:rsidP="00BE4F16">
      <w:pPr>
        <w:spacing w:line="240" w:lineRule="atLeast"/>
        <w:ind w:firstLine="709"/>
        <w:jc w:val="both"/>
      </w:pPr>
      <w:r w:rsidRPr="00BE4F16">
        <w:t xml:space="preserve">2. </w:t>
      </w:r>
      <w:proofErr w:type="gramStart"/>
      <w:r w:rsidRPr="00BE4F16">
        <w:t>Разместить</w:t>
      </w:r>
      <w:proofErr w:type="gramEnd"/>
      <w:r w:rsidRPr="00BE4F16">
        <w:t xml:space="preserve"> настоящее постановление на «Официальном интернет-портале правовой информации» (</w:t>
      </w:r>
      <w:proofErr w:type="spellStart"/>
      <w:r w:rsidRPr="00BE4F16">
        <w:t>www.pravo.gov.ru</w:t>
      </w:r>
      <w:proofErr w:type="spellEnd"/>
      <w:r w:rsidRPr="00BE4F16">
        <w:t>) и официальном сайте Республики Тыва в информационно-телекоммуникационной сети «Интернет».</w:t>
      </w:r>
    </w:p>
    <w:p w:rsidR="00BE4F16" w:rsidRPr="00BE4F16" w:rsidRDefault="00BE4F16" w:rsidP="00BE4F16"/>
    <w:p w:rsidR="00BE4F16" w:rsidRPr="00BE4F16" w:rsidRDefault="00BE4F16" w:rsidP="00BE4F16"/>
    <w:p w:rsidR="00BE4F16" w:rsidRPr="00BE4F16" w:rsidRDefault="00BE4F16" w:rsidP="00BE4F16"/>
    <w:p w:rsidR="002A68BB" w:rsidRDefault="00BE4F16" w:rsidP="002A68BB">
      <w:r w:rsidRPr="00BE4F16">
        <w:t xml:space="preserve">Глава Республики Тыва                       </w:t>
      </w:r>
      <w:r>
        <w:t xml:space="preserve">                                                      </w:t>
      </w:r>
      <w:r w:rsidRPr="00BE4F16">
        <w:t xml:space="preserve">      Ш. </w:t>
      </w:r>
      <w:proofErr w:type="spellStart"/>
      <w:r w:rsidRPr="00BE4F16">
        <w:t>Кара-оол</w:t>
      </w:r>
      <w:proofErr w:type="spellEnd"/>
    </w:p>
    <w:sectPr w:rsidR="002A68BB" w:rsidSect="002A6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55" w:rsidRDefault="00425855" w:rsidP="008746AC">
      <w:r>
        <w:separator/>
      </w:r>
    </w:p>
  </w:endnote>
  <w:endnote w:type="continuationSeparator" w:id="0">
    <w:p w:rsidR="00425855" w:rsidRDefault="00425855" w:rsidP="0087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3C" w:rsidRDefault="008D33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3C" w:rsidRDefault="008D33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3C" w:rsidRDefault="008D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55" w:rsidRDefault="00425855" w:rsidP="008746AC">
      <w:r>
        <w:separator/>
      </w:r>
    </w:p>
  </w:footnote>
  <w:footnote w:type="continuationSeparator" w:id="0">
    <w:p w:rsidR="00425855" w:rsidRDefault="00425855" w:rsidP="0087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3C" w:rsidRDefault="008D33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AC" w:rsidRDefault="008746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3C" w:rsidRDefault="008D33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3630"/>
    <w:multiLevelType w:val="hybridMultilevel"/>
    <w:tmpl w:val="3E908F58"/>
    <w:lvl w:ilvl="0" w:tplc="FD322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7d98daa-9ec5-4c0f-8ffa-c8526940b9f1"/>
  </w:docVars>
  <w:rsids>
    <w:rsidRoot w:val="00DB0CF2"/>
    <w:rsid w:val="00043720"/>
    <w:rsid w:val="000B6E89"/>
    <w:rsid w:val="000D7B00"/>
    <w:rsid w:val="001C13AA"/>
    <w:rsid w:val="001E7DF5"/>
    <w:rsid w:val="001F46C7"/>
    <w:rsid w:val="002A68BB"/>
    <w:rsid w:val="00302194"/>
    <w:rsid w:val="00372928"/>
    <w:rsid w:val="00377F13"/>
    <w:rsid w:val="00425855"/>
    <w:rsid w:val="004C0C26"/>
    <w:rsid w:val="006C7C59"/>
    <w:rsid w:val="008746AC"/>
    <w:rsid w:val="008C78F4"/>
    <w:rsid w:val="008D333C"/>
    <w:rsid w:val="00BD4CA9"/>
    <w:rsid w:val="00BE4F16"/>
    <w:rsid w:val="00CF44A1"/>
    <w:rsid w:val="00D27BA4"/>
    <w:rsid w:val="00DB0CF2"/>
    <w:rsid w:val="00E0170B"/>
    <w:rsid w:val="00E06315"/>
    <w:rsid w:val="00E531DC"/>
    <w:rsid w:val="00F95E01"/>
    <w:rsid w:val="00FB2AFC"/>
    <w:rsid w:val="00FE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7C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4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4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4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4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B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MPR_01</dc:creator>
  <cp:lastModifiedBy>KardiMB</cp:lastModifiedBy>
  <cp:revision>3</cp:revision>
  <cp:lastPrinted>2020-07-10T05:04:00Z</cp:lastPrinted>
  <dcterms:created xsi:type="dcterms:W3CDTF">2020-07-10T05:03:00Z</dcterms:created>
  <dcterms:modified xsi:type="dcterms:W3CDTF">2020-07-10T05:04:00Z</dcterms:modified>
</cp:coreProperties>
</file>