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FE" w:rsidRDefault="00FF67FE" w:rsidP="00FF67FE">
      <w:pPr>
        <w:spacing w:after="200" w:line="276" w:lineRule="auto"/>
        <w:jc w:val="center"/>
        <w:rPr>
          <w:b/>
          <w:noProof/>
          <w:sz w:val="28"/>
          <w:szCs w:val="28"/>
        </w:rPr>
      </w:pPr>
    </w:p>
    <w:p w:rsidR="00EC6FEB" w:rsidRDefault="00EC6FEB" w:rsidP="00FF67FE">
      <w:pPr>
        <w:spacing w:after="200" w:line="276" w:lineRule="auto"/>
        <w:jc w:val="center"/>
        <w:rPr>
          <w:b/>
          <w:noProof/>
          <w:sz w:val="28"/>
          <w:szCs w:val="28"/>
        </w:rPr>
      </w:pPr>
    </w:p>
    <w:p w:rsidR="00EC6FEB" w:rsidRDefault="00EC6FEB" w:rsidP="00FF67FE">
      <w:pPr>
        <w:spacing w:after="200" w:line="276" w:lineRule="auto"/>
        <w:jc w:val="center"/>
        <w:rPr>
          <w:lang w:val="en-US"/>
        </w:rPr>
      </w:pPr>
      <w:bookmarkStart w:id="0" w:name="_GoBack"/>
      <w:bookmarkEnd w:id="0"/>
    </w:p>
    <w:p w:rsidR="00FF67FE" w:rsidRPr="005347C3" w:rsidRDefault="00FF67FE" w:rsidP="00FF67FE">
      <w:pPr>
        <w:spacing w:after="200" w:line="276" w:lineRule="auto"/>
        <w:jc w:val="center"/>
        <w:rPr>
          <w:b/>
          <w:sz w:val="36"/>
          <w:szCs w:val="36"/>
        </w:rPr>
      </w:pPr>
      <w:r w:rsidRPr="0064683F">
        <w:rPr>
          <w:sz w:val="32"/>
          <w:szCs w:val="32"/>
        </w:rPr>
        <w:t>ПРАВИТЕЛЬСТВО РЕСПУБЛИКИ ТЫВА</w:t>
      </w:r>
      <w:r w:rsidRPr="00073F9E">
        <w:rPr>
          <w:sz w:val="36"/>
          <w:szCs w:val="36"/>
        </w:rPr>
        <w:br/>
      </w:r>
      <w:r>
        <w:rPr>
          <w:b/>
          <w:sz w:val="36"/>
          <w:szCs w:val="36"/>
        </w:rPr>
        <w:t>РАСПОРЯЖЕНИЕ</w:t>
      </w:r>
    </w:p>
    <w:p w:rsidR="00FF67FE" w:rsidRPr="004C14FF" w:rsidRDefault="00FF67FE" w:rsidP="00FF67FE">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4C14FF">
        <w:rPr>
          <w:b/>
          <w:sz w:val="36"/>
          <w:szCs w:val="36"/>
        </w:rPr>
        <w:t>АЙТЫЫШКЫН</w:t>
      </w:r>
    </w:p>
    <w:p w:rsidR="00712C78" w:rsidRDefault="00712C78" w:rsidP="00712C78">
      <w:pPr>
        <w:jc w:val="center"/>
        <w:rPr>
          <w:sz w:val="28"/>
          <w:szCs w:val="28"/>
        </w:rPr>
      </w:pPr>
    </w:p>
    <w:p w:rsidR="00712C78" w:rsidRDefault="00FF67FE" w:rsidP="00FF67FE">
      <w:pPr>
        <w:spacing w:line="360" w:lineRule="auto"/>
        <w:jc w:val="center"/>
        <w:rPr>
          <w:sz w:val="28"/>
          <w:szCs w:val="28"/>
        </w:rPr>
      </w:pPr>
      <w:r>
        <w:rPr>
          <w:sz w:val="28"/>
          <w:szCs w:val="28"/>
        </w:rPr>
        <w:t>от 26 января 2022 г. № 30-р</w:t>
      </w:r>
    </w:p>
    <w:p w:rsidR="00712C78" w:rsidRDefault="00FF67FE" w:rsidP="00FF67FE">
      <w:pPr>
        <w:spacing w:line="360" w:lineRule="auto"/>
        <w:jc w:val="center"/>
        <w:rPr>
          <w:sz w:val="28"/>
          <w:szCs w:val="28"/>
        </w:rPr>
      </w:pPr>
      <w:r>
        <w:rPr>
          <w:sz w:val="28"/>
          <w:szCs w:val="28"/>
        </w:rPr>
        <w:t>г.Кызыл</w:t>
      </w:r>
    </w:p>
    <w:p w:rsidR="00712C78" w:rsidRPr="00712C78" w:rsidRDefault="00712C78" w:rsidP="00712C78">
      <w:pPr>
        <w:jc w:val="center"/>
        <w:rPr>
          <w:sz w:val="28"/>
          <w:szCs w:val="28"/>
        </w:rPr>
      </w:pPr>
    </w:p>
    <w:p w:rsidR="00712C78" w:rsidRDefault="00D11D07" w:rsidP="00712C78">
      <w:pPr>
        <w:jc w:val="center"/>
        <w:rPr>
          <w:b/>
          <w:sz w:val="28"/>
          <w:szCs w:val="28"/>
        </w:rPr>
      </w:pPr>
      <w:r w:rsidRPr="00712C78">
        <w:rPr>
          <w:b/>
          <w:sz w:val="28"/>
          <w:szCs w:val="28"/>
        </w:rPr>
        <w:t>О</w:t>
      </w:r>
      <w:r w:rsidR="00E409BB" w:rsidRPr="00712C78">
        <w:rPr>
          <w:b/>
          <w:sz w:val="28"/>
          <w:szCs w:val="28"/>
        </w:rPr>
        <w:t>б утверждении</w:t>
      </w:r>
      <w:r w:rsidR="00BA0E8D" w:rsidRPr="00712C78">
        <w:rPr>
          <w:b/>
          <w:sz w:val="28"/>
          <w:szCs w:val="28"/>
        </w:rPr>
        <w:t xml:space="preserve"> </w:t>
      </w:r>
      <w:r w:rsidR="00173D01">
        <w:rPr>
          <w:b/>
          <w:sz w:val="28"/>
          <w:szCs w:val="28"/>
        </w:rPr>
        <w:t>к</w:t>
      </w:r>
      <w:r w:rsidR="00E409BB" w:rsidRPr="00712C78">
        <w:rPr>
          <w:b/>
          <w:sz w:val="28"/>
          <w:szCs w:val="28"/>
        </w:rPr>
        <w:t xml:space="preserve">омплекса мер, </w:t>
      </w:r>
    </w:p>
    <w:p w:rsidR="00712C78" w:rsidRDefault="00E409BB" w:rsidP="00712C78">
      <w:pPr>
        <w:jc w:val="center"/>
        <w:rPr>
          <w:b/>
          <w:sz w:val="28"/>
          <w:szCs w:val="28"/>
        </w:rPr>
      </w:pPr>
      <w:r w:rsidRPr="00712C78">
        <w:rPr>
          <w:b/>
          <w:sz w:val="28"/>
          <w:szCs w:val="28"/>
        </w:rPr>
        <w:t xml:space="preserve">направленных на развитие в Республике </w:t>
      </w:r>
    </w:p>
    <w:p w:rsidR="00712C78" w:rsidRDefault="00E409BB" w:rsidP="00712C78">
      <w:pPr>
        <w:jc w:val="center"/>
        <w:rPr>
          <w:b/>
          <w:sz w:val="28"/>
          <w:szCs w:val="28"/>
        </w:rPr>
      </w:pPr>
      <w:r w:rsidRPr="00712C78">
        <w:rPr>
          <w:b/>
          <w:sz w:val="28"/>
          <w:szCs w:val="28"/>
        </w:rPr>
        <w:t>Тыва социальной по</w:t>
      </w:r>
      <w:r w:rsidRPr="00712C78">
        <w:rPr>
          <w:b/>
          <w:sz w:val="28"/>
          <w:szCs w:val="28"/>
        </w:rPr>
        <w:t>д</w:t>
      </w:r>
      <w:r w:rsidRPr="00712C78">
        <w:rPr>
          <w:b/>
          <w:sz w:val="28"/>
          <w:szCs w:val="28"/>
        </w:rPr>
        <w:t xml:space="preserve">держки семей с низким </w:t>
      </w:r>
    </w:p>
    <w:p w:rsidR="00D11D07" w:rsidRPr="00712C78" w:rsidRDefault="00E409BB" w:rsidP="00712C78">
      <w:pPr>
        <w:jc w:val="center"/>
        <w:rPr>
          <w:b/>
          <w:sz w:val="28"/>
          <w:szCs w:val="28"/>
        </w:rPr>
      </w:pPr>
      <w:r w:rsidRPr="00712C78">
        <w:rPr>
          <w:b/>
          <w:sz w:val="28"/>
          <w:szCs w:val="28"/>
        </w:rPr>
        <w:t>уровнем дохода</w:t>
      </w:r>
      <w:r w:rsidR="00005F69" w:rsidRPr="00712C78">
        <w:rPr>
          <w:b/>
          <w:sz w:val="28"/>
          <w:szCs w:val="28"/>
        </w:rPr>
        <w:t xml:space="preserve">, </w:t>
      </w:r>
      <w:r w:rsidR="00173D01">
        <w:rPr>
          <w:b/>
          <w:sz w:val="28"/>
          <w:szCs w:val="28"/>
        </w:rPr>
        <w:t>на 2022-2023 годы</w:t>
      </w:r>
    </w:p>
    <w:p w:rsidR="00D11D07" w:rsidRDefault="00D11D07" w:rsidP="00712C78">
      <w:pPr>
        <w:jc w:val="center"/>
        <w:rPr>
          <w:sz w:val="28"/>
          <w:szCs w:val="28"/>
        </w:rPr>
      </w:pPr>
    </w:p>
    <w:p w:rsidR="00712C78" w:rsidRPr="00712C78" w:rsidRDefault="00712C78" w:rsidP="00712C78">
      <w:pPr>
        <w:jc w:val="center"/>
        <w:rPr>
          <w:sz w:val="28"/>
          <w:szCs w:val="28"/>
        </w:rPr>
      </w:pPr>
    </w:p>
    <w:p w:rsidR="006274C2" w:rsidRPr="00712C78" w:rsidRDefault="00BB78F6" w:rsidP="00712C78">
      <w:pPr>
        <w:spacing w:line="360" w:lineRule="atLeast"/>
        <w:ind w:firstLine="709"/>
        <w:jc w:val="both"/>
        <w:rPr>
          <w:sz w:val="28"/>
          <w:szCs w:val="28"/>
        </w:rPr>
      </w:pPr>
      <w:r w:rsidRPr="00712C78">
        <w:rPr>
          <w:sz w:val="28"/>
          <w:szCs w:val="28"/>
        </w:rPr>
        <w:t xml:space="preserve">В соответствии </w:t>
      </w:r>
      <w:r w:rsidR="006274C2" w:rsidRPr="00712C78">
        <w:rPr>
          <w:sz w:val="28"/>
          <w:szCs w:val="28"/>
        </w:rPr>
        <w:t xml:space="preserve">с </w:t>
      </w:r>
      <w:r w:rsidR="00173D01">
        <w:rPr>
          <w:sz w:val="28"/>
          <w:szCs w:val="28"/>
        </w:rPr>
        <w:t>у</w:t>
      </w:r>
      <w:r w:rsidR="006274C2" w:rsidRPr="00712C78">
        <w:rPr>
          <w:sz w:val="28"/>
          <w:szCs w:val="28"/>
        </w:rPr>
        <w:t xml:space="preserve">казами </w:t>
      </w:r>
      <w:r w:rsidR="006274C2" w:rsidRPr="00712C78">
        <w:rPr>
          <w:rFonts w:eastAsia="Calibri"/>
          <w:sz w:val="28"/>
          <w:szCs w:val="28"/>
        </w:rPr>
        <w:t xml:space="preserve">Президента Российской Федерации от 21 июля </w:t>
      </w:r>
      <w:r w:rsidR="00173D01">
        <w:rPr>
          <w:rFonts w:eastAsia="Calibri"/>
          <w:sz w:val="28"/>
          <w:szCs w:val="28"/>
        </w:rPr>
        <w:t xml:space="preserve">          </w:t>
      </w:r>
      <w:r w:rsidR="006274C2" w:rsidRPr="00712C78">
        <w:rPr>
          <w:rFonts w:eastAsia="Calibri"/>
          <w:sz w:val="28"/>
          <w:szCs w:val="28"/>
        </w:rPr>
        <w:t xml:space="preserve">2020 г. № 474 </w:t>
      </w:r>
      <w:r w:rsidR="00FD7005">
        <w:rPr>
          <w:rFonts w:eastAsia="Calibri"/>
          <w:sz w:val="28"/>
          <w:szCs w:val="28"/>
        </w:rPr>
        <w:t>«</w:t>
      </w:r>
      <w:r w:rsidR="006274C2" w:rsidRPr="00712C78">
        <w:rPr>
          <w:rFonts w:eastAsia="Calibri"/>
          <w:sz w:val="28"/>
          <w:szCs w:val="28"/>
        </w:rPr>
        <w:t>О национальных целях развития Российской Федерации на период до 2030 года</w:t>
      </w:r>
      <w:r w:rsidR="00FD7005">
        <w:rPr>
          <w:rFonts w:eastAsia="Calibri"/>
          <w:sz w:val="28"/>
          <w:szCs w:val="28"/>
        </w:rPr>
        <w:t>»</w:t>
      </w:r>
      <w:r w:rsidR="006274C2" w:rsidRPr="00712C78">
        <w:rPr>
          <w:rFonts w:eastAsia="Calibri"/>
          <w:sz w:val="28"/>
          <w:szCs w:val="28"/>
        </w:rPr>
        <w:t xml:space="preserve">, </w:t>
      </w:r>
      <w:r w:rsidR="006274C2" w:rsidRPr="00712C78">
        <w:rPr>
          <w:sz w:val="28"/>
          <w:szCs w:val="28"/>
        </w:rPr>
        <w:t xml:space="preserve">от 29 мая 2017 г. № 240 </w:t>
      </w:r>
      <w:r w:rsidR="00FD7005">
        <w:rPr>
          <w:sz w:val="28"/>
          <w:szCs w:val="28"/>
        </w:rPr>
        <w:t>«</w:t>
      </w:r>
      <w:r w:rsidR="006274C2" w:rsidRPr="00712C78">
        <w:rPr>
          <w:sz w:val="28"/>
          <w:szCs w:val="28"/>
        </w:rPr>
        <w:t>Об объявлении в Российской Федерации Десятилетия детства</w:t>
      </w:r>
      <w:r w:rsidR="00FD7005">
        <w:rPr>
          <w:sz w:val="28"/>
          <w:szCs w:val="28"/>
        </w:rPr>
        <w:t>»</w:t>
      </w:r>
      <w:r w:rsidR="006274C2" w:rsidRPr="00712C78">
        <w:rPr>
          <w:sz w:val="28"/>
          <w:szCs w:val="28"/>
        </w:rPr>
        <w:t xml:space="preserve">, от 9 октября 2007 г. № 1351 </w:t>
      </w:r>
      <w:r w:rsidR="00FD7005">
        <w:rPr>
          <w:sz w:val="28"/>
          <w:szCs w:val="28"/>
        </w:rPr>
        <w:t>«</w:t>
      </w:r>
      <w:r w:rsidR="006274C2" w:rsidRPr="00712C78">
        <w:rPr>
          <w:sz w:val="28"/>
          <w:szCs w:val="28"/>
        </w:rPr>
        <w:t>Об утверждении Концепции демографической политики Российской Федерации на период до 2025 года</w:t>
      </w:r>
      <w:r w:rsidR="00FD7005">
        <w:rPr>
          <w:sz w:val="28"/>
          <w:szCs w:val="28"/>
        </w:rPr>
        <w:t>»</w:t>
      </w:r>
      <w:r w:rsidR="006274C2" w:rsidRPr="00712C78">
        <w:rPr>
          <w:sz w:val="28"/>
          <w:szCs w:val="28"/>
        </w:rPr>
        <w:t>, расп</w:t>
      </w:r>
      <w:r w:rsidR="006274C2" w:rsidRPr="00712C78">
        <w:rPr>
          <w:sz w:val="28"/>
          <w:szCs w:val="28"/>
        </w:rPr>
        <w:t>о</w:t>
      </w:r>
      <w:r w:rsidR="006274C2" w:rsidRPr="00712C78">
        <w:rPr>
          <w:sz w:val="28"/>
          <w:szCs w:val="28"/>
        </w:rPr>
        <w:t>ряж</w:t>
      </w:r>
      <w:r w:rsidR="006274C2" w:rsidRPr="00712C78">
        <w:rPr>
          <w:sz w:val="28"/>
          <w:szCs w:val="28"/>
        </w:rPr>
        <w:t>е</w:t>
      </w:r>
      <w:r w:rsidR="006274C2" w:rsidRPr="00712C78">
        <w:rPr>
          <w:sz w:val="28"/>
          <w:szCs w:val="28"/>
        </w:rPr>
        <w:t xml:space="preserve">нием Правительства Российской Федерации от 23 января 2021 г. № 122-р </w:t>
      </w:r>
      <w:r w:rsidR="00712C78">
        <w:rPr>
          <w:sz w:val="28"/>
          <w:szCs w:val="28"/>
        </w:rPr>
        <w:t xml:space="preserve">         </w:t>
      </w:r>
      <w:r w:rsidR="00BE1BB3">
        <w:rPr>
          <w:sz w:val="28"/>
          <w:szCs w:val="28"/>
        </w:rPr>
        <w:t xml:space="preserve">                       </w:t>
      </w:r>
      <w:r w:rsidR="00712C78">
        <w:rPr>
          <w:sz w:val="28"/>
          <w:szCs w:val="28"/>
        </w:rPr>
        <w:t xml:space="preserve">      </w:t>
      </w:r>
      <w:r w:rsidR="00FD7005">
        <w:rPr>
          <w:sz w:val="28"/>
          <w:szCs w:val="28"/>
        </w:rPr>
        <w:t>«</w:t>
      </w:r>
      <w:r w:rsidR="006274C2" w:rsidRPr="00712C78">
        <w:rPr>
          <w:sz w:val="28"/>
          <w:szCs w:val="28"/>
        </w:rPr>
        <w:t>Об утверждении плана основных мероприятий, проводимых в рамках Десятилетия детства, на период до 2027 года</w:t>
      </w:r>
      <w:r w:rsidR="00FD7005">
        <w:rPr>
          <w:sz w:val="28"/>
          <w:szCs w:val="28"/>
        </w:rPr>
        <w:t>»</w:t>
      </w:r>
      <w:r w:rsidR="006274C2" w:rsidRPr="00712C78">
        <w:rPr>
          <w:sz w:val="28"/>
          <w:szCs w:val="28"/>
        </w:rPr>
        <w:t>, протоколом заседания правления Фонда поддер</w:t>
      </w:r>
      <w:r w:rsidR="006274C2" w:rsidRPr="00712C78">
        <w:rPr>
          <w:sz w:val="28"/>
          <w:szCs w:val="28"/>
        </w:rPr>
        <w:t>ж</w:t>
      </w:r>
      <w:r w:rsidR="006274C2" w:rsidRPr="00712C78">
        <w:rPr>
          <w:sz w:val="28"/>
          <w:szCs w:val="28"/>
        </w:rPr>
        <w:t>ки д</w:t>
      </w:r>
      <w:r w:rsidR="006274C2" w:rsidRPr="00712C78">
        <w:rPr>
          <w:sz w:val="28"/>
          <w:szCs w:val="28"/>
        </w:rPr>
        <w:t>е</w:t>
      </w:r>
      <w:r w:rsidR="006274C2" w:rsidRPr="00712C78">
        <w:rPr>
          <w:sz w:val="28"/>
          <w:szCs w:val="28"/>
        </w:rPr>
        <w:t>тей, находящихся в трудной жизненной ситуации, от 26 ноября 2021 г. № 5:</w:t>
      </w:r>
    </w:p>
    <w:p w:rsidR="00712C78" w:rsidRDefault="00712C78" w:rsidP="00712C78">
      <w:pPr>
        <w:spacing w:line="360" w:lineRule="atLeast"/>
        <w:ind w:firstLine="709"/>
        <w:jc w:val="both"/>
        <w:rPr>
          <w:sz w:val="28"/>
          <w:szCs w:val="28"/>
        </w:rPr>
      </w:pPr>
    </w:p>
    <w:p w:rsidR="00DB5C46" w:rsidRPr="00712C78" w:rsidRDefault="00DB5C46" w:rsidP="00712C78">
      <w:pPr>
        <w:spacing w:line="360" w:lineRule="atLeast"/>
        <w:ind w:firstLine="709"/>
        <w:jc w:val="both"/>
        <w:rPr>
          <w:sz w:val="28"/>
          <w:szCs w:val="28"/>
        </w:rPr>
      </w:pPr>
      <w:r w:rsidRPr="00712C78">
        <w:rPr>
          <w:sz w:val="28"/>
          <w:szCs w:val="28"/>
        </w:rPr>
        <w:t>1. Утвердить прилагаемые:</w:t>
      </w:r>
    </w:p>
    <w:p w:rsidR="00813816" w:rsidRPr="00712C78" w:rsidRDefault="00173D01" w:rsidP="00712C78">
      <w:pPr>
        <w:spacing w:line="360" w:lineRule="atLeast"/>
        <w:ind w:firstLine="709"/>
        <w:jc w:val="both"/>
        <w:rPr>
          <w:sz w:val="28"/>
          <w:szCs w:val="28"/>
        </w:rPr>
      </w:pPr>
      <w:r>
        <w:rPr>
          <w:sz w:val="28"/>
          <w:szCs w:val="28"/>
        </w:rPr>
        <w:t>к</w:t>
      </w:r>
      <w:r w:rsidR="00813816" w:rsidRPr="00712C78">
        <w:rPr>
          <w:sz w:val="28"/>
          <w:szCs w:val="28"/>
        </w:rPr>
        <w:t>омплекс мер, направленных на развитие в Республике Тыва социальной по</w:t>
      </w:r>
      <w:r w:rsidR="00813816" w:rsidRPr="00712C78">
        <w:rPr>
          <w:sz w:val="28"/>
          <w:szCs w:val="28"/>
        </w:rPr>
        <w:t>д</w:t>
      </w:r>
      <w:r w:rsidR="00813816" w:rsidRPr="00712C78">
        <w:rPr>
          <w:sz w:val="28"/>
          <w:szCs w:val="28"/>
        </w:rPr>
        <w:t xml:space="preserve">держки </w:t>
      </w:r>
      <w:r w:rsidR="006274C2" w:rsidRPr="00712C78">
        <w:rPr>
          <w:sz w:val="28"/>
          <w:szCs w:val="28"/>
        </w:rPr>
        <w:t>семей с ни</w:t>
      </w:r>
      <w:r w:rsidR="006274C2" w:rsidRPr="00712C78">
        <w:rPr>
          <w:sz w:val="28"/>
          <w:szCs w:val="28"/>
        </w:rPr>
        <w:t>з</w:t>
      </w:r>
      <w:r w:rsidR="006274C2" w:rsidRPr="00712C78">
        <w:rPr>
          <w:sz w:val="28"/>
          <w:szCs w:val="28"/>
        </w:rPr>
        <w:t xml:space="preserve">ким уровнем дохода, </w:t>
      </w:r>
      <w:r w:rsidR="007B434B" w:rsidRPr="00712C78">
        <w:rPr>
          <w:sz w:val="28"/>
          <w:szCs w:val="28"/>
        </w:rPr>
        <w:t>на 2022-2023 гг.</w:t>
      </w:r>
      <w:r w:rsidR="008A7842" w:rsidRPr="00712C78">
        <w:rPr>
          <w:sz w:val="28"/>
          <w:szCs w:val="28"/>
        </w:rPr>
        <w:t xml:space="preserve"> (далее – Комплекс мер)</w:t>
      </w:r>
      <w:r w:rsidR="007B434B" w:rsidRPr="00712C78">
        <w:rPr>
          <w:sz w:val="28"/>
          <w:szCs w:val="28"/>
        </w:rPr>
        <w:t>;</w:t>
      </w:r>
    </w:p>
    <w:p w:rsidR="00813816" w:rsidRPr="00712C78" w:rsidRDefault="00BB78F6" w:rsidP="00712C78">
      <w:pPr>
        <w:spacing w:line="360" w:lineRule="atLeast"/>
        <w:ind w:firstLine="709"/>
        <w:jc w:val="both"/>
        <w:rPr>
          <w:sz w:val="28"/>
          <w:szCs w:val="28"/>
        </w:rPr>
      </w:pPr>
      <w:r w:rsidRPr="00712C78">
        <w:rPr>
          <w:sz w:val="28"/>
          <w:szCs w:val="28"/>
        </w:rPr>
        <w:t>с</w:t>
      </w:r>
      <w:r w:rsidR="00DB5C46" w:rsidRPr="00712C78">
        <w:rPr>
          <w:sz w:val="28"/>
          <w:szCs w:val="28"/>
        </w:rPr>
        <w:t xml:space="preserve">остав </w:t>
      </w:r>
      <w:r w:rsidR="004A6C2A" w:rsidRPr="00712C78">
        <w:rPr>
          <w:sz w:val="28"/>
          <w:szCs w:val="28"/>
        </w:rPr>
        <w:t xml:space="preserve">межведомственной рабочей группы по реализации </w:t>
      </w:r>
      <w:r w:rsidR="00005F69" w:rsidRPr="00712C78">
        <w:rPr>
          <w:sz w:val="28"/>
          <w:szCs w:val="28"/>
        </w:rPr>
        <w:t>К</w:t>
      </w:r>
      <w:r w:rsidR="008A7842" w:rsidRPr="00712C78">
        <w:rPr>
          <w:sz w:val="28"/>
          <w:szCs w:val="28"/>
        </w:rPr>
        <w:t>омплекса мер;</w:t>
      </w:r>
    </w:p>
    <w:p w:rsidR="00F93FB4" w:rsidRDefault="00BB78F6" w:rsidP="00712C78">
      <w:pPr>
        <w:spacing w:line="360" w:lineRule="atLeast"/>
        <w:ind w:firstLine="709"/>
        <w:jc w:val="both"/>
        <w:rPr>
          <w:sz w:val="28"/>
          <w:szCs w:val="28"/>
        </w:rPr>
      </w:pPr>
      <w:r w:rsidRPr="00712C78">
        <w:rPr>
          <w:sz w:val="28"/>
          <w:szCs w:val="28"/>
        </w:rPr>
        <w:t>п</w:t>
      </w:r>
      <w:r w:rsidR="004A6C2A" w:rsidRPr="00712C78">
        <w:rPr>
          <w:sz w:val="28"/>
          <w:szCs w:val="28"/>
        </w:rPr>
        <w:t>рограмму информационного сопровождения Компле</w:t>
      </w:r>
      <w:r w:rsidR="00173D01">
        <w:rPr>
          <w:sz w:val="28"/>
          <w:szCs w:val="28"/>
        </w:rPr>
        <w:t>кса мер (медиа-план)</w:t>
      </w:r>
      <w:r w:rsidR="00F93FB4">
        <w:rPr>
          <w:sz w:val="28"/>
          <w:szCs w:val="28"/>
        </w:rPr>
        <w:t>.</w:t>
      </w:r>
      <w:r w:rsidR="00173D01">
        <w:rPr>
          <w:sz w:val="28"/>
          <w:szCs w:val="28"/>
        </w:rPr>
        <w:t xml:space="preserve"> </w:t>
      </w:r>
    </w:p>
    <w:p w:rsidR="00BB78F6" w:rsidRPr="00712C78" w:rsidRDefault="00BB78F6" w:rsidP="00712C78">
      <w:pPr>
        <w:spacing w:line="360" w:lineRule="atLeast"/>
        <w:ind w:firstLine="709"/>
        <w:jc w:val="both"/>
        <w:rPr>
          <w:sz w:val="28"/>
          <w:szCs w:val="28"/>
        </w:rPr>
      </w:pPr>
      <w:r w:rsidRPr="00712C78">
        <w:rPr>
          <w:sz w:val="28"/>
          <w:szCs w:val="28"/>
        </w:rPr>
        <w:t>2. Общее руководство и мониторинг за ходом реализации Комплекса мер во</w:t>
      </w:r>
      <w:r w:rsidRPr="00712C78">
        <w:rPr>
          <w:sz w:val="28"/>
          <w:szCs w:val="28"/>
        </w:rPr>
        <w:t>з</w:t>
      </w:r>
      <w:r w:rsidRPr="00712C78">
        <w:rPr>
          <w:sz w:val="28"/>
          <w:szCs w:val="28"/>
        </w:rPr>
        <w:t>ложить на Министе</w:t>
      </w:r>
      <w:r w:rsidRPr="00712C78">
        <w:rPr>
          <w:sz w:val="28"/>
          <w:szCs w:val="28"/>
        </w:rPr>
        <w:t>р</w:t>
      </w:r>
      <w:r w:rsidRPr="00712C78">
        <w:rPr>
          <w:sz w:val="28"/>
          <w:szCs w:val="28"/>
        </w:rPr>
        <w:t>ство труда и социальной политики Республики Тыва.</w:t>
      </w:r>
    </w:p>
    <w:p w:rsidR="00D11D07" w:rsidRPr="00712C78" w:rsidRDefault="000B76CD" w:rsidP="00712C78">
      <w:pPr>
        <w:spacing w:line="360" w:lineRule="atLeast"/>
        <w:ind w:firstLine="709"/>
        <w:jc w:val="both"/>
        <w:rPr>
          <w:sz w:val="28"/>
          <w:szCs w:val="28"/>
        </w:rPr>
      </w:pPr>
      <w:r w:rsidRPr="00712C78">
        <w:rPr>
          <w:sz w:val="28"/>
          <w:szCs w:val="28"/>
        </w:rPr>
        <w:lastRenderedPageBreak/>
        <w:t>3</w:t>
      </w:r>
      <w:r w:rsidR="00FB6513" w:rsidRPr="00712C78">
        <w:rPr>
          <w:sz w:val="28"/>
          <w:szCs w:val="28"/>
        </w:rPr>
        <w:t xml:space="preserve">. </w:t>
      </w:r>
      <w:r w:rsidR="00D11D07" w:rsidRPr="00712C78">
        <w:rPr>
          <w:sz w:val="28"/>
          <w:szCs w:val="28"/>
        </w:rPr>
        <w:t xml:space="preserve">Органам исполнительной власти Республики Тыва и организациям, </w:t>
      </w:r>
      <w:r w:rsidR="008A2A16" w:rsidRPr="00712C78">
        <w:rPr>
          <w:sz w:val="28"/>
          <w:szCs w:val="28"/>
        </w:rPr>
        <w:t>ответс</w:t>
      </w:r>
      <w:r w:rsidR="008A2A16" w:rsidRPr="00712C78">
        <w:rPr>
          <w:sz w:val="28"/>
          <w:szCs w:val="28"/>
        </w:rPr>
        <w:t>т</w:t>
      </w:r>
      <w:r w:rsidR="008A2A16" w:rsidRPr="00712C78">
        <w:rPr>
          <w:sz w:val="28"/>
          <w:szCs w:val="28"/>
        </w:rPr>
        <w:t>венным</w:t>
      </w:r>
      <w:r w:rsidR="00393261" w:rsidRPr="00712C78">
        <w:rPr>
          <w:sz w:val="28"/>
          <w:szCs w:val="28"/>
        </w:rPr>
        <w:t xml:space="preserve"> за реализацию К</w:t>
      </w:r>
      <w:r w:rsidR="00FB6513" w:rsidRPr="00712C78">
        <w:rPr>
          <w:sz w:val="28"/>
          <w:szCs w:val="28"/>
        </w:rPr>
        <w:t>омплекса мер</w:t>
      </w:r>
      <w:r w:rsidR="00A136BD" w:rsidRPr="00712C78">
        <w:rPr>
          <w:sz w:val="28"/>
          <w:szCs w:val="28"/>
        </w:rPr>
        <w:t>,</w:t>
      </w:r>
      <w:r w:rsidR="008A2A16" w:rsidRPr="00712C78">
        <w:rPr>
          <w:sz w:val="28"/>
          <w:szCs w:val="28"/>
        </w:rPr>
        <w:t xml:space="preserve"> ежеквартально</w:t>
      </w:r>
      <w:r w:rsidR="00D11D07" w:rsidRPr="00712C78">
        <w:rPr>
          <w:sz w:val="28"/>
          <w:szCs w:val="28"/>
        </w:rPr>
        <w:t>, до 5 числа месяца, следу</w:t>
      </w:r>
      <w:r w:rsidR="00D11D07" w:rsidRPr="00712C78">
        <w:rPr>
          <w:sz w:val="28"/>
          <w:szCs w:val="28"/>
        </w:rPr>
        <w:t>ю</w:t>
      </w:r>
      <w:r w:rsidR="00D11D07" w:rsidRPr="00712C78">
        <w:rPr>
          <w:sz w:val="28"/>
          <w:szCs w:val="28"/>
        </w:rPr>
        <w:t xml:space="preserve">щего за отчетным периодом, представлять в Министерство </w:t>
      </w:r>
      <w:r w:rsidR="00FB6513" w:rsidRPr="00712C78">
        <w:rPr>
          <w:sz w:val="28"/>
          <w:szCs w:val="28"/>
        </w:rPr>
        <w:t>труда и социальной п</w:t>
      </w:r>
      <w:r w:rsidR="00FB6513" w:rsidRPr="00712C78">
        <w:rPr>
          <w:sz w:val="28"/>
          <w:szCs w:val="28"/>
        </w:rPr>
        <w:t>о</w:t>
      </w:r>
      <w:r w:rsidR="00FB6513" w:rsidRPr="00712C78">
        <w:rPr>
          <w:sz w:val="28"/>
          <w:szCs w:val="28"/>
        </w:rPr>
        <w:t>литики</w:t>
      </w:r>
      <w:r w:rsidR="00D11D07" w:rsidRPr="00712C78">
        <w:rPr>
          <w:sz w:val="28"/>
          <w:szCs w:val="28"/>
        </w:rPr>
        <w:t xml:space="preserve"> Республики Тыва информацию о ходе ре</w:t>
      </w:r>
      <w:r w:rsidR="00D11D07" w:rsidRPr="00712C78">
        <w:rPr>
          <w:sz w:val="28"/>
          <w:szCs w:val="28"/>
        </w:rPr>
        <w:t>а</w:t>
      </w:r>
      <w:r w:rsidR="00D11D07" w:rsidRPr="00712C78">
        <w:rPr>
          <w:sz w:val="28"/>
          <w:szCs w:val="28"/>
        </w:rPr>
        <w:t xml:space="preserve">лизации </w:t>
      </w:r>
      <w:r w:rsidR="00A136BD" w:rsidRPr="00712C78">
        <w:rPr>
          <w:sz w:val="28"/>
          <w:szCs w:val="28"/>
        </w:rPr>
        <w:t>Комплекса мер.</w:t>
      </w:r>
    </w:p>
    <w:p w:rsidR="00BB78F6" w:rsidRPr="00712C78" w:rsidRDefault="000B76CD" w:rsidP="00712C78">
      <w:pPr>
        <w:spacing w:line="360" w:lineRule="atLeast"/>
        <w:ind w:firstLine="709"/>
        <w:jc w:val="both"/>
        <w:rPr>
          <w:sz w:val="28"/>
          <w:szCs w:val="28"/>
        </w:rPr>
      </w:pPr>
      <w:r w:rsidRPr="00712C78">
        <w:rPr>
          <w:sz w:val="28"/>
          <w:szCs w:val="28"/>
        </w:rPr>
        <w:t>4</w:t>
      </w:r>
      <w:r w:rsidR="00D11D07" w:rsidRPr="00712C78">
        <w:rPr>
          <w:sz w:val="28"/>
          <w:szCs w:val="28"/>
        </w:rPr>
        <w:t xml:space="preserve">. </w:t>
      </w:r>
      <w:r w:rsidR="006A04B5" w:rsidRPr="00712C78">
        <w:rPr>
          <w:sz w:val="28"/>
          <w:szCs w:val="28"/>
        </w:rPr>
        <w:t>Разместить настоящее распоряжение на официальном сайте Республики Тыва в информацио</w:t>
      </w:r>
      <w:r w:rsidR="006A04B5" w:rsidRPr="00712C78">
        <w:rPr>
          <w:sz w:val="28"/>
          <w:szCs w:val="28"/>
        </w:rPr>
        <w:t>н</w:t>
      </w:r>
      <w:r w:rsidR="006A04B5" w:rsidRPr="00712C78">
        <w:rPr>
          <w:sz w:val="28"/>
          <w:szCs w:val="28"/>
        </w:rPr>
        <w:t xml:space="preserve">но-телекоммуникационной сети </w:t>
      </w:r>
      <w:r w:rsidR="00FD7005">
        <w:rPr>
          <w:sz w:val="28"/>
          <w:szCs w:val="28"/>
        </w:rPr>
        <w:t>«</w:t>
      </w:r>
      <w:r w:rsidR="006A04B5" w:rsidRPr="00712C78">
        <w:rPr>
          <w:sz w:val="28"/>
          <w:szCs w:val="28"/>
        </w:rPr>
        <w:t>Интернет</w:t>
      </w:r>
      <w:r w:rsidR="00FD7005">
        <w:rPr>
          <w:sz w:val="28"/>
          <w:szCs w:val="28"/>
        </w:rPr>
        <w:t>»</w:t>
      </w:r>
      <w:r w:rsidR="006A04B5" w:rsidRPr="00712C78">
        <w:rPr>
          <w:sz w:val="28"/>
          <w:szCs w:val="28"/>
        </w:rPr>
        <w:t>.</w:t>
      </w:r>
    </w:p>
    <w:p w:rsidR="00BB78F6" w:rsidRPr="00712C78" w:rsidRDefault="000B76CD" w:rsidP="00712C78">
      <w:pPr>
        <w:spacing w:line="360" w:lineRule="atLeast"/>
        <w:ind w:firstLine="709"/>
        <w:jc w:val="both"/>
        <w:rPr>
          <w:sz w:val="28"/>
          <w:szCs w:val="28"/>
        </w:rPr>
      </w:pPr>
      <w:r w:rsidRPr="00712C78">
        <w:rPr>
          <w:sz w:val="28"/>
          <w:szCs w:val="28"/>
        </w:rPr>
        <w:t>5</w:t>
      </w:r>
      <w:r w:rsidR="00BB78F6" w:rsidRPr="00712C78">
        <w:rPr>
          <w:sz w:val="28"/>
          <w:szCs w:val="28"/>
        </w:rPr>
        <w:t>. Контроль за исполнением настоящего распоряжения оставляю за собой.</w:t>
      </w:r>
    </w:p>
    <w:p w:rsidR="00D11D07" w:rsidRDefault="00D11D07" w:rsidP="00712C78">
      <w:pPr>
        <w:rPr>
          <w:sz w:val="28"/>
          <w:szCs w:val="28"/>
        </w:rPr>
      </w:pPr>
    </w:p>
    <w:p w:rsidR="00712C78" w:rsidRPr="00712C78" w:rsidRDefault="00712C78" w:rsidP="00712C78">
      <w:pPr>
        <w:rPr>
          <w:sz w:val="28"/>
          <w:szCs w:val="28"/>
        </w:rPr>
      </w:pPr>
    </w:p>
    <w:p w:rsidR="00813816" w:rsidRPr="00712C78" w:rsidRDefault="00813816" w:rsidP="00712C78">
      <w:pPr>
        <w:rPr>
          <w:sz w:val="28"/>
          <w:szCs w:val="28"/>
        </w:rPr>
      </w:pPr>
    </w:p>
    <w:p w:rsidR="00D11D07" w:rsidRPr="00712C78" w:rsidRDefault="00712C78" w:rsidP="00712C78">
      <w:pPr>
        <w:rPr>
          <w:sz w:val="28"/>
          <w:szCs w:val="28"/>
        </w:rPr>
      </w:pPr>
      <w:r>
        <w:rPr>
          <w:sz w:val="28"/>
          <w:szCs w:val="28"/>
        </w:rPr>
        <w:t xml:space="preserve">    </w:t>
      </w:r>
      <w:r w:rsidR="00FB6513" w:rsidRPr="00712C78">
        <w:rPr>
          <w:sz w:val="28"/>
          <w:szCs w:val="28"/>
        </w:rPr>
        <w:t xml:space="preserve">Заместитель </w:t>
      </w:r>
      <w:r w:rsidR="00D11D07" w:rsidRPr="00712C78">
        <w:rPr>
          <w:sz w:val="28"/>
          <w:szCs w:val="28"/>
        </w:rPr>
        <w:t>Председателя</w:t>
      </w:r>
    </w:p>
    <w:p w:rsidR="002141A4" w:rsidRPr="00975870" w:rsidRDefault="00D11D07" w:rsidP="00712C78">
      <w:pPr>
        <w:rPr>
          <w:sz w:val="27"/>
          <w:szCs w:val="27"/>
        </w:rPr>
      </w:pPr>
      <w:r w:rsidRPr="00712C78">
        <w:rPr>
          <w:sz w:val="28"/>
          <w:szCs w:val="28"/>
        </w:rPr>
        <w:t xml:space="preserve">Правительства Республики Тыва </w:t>
      </w:r>
      <w:r w:rsidRPr="00712C78">
        <w:rPr>
          <w:sz w:val="28"/>
          <w:szCs w:val="28"/>
        </w:rPr>
        <w:tab/>
      </w:r>
      <w:r w:rsidR="000B76CD" w:rsidRPr="00712C78">
        <w:rPr>
          <w:sz w:val="28"/>
          <w:szCs w:val="28"/>
        </w:rPr>
        <w:tab/>
      </w:r>
      <w:r w:rsidR="000B76CD" w:rsidRPr="00712C78">
        <w:rPr>
          <w:sz w:val="28"/>
          <w:szCs w:val="28"/>
        </w:rPr>
        <w:tab/>
      </w:r>
      <w:r w:rsidR="000B76CD" w:rsidRPr="00712C78">
        <w:rPr>
          <w:sz w:val="28"/>
          <w:szCs w:val="28"/>
        </w:rPr>
        <w:tab/>
        <w:t xml:space="preserve">             </w:t>
      </w:r>
      <w:r w:rsidR="00712C78">
        <w:rPr>
          <w:sz w:val="28"/>
          <w:szCs w:val="28"/>
        </w:rPr>
        <w:t xml:space="preserve">                </w:t>
      </w:r>
      <w:r w:rsidR="000B76CD" w:rsidRPr="00712C78">
        <w:rPr>
          <w:sz w:val="28"/>
          <w:szCs w:val="28"/>
        </w:rPr>
        <w:t xml:space="preserve">  </w:t>
      </w:r>
      <w:r w:rsidR="00712C78">
        <w:rPr>
          <w:sz w:val="28"/>
          <w:szCs w:val="28"/>
        </w:rPr>
        <w:t xml:space="preserve">Е. </w:t>
      </w:r>
      <w:r w:rsidR="000B76CD" w:rsidRPr="00712C78">
        <w:rPr>
          <w:sz w:val="28"/>
          <w:szCs w:val="28"/>
        </w:rPr>
        <w:t>Хардик</w:t>
      </w:r>
      <w:r w:rsidR="000B76CD" w:rsidRPr="00712C78">
        <w:rPr>
          <w:sz w:val="28"/>
          <w:szCs w:val="28"/>
        </w:rPr>
        <w:t>о</w:t>
      </w:r>
      <w:r w:rsidR="000B76CD" w:rsidRPr="00712C78">
        <w:rPr>
          <w:sz w:val="28"/>
          <w:szCs w:val="28"/>
        </w:rPr>
        <w:t xml:space="preserve">ва </w:t>
      </w:r>
    </w:p>
    <w:p w:rsidR="00E409BB" w:rsidRDefault="00E409BB" w:rsidP="00712C78">
      <w:pPr>
        <w:pStyle w:val="af4"/>
        <w:spacing w:before="0" w:beforeAutospacing="0" w:after="0" w:afterAutospacing="0"/>
        <w:rPr>
          <w:color w:val="000000"/>
        </w:rPr>
      </w:pPr>
    </w:p>
    <w:p w:rsidR="00E409BB" w:rsidRDefault="00E409BB" w:rsidP="00D332FD">
      <w:pPr>
        <w:pStyle w:val="af4"/>
        <w:spacing w:before="0" w:beforeAutospacing="0" w:after="0" w:afterAutospacing="0"/>
        <w:ind w:right="282"/>
        <w:jc w:val="right"/>
        <w:rPr>
          <w:color w:val="000000"/>
        </w:rPr>
      </w:pPr>
    </w:p>
    <w:p w:rsidR="00E409BB" w:rsidRDefault="00E409BB" w:rsidP="00D332FD">
      <w:pPr>
        <w:pStyle w:val="af4"/>
        <w:spacing w:before="0" w:beforeAutospacing="0" w:after="0" w:afterAutospacing="0"/>
        <w:ind w:right="282"/>
        <w:jc w:val="right"/>
        <w:rPr>
          <w:color w:val="000000"/>
        </w:rPr>
      </w:pPr>
    </w:p>
    <w:p w:rsidR="002141A4" w:rsidRPr="00D11D07" w:rsidRDefault="002141A4" w:rsidP="002141A4">
      <w:pPr>
        <w:pStyle w:val="af4"/>
        <w:spacing w:before="0" w:beforeAutospacing="0" w:after="0" w:afterAutospacing="0"/>
        <w:ind w:right="282"/>
        <w:jc w:val="center"/>
        <w:rPr>
          <w:color w:val="000000"/>
          <w:sz w:val="27"/>
          <w:szCs w:val="27"/>
        </w:rPr>
        <w:sectPr w:rsidR="002141A4" w:rsidRPr="00D11D07" w:rsidSect="00712C7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CC619F" w:rsidRPr="00712C78" w:rsidRDefault="00CC619F" w:rsidP="00712C78">
      <w:pPr>
        <w:ind w:left="10206"/>
        <w:jc w:val="center"/>
        <w:rPr>
          <w:sz w:val="28"/>
          <w:szCs w:val="28"/>
        </w:rPr>
      </w:pPr>
      <w:r w:rsidRPr="00712C78">
        <w:rPr>
          <w:sz w:val="28"/>
          <w:szCs w:val="28"/>
        </w:rPr>
        <w:lastRenderedPageBreak/>
        <w:t>Утвержден</w:t>
      </w:r>
    </w:p>
    <w:p w:rsidR="00CC619F" w:rsidRPr="00712C78" w:rsidRDefault="007B434B" w:rsidP="00712C78">
      <w:pPr>
        <w:ind w:left="10206"/>
        <w:jc w:val="center"/>
        <w:rPr>
          <w:sz w:val="28"/>
          <w:szCs w:val="28"/>
        </w:rPr>
      </w:pPr>
      <w:r w:rsidRPr="00712C78">
        <w:rPr>
          <w:sz w:val="28"/>
          <w:szCs w:val="28"/>
        </w:rPr>
        <w:t>р</w:t>
      </w:r>
      <w:r w:rsidR="00CC619F" w:rsidRPr="00712C78">
        <w:rPr>
          <w:sz w:val="28"/>
          <w:szCs w:val="28"/>
        </w:rPr>
        <w:t>аспоряжением Правительства</w:t>
      </w:r>
    </w:p>
    <w:p w:rsidR="00CC619F" w:rsidRDefault="00CC619F" w:rsidP="00712C78">
      <w:pPr>
        <w:ind w:left="10206"/>
        <w:jc w:val="center"/>
        <w:rPr>
          <w:sz w:val="28"/>
          <w:szCs w:val="28"/>
        </w:rPr>
      </w:pPr>
      <w:r w:rsidRPr="00712C78">
        <w:rPr>
          <w:sz w:val="28"/>
          <w:szCs w:val="28"/>
        </w:rPr>
        <w:t>Республики Тыва</w:t>
      </w:r>
    </w:p>
    <w:p w:rsidR="006A04B5" w:rsidRPr="00712C78" w:rsidRDefault="00775FD3" w:rsidP="00775FD3">
      <w:pPr>
        <w:ind w:left="10206"/>
        <w:jc w:val="center"/>
        <w:rPr>
          <w:sz w:val="28"/>
          <w:szCs w:val="28"/>
        </w:rPr>
      </w:pPr>
      <w:r>
        <w:rPr>
          <w:sz w:val="28"/>
          <w:szCs w:val="28"/>
        </w:rPr>
        <w:t>от 26 января 2022 г. № 30-р</w:t>
      </w:r>
    </w:p>
    <w:p w:rsidR="00712C78" w:rsidRPr="00712C78" w:rsidRDefault="00712C78" w:rsidP="00712C78">
      <w:pPr>
        <w:jc w:val="center"/>
        <w:rPr>
          <w:sz w:val="28"/>
          <w:szCs w:val="28"/>
        </w:rPr>
      </w:pPr>
    </w:p>
    <w:p w:rsidR="00712C78" w:rsidRPr="00712C78" w:rsidRDefault="00712C78" w:rsidP="00712C78">
      <w:pPr>
        <w:jc w:val="center"/>
        <w:rPr>
          <w:sz w:val="28"/>
          <w:szCs w:val="28"/>
        </w:rPr>
      </w:pPr>
    </w:p>
    <w:p w:rsidR="00712C78" w:rsidRPr="00712C78" w:rsidRDefault="00712C78" w:rsidP="00712C78">
      <w:pPr>
        <w:jc w:val="center"/>
        <w:rPr>
          <w:b/>
          <w:sz w:val="28"/>
          <w:szCs w:val="28"/>
        </w:rPr>
      </w:pPr>
      <w:r w:rsidRPr="00712C78">
        <w:rPr>
          <w:b/>
          <w:sz w:val="28"/>
          <w:szCs w:val="28"/>
        </w:rPr>
        <w:t>К</w:t>
      </w:r>
      <w:r>
        <w:rPr>
          <w:b/>
          <w:sz w:val="28"/>
          <w:szCs w:val="28"/>
        </w:rPr>
        <w:t xml:space="preserve"> </w:t>
      </w:r>
      <w:r w:rsidRPr="00712C78">
        <w:rPr>
          <w:b/>
          <w:sz w:val="28"/>
          <w:szCs w:val="28"/>
        </w:rPr>
        <w:t>О</w:t>
      </w:r>
      <w:r>
        <w:rPr>
          <w:b/>
          <w:sz w:val="28"/>
          <w:szCs w:val="28"/>
        </w:rPr>
        <w:t xml:space="preserve"> </w:t>
      </w:r>
      <w:r w:rsidRPr="00712C78">
        <w:rPr>
          <w:b/>
          <w:sz w:val="28"/>
          <w:szCs w:val="28"/>
        </w:rPr>
        <w:t>М</w:t>
      </w:r>
      <w:r>
        <w:rPr>
          <w:b/>
          <w:sz w:val="28"/>
          <w:szCs w:val="28"/>
        </w:rPr>
        <w:t xml:space="preserve"> </w:t>
      </w:r>
      <w:r w:rsidRPr="00712C78">
        <w:rPr>
          <w:b/>
          <w:sz w:val="28"/>
          <w:szCs w:val="28"/>
        </w:rPr>
        <w:t>П</w:t>
      </w:r>
      <w:r>
        <w:rPr>
          <w:b/>
          <w:sz w:val="28"/>
          <w:szCs w:val="28"/>
        </w:rPr>
        <w:t xml:space="preserve"> </w:t>
      </w:r>
      <w:r w:rsidRPr="00712C78">
        <w:rPr>
          <w:b/>
          <w:sz w:val="28"/>
          <w:szCs w:val="28"/>
        </w:rPr>
        <w:t>Л</w:t>
      </w:r>
      <w:r>
        <w:rPr>
          <w:b/>
          <w:sz w:val="28"/>
          <w:szCs w:val="28"/>
        </w:rPr>
        <w:t xml:space="preserve"> </w:t>
      </w:r>
      <w:r w:rsidRPr="00712C78">
        <w:rPr>
          <w:b/>
          <w:sz w:val="28"/>
          <w:szCs w:val="28"/>
        </w:rPr>
        <w:t>Е</w:t>
      </w:r>
      <w:r>
        <w:rPr>
          <w:b/>
          <w:sz w:val="28"/>
          <w:szCs w:val="28"/>
        </w:rPr>
        <w:t xml:space="preserve"> </w:t>
      </w:r>
      <w:r w:rsidRPr="00712C78">
        <w:rPr>
          <w:b/>
          <w:sz w:val="28"/>
          <w:szCs w:val="28"/>
        </w:rPr>
        <w:t>К</w:t>
      </w:r>
      <w:r>
        <w:rPr>
          <w:b/>
          <w:sz w:val="28"/>
          <w:szCs w:val="28"/>
        </w:rPr>
        <w:t xml:space="preserve"> </w:t>
      </w:r>
      <w:r w:rsidRPr="00712C78">
        <w:rPr>
          <w:b/>
          <w:sz w:val="28"/>
          <w:szCs w:val="28"/>
        </w:rPr>
        <w:t xml:space="preserve">С </w:t>
      </w:r>
    </w:p>
    <w:p w:rsidR="00712C78" w:rsidRDefault="00172097" w:rsidP="00712C78">
      <w:pPr>
        <w:jc w:val="center"/>
        <w:rPr>
          <w:sz w:val="28"/>
          <w:szCs w:val="28"/>
        </w:rPr>
      </w:pPr>
      <w:r w:rsidRPr="00712C78">
        <w:rPr>
          <w:sz w:val="28"/>
          <w:szCs w:val="28"/>
        </w:rPr>
        <w:t>мер</w:t>
      </w:r>
      <w:r w:rsidR="00213CB1" w:rsidRPr="00712C78">
        <w:rPr>
          <w:sz w:val="28"/>
          <w:szCs w:val="28"/>
        </w:rPr>
        <w:t xml:space="preserve">, </w:t>
      </w:r>
      <w:r w:rsidR="007B434B" w:rsidRPr="00712C78">
        <w:rPr>
          <w:sz w:val="28"/>
          <w:szCs w:val="28"/>
        </w:rPr>
        <w:t>направленных на развитие в Республике Тыва</w:t>
      </w:r>
      <w:r w:rsidR="00712C78">
        <w:rPr>
          <w:sz w:val="28"/>
          <w:szCs w:val="28"/>
        </w:rPr>
        <w:t xml:space="preserve"> </w:t>
      </w:r>
      <w:r w:rsidR="007B434B" w:rsidRPr="00712C78">
        <w:rPr>
          <w:sz w:val="28"/>
          <w:szCs w:val="28"/>
        </w:rPr>
        <w:t xml:space="preserve">социальной </w:t>
      </w:r>
    </w:p>
    <w:p w:rsidR="007B434B" w:rsidRPr="00712C78" w:rsidRDefault="007B434B" w:rsidP="00712C78">
      <w:pPr>
        <w:jc w:val="center"/>
        <w:rPr>
          <w:sz w:val="28"/>
          <w:szCs w:val="28"/>
        </w:rPr>
      </w:pPr>
      <w:r w:rsidRPr="00712C78">
        <w:rPr>
          <w:sz w:val="28"/>
          <w:szCs w:val="28"/>
        </w:rPr>
        <w:t>поддержки семей с низким уровнем дохода</w:t>
      </w:r>
      <w:r w:rsidR="007C5296" w:rsidRPr="00712C78">
        <w:rPr>
          <w:sz w:val="28"/>
          <w:szCs w:val="28"/>
        </w:rPr>
        <w:t>,</w:t>
      </w:r>
      <w:r w:rsidR="00173D01">
        <w:rPr>
          <w:sz w:val="28"/>
          <w:szCs w:val="28"/>
        </w:rPr>
        <w:t xml:space="preserve"> на 2022-2023 годы</w:t>
      </w:r>
    </w:p>
    <w:p w:rsidR="00172097" w:rsidRPr="00712C78" w:rsidRDefault="00172097" w:rsidP="00712C78">
      <w:pPr>
        <w:jc w:val="center"/>
        <w:rPr>
          <w:sz w:val="28"/>
          <w:szCs w:val="28"/>
        </w:rPr>
      </w:pPr>
    </w:p>
    <w:p w:rsidR="00172097" w:rsidRPr="00712C78" w:rsidRDefault="00172097" w:rsidP="00712C78">
      <w:pPr>
        <w:jc w:val="center"/>
        <w:rPr>
          <w:sz w:val="28"/>
          <w:szCs w:val="28"/>
        </w:rPr>
      </w:pPr>
      <w:r w:rsidRPr="00712C78">
        <w:rPr>
          <w:sz w:val="28"/>
          <w:szCs w:val="28"/>
        </w:rPr>
        <w:t>1. Основные положения</w:t>
      </w:r>
    </w:p>
    <w:p w:rsidR="00172097" w:rsidRPr="00712C78" w:rsidRDefault="00172097" w:rsidP="00712C78">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19"/>
        <w:gridCol w:w="2392"/>
        <w:gridCol w:w="3568"/>
        <w:gridCol w:w="736"/>
        <w:gridCol w:w="3879"/>
      </w:tblGrid>
      <w:tr w:rsidR="00172097" w:rsidRPr="00712C78" w:rsidTr="00173D01">
        <w:trPr>
          <w:cantSplit/>
          <w:trHeight w:val="102"/>
        </w:trPr>
        <w:tc>
          <w:tcPr>
            <w:tcW w:w="5160" w:type="dxa"/>
            <w:shd w:val="clear" w:color="auto" w:fill="auto"/>
          </w:tcPr>
          <w:p w:rsidR="00172097" w:rsidRPr="00712C78" w:rsidRDefault="00172097" w:rsidP="00712C78">
            <w:r w:rsidRPr="00712C78">
              <w:t>Наименование конкурса Фонда</w:t>
            </w:r>
          </w:p>
        </w:tc>
        <w:tc>
          <w:tcPr>
            <w:tcW w:w="10658" w:type="dxa"/>
            <w:gridSpan w:val="4"/>
            <w:shd w:val="clear" w:color="auto" w:fill="auto"/>
          </w:tcPr>
          <w:p w:rsidR="007B434B" w:rsidRPr="00712C78" w:rsidRDefault="00FD7005" w:rsidP="00712C78">
            <w:r>
              <w:t>«</w:t>
            </w:r>
            <w:r w:rsidR="007B434B" w:rsidRPr="00712C78">
              <w:t>Региональный к</w:t>
            </w:r>
            <w:r w:rsidR="00CF6539" w:rsidRPr="00712C78">
              <w:t>омплекс мер</w:t>
            </w:r>
            <w:r w:rsidR="00DE6D3A" w:rsidRPr="00712C78">
              <w:t xml:space="preserve">, </w:t>
            </w:r>
            <w:r w:rsidR="007B434B" w:rsidRPr="00712C78">
              <w:t>направленных на развитие в Республике Тыва</w:t>
            </w:r>
          </w:p>
          <w:p w:rsidR="00172097" w:rsidRPr="00712C78" w:rsidRDefault="007B434B" w:rsidP="00712C78">
            <w:r w:rsidRPr="00712C78">
              <w:t>социальной поддержки семей с низким уровнем дохода на 2022-2023 гг.</w:t>
            </w:r>
            <w:r w:rsidR="00FD7005">
              <w:t>»</w:t>
            </w:r>
          </w:p>
        </w:tc>
      </w:tr>
      <w:tr w:rsidR="00172097" w:rsidRPr="00712C78" w:rsidTr="00173D01">
        <w:trPr>
          <w:cantSplit/>
        </w:trPr>
        <w:tc>
          <w:tcPr>
            <w:tcW w:w="5160" w:type="dxa"/>
            <w:shd w:val="clear" w:color="auto" w:fill="auto"/>
          </w:tcPr>
          <w:p w:rsidR="00172097" w:rsidRPr="00712C78" w:rsidRDefault="00172097" w:rsidP="00712C78">
            <w:r w:rsidRPr="00712C78">
              <w:t>Наименование программы Фонда</w:t>
            </w:r>
          </w:p>
        </w:tc>
        <w:tc>
          <w:tcPr>
            <w:tcW w:w="2410" w:type="dxa"/>
            <w:shd w:val="clear" w:color="auto" w:fill="auto"/>
          </w:tcPr>
          <w:p w:rsidR="00172097" w:rsidRPr="00712C78" w:rsidRDefault="00FD7005" w:rsidP="00712C78">
            <w:r>
              <w:t>«</w:t>
            </w:r>
            <w:r w:rsidR="009F2737" w:rsidRPr="00712C78">
              <w:t>Моя семья</w:t>
            </w:r>
            <w:r>
              <w:t>»</w:t>
            </w:r>
          </w:p>
        </w:tc>
        <w:tc>
          <w:tcPr>
            <w:tcW w:w="4338" w:type="dxa"/>
            <w:gridSpan w:val="2"/>
            <w:shd w:val="clear" w:color="auto" w:fill="auto"/>
          </w:tcPr>
          <w:p w:rsidR="00172097" w:rsidRPr="00712C78" w:rsidRDefault="00925740" w:rsidP="00712C78">
            <w:r w:rsidRPr="00712C78">
              <w:t>С</w:t>
            </w:r>
            <w:r w:rsidR="00172097" w:rsidRPr="00712C78">
              <w:t>рок начала и окончания ко</w:t>
            </w:r>
            <w:r w:rsidR="00172097" w:rsidRPr="00712C78">
              <w:t>м</w:t>
            </w:r>
            <w:r w:rsidR="00172097" w:rsidRPr="00712C78">
              <w:t>плекса мер</w:t>
            </w:r>
          </w:p>
        </w:tc>
        <w:tc>
          <w:tcPr>
            <w:tcW w:w="3910" w:type="dxa"/>
            <w:shd w:val="clear" w:color="auto" w:fill="auto"/>
          </w:tcPr>
          <w:p w:rsidR="00172097" w:rsidRPr="00712C78" w:rsidRDefault="00E86161" w:rsidP="00712C78">
            <w:r w:rsidRPr="00712C78">
              <w:t>2022</w:t>
            </w:r>
            <w:r w:rsidR="00712C78">
              <w:t>-</w:t>
            </w:r>
            <w:r w:rsidRPr="00712C78">
              <w:t>2023 гг.</w:t>
            </w:r>
          </w:p>
        </w:tc>
      </w:tr>
      <w:tr w:rsidR="005B5270" w:rsidRPr="00712C78" w:rsidTr="00173D01">
        <w:trPr>
          <w:cantSplit/>
        </w:trPr>
        <w:tc>
          <w:tcPr>
            <w:tcW w:w="5160" w:type="dxa"/>
            <w:shd w:val="clear" w:color="auto" w:fill="auto"/>
          </w:tcPr>
          <w:p w:rsidR="005B5270" w:rsidRPr="00712C78" w:rsidRDefault="005B5270" w:rsidP="00712C78">
            <w:r w:rsidRPr="00712C78">
              <w:t>География регионального комплекса мер</w:t>
            </w:r>
          </w:p>
          <w:p w:rsidR="00C90167" w:rsidRPr="00712C78" w:rsidRDefault="00C90167" w:rsidP="00712C78"/>
        </w:tc>
        <w:tc>
          <w:tcPr>
            <w:tcW w:w="10658" w:type="dxa"/>
            <w:gridSpan w:val="4"/>
            <w:shd w:val="clear" w:color="auto" w:fill="auto"/>
          </w:tcPr>
          <w:p w:rsidR="000B76CD" w:rsidRPr="00712C78" w:rsidRDefault="00712C78" w:rsidP="00712C78">
            <w:r>
              <w:t>м</w:t>
            </w:r>
            <w:r w:rsidR="000B76CD" w:rsidRPr="00712C78">
              <w:t>униципальные образования Республики Тыва: Бай-Тайгинский, Барун-Хемчикский, Дзун-Хемчикский, Сут-Хольский, Монгун-Тайгинский, Овюрский, Чаа-Хольский, Улуг-Хемский, Чеди-Хольский, Кызылский, Пий-Хемский, Каа-Хемский, Тоджинский, Тандинский, Тес-Хемский, Тере-Хольский, Эрзинский</w:t>
            </w:r>
            <w:r w:rsidR="00173D01">
              <w:t xml:space="preserve"> кожууны</w:t>
            </w:r>
            <w:r w:rsidR="000B76CD" w:rsidRPr="00712C78">
              <w:t xml:space="preserve">, г. Кызыл, </w:t>
            </w:r>
            <w:r w:rsidR="005249A6" w:rsidRPr="00712C78">
              <w:t xml:space="preserve">г. </w:t>
            </w:r>
            <w:r w:rsidR="000B76CD" w:rsidRPr="00712C78">
              <w:t xml:space="preserve">Ак-Довурак. </w:t>
            </w:r>
          </w:p>
          <w:p w:rsidR="00533E31" w:rsidRPr="00712C78" w:rsidRDefault="00533E31" w:rsidP="00712C78">
            <w:r w:rsidRPr="00712C78">
              <w:t xml:space="preserve">Количество организаций, участвующих в реализации Комплекса мер: </w:t>
            </w:r>
            <w:r w:rsidR="000F166D" w:rsidRPr="00712C78">
              <w:t>61</w:t>
            </w:r>
            <w:r w:rsidRPr="00712C78">
              <w:t>, в том числе:</w:t>
            </w:r>
          </w:p>
          <w:p w:rsidR="00533E31" w:rsidRPr="00712C78" w:rsidRDefault="000F166D" w:rsidP="00712C78">
            <w:r w:rsidRPr="00712C78">
              <w:t>19</w:t>
            </w:r>
            <w:r w:rsidR="00925740" w:rsidRPr="00712C78">
              <w:t xml:space="preserve"> организаций</w:t>
            </w:r>
            <w:r w:rsidR="00533E31" w:rsidRPr="00712C78">
              <w:t>, подведомственны</w:t>
            </w:r>
            <w:r w:rsidR="00173D01">
              <w:t>х</w:t>
            </w:r>
            <w:r w:rsidR="00533E31" w:rsidRPr="00712C78">
              <w:t xml:space="preserve"> Министерству образования Республики Тыва;</w:t>
            </w:r>
          </w:p>
          <w:p w:rsidR="00533E31" w:rsidRPr="00712C78" w:rsidRDefault="000F166D" w:rsidP="00712C78">
            <w:r w:rsidRPr="00712C78">
              <w:t>38</w:t>
            </w:r>
            <w:r w:rsidR="00533E31" w:rsidRPr="00712C78">
              <w:t xml:space="preserve"> организаций, подведомственны</w:t>
            </w:r>
            <w:r w:rsidR="00173D01">
              <w:t>х</w:t>
            </w:r>
            <w:r w:rsidR="00533E31" w:rsidRPr="00712C78">
              <w:t xml:space="preserve"> Министерству труда и социальной политики Республики Тыва;</w:t>
            </w:r>
          </w:p>
          <w:p w:rsidR="00533E31" w:rsidRPr="00712C78" w:rsidRDefault="00174EE2" w:rsidP="00712C78">
            <w:r w:rsidRPr="00712C78">
              <w:t>2</w:t>
            </w:r>
            <w:r w:rsidR="00533E31" w:rsidRPr="00712C78">
              <w:t xml:space="preserve"> некоммерческие организации;</w:t>
            </w:r>
          </w:p>
          <w:p w:rsidR="005B5270" w:rsidRPr="00712C78" w:rsidRDefault="00533E31" w:rsidP="00712C78">
            <w:r w:rsidRPr="00712C78">
              <w:t>2 общественные организации</w:t>
            </w:r>
          </w:p>
        </w:tc>
      </w:tr>
      <w:tr w:rsidR="005B5270" w:rsidRPr="00712C78" w:rsidTr="00173D01">
        <w:trPr>
          <w:cantSplit/>
        </w:trPr>
        <w:tc>
          <w:tcPr>
            <w:tcW w:w="5160" w:type="dxa"/>
            <w:shd w:val="clear" w:color="auto" w:fill="auto"/>
          </w:tcPr>
          <w:p w:rsidR="00C90167" w:rsidRPr="00712C78" w:rsidRDefault="00F90D30" w:rsidP="00712C78">
            <w:r w:rsidRPr="00712C78">
              <w:t>Заявитель</w:t>
            </w:r>
            <w:r w:rsidR="005B5270" w:rsidRPr="00712C78">
              <w:t xml:space="preserve"> </w:t>
            </w:r>
          </w:p>
        </w:tc>
        <w:tc>
          <w:tcPr>
            <w:tcW w:w="10658" w:type="dxa"/>
            <w:gridSpan w:val="4"/>
            <w:shd w:val="clear" w:color="auto" w:fill="auto"/>
          </w:tcPr>
          <w:p w:rsidR="005B5270" w:rsidRPr="00712C78" w:rsidRDefault="00B62C1E" w:rsidP="00712C78">
            <w:r w:rsidRPr="00712C78">
              <w:t xml:space="preserve">Министерство труда и социальной политики </w:t>
            </w:r>
            <w:r w:rsidR="001F61E3" w:rsidRPr="00712C78">
              <w:t xml:space="preserve">Республики Тыва </w:t>
            </w:r>
          </w:p>
        </w:tc>
      </w:tr>
      <w:tr w:rsidR="005C6998" w:rsidRPr="00712C78" w:rsidTr="00173D01">
        <w:trPr>
          <w:cantSplit/>
        </w:trPr>
        <w:tc>
          <w:tcPr>
            <w:tcW w:w="5160" w:type="dxa"/>
            <w:shd w:val="clear" w:color="auto" w:fill="auto"/>
          </w:tcPr>
          <w:p w:rsidR="005C6998" w:rsidRPr="00712C78" w:rsidRDefault="005C6998" w:rsidP="00712C78">
            <w:r w:rsidRPr="00712C78">
              <w:t>Руководитель регионального комплекса мер</w:t>
            </w:r>
          </w:p>
          <w:p w:rsidR="005C6998" w:rsidRPr="00712C78" w:rsidRDefault="005C6998" w:rsidP="00712C78"/>
        </w:tc>
        <w:tc>
          <w:tcPr>
            <w:tcW w:w="6006" w:type="dxa"/>
            <w:gridSpan w:val="2"/>
            <w:shd w:val="clear" w:color="auto" w:fill="auto"/>
          </w:tcPr>
          <w:p w:rsidR="005C6998" w:rsidRPr="00712C78" w:rsidRDefault="00B62C1E" w:rsidP="00712C78">
            <w:r w:rsidRPr="00712C78">
              <w:t>Сандан Эдуард Феликсович</w:t>
            </w:r>
            <w:r w:rsidR="00173D01">
              <w:t xml:space="preserve"> – </w:t>
            </w:r>
            <w:r w:rsidR="005C6998" w:rsidRPr="00712C78">
              <w:t>министр труда и социал</w:t>
            </w:r>
            <w:r w:rsidR="005C6998" w:rsidRPr="00712C78">
              <w:t>ь</w:t>
            </w:r>
            <w:r w:rsidR="005C6998" w:rsidRPr="00712C78">
              <w:t>ной политики Республики Тыва</w:t>
            </w:r>
          </w:p>
        </w:tc>
        <w:tc>
          <w:tcPr>
            <w:tcW w:w="4652" w:type="dxa"/>
            <w:gridSpan w:val="2"/>
            <w:shd w:val="clear" w:color="auto" w:fill="auto"/>
          </w:tcPr>
          <w:p w:rsidR="00400DBE" w:rsidRPr="00712C78" w:rsidRDefault="00925740" w:rsidP="00712C78">
            <w:r w:rsidRPr="00712C78">
              <w:t>к</w:t>
            </w:r>
            <w:r w:rsidR="005C6998" w:rsidRPr="00712C78">
              <w:t xml:space="preserve">онтактные данные: </w:t>
            </w:r>
          </w:p>
          <w:p w:rsidR="005C6998" w:rsidRPr="00712C78" w:rsidRDefault="005C6998" w:rsidP="00712C78">
            <w:r w:rsidRPr="00712C78">
              <w:t xml:space="preserve">8(39422) 5-61-95, mintrudtuva@yandex.ru </w:t>
            </w:r>
          </w:p>
        </w:tc>
      </w:tr>
      <w:tr w:rsidR="00F65BA9" w:rsidRPr="00712C78" w:rsidTr="00173D01">
        <w:trPr>
          <w:cantSplit/>
          <w:trHeight w:val="430"/>
        </w:trPr>
        <w:tc>
          <w:tcPr>
            <w:tcW w:w="5160" w:type="dxa"/>
            <w:shd w:val="clear" w:color="auto" w:fill="auto"/>
          </w:tcPr>
          <w:p w:rsidR="00F65BA9" w:rsidRPr="00712C78" w:rsidRDefault="00F65BA9" w:rsidP="00712C78">
            <w:r w:rsidRPr="00712C78">
              <w:t>Куратор регионального комплекса мер</w:t>
            </w:r>
          </w:p>
          <w:p w:rsidR="00F65BA9" w:rsidRPr="00712C78" w:rsidRDefault="00F65BA9" w:rsidP="00712C78"/>
        </w:tc>
        <w:tc>
          <w:tcPr>
            <w:tcW w:w="6006" w:type="dxa"/>
            <w:gridSpan w:val="2"/>
            <w:shd w:val="clear" w:color="auto" w:fill="auto"/>
          </w:tcPr>
          <w:p w:rsidR="00F65BA9" w:rsidRPr="00712C78" w:rsidRDefault="00B3246C" w:rsidP="00712C78">
            <w:pPr>
              <w:rPr>
                <w:rFonts w:eastAsia="Arial Unicode MS"/>
              </w:rPr>
            </w:pPr>
            <w:r w:rsidRPr="00712C78">
              <w:rPr>
                <w:rFonts w:eastAsia="Arial Unicode MS"/>
              </w:rPr>
              <w:t>Дудуп Чечена Михайловна – заместитель министра тр</w:t>
            </w:r>
            <w:r w:rsidRPr="00712C78">
              <w:rPr>
                <w:rFonts w:eastAsia="Arial Unicode MS"/>
              </w:rPr>
              <w:t>у</w:t>
            </w:r>
            <w:r w:rsidRPr="00712C78">
              <w:rPr>
                <w:rFonts w:eastAsia="Arial Unicode MS"/>
              </w:rPr>
              <w:t>да и социальной политики Республики Тыва</w:t>
            </w:r>
          </w:p>
        </w:tc>
        <w:tc>
          <w:tcPr>
            <w:tcW w:w="4652" w:type="dxa"/>
            <w:gridSpan w:val="2"/>
            <w:shd w:val="clear" w:color="auto" w:fill="auto"/>
          </w:tcPr>
          <w:p w:rsidR="00646EA4" w:rsidRPr="00712C78" w:rsidRDefault="00925740" w:rsidP="00712C78">
            <w:pPr>
              <w:rPr>
                <w:rFonts w:eastAsia="Arial Unicode MS"/>
              </w:rPr>
            </w:pPr>
            <w:r w:rsidRPr="00712C78">
              <w:rPr>
                <w:rFonts w:eastAsia="Arial Unicode MS"/>
              </w:rPr>
              <w:t>к</w:t>
            </w:r>
            <w:r w:rsidR="00F65BA9" w:rsidRPr="00712C78">
              <w:rPr>
                <w:rFonts w:eastAsia="Arial Unicode MS"/>
              </w:rPr>
              <w:t>онтактные данные:</w:t>
            </w:r>
            <w:r w:rsidR="00D96C22" w:rsidRPr="00712C78">
              <w:rPr>
                <w:rFonts w:eastAsia="Arial Unicode MS"/>
              </w:rPr>
              <w:t xml:space="preserve"> </w:t>
            </w:r>
          </w:p>
          <w:p w:rsidR="00D96C22" w:rsidRPr="00712C78" w:rsidRDefault="00B3246C" w:rsidP="00712C78">
            <w:pPr>
              <w:rPr>
                <w:rFonts w:eastAsia="Arial Unicode MS"/>
              </w:rPr>
            </w:pPr>
            <w:r w:rsidRPr="00712C78">
              <w:t>8(39422) 2-61</w:t>
            </w:r>
            <w:r w:rsidR="00D96C22" w:rsidRPr="00712C78">
              <w:t>-</w:t>
            </w:r>
            <w:r w:rsidRPr="00712C78">
              <w:t>86</w:t>
            </w:r>
            <w:r w:rsidR="00D96C22" w:rsidRPr="00712C78">
              <w:t>,</w:t>
            </w:r>
            <w:r w:rsidR="00712C78">
              <w:t xml:space="preserve"> </w:t>
            </w:r>
            <w:r w:rsidRPr="00712C78">
              <w:rPr>
                <w:rFonts w:eastAsia="Arial Unicode MS"/>
              </w:rPr>
              <w:t xml:space="preserve">dudup2016@mail.ru </w:t>
            </w:r>
          </w:p>
        </w:tc>
      </w:tr>
      <w:tr w:rsidR="00E6417B" w:rsidRPr="00712C78" w:rsidTr="00173D01">
        <w:trPr>
          <w:cantSplit/>
          <w:trHeight w:val="242"/>
        </w:trPr>
        <w:tc>
          <w:tcPr>
            <w:tcW w:w="5160" w:type="dxa"/>
            <w:shd w:val="clear" w:color="auto" w:fill="auto"/>
          </w:tcPr>
          <w:p w:rsidR="00E6417B" w:rsidRPr="00712C78" w:rsidRDefault="00E6417B" w:rsidP="00712C78">
            <w:r w:rsidRPr="00712C78">
              <w:lastRenderedPageBreak/>
              <w:t>Связь с региональным</w:t>
            </w:r>
            <w:r w:rsidR="00104A79" w:rsidRPr="00712C78">
              <w:t>и</w:t>
            </w:r>
            <w:r w:rsidRPr="00712C78">
              <w:t xml:space="preserve"> проектам</w:t>
            </w:r>
            <w:r w:rsidR="00104A79" w:rsidRPr="00712C78">
              <w:t>и</w:t>
            </w:r>
          </w:p>
          <w:p w:rsidR="00C90167" w:rsidRPr="00712C78" w:rsidRDefault="00C90167" w:rsidP="00712C78"/>
        </w:tc>
        <w:tc>
          <w:tcPr>
            <w:tcW w:w="10658" w:type="dxa"/>
            <w:gridSpan w:val="4"/>
            <w:shd w:val="clear" w:color="auto" w:fill="auto"/>
          </w:tcPr>
          <w:p w:rsidR="00E6417B" w:rsidRPr="00712C78" w:rsidRDefault="00712C78" w:rsidP="00712C78">
            <w:r>
              <w:t>п</w:t>
            </w:r>
            <w:r w:rsidR="00047337" w:rsidRPr="00712C78">
              <w:t xml:space="preserve">остановление Правительства Республики Тыва от 3 июня 2019 г. № 270 </w:t>
            </w:r>
            <w:r w:rsidR="00FD7005">
              <w:t>«</w:t>
            </w:r>
            <w:r w:rsidR="00047337" w:rsidRPr="00712C78">
              <w:t>Об утверждении Республ</w:t>
            </w:r>
            <w:r w:rsidR="00047337" w:rsidRPr="00712C78">
              <w:t>и</w:t>
            </w:r>
            <w:r w:rsidR="00047337" w:rsidRPr="00712C78">
              <w:t>канской комплексной программы по преодолению бедности в Республике Тыва на 2019-2024 г</w:t>
            </w:r>
            <w:r w:rsidR="00047337" w:rsidRPr="00712C78">
              <w:t>о</w:t>
            </w:r>
            <w:r w:rsidR="00047337" w:rsidRPr="00712C78">
              <w:t>ды</w:t>
            </w:r>
            <w:r w:rsidR="00FD7005">
              <w:t>»</w:t>
            </w:r>
          </w:p>
        </w:tc>
      </w:tr>
      <w:tr w:rsidR="005B5270" w:rsidRPr="00712C78" w:rsidTr="00173D01">
        <w:trPr>
          <w:cantSplit/>
          <w:trHeight w:val="748"/>
        </w:trPr>
        <w:tc>
          <w:tcPr>
            <w:tcW w:w="5160" w:type="dxa"/>
            <w:shd w:val="clear" w:color="auto" w:fill="auto"/>
          </w:tcPr>
          <w:p w:rsidR="005B5270" w:rsidRPr="00712C78" w:rsidRDefault="005B5270" w:rsidP="00712C78">
            <w:r w:rsidRPr="00712C78">
              <w:t>Связь с государственными программами субъе</w:t>
            </w:r>
            <w:r w:rsidRPr="00712C78">
              <w:t>к</w:t>
            </w:r>
            <w:r w:rsidRPr="00712C78">
              <w:t>та Российской Федерации</w:t>
            </w:r>
          </w:p>
        </w:tc>
        <w:tc>
          <w:tcPr>
            <w:tcW w:w="10658" w:type="dxa"/>
            <w:gridSpan w:val="4"/>
            <w:shd w:val="clear" w:color="auto" w:fill="auto"/>
          </w:tcPr>
          <w:p w:rsidR="005B5270" w:rsidRPr="00712C78" w:rsidRDefault="008F1BF1" w:rsidP="00712C78">
            <w:r w:rsidRPr="00712C78">
              <w:t xml:space="preserve">1) </w:t>
            </w:r>
            <w:r w:rsidR="00925740" w:rsidRPr="00712C78">
              <w:t>п</w:t>
            </w:r>
            <w:r w:rsidR="00047337" w:rsidRPr="00712C78">
              <w:t>остановление Правительства Республики Тыва от 22 ноября</w:t>
            </w:r>
            <w:r w:rsidR="00646EA4" w:rsidRPr="00712C78">
              <w:t xml:space="preserve"> 2019 г. №</w:t>
            </w:r>
            <w:r w:rsidR="00047337" w:rsidRPr="00712C78">
              <w:t xml:space="preserve"> 561</w:t>
            </w:r>
            <w:r w:rsidRPr="00712C78">
              <w:t xml:space="preserve"> </w:t>
            </w:r>
            <w:r w:rsidR="00FD7005">
              <w:t>«</w:t>
            </w:r>
            <w:r w:rsidR="00047337" w:rsidRPr="00712C78">
              <w:t>Об утверждении гос</w:t>
            </w:r>
            <w:r w:rsidR="00047337" w:rsidRPr="00712C78">
              <w:t>у</w:t>
            </w:r>
            <w:r w:rsidR="00047337" w:rsidRPr="00712C78">
              <w:t>дарственной программы</w:t>
            </w:r>
            <w:r w:rsidRPr="00712C78">
              <w:t xml:space="preserve"> </w:t>
            </w:r>
            <w:r w:rsidR="00047337" w:rsidRPr="00712C78">
              <w:t xml:space="preserve">Республики Тыва </w:t>
            </w:r>
            <w:r w:rsidR="00FD7005">
              <w:t>«</w:t>
            </w:r>
            <w:r w:rsidR="00047337" w:rsidRPr="00712C78">
              <w:t>Содействие занятости</w:t>
            </w:r>
            <w:r w:rsidR="00393261" w:rsidRPr="00712C78">
              <w:t xml:space="preserve"> </w:t>
            </w:r>
            <w:r w:rsidR="00047337" w:rsidRPr="00712C78">
              <w:t>населения на 2020-2022 г</w:t>
            </w:r>
            <w:r w:rsidR="00047337" w:rsidRPr="00712C78">
              <w:t>о</w:t>
            </w:r>
            <w:r w:rsidR="00047337" w:rsidRPr="00712C78">
              <w:t>ды</w:t>
            </w:r>
            <w:r w:rsidR="00FD7005">
              <w:t>»</w:t>
            </w:r>
            <w:r w:rsidRPr="00712C78">
              <w:t>;</w:t>
            </w:r>
          </w:p>
          <w:p w:rsidR="008F1BF1" w:rsidRPr="00712C78" w:rsidRDefault="00925740" w:rsidP="00712C78">
            <w:r w:rsidRPr="00712C78">
              <w:t>2) п</w:t>
            </w:r>
            <w:r w:rsidR="008F1BF1" w:rsidRPr="00712C78">
              <w:t xml:space="preserve">остановление Правительства Республики Тыва </w:t>
            </w:r>
            <w:r w:rsidR="00646EA4" w:rsidRPr="00712C78">
              <w:t>от 14 января 2021 г</w:t>
            </w:r>
            <w:r w:rsidRPr="00712C78">
              <w:t>.</w:t>
            </w:r>
            <w:r w:rsidR="00646EA4" w:rsidRPr="00712C78">
              <w:t xml:space="preserve"> № </w:t>
            </w:r>
            <w:r w:rsidR="008F1BF1" w:rsidRPr="00712C78">
              <w:t xml:space="preserve">7 </w:t>
            </w:r>
            <w:r w:rsidR="00FD7005">
              <w:t>«</w:t>
            </w:r>
            <w:r w:rsidR="008F1BF1" w:rsidRPr="00712C78">
              <w:t>Об утверждении гос</w:t>
            </w:r>
            <w:r w:rsidR="008F1BF1" w:rsidRPr="00712C78">
              <w:t>у</w:t>
            </w:r>
            <w:r w:rsidR="008F1BF1" w:rsidRPr="00712C78">
              <w:t>дарственн</w:t>
            </w:r>
            <w:r w:rsidRPr="00712C78">
              <w:t xml:space="preserve">ой программы Республики Тыва </w:t>
            </w:r>
            <w:r w:rsidR="00FD7005">
              <w:t>«</w:t>
            </w:r>
            <w:r w:rsidR="008F1BF1" w:rsidRPr="00712C78">
              <w:t>Социальная поддержка граждан в Респ</w:t>
            </w:r>
            <w:r w:rsidR="00712C78">
              <w:t>ублике Тыва на 2021-</w:t>
            </w:r>
            <w:r w:rsidRPr="00712C78">
              <w:t>2023 годы</w:t>
            </w:r>
            <w:r w:rsidR="00FD7005">
              <w:t>»</w:t>
            </w:r>
          </w:p>
        </w:tc>
      </w:tr>
    </w:tbl>
    <w:p w:rsidR="00856926" w:rsidRPr="00173D01" w:rsidRDefault="00856926" w:rsidP="00712C78">
      <w:pPr>
        <w:jc w:val="center"/>
        <w:rPr>
          <w:sz w:val="22"/>
          <w:szCs w:val="28"/>
        </w:rPr>
      </w:pPr>
    </w:p>
    <w:p w:rsidR="00172097" w:rsidRPr="00712C78" w:rsidRDefault="00172097" w:rsidP="00712C78">
      <w:pPr>
        <w:jc w:val="center"/>
        <w:rPr>
          <w:sz w:val="28"/>
          <w:szCs w:val="28"/>
        </w:rPr>
      </w:pPr>
      <w:r w:rsidRPr="00712C78">
        <w:rPr>
          <w:sz w:val="28"/>
          <w:szCs w:val="28"/>
        </w:rPr>
        <w:t>2. Цель</w:t>
      </w:r>
      <w:r w:rsidR="00F90D30" w:rsidRPr="00712C78">
        <w:rPr>
          <w:sz w:val="28"/>
          <w:szCs w:val="28"/>
        </w:rPr>
        <w:t>, целевые группы</w:t>
      </w:r>
      <w:r w:rsidRPr="00712C78">
        <w:rPr>
          <w:sz w:val="28"/>
          <w:szCs w:val="28"/>
        </w:rPr>
        <w:t xml:space="preserve"> и показатели регионального комплекса мер</w:t>
      </w:r>
    </w:p>
    <w:p w:rsidR="00172097" w:rsidRPr="00173D01" w:rsidRDefault="00172097" w:rsidP="00712C78">
      <w:pPr>
        <w:jc w:val="center"/>
        <w:rPr>
          <w:sz w:val="22"/>
          <w:szCs w:val="28"/>
        </w:rPr>
      </w:pPr>
    </w:p>
    <w:p w:rsidR="00C90167" w:rsidRPr="00712C78" w:rsidRDefault="00172097" w:rsidP="00712C78">
      <w:pPr>
        <w:ind w:firstLine="709"/>
        <w:jc w:val="both"/>
        <w:rPr>
          <w:sz w:val="28"/>
          <w:szCs w:val="28"/>
        </w:rPr>
      </w:pPr>
      <w:r w:rsidRPr="00712C78">
        <w:rPr>
          <w:sz w:val="28"/>
          <w:szCs w:val="28"/>
        </w:rPr>
        <w:t>Цель</w:t>
      </w:r>
      <w:r w:rsidR="00BD5737" w:rsidRPr="00712C78">
        <w:rPr>
          <w:sz w:val="28"/>
          <w:szCs w:val="28"/>
        </w:rPr>
        <w:t>:</w:t>
      </w:r>
      <w:r w:rsidR="00A91B5C" w:rsidRPr="00712C78">
        <w:rPr>
          <w:sz w:val="28"/>
          <w:szCs w:val="28"/>
        </w:rPr>
        <w:t xml:space="preserve"> </w:t>
      </w:r>
      <w:r w:rsidR="00173D01">
        <w:rPr>
          <w:sz w:val="28"/>
          <w:szCs w:val="28"/>
        </w:rPr>
        <w:t>оказание п</w:t>
      </w:r>
      <w:r w:rsidR="000147DB" w:rsidRPr="00712C78">
        <w:rPr>
          <w:sz w:val="28"/>
          <w:szCs w:val="28"/>
        </w:rPr>
        <w:t>омощ</w:t>
      </w:r>
      <w:r w:rsidR="00173D01">
        <w:rPr>
          <w:sz w:val="28"/>
          <w:szCs w:val="28"/>
        </w:rPr>
        <w:t>и</w:t>
      </w:r>
      <w:r w:rsidR="000147DB" w:rsidRPr="00712C78">
        <w:rPr>
          <w:sz w:val="28"/>
          <w:szCs w:val="28"/>
        </w:rPr>
        <w:t xml:space="preserve"> </w:t>
      </w:r>
      <w:r w:rsidR="00872D7E" w:rsidRPr="00712C78">
        <w:rPr>
          <w:sz w:val="28"/>
          <w:szCs w:val="28"/>
        </w:rPr>
        <w:t xml:space="preserve">малоимущим </w:t>
      </w:r>
      <w:r w:rsidR="000147DB" w:rsidRPr="00712C78">
        <w:rPr>
          <w:sz w:val="28"/>
          <w:szCs w:val="28"/>
        </w:rPr>
        <w:t>семьям с детьми, заключивши</w:t>
      </w:r>
      <w:r w:rsidR="00173D01">
        <w:rPr>
          <w:sz w:val="28"/>
          <w:szCs w:val="28"/>
        </w:rPr>
        <w:t>м</w:t>
      </w:r>
      <w:r w:rsidR="000147DB" w:rsidRPr="00712C78">
        <w:rPr>
          <w:sz w:val="28"/>
          <w:szCs w:val="28"/>
        </w:rPr>
        <w:t xml:space="preserve"> социальный контракт, в достижении целей социал</w:t>
      </w:r>
      <w:r w:rsidR="000147DB" w:rsidRPr="00712C78">
        <w:rPr>
          <w:sz w:val="28"/>
          <w:szCs w:val="28"/>
        </w:rPr>
        <w:t>ь</w:t>
      </w:r>
      <w:r w:rsidR="000147DB" w:rsidRPr="00712C78">
        <w:rPr>
          <w:sz w:val="28"/>
          <w:szCs w:val="28"/>
        </w:rPr>
        <w:t>ного контракта путем всесторонней помощи в период</w:t>
      </w:r>
      <w:r w:rsidR="00872D7E" w:rsidRPr="00712C78">
        <w:rPr>
          <w:sz w:val="28"/>
          <w:szCs w:val="28"/>
        </w:rPr>
        <w:t xml:space="preserve"> действия социального контракта.</w:t>
      </w:r>
    </w:p>
    <w:p w:rsidR="00872D7E" w:rsidRPr="00712C78" w:rsidRDefault="005B5270" w:rsidP="00712C78">
      <w:pPr>
        <w:ind w:firstLine="709"/>
        <w:jc w:val="both"/>
        <w:rPr>
          <w:sz w:val="28"/>
          <w:szCs w:val="28"/>
        </w:rPr>
      </w:pPr>
      <w:r w:rsidRPr="00712C78">
        <w:rPr>
          <w:sz w:val="28"/>
          <w:szCs w:val="28"/>
        </w:rPr>
        <w:t>Целевые группы</w:t>
      </w:r>
      <w:r w:rsidR="00BD5737" w:rsidRPr="00712C78">
        <w:rPr>
          <w:sz w:val="28"/>
          <w:szCs w:val="28"/>
        </w:rPr>
        <w:t>:</w:t>
      </w:r>
    </w:p>
    <w:p w:rsidR="00872D7E" w:rsidRPr="00712C78" w:rsidRDefault="00F249A8" w:rsidP="00712C78">
      <w:pPr>
        <w:ind w:firstLine="709"/>
        <w:jc w:val="both"/>
        <w:rPr>
          <w:sz w:val="28"/>
          <w:szCs w:val="28"/>
        </w:rPr>
      </w:pPr>
      <w:r w:rsidRPr="00712C78">
        <w:rPr>
          <w:sz w:val="28"/>
          <w:szCs w:val="28"/>
        </w:rPr>
        <w:t>2152</w:t>
      </w:r>
      <w:r w:rsidR="00867065" w:rsidRPr="00712C78">
        <w:rPr>
          <w:sz w:val="28"/>
          <w:szCs w:val="28"/>
        </w:rPr>
        <w:t xml:space="preserve"> </w:t>
      </w:r>
      <w:r w:rsidR="0087685D" w:rsidRPr="00712C78">
        <w:rPr>
          <w:sz w:val="28"/>
          <w:szCs w:val="28"/>
        </w:rPr>
        <w:t>г</w:t>
      </w:r>
      <w:r w:rsidR="00B55DEA" w:rsidRPr="00712C78">
        <w:rPr>
          <w:sz w:val="28"/>
          <w:szCs w:val="28"/>
        </w:rPr>
        <w:t>раждан</w:t>
      </w:r>
      <w:r w:rsidR="00872D7E" w:rsidRPr="00712C78">
        <w:rPr>
          <w:sz w:val="28"/>
          <w:szCs w:val="28"/>
        </w:rPr>
        <w:t xml:space="preserve"> (семей</w:t>
      </w:r>
      <w:r w:rsidRPr="00712C78">
        <w:rPr>
          <w:sz w:val="28"/>
          <w:szCs w:val="28"/>
        </w:rPr>
        <w:t xml:space="preserve"> с детьми</w:t>
      </w:r>
      <w:r w:rsidR="00872D7E" w:rsidRPr="00712C78">
        <w:rPr>
          <w:sz w:val="28"/>
          <w:szCs w:val="28"/>
        </w:rPr>
        <w:t>), заключивших</w:t>
      </w:r>
      <w:r w:rsidR="001F61E3" w:rsidRPr="00712C78">
        <w:rPr>
          <w:sz w:val="28"/>
          <w:szCs w:val="28"/>
        </w:rPr>
        <w:t xml:space="preserve"> социальны</w:t>
      </w:r>
      <w:r w:rsidR="00B55DEA" w:rsidRPr="00712C78">
        <w:rPr>
          <w:sz w:val="28"/>
          <w:szCs w:val="28"/>
        </w:rPr>
        <w:t>й</w:t>
      </w:r>
      <w:r w:rsidR="001F61E3" w:rsidRPr="00712C78">
        <w:rPr>
          <w:sz w:val="28"/>
          <w:szCs w:val="28"/>
        </w:rPr>
        <w:t xml:space="preserve"> контракт</w:t>
      </w:r>
      <w:r w:rsidR="00872D7E" w:rsidRPr="00712C78">
        <w:rPr>
          <w:sz w:val="28"/>
          <w:szCs w:val="28"/>
        </w:rPr>
        <w:t>;</w:t>
      </w:r>
    </w:p>
    <w:p w:rsidR="00872D7E" w:rsidRPr="00712C78" w:rsidRDefault="00FA7081" w:rsidP="00712C78">
      <w:pPr>
        <w:ind w:firstLine="709"/>
        <w:jc w:val="both"/>
        <w:rPr>
          <w:sz w:val="28"/>
          <w:szCs w:val="28"/>
        </w:rPr>
      </w:pPr>
      <w:r w:rsidRPr="00712C78">
        <w:rPr>
          <w:sz w:val="28"/>
          <w:szCs w:val="28"/>
        </w:rPr>
        <w:t xml:space="preserve">8855 </w:t>
      </w:r>
      <w:r w:rsidR="00872D7E" w:rsidRPr="00712C78">
        <w:rPr>
          <w:sz w:val="28"/>
          <w:szCs w:val="28"/>
        </w:rPr>
        <w:t>граждан (</w:t>
      </w:r>
      <w:r w:rsidR="0076121C" w:rsidRPr="00712C78">
        <w:rPr>
          <w:sz w:val="28"/>
          <w:szCs w:val="28"/>
        </w:rPr>
        <w:t>входящих в состав 2</w:t>
      </w:r>
      <w:r w:rsidR="00872D7E" w:rsidRPr="00712C78">
        <w:rPr>
          <w:sz w:val="28"/>
          <w:szCs w:val="28"/>
        </w:rPr>
        <w:t>1</w:t>
      </w:r>
      <w:r w:rsidR="0076121C" w:rsidRPr="00712C78">
        <w:rPr>
          <w:sz w:val="28"/>
          <w:szCs w:val="28"/>
        </w:rPr>
        <w:t>52</w:t>
      </w:r>
      <w:r w:rsidR="00872D7E" w:rsidRPr="00712C78">
        <w:rPr>
          <w:sz w:val="28"/>
          <w:szCs w:val="28"/>
        </w:rPr>
        <w:t xml:space="preserve"> семей)</w:t>
      </w:r>
      <w:r w:rsidR="00173D01">
        <w:rPr>
          <w:sz w:val="28"/>
          <w:szCs w:val="28"/>
        </w:rPr>
        <w:t>, охваченных</w:t>
      </w:r>
      <w:r w:rsidR="00872D7E" w:rsidRPr="00712C78">
        <w:rPr>
          <w:sz w:val="28"/>
          <w:szCs w:val="28"/>
        </w:rPr>
        <w:t xml:space="preserve"> государственн</w:t>
      </w:r>
      <w:r w:rsidR="00173D01">
        <w:rPr>
          <w:sz w:val="28"/>
          <w:szCs w:val="28"/>
        </w:rPr>
        <w:t>ой социальной</w:t>
      </w:r>
      <w:r w:rsidR="00F249A8" w:rsidRPr="00712C78">
        <w:rPr>
          <w:sz w:val="28"/>
          <w:szCs w:val="28"/>
        </w:rPr>
        <w:t xml:space="preserve"> помощь</w:t>
      </w:r>
      <w:r w:rsidR="00173D01">
        <w:rPr>
          <w:sz w:val="28"/>
          <w:szCs w:val="28"/>
        </w:rPr>
        <w:t>ю</w:t>
      </w:r>
      <w:r w:rsidR="00F249A8" w:rsidRPr="00712C78">
        <w:rPr>
          <w:sz w:val="28"/>
          <w:szCs w:val="28"/>
        </w:rPr>
        <w:t xml:space="preserve"> на основани</w:t>
      </w:r>
      <w:r w:rsidR="00872D7E" w:rsidRPr="00712C78">
        <w:rPr>
          <w:sz w:val="28"/>
          <w:szCs w:val="28"/>
        </w:rPr>
        <w:t>и социальн</w:t>
      </w:r>
      <w:r w:rsidR="00872D7E" w:rsidRPr="00712C78">
        <w:rPr>
          <w:sz w:val="28"/>
          <w:szCs w:val="28"/>
        </w:rPr>
        <w:t>о</w:t>
      </w:r>
      <w:r w:rsidR="00872D7E" w:rsidRPr="00712C78">
        <w:rPr>
          <w:sz w:val="28"/>
          <w:szCs w:val="28"/>
        </w:rPr>
        <w:t>го контрак</w:t>
      </w:r>
      <w:r w:rsidR="00173D01">
        <w:rPr>
          <w:sz w:val="28"/>
          <w:szCs w:val="28"/>
        </w:rPr>
        <w:t>та, в том числе</w:t>
      </w:r>
      <w:r w:rsidR="00872D7E" w:rsidRPr="00712C78">
        <w:rPr>
          <w:sz w:val="28"/>
          <w:szCs w:val="28"/>
        </w:rPr>
        <w:t>:</w:t>
      </w:r>
    </w:p>
    <w:p w:rsidR="00872D7E" w:rsidRPr="00775FD3" w:rsidRDefault="00872D7E" w:rsidP="00712C78">
      <w:pPr>
        <w:ind w:firstLine="709"/>
        <w:jc w:val="both"/>
        <w:rPr>
          <w:spacing w:val="-10"/>
          <w:sz w:val="28"/>
          <w:szCs w:val="28"/>
        </w:rPr>
      </w:pPr>
      <w:r w:rsidRPr="00775FD3">
        <w:rPr>
          <w:spacing w:val="-10"/>
          <w:sz w:val="28"/>
          <w:szCs w:val="28"/>
        </w:rPr>
        <w:t>6703</w:t>
      </w:r>
      <w:r w:rsidR="0076121C" w:rsidRPr="00775FD3">
        <w:rPr>
          <w:spacing w:val="-10"/>
          <w:sz w:val="28"/>
          <w:szCs w:val="28"/>
        </w:rPr>
        <w:t xml:space="preserve"> детей, проживающих в малоимущих семьях, заключивших социальный </w:t>
      </w:r>
      <w:r w:rsidR="00712C78" w:rsidRPr="00775FD3">
        <w:rPr>
          <w:spacing w:val="-10"/>
          <w:sz w:val="28"/>
          <w:szCs w:val="28"/>
        </w:rPr>
        <w:t xml:space="preserve">контракт, </w:t>
      </w:r>
      <w:r w:rsidR="00173D01" w:rsidRPr="00775FD3">
        <w:rPr>
          <w:spacing w:val="-10"/>
          <w:sz w:val="28"/>
          <w:szCs w:val="28"/>
        </w:rPr>
        <w:t>из них</w:t>
      </w:r>
      <w:r w:rsidR="0076121C" w:rsidRPr="00775FD3">
        <w:rPr>
          <w:spacing w:val="-10"/>
          <w:sz w:val="28"/>
          <w:szCs w:val="28"/>
        </w:rPr>
        <w:t xml:space="preserve"> 2702 детей дошкольного во</w:t>
      </w:r>
      <w:r w:rsidR="0076121C" w:rsidRPr="00775FD3">
        <w:rPr>
          <w:spacing w:val="-10"/>
          <w:sz w:val="28"/>
          <w:szCs w:val="28"/>
        </w:rPr>
        <w:t>з</w:t>
      </w:r>
      <w:r w:rsidR="0076121C" w:rsidRPr="00775FD3">
        <w:rPr>
          <w:spacing w:val="-10"/>
          <w:sz w:val="28"/>
          <w:szCs w:val="28"/>
        </w:rPr>
        <w:t>раста.</w:t>
      </w:r>
    </w:p>
    <w:p w:rsidR="0047599B" w:rsidRPr="00712C78" w:rsidRDefault="0047599B" w:rsidP="00712C78">
      <w:pPr>
        <w:ind w:firstLine="709"/>
        <w:jc w:val="both"/>
        <w:rPr>
          <w:sz w:val="28"/>
          <w:szCs w:val="28"/>
        </w:rPr>
      </w:pP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64"/>
        <w:gridCol w:w="2977"/>
        <w:gridCol w:w="1418"/>
        <w:gridCol w:w="1558"/>
        <w:gridCol w:w="1985"/>
        <w:gridCol w:w="1418"/>
        <w:gridCol w:w="1417"/>
        <w:gridCol w:w="1417"/>
        <w:gridCol w:w="1418"/>
        <w:gridCol w:w="1418"/>
      </w:tblGrid>
      <w:tr w:rsidR="00962729" w:rsidRPr="00712C78" w:rsidTr="00173D01">
        <w:trPr>
          <w:jc w:val="center"/>
        </w:trPr>
        <w:tc>
          <w:tcPr>
            <w:tcW w:w="764" w:type="dxa"/>
            <w:vMerge w:val="restart"/>
            <w:tcBorders>
              <w:top w:val="single" w:sz="4" w:space="0" w:color="auto"/>
              <w:left w:val="single" w:sz="4" w:space="0" w:color="auto"/>
              <w:bottom w:val="single" w:sz="4" w:space="0" w:color="auto"/>
              <w:right w:val="single" w:sz="4" w:space="0" w:color="auto"/>
            </w:tcBorders>
          </w:tcPr>
          <w:p w:rsidR="00712C78" w:rsidRDefault="00962729" w:rsidP="00712C78">
            <w:pPr>
              <w:jc w:val="center"/>
            </w:pPr>
            <w:r w:rsidRPr="00712C78">
              <w:t xml:space="preserve">№ </w:t>
            </w:r>
          </w:p>
          <w:p w:rsidR="00962729" w:rsidRPr="00712C78" w:rsidRDefault="00962729" w:rsidP="00712C78">
            <w:pPr>
              <w:jc w:val="center"/>
            </w:pPr>
            <w:r w:rsidRPr="00712C78">
              <w:t>п/п</w:t>
            </w:r>
          </w:p>
        </w:tc>
        <w:tc>
          <w:tcPr>
            <w:tcW w:w="2977" w:type="dxa"/>
            <w:vMerge w:val="restart"/>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Наименование индикатора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Единицы</w:t>
            </w:r>
          </w:p>
          <w:p w:rsidR="00962729" w:rsidRPr="00712C78" w:rsidRDefault="00962729" w:rsidP="00712C78">
            <w:pPr>
              <w:jc w:val="center"/>
            </w:pPr>
            <w:r w:rsidRPr="00712C78">
              <w:t>измерения</w:t>
            </w:r>
          </w:p>
        </w:tc>
        <w:tc>
          <w:tcPr>
            <w:tcW w:w="3543" w:type="dxa"/>
            <w:gridSpan w:val="2"/>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Базовое значение</w:t>
            </w:r>
          </w:p>
        </w:tc>
        <w:tc>
          <w:tcPr>
            <w:tcW w:w="7088" w:type="dxa"/>
            <w:gridSpan w:val="5"/>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Значение индикатора (показателя)</w:t>
            </w:r>
          </w:p>
        </w:tc>
      </w:tr>
      <w:tr w:rsidR="00962729" w:rsidRPr="00712C78" w:rsidTr="00173D01">
        <w:trPr>
          <w:jc w:val="center"/>
        </w:trPr>
        <w:tc>
          <w:tcPr>
            <w:tcW w:w="764" w:type="dxa"/>
            <w:vMerge/>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p>
        </w:tc>
        <w:tc>
          <w:tcPr>
            <w:tcW w:w="2977" w:type="dxa"/>
            <w:vMerge/>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p>
        </w:tc>
        <w:tc>
          <w:tcPr>
            <w:tcW w:w="1558" w:type="dxa"/>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значение</w:t>
            </w:r>
          </w:p>
        </w:tc>
        <w:tc>
          <w:tcPr>
            <w:tcW w:w="1985" w:type="dxa"/>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дата</w:t>
            </w:r>
          </w:p>
        </w:tc>
        <w:tc>
          <w:tcPr>
            <w:tcW w:w="1418" w:type="dxa"/>
            <w:tcBorders>
              <w:top w:val="single" w:sz="4" w:space="0" w:color="auto"/>
              <w:left w:val="single" w:sz="4" w:space="0" w:color="auto"/>
              <w:bottom w:val="single" w:sz="4" w:space="0" w:color="auto"/>
              <w:right w:val="single" w:sz="4" w:space="0" w:color="auto"/>
            </w:tcBorders>
            <w:hideMark/>
          </w:tcPr>
          <w:p w:rsidR="00712C78" w:rsidRDefault="00962729" w:rsidP="00712C78">
            <w:pPr>
              <w:jc w:val="center"/>
            </w:pPr>
            <w:r w:rsidRPr="00712C78">
              <w:t>по состо</w:t>
            </w:r>
            <w:r w:rsidRPr="00712C78">
              <w:t>я</w:t>
            </w:r>
            <w:r w:rsidRPr="00712C78">
              <w:t>нию на</w:t>
            </w:r>
          </w:p>
          <w:p w:rsidR="00962729" w:rsidRPr="00712C78" w:rsidRDefault="00962729" w:rsidP="00712C78">
            <w:pPr>
              <w:jc w:val="center"/>
            </w:pPr>
            <w:r w:rsidRPr="00712C78">
              <w:t xml:space="preserve"> 1 января 2022 г.</w:t>
            </w:r>
          </w:p>
        </w:tc>
        <w:tc>
          <w:tcPr>
            <w:tcW w:w="1417" w:type="dxa"/>
            <w:tcBorders>
              <w:top w:val="single" w:sz="4" w:space="0" w:color="auto"/>
              <w:left w:val="single" w:sz="4" w:space="0" w:color="auto"/>
              <w:bottom w:val="single" w:sz="4" w:space="0" w:color="auto"/>
              <w:right w:val="single" w:sz="4" w:space="0" w:color="auto"/>
            </w:tcBorders>
          </w:tcPr>
          <w:p w:rsidR="00712C78" w:rsidRDefault="00962729" w:rsidP="00712C78">
            <w:pPr>
              <w:jc w:val="center"/>
            </w:pPr>
            <w:r w:rsidRPr="00712C78">
              <w:t>по состо</w:t>
            </w:r>
            <w:r w:rsidRPr="00712C78">
              <w:t>я</w:t>
            </w:r>
            <w:r w:rsidRPr="00712C78">
              <w:t xml:space="preserve">нию на </w:t>
            </w:r>
          </w:p>
          <w:p w:rsidR="00962729" w:rsidRPr="00712C78" w:rsidRDefault="00962729" w:rsidP="00712C78">
            <w:pPr>
              <w:jc w:val="center"/>
            </w:pPr>
            <w:r w:rsidRPr="00712C78">
              <w:t>30 июня 2022 г. (прогноз)</w:t>
            </w:r>
          </w:p>
        </w:tc>
        <w:tc>
          <w:tcPr>
            <w:tcW w:w="1417" w:type="dxa"/>
            <w:tcBorders>
              <w:top w:val="single" w:sz="4" w:space="0" w:color="auto"/>
              <w:left w:val="single" w:sz="4" w:space="0" w:color="auto"/>
              <w:bottom w:val="single" w:sz="4" w:space="0" w:color="auto"/>
              <w:right w:val="single" w:sz="4" w:space="0" w:color="auto"/>
            </w:tcBorders>
            <w:hideMark/>
          </w:tcPr>
          <w:p w:rsidR="00712C78" w:rsidRDefault="00962729" w:rsidP="00712C78">
            <w:pPr>
              <w:jc w:val="center"/>
            </w:pPr>
            <w:r w:rsidRPr="00712C78">
              <w:t>по состо</w:t>
            </w:r>
            <w:r w:rsidRPr="00712C78">
              <w:t>я</w:t>
            </w:r>
            <w:r w:rsidRPr="00712C78">
              <w:t xml:space="preserve">нию на </w:t>
            </w:r>
          </w:p>
          <w:p w:rsidR="00962729" w:rsidRPr="00712C78" w:rsidRDefault="00962729" w:rsidP="00712C78">
            <w:pPr>
              <w:jc w:val="center"/>
            </w:pPr>
            <w:r w:rsidRPr="00712C78">
              <w:t>31 декабря 2022 г. (прогноз)</w:t>
            </w:r>
          </w:p>
        </w:tc>
        <w:tc>
          <w:tcPr>
            <w:tcW w:w="1418" w:type="dxa"/>
            <w:tcBorders>
              <w:top w:val="single" w:sz="4" w:space="0" w:color="auto"/>
              <w:left w:val="single" w:sz="4" w:space="0" w:color="auto"/>
              <w:bottom w:val="single" w:sz="4" w:space="0" w:color="auto"/>
              <w:right w:val="single" w:sz="4" w:space="0" w:color="auto"/>
            </w:tcBorders>
            <w:hideMark/>
          </w:tcPr>
          <w:p w:rsidR="00712C78" w:rsidRDefault="00962729" w:rsidP="00712C78">
            <w:pPr>
              <w:jc w:val="center"/>
            </w:pPr>
            <w:r w:rsidRPr="00712C78">
              <w:t>по состо</w:t>
            </w:r>
            <w:r w:rsidRPr="00712C78">
              <w:t>я</w:t>
            </w:r>
            <w:r w:rsidRPr="00712C78">
              <w:t xml:space="preserve">нию на </w:t>
            </w:r>
          </w:p>
          <w:p w:rsidR="00962729" w:rsidRPr="00712C78" w:rsidRDefault="00962729" w:rsidP="00712C78">
            <w:pPr>
              <w:jc w:val="center"/>
            </w:pPr>
            <w:r w:rsidRPr="00712C78">
              <w:t>30 июня 2023 г. (прогноз)</w:t>
            </w:r>
          </w:p>
        </w:tc>
        <w:tc>
          <w:tcPr>
            <w:tcW w:w="1418" w:type="dxa"/>
            <w:tcBorders>
              <w:top w:val="single" w:sz="4" w:space="0" w:color="auto"/>
              <w:left w:val="single" w:sz="4" w:space="0" w:color="auto"/>
              <w:bottom w:val="single" w:sz="4" w:space="0" w:color="auto"/>
              <w:right w:val="single" w:sz="4" w:space="0" w:color="auto"/>
            </w:tcBorders>
            <w:hideMark/>
          </w:tcPr>
          <w:p w:rsidR="00712C78" w:rsidRDefault="00962729" w:rsidP="00712C78">
            <w:pPr>
              <w:jc w:val="center"/>
            </w:pPr>
            <w:r w:rsidRPr="00712C78">
              <w:t>по состо</w:t>
            </w:r>
            <w:r w:rsidRPr="00712C78">
              <w:t>я</w:t>
            </w:r>
            <w:r w:rsidRPr="00712C78">
              <w:t xml:space="preserve">нию на </w:t>
            </w:r>
          </w:p>
          <w:p w:rsidR="00962729" w:rsidRPr="00712C78" w:rsidRDefault="00962729" w:rsidP="00712C78">
            <w:pPr>
              <w:jc w:val="center"/>
            </w:pPr>
            <w:r w:rsidRPr="00712C78">
              <w:t>31 декабря 2023 г. (прогноз)</w:t>
            </w:r>
          </w:p>
        </w:tc>
      </w:tr>
      <w:tr w:rsidR="00962729" w:rsidRPr="00712C78" w:rsidTr="00173D01">
        <w:trPr>
          <w:jc w:val="center"/>
        </w:trPr>
        <w:tc>
          <w:tcPr>
            <w:tcW w:w="764" w:type="dxa"/>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r w:rsidRPr="00712C78">
              <w:t>1</w:t>
            </w:r>
          </w:p>
        </w:tc>
        <w:tc>
          <w:tcPr>
            <w:tcW w:w="2977" w:type="dxa"/>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r w:rsidRPr="00712C78">
              <w:t>2</w:t>
            </w:r>
          </w:p>
        </w:tc>
        <w:tc>
          <w:tcPr>
            <w:tcW w:w="1418" w:type="dxa"/>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r w:rsidRPr="00712C78">
              <w:t>3</w:t>
            </w:r>
          </w:p>
        </w:tc>
        <w:tc>
          <w:tcPr>
            <w:tcW w:w="1558" w:type="dxa"/>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4</w:t>
            </w:r>
          </w:p>
        </w:tc>
        <w:tc>
          <w:tcPr>
            <w:tcW w:w="1985" w:type="dxa"/>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5</w:t>
            </w:r>
          </w:p>
        </w:tc>
        <w:tc>
          <w:tcPr>
            <w:tcW w:w="1418" w:type="dxa"/>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6</w:t>
            </w:r>
          </w:p>
        </w:tc>
        <w:tc>
          <w:tcPr>
            <w:tcW w:w="1417" w:type="dxa"/>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r w:rsidRPr="00712C78">
              <w:t>7</w:t>
            </w:r>
          </w:p>
        </w:tc>
        <w:tc>
          <w:tcPr>
            <w:tcW w:w="1417" w:type="dxa"/>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r w:rsidRPr="00712C78">
              <w:t>8</w:t>
            </w:r>
          </w:p>
        </w:tc>
        <w:tc>
          <w:tcPr>
            <w:tcW w:w="1418" w:type="dxa"/>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r w:rsidRPr="00712C78">
              <w:t>9</w:t>
            </w:r>
          </w:p>
        </w:tc>
        <w:tc>
          <w:tcPr>
            <w:tcW w:w="1418" w:type="dxa"/>
            <w:tcBorders>
              <w:top w:val="single" w:sz="4" w:space="0" w:color="auto"/>
              <w:left w:val="single" w:sz="4" w:space="0" w:color="auto"/>
              <w:bottom w:val="single" w:sz="4" w:space="0" w:color="auto"/>
              <w:right w:val="single" w:sz="4" w:space="0" w:color="auto"/>
            </w:tcBorders>
            <w:hideMark/>
          </w:tcPr>
          <w:p w:rsidR="00962729" w:rsidRPr="00712C78" w:rsidRDefault="00962729" w:rsidP="00712C78">
            <w:pPr>
              <w:jc w:val="center"/>
            </w:pPr>
            <w:r w:rsidRPr="00712C78">
              <w:t>10</w:t>
            </w:r>
          </w:p>
        </w:tc>
      </w:tr>
      <w:tr w:rsidR="00962729" w:rsidRPr="00712C78" w:rsidTr="00173D01">
        <w:trPr>
          <w:jc w:val="center"/>
        </w:trPr>
        <w:tc>
          <w:tcPr>
            <w:tcW w:w="764" w:type="dxa"/>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1.</w:t>
            </w:r>
          </w:p>
        </w:tc>
        <w:tc>
          <w:tcPr>
            <w:tcW w:w="15026" w:type="dxa"/>
            <w:gridSpan w:val="9"/>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Включение социального сопровождения в программу социальной адаптации</w:t>
            </w:r>
          </w:p>
        </w:tc>
      </w:tr>
      <w:tr w:rsidR="00962729" w:rsidRPr="00712C78" w:rsidTr="00173D01">
        <w:trPr>
          <w:jc w:val="center"/>
        </w:trPr>
        <w:tc>
          <w:tcPr>
            <w:tcW w:w="764" w:type="dxa"/>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pPr>
            <w:r w:rsidRPr="00712C78">
              <w:t>1.1.</w:t>
            </w:r>
          </w:p>
        </w:tc>
        <w:tc>
          <w:tcPr>
            <w:tcW w:w="2977" w:type="dxa"/>
            <w:tcBorders>
              <w:top w:val="single" w:sz="4" w:space="0" w:color="auto"/>
              <w:left w:val="single" w:sz="4" w:space="0" w:color="auto"/>
              <w:bottom w:val="single" w:sz="4" w:space="0" w:color="auto"/>
              <w:right w:val="single" w:sz="4" w:space="0" w:color="auto"/>
            </w:tcBorders>
          </w:tcPr>
          <w:p w:rsidR="00962729" w:rsidRPr="00712C78" w:rsidRDefault="00962729" w:rsidP="00712C78">
            <w:r w:rsidRPr="00712C78">
              <w:t>Численность мало</w:t>
            </w:r>
            <w:r w:rsidR="001F40F7" w:rsidRPr="00712C78">
              <w:t>обесп</w:t>
            </w:r>
            <w:r w:rsidR="001F40F7" w:rsidRPr="00712C78">
              <w:t>е</w:t>
            </w:r>
            <w:r w:rsidR="001F40F7" w:rsidRPr="00712C78">
              <w:t>ченных</w:t>
            </w:r>
            <w:r w:rsidRPr="00712C78">
              <w:t xml:space="preserve"> семей с детьми, з</w:t>
            </w:r>
            <w:r w:rsidRPr="00712C78">
              <w:t>а</w:t>
            </w:r>
            <w:r w:rsidRPr="00712C78">
              <w:t>ключивших со</w:t>
            </w:r>
            <w:r w:rsidR="00173D01">
              <w:t>циальный контракт и в отношении</w:t>
            </w:r>
          </w:p>
        </w:tc>
        <w:tc>
          <w:tcPr>
            <w:tcW w:w="1418" w:type="dxa"/>
            <w:tcBorders>
              <w:top w:val="single" w:sz="4" w:space="0" w:color="auto"/>
              <w:left w:val="single" w:sz="4" w:space="0" w:color="auto"/>
              <w:bottom w:val="single" w:sz="4" w:space="0" w:color="auto"/>
              <w:right w:val="single" w:sz="4" w:space="0" w:color="auto"/>
            </w:tcBorders>
          </w:tcPr>
          <w:p w:rsidR="00962729" w:rsidRPr="00712C78" w:rsidRDefault="00962729" w:rsidP="00712C78">
            <w:pPr>
              <w:jc w:val="center"/>
              <w:rPr>
                <w:rFonts w:eastAsia="Calibri"/>
              </w:rPr>
            </w:pPr>
            <w:r w:rsidRPr="00712C78">
              <w:t>семей</w:t>
            </w:r>
          </w:p>
        </w:tc>
        <w:tc>
          <w:tcPr>
            <w:tcW w:w="1558" w:type="dxa"/>
            <w:tcBorders>
              <w:top w:val="single" w:sz="4" w:space="0" w:color="auto"/>
              <w:left w:val="single" w:sz="4" w:space="0" w:color="auto"/>
              <w:bottom w:val="single" w:sz="4" w:space="0" w:color="auto"/>
              <w:right w:val="single" w:sz="4" w:space="0" w:color="auto"/>
            </w:tcBorders>
          </w:tcPr>
          <w:p w:rsidR="00653536" w:rsidRPr="00712C78" w:rsidRDefault="00B905BB" w:rsidP="00712C78">
            <w:pPr>
              <w:jc w:val="center"/>
            </w:pPr>
            <w:r w:rsidRPr="00712C78">
              <w:t>953</w:t>
            </w:r>
          </w:p>
        </w:tc>
        <w:tc>
          <w:tcPr>
            <w:tcW w:w="1985" w:type="dxa"/>
            <w:tcBorders>
              <w:top w:val="single" w:sz="4" w:space="0" w:color="auto"/>
              <w:left w:val="single" w:sz="4" w:space="0" w:color="auto"/>
              <w:bottom w:val="single" w:sz="4" w:space="0" w:color="auto"/>
              <w:right w:val="single" w:sz="4" w:space="0" w:color="auto"/>
            </w:tcBorders>
          </w:tcPr>
          <w:p w:rsidR="00393261" w:rsidRPr="00712C78" w:rsidRDefault="00012345" w:rsidP="00712C78">
            <w:pPr>
              <w:jc w:val="center"/>
            </w:pPr>
            <w:r w:rsidRPr="00712C78">
              <w:t>1 августа 2021</w:t>
            </w:r>
            <w:r w:rsidR="00393261" w:rsidRPr="00712C78">
              <w:t xml:space="preserve"> г.</w:t>
            </w:r>
          </w:p>
        </w:tc>
        <w:tc>
          <w:tcPr>
            <w:tcW w:w="1418" w:type="dxa"/>
            <w:tcBorders>
              <w:top w:val="single" w:sz="4" w:space="0" w:color="auto"/>
              <w:left w:val="single" w:sz="4" w:space="0" w:color="auto"/>
              <w:bottom w:val="single" w:sz="4" w:space="0" w:color="auto"/>
              <w:right w:val="single" w:sz="4" w:space="0" w:color="auto"/>
            </w:tcBorders>
          </w:tcPr>
          <w:p w:rsidR="00676964" w:rsidRPr="00712C78" w:rsidRDefault="00B905BB" w:rsidP="00712C78">
            <w:pPr>
              <w:jc w:val="center"/>
            </w:pPr>
            <w:r w:rsidRPr="00712C78">
              <w:t>953</w:t>
            </w:r>
          </w:p>
        </w:tc>
        <w:tc>
          <w:tcPr>
            <w:tcW w:w="1417" w:type="dxa"/>
            <w:tcBorders>
              <w:top w:val="single" w:sz="4" w:space="0" w:color="auto"/>
              <w:left w:val="single" w:sz="4" w:space="0" w:color="auto"/>
              <w:bottom w:val="single" w:sz="4" w:space="0" w:color="auto"/>
              <w:right w:val="single" w:sz="4" w:space="0" w:color="auto"/>
            </w:tcBorders>
          </w:tcPr>
          <w:p w:rsidR="00962729" w:rsidRPr="00712C78" w:rsidRDefault="00B905BB" w:rsidP="00712C78">
            <w:pPr>
              <w:jc w:val="center"/>
            </w:pPr>
            <w:r w:rsidRPr="00712C78">
              <w:t>1000</w:t>
            </w:r>
          </w:p>
        </w:tc>
        <w:tc>
          <w:tcPr>
            <w:tcW w:w="1417" w:type="dxa"/>
            <w:tcBorders>
              <w:top w:val="single" w:sz="4" w:space="0" w:color="auto"/>
              <w:left w:val="single" w:sz="4" w:space="0" w:color="auto"/>
              <w:bottom w:val="single" w:sz="4" w:space="0" w:color="auto"/>
              <w:right w:val="single" w:sz="4" w:space="0" w:color="auto"/>
            </w:tcBorders>
          </w:tcPr>
          <w:p w:rsidR="00653536" w:rsidRPr="00712C78" w:rsidRDefault="00B905BB" w:rsidP="00712C78">
            <w:pPr>
              <w:jc w:val="center"/>
            </w:pPr>
            <w:r w:rsidRPr="00712C78">
              <w:t>1080</w:t>
            </w:r>
          </w:p>
        </w:tc>
        <w:tc>
          <w:tcPr>
            <w:tcW w:w="1418" w:type="dxa"/>
            <w:tcBorders>
              <w:top w:val="single" w:sz="4" w:space="0" w:color="auto"/>
              <w:left w:val="single" w:sz="4" w:space="0" w:color="auto"/>
              <w:bottom w:val="single" w:sz="4" w:space="0" w:color="auto"/>
              <w:right w:val="single" w:sz="4" w:space="0" w:color="auto"/>
            </w:tcBorders>
          </w:tcPr>
          <w:p w:rsidR="00962729" w:rsidRPr="00712C78" w:rsidRDefault="00B905BB" w:rsidP="00712C78">
            <w:pPr>
              <w:jc w:val="center"/>
            </w:pPr>
            <w:r w:rsidRPr="00712C78">
              <w:t>900</w:t>
            </w:r>
          </w:p>
        </w:tc>
        <w:tc>
          <w:tcPr>
            <w:tcW w:w="1418" w:type="dxa"/>
            <w:tcBorders>
              <w:top w:val="single" w:sz="4" w:space="0" w:color="auto"/>
              <w:left w:val="single" w:sz="4" w:space="0" w:color="auto"/>
              <w:bottom w:val="single" w:sz="4" w:space="0" w:color="auto"/>
              <w:right w:val="single" w:sz="4" w:space="0" w:color="auto"/>
            </w:tcBorders>
          </w:tcPr>
          <w:p w:rsidR="00653536" w:rsidRPr="00712C78" w:rsidRDefault="00B905BB" w:rsidP="00712C78">
            <w:pPr>
              <w:jc w:val="center"/>
            </w:pPr>
            <w:r w:rsidRPr="00712C78">
              <w:t>972</w:t>
            </w:r>
          </w:p>
        </w:tc>
      </w:tr>
    </w:tbl>
    <w:p w:rsidR="00712C78" w:rsidRDefault="00712C78"/>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64"/>
        <w:gridCol w:w="2977"/>
        <w:gridCol w:w="1418"/>
        <w:gridCol w:w="1558"/>
        <w:gridCol w:w="1985"/>
        <w:gridCol w:w="1418"/>
        <w:gridCol w:w="1417"/>
        <w:gridCol w:w="1417"/>
        <w:gridCol w:w="1418"/>
        <w:gridCol w:w="1418"/>
      </w:tblGrid>
      <w:tr w:rsidR="00712C78" w:rsidRPr="00712C78" w:rsidTr="00712C78">
        <w:trPr>
          <w:tblHeader/>
          <w:jc w:val="center"/>
        </w:trPr>
        <w:tc>
          <w:tcPr>
            <w:tcW w:w="764" w:type="dxa"/>
            <w:tcBorders>
              <w:top w:val="single" w:sz="4" w:space="0" w:color="auto"/>
              <w:left w:val="single" w:sz="4" w:space="0" w:color="auto"/>
              <w:bottom w:val="single" w:sz="4" w:space="0" w:color="auto"/>
              <w:right w:val="single" w:sz="4" w:space="0" w:color="auto"/>
            </w:tcBorders>
            <w:hideMark/>
          </w:tcPr>
          <w:p w:rsidR="00712C78" w:rsidRPr="00712C78" w:rsidRDefault="00712C78" w:rsidP="00712C78">
            <w:pPr>
              <w:jc w:val="center"/>
            </w:pPr>
            <w:r w:rsidRPr="00712C78">
              <w:t>1</w:t>
            </w:r>
          </w:p>
        </w:tc>
        <w:tc>
          <w:tcPr>
            <w:tcW w:w="2977" w:type="dxa"/>
            <w:tcBorders>
              <w:top w:val="single" w:sz="4" w:space="0" w:color="auto"/>
              <w:left w:val="single" w:sz="4" w:space="0" w:color="auto"/>
              <w:bottom w:val="single" w:sz="4" w:space="0" w:color="auto"/>
              <w:right w:val="single" w:sz="4" w:space="0" w:color="auto"/>
            </w:tcBorders>
            <w:hideMark/>
          </w:tcPr>
          <w:p w:rsidR="00712C78" w:rsidRPr="00712C78" w:rsidRDefault="00712C78" w:rsidP="00712C78">
            <w:pPr>
              <w:jc w:val="center"/>
            </w:pPr>
            <w:r w:rsidRPr="00712C78">
              <w:t>2</w:t>
            </w:r>
          </w:p>
        </w:tc>
        <w:tc>
          <w:tcPr>
            <w:tcW w:w="1418" w:type="dxa"/>
            <w:tcBorders>
              <w:top w:val="single" w:sz="4" w:space="0" w:color="auto"/>
              <w:left w:val="single" w:sz="4" w:space="0" w:color="auto"/>
              <w:bottom w:val="single" w:sz="4" w:space="0" w:color="auto"/>
              <w:right w:val="single" w:sz="4" w:space="0" w:color="auto"/>
            </w:tcBorders>
            <w:hideMark/>
          </w:tcPr>
          <w:p w:rsidR="00712C78" w:rsidRPr="00712C78" w:rsidRDefault="00712C78" w:rsidP="00712C78">
            <w:pPr>
              <w:jc w:val="center"/>
            </w:pPr>
            <w:r w:rsidRPr="00712C78">
              <w:t>3</w:t>
            </w:r>
          </w:p>
        </w:tc>
        <w:tc>
          <w:tcPr>
            <w:tcW w:w="1558"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r w:rsidRPr="00712C78">
              <w:t>4</w:t>
            </w:r>
          </w:p>
        </w:tc>
        <w:tc>
          <w:tcPr>
            <w:tcW w:w="1985"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r w:rsidRPr="00712C78">
              <w:t>5</w:t>
            </w:r>
          </w:p>
        </w:tc>
        <w:tc>
          <w:tcPr>
            <w:tcW w:w="1418"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r w:rsidRPr="00712C78">
              <w:t>6</w:t>
            </w:r>
          </w:p>
        </w:tc>
        <w:tc>
          <w:tcPr>
            <w:tcW w:w="1417" w:type="dxa"/>
            <w:tcBorders>
              <w:top w:val="single" w:sz="4" w:space="0" w:color="auto"/>
              <w:left w:val="single" w:sz="4" w:space="0" w:color="auto"/>
              <w:bottom w:val="single" w:sz="4" w:space="0" w:color="auto"/>
              <w:right w:val="single" w:sz="4" w:space="0" w:color="auto"/>
            </w:tcBorders>
            <w:hideMark/>
          </w:tcPr>
          <w:p w:rsidR="00712C78" w:rsidRPr="00712C78" w:rsidRDefault="00712C78" w:rsidP="00712C78">
            <w:pPr>
              <w:jc w:val="center"/>
            </w:pPr>
            <w:r w:rsidRPr="00712C78">
              <w:t>7</w:t>
            </w:r>
          </w:p>
        </w:tc>
        <w:tc>
          <w:tcPr>
            <w:tcW w:w="1417" w:type="dxa"/>
            <w:tcBorders>
              <w:top w:val="single" w:sz="4" w:space="0" w:color="auto"/>
              <w:left w:val="single" w:sz="4" w:space="0" w:color="auto"/>
              <w:bottom w:val="single" w:sz="4" w:space="0" w:color="auto"/>
              <w:right w:val="single" w:sz="4" w:space="0" w:color="auto"/>
            </w:tcBorders>
            <w:hideMark/>
          </w:tcPr>
          <w:p w:rsidR="00712C78" w:rsidRPr="00712C78" w:rsidRDefault="00712C78" w:rsidP="00712C78">
            <w:pPr>
              <w:jc w:val="center"/>
            </w:pPr>
            <w:r w:rsidRPr="00712C78">
              <w:t>8</w:t>
            </w:r>
          </w:p>
        </w:tc>
        <w:tc>
          <w:tcPr>
            <w:tcW w:w="1418" w:type="dxa"/>
            <w:tcBorders>
              <w:top w:val="single" w:sz="4" w:space="0" w:color="auto"/>
              <w:left w:val="single" w:sz="4" w:space="0" w:color="auto"/>
              <w:bottom w:val="single" w:sz="4" w:space="0" w:color="auto"/>
              <w:right w:val="single" w:sz="4" w:space="0" w:color="auto"/>
            </w:tcBorders>
            <w:hideMark/>
          </w:tcPr>
          <w:p w:rsidR="00712C78" w:rsidRPr="00712C78" w:rsidRDefault="00712C78" w:rsidP="00712C78">
            <w:pPr>
              <w:jc w:val="center"/>
            </w:pPr>
            <w:r w:rsidRPr="00712C78">
              <w:t>9</w:t>
            </w:r>
          </w:p>
        </w:tc>
        <w:tc>
          <w:tcPr>
            <w:tcW w:w="1418" w:type="dxa"/>
            <w:tcBorders>
              <w:top w:val="single" w:sz="4" w:space="0" w:color="auto"/>
              <w:left w:val="single" w:sz="4" w:space="0" w:color="auto"/>
              <w:bottom w:val="single" w:sz="4" w:space="0" w:color="auto"/>
              <w:right w:val="single" w:sz="4" w:space="0" w:color="auto"/>
            </w:tcBorders>
            <w:hideMark/>
          </w:tcPr>
          <w:p w:rsidR="00712C78" w:rsidRPr="00712C78" w:rsidRDefault="00712C78" w:rsidP="00712C78">
            <w:pPr>
              <w:jc w:val="center"/>
            </w:pPr>
            <w:r w:rsidRPr="00712C78">
              <w:t>10</w:t>
            </w:r>
          </w:p>
        </w:tc>
      </w:tr>
      <w:tr w:rsidR="00712C78"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p>
        </w:tc>
        <w:tc>
          <w:tcPr>
            <w:tcW w:w="2977" w:type="dxa"/>
            <w:tcBorders>
              <w:top w:val="single" w:sz="4" w:space="0" w:color="auto"/>
              <w:left w:val="single" w:sz="4" w:space="0" w:color="auto"/>
              <w:bottom w:val="single" w:sz="4" w:space="0" w:color="auto"/>
              <w:right w:val="single" w:sz="4" w:space="0" w:color="auto"/>
            </w:tcBorders>
          </w:tcPr>
          <w:p w:rsidR="00712C78" w:rsidRPr="00712C78" w:rsidRDefault="00712C78" w:rsidP="00712C78">
            <w:r w:rsidRPr="00712C78">
              <w:t>которых организовано с</w:t>
            </w:r>
            <w:r w:rsidRPr="00712C78">
              <w:t>о</w:t>
            </w:r>
            <w:r w:rsidRPr="00712C78">
              <w:t>циальное сопровождение</w:t>
            </w:r>
          </w:p>
        </w:tc>
        <w:tc>
          <w:tcPr>
            <w:tcW w:w="1418"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p>
        </w:tc>
        <w:tc>
          <w:tcPr>
            <w:tcW w:w="1558"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712C78" w:rsidRPr="00712C78" w:rsidRDefault="00712C78" w:rsidP="00712C78">
            <w:pPr>
              <w:jc w:val="center"/>
            </w:pPr>
          </w:p>
        </w:tc>
      </w:tr>
      <w:tr w:rsidR="004D03C9"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4D03C9" w:rsidRPr="00712C78" w:rsidRDefault="004D03C9" w:rsidP="00712C78">
            <w:pPr>
              <w:jc w:val="center"/>
            </w:pPr>
            <w:r w:rsidRPr="00712C78">
              <w:t>1.2.</w:t>
            </w:r>
          </w:p>
        </w:tc>
        <w:tc>
          <w:tcPr>
            <w:tcW w:w="2977" w:type="dxa"/>
            <w:tcBorders>
              <w:top w:val="single" w:sz="4" w:space="0" w:color="auto"/>
              <w:left w:val="single" w:sz="4" w:space="0" w:color="auto"/>
              <w:bottom w:val="single" w:sz="4" w:space="0" w:color="auto"/>
              <w:right w:val="single" w:sz="4" w:space="0" w:color="auto"/>
            </w:tcBorders>
          </w:tcPr>
          <w:p w:rsidR="004D03C9" w:rsidRPr="00712C78" w:rsidRDefault="004D03C9" w:rsidP="00712C78">
            <w:r w:rsidRPr="00712C78">
              <w:t>Численность детей из м</w:t>
            </w:r>
            <w:r w:rsidRPr="00712C78">
              <w:t>а</w:t>
            </w:r>
            <w:r w:rsidRPr="00712C78">
              <w:t>лообеспеченных семей, з</w:t>
            </w:r>
            <w:r w:rsidRPr="00712C78">
              <w:t>а</w:t>
            </w:r>
            <w:r w:rsidRPr="00712C78">
              <w:t>ключивших со</w:t>
            </w:r>
            <w:r w:rsidR="00173D01">
              <w:t xml:space="preserve">циальный контракт и в отношении </w:t>
            </w:r>
            <w:r w:rsidRPr="00712C78">
              <w:t>которых организовано с</w:t>
            </w:r>
            <w:r w:rsidRPr="00712C78">
              <w:t>о</w:t>
            </w:r>
            <w:r w:rsidRPr="00712C78">
              <w:t>циальное сопровождение</w:t>
            </w:r>
          </w:p>
        </w:tc>
        <w:tc>
          <w:tcPr>
            <w:tcW w:w="1418" w:type="dxa"/>
            <w:tcBorders>
              <w:top w:val="single" w:sz="4" w:space="0" w:color="auto"/>
              <w:left w:val="single" w:sz="4" w:space="0" w:color="auto"/>
              <w:bottom w:val="single" w:sz="4" w:space="0" w:color="auto"/>
              <w:right w:val="single" w:sz="4" w:space="0" w:color="auto"/>
            </w:tcBorders>
          </w:tcPr>
          <w:p w:rsidR="004D03C9" w:rsidRPr="00712C78" w:rsidRDefault="004D03C9" w:rsidP="00712C78">
            <w:pPr>
              <w:jc w:val="center"/>
            </w:pPr>
            <w:r w:rsidRPr="00712C78">
              <w:t>человек</w:t>
            </w:r>
          </w:p>
        </w:tc>
        <w:tc>
          <w:tcPr>
            <w:tcW w:w="1558" w:type="dxa"/>
            <w:tcBorders>
              <w:top w:val="single" w:sz="4" w:space="0" w:color="auto"/>
              <w:left w:val="single" w:sz="4" w:space="0" w:color="auto"/>
              <w:bottom w:val="single" w:sz="4" w:space="0" w:color="auto"/>
              <w:right w:val="single" w:sz="4" w:space="0" w:color="auto"/>
            </w:tcBorders>
          </w:tcPr>
          <w:p w:rsidR="004D03C9" w:rsidRPr="00712C78" w:rsidRDefault="00B905BB" w:rsidP="00712C78">
            <w:pPr>
              <w:jc w:val="center"/>
            </w:pPr>
            <w:r w:rsidRPr="00712C78">
              <w:t>4185</w:t>
            </w:r>
          </w:p>
        </w:tc>
        <w:tc>
          <w:tcPr>
            <w:tcW w:w="1985" w:type="dxa"/>
            <w:tcBorders>
              <w:top w:val="single" w:sz="4" w:space="0" w:color="auto"/>
              <w:left w:val="single" w:sz="4" w:space="0" w:color="auto"/>
              <w:bottom w:val="single" w:sz="4" w:space="0" w:color="auto"/>
              <w:right w:val="single" w:sz="4" w:space="0" w:color="auto"/>
            </w:tcBorders>
          </w:tcPr>
          <w:p w:rsidR="004D03C9"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4D03C9" w:rsidRPr="00712C78" w:rsidRDefault="00B905BB" w:rsidP="00712C78">
            <w:pPr>
              <w:jc w:val="center"/>
            </w:pPr>
            <w:r w:rsidRPr="00712C78">
              <w:t>4185</w:t>
            </w:r>
          </w:p>
        </w:tc>
        <w:tc>
          <w:tcPr>
            <w:tcW w:w="1417" w:type="dxa"/>
            <w:tcBorders>
              <w:top w:val="single" w:sz="4" w:space="0" w:color="auto"/>
              <w:left w:val="single" w:sz="4" w:space="0" w:color="auto"/>
              <w:bottom w:val="single" w:sz="4" w:space="0" w:color="auto"/>
              <w:right w:val="single" w:sz="4" w:space="0" w:color="auto"/>
            </w:tcBorders>
          </w:tcPr>
          <w:p w:rsidR="004D03C9" w:rsidRPr="00712C78" w:rsidRDefault="00B905BB" w:rsidP="00712C78">
            <w:pPr>
              <w:jc w:val="center"/>
            </w:pPr>
            <w:r w:rsidRPr="00712C78">
              <w:t>4</w:t>
            </w:r>
            <w:r w:rsidR="00755BBB" w:rsidRPr="00712C78">
              <w:t>100</w:t>
            </w:r>
          </w:p>
        </w:tc>
        <w:tc>
          <w:tcPr>
            <w:tcW w:w="1417" w:type="dxa"/>
            <w:tcBorders>
              <w:top w:val="single" w:sz="4" w:space="0" w:color="auto"/>
              <w:left w:val="single" w:sz="4" w:space="0" w:color="auto"/>
              <w:bottom w:val="single" w:sz="4" w:space="0" w:color="auto"/>
              <w:right w:val="single" w:sz="4" w:space="0" w:color="auto"/>
            </w:tcBorders>
          </w:tcPr>
          <w:p w:rsidR="004D03C9" w:rsidRPr="00712C78" w:rsidRDefault="00755BBB" w:rsidP="00712C78">
            <w:pPr>
              <w:jc w:val="center"/>
            </w:pPr>
            <w:r w:rsidRPr="00712C78">
              <w:t>4250</w:t>
            </w:r>
          </w:p>
        </w:tc>
        <w:tc>
          <w:tcPr>
            <w:tcW w:w="1418" w:type="dxa"/>
            <w:tcBorders>
              <w:top w:val="single" w:sz="4" w:space="0" w:color="auto"/>
              <w:left w:val="single" w:sz="4" w:space="0" w:color="auto"/>
              <w:bottom w:val="single" w:sz="4" w:space="0" w:color="auto"/>
              <w:right w:val="single" w:sz="4" w:space="0" w:color="auto"/>
            </w:tcBorders>
          </w:tcPr>
          <w:p w:rsidR="004D03C9" w:rsidRPr="00712C78" w:rsidRDefault="00755BBB" w:rsidP="00712C78">
            <w:pPr>
              <w:jc w:val="center"/>
            </w:pPr>
            <w:r w:rsidRPr="00712C78">
              <w:t>4000</w:t>
            </w:r>
          </w:p>
        </w:tc>
        <w:tc>
          <w:tcPr>
            <w:tcW w:w="1418" w:type="dxa"/>
            <w:tcBorders>
              <w:top w:val="single" w:sz="4" w:space="0" w:color="auto"/>
              <w:left w:val="single" w:sz="4" w:space="0" w:color="auto"/>
              <w:bottom w:val="single" w:sz="4" w:space="0" w:color="auto"/>
              <w:right w:val="single" w:sz="4" w:space="0" w:color="auto"/>
            </w:tcBorders>
          </w:tcPr>
          <w:p w:rsidR="004D03C9" w:rsidRPr="00712C78" w:rsidRDefault="00755BBB" w:rsidP="00712C78">
            <w:pPr>
              <w:jc w:val="center"/>
            </w:pPr>
            <w:r w:rsidRPr="00712C78">
              <w:t>4200</w:t>
            </w:r>
          </w:p>
        </w:tc>
      </w:tr>
      <w:tr w:rsidR="000417BF"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0417BF" w:rsidRPr="00712C78" w:rsidRDefault="000417BF" w:rsidP="00712C78">
            <w:pPr>
              <w:jc w:val="center"/>
            </w:pPr>
            <w:r w:rsidRPr="00712C78">
              <w:t>1.3.</w:t>
            </w:r>
          </w:p>
        </w:tc>
        <w:tc>
          <w:tcPr>
            <w:tcW w:w="2977" w:type="dxa"/>
            <w:tcBorders>
              <w:top w:val="single" w:sz="4" w:space="0" w:color="auto"/>
              <w:left w:val="single" w:sz="4" w:space="0" w:color="auto"/>
              <w:bottom w:val="single" w:sz="4" w:space="0" w:color="auto"/>
              <w:right w:val="single" w:sz="4" w:space="0" w:color="auto"/>
            </w:tcBorders>
          </w:tcPr>
          <w:p w:rsidR="000417BF" w:rsidRPr="00712C78" w:rsidRDefault="000417BF" w:rsidP="00712C78">
            <w:r w:rsidRPr="00712C78">
              <w:t>Доля малообеспеченных семей с детьми, охваче</w:t>
            </w:r>
            <w:r w:rsidRPr="00712C78">
              <w:t>н</w:t>
            </w:r>
            <w:r w:rsidRPr="00712C78">
              <w:t>ных мероприятиями ко</w:t>
            </w:r>
            <w:r w:rsidRPr="00712C78">
              <w:t>м</w:t>
            </w:r>
            <w:r w:rsidRPr="00712C78">
              <w:t>плекса мер, от общего к</w:t>
            </w:r>
            <w:r w:rsidRPr="00712C78">
              <w:t>о</w:t>
            </w:r>
            <w:r w:rsidRPr="00712C78">
              <w:t>личества малообеспече</w:t>
            </w:r>
            <w:r w:rsidRPr="00712C78">
              <w:t>н</w:t>
            </w:r>
            <w:r w:rsidRPr="00712C78">
              <w:t>ных семей с детьми в р</w:t>
            </w:r>
            <w:r w:rsidRPr="00712C78">
              <w:t>е</w:t>
            </w:r>
            <w:r w:rsidRPr="00712C78">
              <w:t>гионе</w:t>
            </w:r>
          </w:p>
        </w:tc>
        <w:tc>
          <w:tcPr>
            <w:tcW w:w="1418" w:type="dxa"/>
            <w:tcBorders>
              <w:top w:val="single" w:sz="4" w:space="0" w:color="auto"/>
              <w:left w:val="single" w:sz="4" w:space="0" w:color="auto"/>
              <w:bottom w:val="single" w:sz="4" w:space="0" w:color="auto"/>
              <w:right w:val="single" w:sz="4" w:space="0" w:color="auto"/>
            </w:tcBorders>
          </w:tcPr>
          <w:p w:rsidR="000417BF" w:rsidRPr="00712C78" w:rsidRDefault="00712C78" w:rsidP="00712C78">
            <w:pPr>
              <w:jc w:val="center"/>
            </w:pPr>
            <w:r>
              <w:t>процентов</w:t>
            </w:r>
          </w:p>
        </w:tc>
        <w:tc>
          <w:tcPr>
            <w:tcW w:w="1558" w:type="dxa"/>
            <w:tcBorders>
              <w:top w:val="single" w:sz="4" w:space="0" w:color="auto"/>
              <w:left w:val="single" w:sz="4" w:space="0" w:color="auto"/>
              <w:bottom w:val="single" w:sz="4" w:space="0" w:color="auto"/>
              <w:right w:val="single" w:sz="4" w:space="0" w:color="auto"/>
            </w:tcBorders>
          </w:tcPr>
          <w:p w:rsidR="000417BF" w:rsidRPr="00712C78" w:rsidRDefault="000417BF"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0417BF"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76438D" w:rsidP="00712C78">
            <w:pPr>
              <w:jc w:val="center"/>
            </w:pPr>
            <w:r w:rsidRPr="00712C78">
              <w:t>1,2</w:t>
            </w:r>
          </w:p>
          <w:p w:rsidR="004A5624" w:rsidRPr="00712C78" w:rsidRDefault="004A5624" w:rsidP="00712C78">
            <w:pPr>
              <w:jc w:val="center"/>
            </w:pPr>
          </w:p>
          <w:p w:rsidR="000417BF" w:rsidRPr="00712C78" w:rsidRDefault="000417BF"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76438D" w:rsidP="00712C78">
            <w:pPr>
              <w:jc w:val="center"/>
            </w:pPr>
            <w:r w:rsidRPr="00712C78">
              <w:t>2,3</w:t>
            </w:r>
          </w:p>
          <w:p w:rsidR="004A5624" w:rsidRPr="00712C78" w:rsidRDefault="004A5624" w:rsidP="00712C78">
            <w:pPr>
              <w:jc w:val="center"/>
            </w:pPr>
          </w:p>
          <w:p w:rsidR="000417BF" w:rsidRPr="00712C78" w:rsidRDefault="000417BF"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76438D" w:rsidP="00712C78">
            <w:pPr>
              <w:jc w:val="center"/>
            </w:pPr>
            <w:r w:rsidRPr="00712C78">
              <w:t>3,1</w:t>
            </w:r>
          </w:p>
          <w:p w:rsidR="004A5624" w:rsidRPr="00712C78" w:rsidRDefault="004A5624" w:rsidP="00712C78">
            <w:pPr>
              <w:jc w:val="center"/>
            </w:pPr>
          </w:p>
          <w:p w:rsidR="000417BF" w:rsidRPr="00712C78" w:rsidRDefault="000417BF"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0417BF" w:rsidRPr="00712C78" w:rsidRDefault="004A5624" w:rsidP="00712C78">
            <w:pPr>
              <w:jc w:val="center"/>
            </w:pPr>
            <w:r w:rsidRPr="00712C78">
              <w:t>3,5</w:t>
            </w:r>
          </w:p>
          <w:p w:rsidR="004A5624" w:rsidRPr="00712C78" w:rsidRDefault="004A5624" w:rsidP="00712C78">
            <w:pPr>
              <w:jc w:val="center"/>
            </w:pPr>
          </w:p>
          <w:p w:rsidR="004A5624" w:rsidRPr="00712C78" w:rsidRDefault="004A5624"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0417BF" w:rsidRPr="00712C78" w:rsidRDefault="000417BF" w:rsidP="00712C78">
            <w:pPr>
              <w:jc w:val="center"/>
            </w:pPr>
            <w:r w:rsidRPr="00712C78">
              <w:t>3,9</w:t>
            </w:r>
          </w:p>
          <w:p w:rsidR="000417BF" w:rsidRPr="00712C78" w:rsidRDefault="000417BF" w:rsidP="00712C78">
            <w:pPr>
              <w:jc w:val="center"/>
            </w:pPr>
          </w:p>
          <w:p w:rsidR="000417BF" w:rsidRPr="00712C78" w:rsidRDefault="000417BF" w:rsidP="00712C78">
            <w:pPr>
              <w:jc w:val="center"/>
            </w:pP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1.4.</w:t>
            </w:r>
          </w:p>
        </w:tc>
        <w:tc>
          <w:tcPr>
            <w:tcW w:w="2977" w:type="dxa"/>
            <w:tcBorders>
              <w:top w:val="single" w:sz="4" w:space="0" w:color="auto"/>
              <w:left w:val="single" w:sz="4" w:space="0" w:color="auto"/>
              <w:bottom w:val="single" w:sz="4" w:space="0" w:color="auto"/>
              <w:right w:val="single" w:sz="4" w:space="0" w:color="auto"/>
            </w:tcBorders>
          </w:tcPr>
          <w:p w:rsidR="004A5624" w:rsidRPr="00712C78" w:rsidRDefault="004A5624" w:rsidP="00712C78">
            <w:r w:rsidRPr="00712C78">
              <w:t>Численность семей с дет</w:t>
            </w:r>
            <w:r w:rsidRPr="00712C78">
              <w:t>ь</w:t>
            </w:r>
            <w:r w:rsidRPr="00712C78">
              <w:t>ми, в которых снижен ур</w:t>
            </w:r>
            <w:r w:rsidRPr="00712C78">
              <w:t>о</w:t>
            </w:r>
            <w:r w:rsidRPr="00712C78">
              <w:t>вень бедности в р</w:t>
            </w:r>
            <w:r w:rsidRPr="00712C78">
              <w:t>е</w:t>
            </w:r>
            <w:r w:rsidRPr="00712C78">
              <w:t>зультате проведенной с ними раб</w:t>
            </w:r>
            <w:r w:rsidRPr="00712C78">
              <w:t>о</w:t>
            </w:r>
            <w:r w:rsidRPr="00712C78">
              <w:t>ты в рамках р</w:t>
            </w:r>
            <w:r w:rsidRPr="00712C78">
              <w:t>е</w:t>
            </w:r>
            <w:r w:rsidRPr="00712C78">
              <w:t>гионального комплекса мер</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человек</w:t>
            </w:r>
          </w:p>
        </w:tc>
        <w:tc>
          <w:tcPr>
            <w:tcW w:w="155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4A5624" w:rsidRPr="00712C78" w:rsidRDefault="00173615" w:rsidP="00712C78">
            <w:pPr>
              <w:jc w:val="center"/>
            </w:pPr>
            <w:r w:rsidRPr="00712C78">
              <w:t>1 августа 2021</w:t>
            </w:r>
            <w:r w:rsidR="00393261" w:rsidRPr="00712C78">
              <w:t xml:space="preserve"> </w:t>
            </w:r>
            <w:r w:rsidR="0001234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322</w:t>
            </w:r>
          </w:p>
          <w:p w:rsidR="004A5624" w:rsidRPr="00712C78" w:rsidRDefault="004A5624" w:rsidP="00712C78">
            <w:pPr>
              <w:jc w:val="center"/>
            </w:pPr>
          </w:p>
          <w:p w:rsidR="004A5624" w:rsidRPr="00712C78" w:rsidRDefault="004A5624"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646</w:t>
            </w:r>
          </w:p>
          <w:p w:rsidR="004A5624" w:rsidRPr="00712C78" w:rsidRDefault="004A5624" w:rsidP="00712C78">
            <w:pPr>
              <w:jc w:val="center"/>
            </w:pPr>
          </w:p>
          <w:p w:rsidR="004A5624" w:rsidRPr="00712C78" w:rsidRDefault="004A5624"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860</w:t>
            </w:r>
          </w:p>
          <w:p w:rsidR="004A5624" w:rsidRPr="00712C78" w:rsidRDefault="004A5624" w:rsidP="00712C78">
            <w:pPr>
              <w:jc w:val="center"/>
            </w:pPr>
          </w:p>
          <w:p w:rsidR="004A5624" w:rsidRPr="00712C78" w:rsidRDefault="004A5624"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968</w:t>
            </w:r>
          </w:p>
          <w:p w:rsidR="004A5624" w:rsidRPr="00712C78" w:rsidRDefault="004A5624" w:rsidP="00712C78">
            <w:pPr>
              <w:jc w:val="center"/>
            </w:pPr>
          </w:p>
          <w:p w:rsidR="004A5624" w:rsidRPr="00712C78" w:rsidRDefault="004A5624"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1076</w:t>
            </w:r>
          </w:p>
          <w:p w:rsidR="004A5624" w:rsidRPr="00712C78" w:rsidRDefault="004A5624" w:rsidP="00712C78">
            <w:pPr>
              <w:jc w:val="center"/>
            </w:pPr>
          </w:p>
          <w:p w:rsidR="004A5624" w:rsidRPr="00712C78" w:rsidRDefault="004A5624" w:rsidP="00712C78">
            <w:pPr>
              <w:jc w:val="center"/>
            </w:pP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1.5.</w:t>
            </w:r>
          </w:p>
        </w:tc>
        <w:tc>
          <w:tcPr>
            <w:tcW w:w="2977" w:type="dxa"/>
            <w:tcBorders>
              <w:top w:val="single" w:sz="4" w:space="0" w:color="auto"/>
              <w:left w:val="single" w:sz="4" w:space="0" w:color="auto"/>
              <w:bottom w:val="single" w:sz="4" w:space="0" w:color="auto"/>
              <w:right w:val="single" w:sz="4" w:space="0" w:color="auto"/>
            </w:tcBorders>
          </w:tcPr>
          <w:p w:rsidR="004A5624" w:rsidRPr="00712C78" w:rsidRDefault="004A5624" w:rsidP="00712C78">
            <w:r w:rsidRPr="00712C78">
              <w:t>Доля семей с детьми, в к</w:t>
            </w:r>
            <w:r w:rsidRPr="00712C78">
              <w:t>о</w:t>
            </w:r>
            <w:r w:rsidRPr="00712C78">
              <w:t>торых снижен уровень бедности, в общей числе</w:t>
            </w:r>
            <w:r w:rsidRPr="00712C78">
              <w:t>н</w:t>
            </w:r>
            <w:r w:rsidRPr="00712C78">
              <w:t>ности семей, охваче</w:t>
            </w:r>
            <w:r w:rsidRPr="00712C78">
              <w:t>н</w:t>
            </w:r>
            <w:r w:rsidRPr="00712C78">
              <w:t>ных эффективными технол</w:t>
            </w:r>
            <w:r w:rsidRPr="00712C78">
              <w:t>о</w:t>
            </w:r>
            <w:r w:rsidRPr="00712C78">
              <w:t>гиями комплекса мер</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712C78" w:rsidP="00712C78">
            <w:pPr>
              <w:jc w:val="center"/>
            </w:pPr>
            <w:r>
              <w:t>процентов</w:t>
            </w:r>
          </w:p>
        </w:tc>
        <w:tc>
          <w:tcPr>
            <w:tcW w:w="155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4A5624"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15</w:t>
            </w:r>
          </w:p>
          <w:p w:rsidR="0076438D" w:rsidRPr="00712C78" w:rsidRDefault="0076438D" w:rsidP="00712C78">
            <w:pPr>
              <w:jc w:val="center"/>
            </w:pPr>
          </w:p>
          <w:p w:rsidR="0076438D" w:rsidRPr="00712C78" w:rsidRDefault="0076438D"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30</w:t>
            </w:r>
          </w:p>
          <w:p w:rsidR="0076438D" w:rsidRPr="00712C78" w:rsidRDefault="0076438D" w:rsidP="00712C78">
            <w:pPr>
              <w:jc w:val="center"/>
            </w:pPr>
          </w:p>
          <w:p w:rsidR="0076438D" w:rsidRPr="00712C78" w:rsidRDefault="0076438D"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40</w:t>
            </w:r>
          </w:p>
          <w:p w:rsidR="0076438D" w:rsidRPr="00712C78" w:rsidRDefault="0076438D" w:rsidP="00712C78">
            <w:pPr>
              <w:jc w:val="center"/>
            </w:pPr>
          </w:p>
          <w:p w:rsidR="0076438D" w:rsidRPr="00712C78" w:rsidRDefault="0076438D"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45</w:t>
            </w:r>
          </w:p>
          <w:p w:rsidR="0076438D" w:rsidRPr="00712C78" w:rsidRDefault="0076438D" w:rsidP="00712C78">
            <w:pPr>
              <w:jc w:val="center"/>
            </w:pPr>
          </w:p>
          <w:p w:rsidR="0076438D" w:rsidRPr="00712C78" w:rsidRDefault="0076438D"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50</w:t>
            </w:r>
          </w:p>
          <w:p w:rsidR="004A5624" w:rsidRPr="00712C78" w:rsidRDefault="004A5624" w:rsidP="00712C78">
            <w:pPr>
              <w:jc w:val="center"/>
            </w:pPr>
          </w:p>
          <w:p w:rsidR="004A5624" w:rsidRPr="00712C78" w:rsidRDefault="004A5624" w:rsidP="00712C78">
            <w:pPr>
              <w:jc w:val="center"/>
            </w:pP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4A5624" w:rsidRPr="00712C78" w:rsidRDefault="004A5624" w:rsidP="00712C78">
            <w:pPr>
              <w:jc w:val="center"/>
            </w:pPr>
            <w:r w:rsidRPr="00712C78">
              <w:t>1.6</w:t>
            </w:r>
          </w:p>
        </w:tc>
        <w:tc>
          <w:tcPr>
            <w:tcW w:w="2977" w:type="dxa"/>
            <w:tcBorders>
              <w:top w:val="single" w:sz="4" w:space="0" w:color="auto"/>
              <w:left w:val="single" w:sz="4" w:space="0" w:color="auto"/>
              <w:bottom w:val="single" w:sz="4" w:space="0" w:color="auto"/>
              <w:right w:val="single" w:sz="4" w:space="0" w:color="auto"/>
            </w:tcBorders>
            <w:hideMark/>
          </w:tcPr>
          <w:p w:rsidR="004A5624" w:rsidRPr="00712C78" w:rsidRDefault="004A5624" w:rsidP="00712C78">
            <w:r w:rsidRPr="00712C78">
              <w:t>Численность детей, восп</w:t>
            </w:r>
            <w:r w:rsidRPr="00712C78">
              <w:t>и</w:t>
            </w:r>
            <w:r w:rsidRPr="00712C78">
              <w:t xml:space="preserve">тывающихся в семьях, в которых снижен уровень </w:t>
            </w:r>
            <w:r w:rsidRPr="00712C78">
              <w:lastRenderedPageBreak/>
              <w:t>бедности в результате пр</w:t>
            </w:r>
            <w:r w:rsidRPr="00712C78">
              <w:t>о</w:t>
            </w:r>
            <w:r w:rsidRPr="00712C78">
              <w:t>веденной с ними раб</w:t>
            </w:r>
            <w:r w:rsidRPr="00712C78">
              <w:t>о</w:t>
            </w:r>
            <w:r w:rsidRPr="00712C78">
              <w:t>ты в рамках регионального ко</w:t>
            </w:r>
            <w:r w:rsidRPr="00712C78">
              <w:t>м</w:t>
            </w:r>
            <w:r w:rsidRPr="00712C78">
              <w:t>плекса мер</w:t>
            </w:r>
          </w:p>
        </w:tc>
        <w:tc>
          <w:tcPr>
            <w:tcW w:w="1418" w:type="dxa"/>
            <w:tcBorders>
              <w:top w:val="single" w:sz="4" w:space="0" w:color="auto"/>
              <w:left w:val="single" w:sz="4" w:space="0" w:color="auto"/>
              <w:bottom w:val="single" w:sz="4" w:space="0" w:color="auto"/>
              <w:right w:val="single" w:sz="4" w:space="0" w:color="auto"/>
            </w:tcBorders>
            <w:hideMark/>
          </w:tcPr>
          <w:p w:rsidR="004A5624" w:rsidRPr="00712C78" w:rsidRDefault="004A5624" w:rsidP="00712C78">
            <w:pPr>
              <w:jc w:val="center"/>
            </w:pPr>
            <w:r w:rsidRPr="00712C78">
              <w:lastRenderedPageBreak/>
              <w:t>человек</w:t>
            </w:r>
          </w:p>
        </w:tc>
        <w:tc>
          <w:tcPr>
            <w:tcW w:w="155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4A5624"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1005</w:t>
            </w:r>
          </w:p>
          <w:p w:rsidR="004A5624" w:rsidRPr="00712C78" w:rsidRDefault="004A5624" w:rsidP="00712C78">
            <w:pPr>
              <w:jc w:val="center"/>
            </w:pPr>
          </w:p>
          <w:p w:rsidR="004A5624" w:rsidRPr="00712C78" w:rsidRDefault="004A5624"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2010</w:t>
            </w:r>
          </w:p>
          <w:p w:rsidR="004A5624" w:rsidRPr="00712C78" w:rsidRDefault="004A5624" w:rsidP="00712C78">
            <w:pPr>
              <w:jc w:val="center"/>
            </w:pPr>
          </w:p>
          <w:p w:rsidR="004A5624" w:rsidRPr="00712C78" w:rsidRDefault="004A5624"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2681</w:t>
            </w:r>
          </w:p>
          <w:p w:rsidR="004A5624" w:rsidRPr="00712C78" w:rsidRDefault="004A5624" w:rsidP="00712C78">
            <w:pPr>
              <w:jc w:val="center"/>
            </w:pPr>
          </w:p>
          <w:p w:rsidR="004A5624" w:rsidRPr="00712C78" w:rsidRDefault="004A5624"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3016</w:t>
            </w:r>
          </w:p>
          <w:p w:rsidR="004A5624" w:rsidRPr="00712C78" w:rsidRDefault="004A5624" w:rsidP="00712C78">
            <w:pPr>
              <w:jc w:val="center"/>
            </w:pPr>
          </w:p>
          <w:p w:rsidR="004A5624" w:rsidRPr="00712C78" w:rsidRDefault="004A5624"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3352</w:t>
            </w:r>
          </w:p>
          <w:p w:rsidR="004A5624" w:rsidRPr="00712C78" w:rsidRDefault="004A5624" w:rsidP="00712C78">
            <w:pPr>
              <w:jc w:val="center"/>
            </w:pPr>
          </w:p>
          <w:p w:rsidR="004A5624" w:rsidRPr="00712C78" w:rsidRDefault="004A5624" w:rsidP="00712C78">
            <w:pPr>
              <w:jc w:val="center"/>
            </w:pP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4A5624" w:rsidRPr="00712C78" w:rsidRDefault="004A5624" w:rsidP="00712C78">
            <w:pPr>
              <w:jc w:val="center"/>
            </w:pPr>
            <w:r w:rsidRPr="00712C78">
              <w:lastRenderedPageBreak/>
              <w:t>1.7.</w:t>
            </w:r>
          </w:p>
        </w:tc>
        <w:tc>
          <w:tcPr>
            <w:tcW w:w="2977" w:type="dxa"/>
            <w:tcBorders>
              <w:top w:val="single" w:sz="4" w:space="0" w:color="auto"/>
              <w:left w:val="single" w:sz="4" w:space="0" w:color="auto"/>
              <w:bottom w:val="single" w:sz="4" w:space="0" w:color="auto"/>
              <w:right w:val="single" w:sz="4" w:space="0" w:color="auto"/>
            </w:tcBorders>
            <w:hideMark/>
          </w:tcPr>
          <w:p w:rsidR="004A5624" w:rsidRPr="00712C78" w:rsidRDefault="004A5624" w:rsidP="00712C78">
            <w:r w:rsidRPr="00712C78">
              <w:t>Количество созданных служб для организации с</w:t>
            </w:r>
            <w:r w:rsidRPr="00712C78">
              <w:t>о</w:t>
            </w:r>
            <w:r w:rsidRPr="00712C78">
              <w:t>циального сопровожд</w:t>
            </w:r>
            <w:r w:rsidRPr="00712C78">
              <w:t>е</w:t>
            </w:r>
            <w:r w:rsidRPr="00712C78">
              <w:t>ния семей, заключивших соц</w:t>
            </w:r>
            <w:r w:rsidRPr="00712C78">
              <w:t>и</w:t>
            </w:r>
            <w:r w:rsidRPr="00712C78">
              <w:t>альный контракт:</w:t>
            </w:r>
          </w:p>
        </w:tc>
        <w:tc>
          <w:tcPr>
            <w:tcW w:w="1418" w:type="dxa"/>
            <w:tcBorders>
              <w:top w:val="single" w:sz="4" w:space="0" w:color="auto"/>
              <w:left w:val="single" w:sz="4" w:space="0" w:color="auto"/>
              <w:bottom w:val="single" w:sz="4" w:space="0" w:color="auto"/>
              <w:right w:val="single" w:sz="4" w:space="0" w:color="auto"/>
            </w:tcBorders>
            <w:hideMark/>
          </w:tcPr>
          <w:p w:rsidR="004A5624" w:rsidRPr="00712C78" w:rsidRDefault="004A5624"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4A5624"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108</w:t>
            </w: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108</w:t>
            </w: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108</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108</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108</w:t>
            </w: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1.7.1.</w:t>
            </w:r>
          </w:p>
        </w:tc>
        <w:tc>
          <w:tcPr>
            <w:tcW w:w="2977" w:type="dxa"/>
            <w:tcBorders>
              <w:top w:val="single" w:sz="4" w:space="0" w:color="auto"/>
              <w:left w:val="single" w:sz="4" w:space="0" w:color="auto"/>
              <w:bottom w:val="single" w:sz="4" w:space="0" w:color="auto"/>
              <w:right w:val="single" w:sz="4" w:space="0" w:color="auto"/>
            </w:tcBorders>
          </w:tcPr>
          <w:p w:rsidR="004A5624" w:rsidRPr="00712C78" w:rsidRDefault="004A5624" w:rsidP="00712C78">
            <w:r w:rsidRPr="00712C78">
              <w:t>семейные гостиные</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4A5624"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1.7.2.</w:t>
            </w:r>
          </w:p>
        </w:tc>
        <w:tc>
          <w:tcPr>
            <w:tcW w:w="2977" w:type="dxa"/>
            <w:tcBorders>
              <w:top w:val="single" w:sz="4" w:space="0" w:color="auto"/>
              <w:left w:val="single" w:sz="4" w:space="0" w:color="auto"/>
              <w:bottom w:val="single" w:sz="4" w:space="0" w:color="auto"/>
              <w:right w:val="single" w:sz="4" w:space="0" w:color="auto"/>
            </w:tcBorders>
          </w:tcPr>
          <w:p w:rsidR="004A5624" w:rsidRPr="00712C78" w:rsidRDefault="004A5624" w:rsidP="00712C78">
            <w:r w:rsidRPr="00712C78">
              <w:t>пункты социального прок</w:t>
            </w:r>
            <w:r w:rsidRPr="00712C78">
              <w:t>а</w:t>
            </w:r>
            <w:r w:rsidRPr="00712C78">
              <w:t>та</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4A5624"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18</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1.7.3.</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выездные службы</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г.</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17</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17</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17</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17</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17</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1.7.4.</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социальные приемные</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1.7.5.</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экспериментальные овощ</w:t>
            </w:r>
            <w:r w:rsidRPr="00712C78">
              <w:t>е</w:t>
            </w:r>
            <w:r w:rsidRPr="00712C78">
              <w:t xml:space="preserve">водческие площадки </w:t>
            </w:r>
            <w:r w:rsidR="00FD7005">
              <w:t>«</w:t>
            </w:r>
            <w:r w:rsidRPr="00712C78">
              <w:t>Свой огород</w:t>
            </w:r>
            <w:r w:rsidR="00FD7005">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1.7.6.</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 xml:space="preserve">семейные мастерские </w:t>
            </w:r>
            <w:r w:rsidR="00FD7005">
              <w:t>«</w:t>
            </w:r>
            <w:r w:rsidRPr="00712C78">
              <w:t>Мой дом – моё отраж</w:t>
            </w:r>
            <w:r w:rsidRPr="00712C78">
              <w:t>е</w:t>
            </w:r>
            <w:r w:rsidRPr="00712C78">
              <w:t>ние</w:t>
            </w:r>
            <w:r w:rsidR="00FD7005">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2.</w:t>
            </w:r>
          </w:p>
        </w:tc>
        <w:tc>
          <w:tcPr>
            <w:tcW w:w="15026" w:type="dxa"/>
            <w:gridSpan w:val="9"/>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Укрепление инфраструктуры социальной поддержки семей с низким уровнем дохода</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2.1.</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Количеств</w:t>
            </w:r>
            <w:r w:rsidR="00F93FB4">
              <w:t>о созданных групп (служб</w:t>
            </w:r>
            <w:r w:rsidRPr="00712C78">
              <w:t>) кратковр</w:t>
            </w:r>
            <w:r w:rsidRPr="00712C78">
              <w:t>е</w:t>
            </w:r>
            <w:r w:rsidRPr="00712C78">
              <w:t>менного присмотра за детьми в период трудовой занятости родителей, з</w:t>
            </w:r>
            <w:r w:rsidRPr="00712C78">
              <w:t>а</w:t>
            </w:r>
            <w:r w:rsidRPr="00712C78">
              <w:t>ключивших соц</w:t>
            </w:r>
            <w:r w:rsidRPr="00712C78">
              <w:t>и</w:t>
            </w:r>
            <w:r w:rsidRPr="00712C78">
              <w:t>альный контракт</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18</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2.2.</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173D01">
            <w:r w:rsidRPr="00712C78">
              <w:t>Численность малообесп</w:t>
            </w:r>
            <w:r w:rsidRPr="00712C78">
              <w:t>е</w:t>
            </w:r>
            <w:r w:rsidRPr="00712C78">
              <w:t>ченных семей с детьми, воспользовавшихся усл</w:t>
            </w:r>
            <w:r w:rsidRPr="00712C78">
              <w:t>у</w:t>
            </w:r>
            <w:r w:rsidR="00173D01">
              <w:lastRenderedPageBreak/>
              <w:t>гами групп (служб)</w:t>
            </w:r>
            <w:r w:rsidRPr="00712C78">
              <w:t xml:space="preserve"> кратк</w:t>
            </w:r>
            <w:r w:rsidRPr="00712C78">
              <w:t>о</w:t>
            </w:r>
            <w:r w:rsidRPr="00712C78">
              <w:t>временного преб</w:t>
            </w:r>
            <w:r w:rsidRPr="00712C78">
              <w:t>ы</w:t>
            </w:r>
            <w:r w:rsidRPr="00712C78">
              <w:t>вания для детей в период труд</w:t>
            </w:r>
            <w:r w:rsidRPr="00712C78">
              <w:t>о</w:t>
            </w:r>
            <w:r w:rsidRPr="00712C78">
              <w:t>вой занятости род</w:t>
            </w:r>
            <w:r w:rsidRPr="00712C78">
              <w:t>и</w:t>
            </w:r>
            <w:r w:rsidRPr="00712C78">
              <w:t>телей, заключивших соц</w:t>
            </w:r>
            <w:r w:rsidRPr="00712C78">
              <w:t>и</w:t>
            </w:r>
            <w:r w:rsidRPr="00712C78">
              <w:t>альный контракт</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lastRenderedPageBreak/>
              <w:t>семей</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103</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108</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113</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115</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117</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lastRenderedPageBreak/>
              <w:t>2.3.</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Численность детей из м</w:t>
            </w:r>
            <w:r w:rsidRPr="00712C78">
              <w:t>а</w:t>
            </w:r>
            <w:r w:rsidRPr="00712C78">
              <w:t>лообеспеченных семей, п</w:t>
            </w:r>
            <w:r w:rsidRPr="00712C78">
              <w:t>о</w:t>
            </w:r>
            <w:r w:rsidRPr="00712C78">
              <w:t>сещающие группы (слу</w:t>
            </w:r>
            <w:r w:rsidRPr="00712C78">
              <w:t>ж</w:t>
            </w:r>
            <w:r w:rsidR="00173D01">
              <w:t>бы)</w:t>
            </w:r>
            <w:r w:rsidRPr="00712C78">
              <w:t xml:space="preserve"> кратковременного пр</w:t>
            </w:r>
            <w:r w:rsidRPr="00712C78">
              <w:t>е</w:t>
            </w:r>
            <w:r w:rsidRPr="00712C78">
              <w:t>бывания для детей в пер</w:t>
            </w:r>
            <w:r w:rsidRPr="00712C78">
              <w:t>и</w:t>
            </w:r>
            <w:r w:rsidRPr="00712C78">
              <w:t>од трудовой занятости р</w:t>
            </w:r>
            <w:r w:rsidRPr="00712C78">
              <w:t>о</w:t>
            </w:r>
            <w:r w:rsidRPr="00712C78">
              <w:t>дителей, заключивших с</w:t>
            </w:r>
            <w:r w:rsidRPr="00712C78">
              <w:t>о</w:t>
            </w:r>
            <w:r w:rsidRPr="00712C78">
              <w:t>циальный контракт соц</w:t>
            </w:r>
            <w:r w:rsidRPr="00712C78">
              <w:t>и</w:t>
            </w:r>
            <w:r w:rsidRPr="00712C78">
              <w:t>альный ко</w:t>
            </w:r>
            <w:r w:rsidRPr="00712C78">
              <w:t>н</w:t>
            </w:r>
            <w:r w:rsidRPr="00712C78">
              <w:t>тракт</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детей</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105</w:t>
            </w:r>
          </w:p>
          <w:p w:rsidR="00173615" w:rsidRPr="00712C78" w:rsidRDefault="00173615" w:rsidP="00712C78">
            <w:pPr>
              <w:jc w:val="center"/>
            </w:pPr>
          </w:p>
          <w:p w:rsidR="00173615" w:rsidRPr="00712C78" w:rsidRDefault="00173615"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110</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115</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120</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125</w:t>
            </w: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3.</w:t>
            </w:r>
          </w:p>
        </w:tc>
        <w:tc>
          <w:tcPr>
            <w:tcW w:w="15026" w:type="dxa"/>
            <w:gridSpan w:val="9"/>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Повышение мотивации детей, воспитывающихся в малообеспеченных семьях, к достижению финансовой независимости в будущем</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3.1.</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Численность детей – уч</w:t>
            </w:r>
            <w:r w:rsidRPr="00712C78">
              <w:t>а</w:t>
            </w:r>
            <w:r w:rsidRPr="00712C78">
              <w:t>стников тематических и</w:t>
            </w:r>
            <w:r w:rsidRPr="00712C78">
              <w:t>н</w:t>
            </w:r>
            <w:r w:rsidRPr="00712C78">
              <w:t>формационно-просветительских и об</w:t>
            </w:r>
            <w:r w:rsidRPr="00712C78">
              <w:t>у</w:t>
            </w:r>
            <w:r w:rsidRPr="00712C78">
              <w:t>чающих программ, напра</w:t>
            </w:r>
            <w:r w:rsidRPr="00712C78">
              <w:t>в</w:t>
            </w:r>
            <w:r w:rsidRPr="00712C78">
              <w:t>ленных на достижение личного профессиональн</w:t>
            </w:r>
            <w:r w:rsidRPr="00712C78">
              <w:t>о</w:t>
            </w:r>
            <w:r w:rsidRPr="00712C78">
              <w:t>го успеха в буд</w:t>
            </w:r>
            <w:r w:rsidRPr="00712C78">
              <w:t>у</w:t>
            </w:r>
            <w:r w:rsidRPr="00712C78">
              <w:t>щем</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человек</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1005</w:t>
            </w:r>
          </w:p>
          <w:p w:rsidR="00173615" w:rsidRPr="00712C78" w:rsidRDefault="00173615" w:rsidP="00712C78">
            <w:pPr>
              <w:jc w:val="center"/>
            </w:pPr>
          </w:p>
          <w:p w:rsidR="00173615" w:rsidRPr="00712C78" w:rsidRDefault="00173615"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2010</w:t>
            </w:r>
          </w:p>
          <w:p w:rsidR="00173615" w:rsidRPr="00712C78" w:rsidRDefault="00173615" w:rsidP="00712C78">
            <w:pPr>
              <w:jc w:val="center"/>
            </w:pPr>
          </w:p>
          <w:p w:rsidR="00173615" w:rsidRPr="00712C78" w:rsidRDefault="00173615"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2681</w:t>
            </w:r>
          </w:p>
          <w:p w:rsidR="00173615" w:rsidRPr="00712C78" w:rsidRDefault="00173615" w:rsidP="00712C78">
            <w:pPr>
              <w:jc w:val="center"/>
            </w:pPr>
          </w:p>
          <w:p w:rsidR="00173615" w:rsidRPr="00712C78" w:rsidRDefault="00173615"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3016</w:t>
            </w:r>
          </w:p>
          <w:p w:rsidR="00173615" w:rsidRPr="00712C78" w:rsidRDefault="00173615" w:rsidP="00712C78">
            <w:pPr>
              <w:jc w:val="center"/>
            </w:pPr>
          </w:p>
          <w:p w:rsidR="00173615" w:rsidRPr="00712C78" w:rsidRDefault="00173615"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3352</w:t>
            </w:r>
          </w:p>
          <w:p w:rsidR="00173615" w:rsidRPr="00712C78" w:rsidRDefault="00173615" w:rsidP="00712C78">
            <w:pPr>
              <w:jc w:val="center"/>
            </w:pPr>
          </w:p>
          <w:p w:rsidR="00173615" w:rsidRPr="00712C78" w:rsidRDefault="00173615" w:rsidP="00712C78">
            <w:pPr>
              <w:jc w:val="center"/>
            </w:pP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3.2.</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Численность детей – уч</w:t>
            </w:r>
            <w:r w:rsidRPr="00712C78">
              <w:t>а</w:t>
            </w:r>
            <w:r w:rsidRPr="00712C78">
              <w:t>стников программ, спосо</w:t>
            </w:r>
            <w:r w:rsidRPr="00712C78">
              <w:t>б</w:t>
            </w:r>
            <w:r w:rsidRPr="00712C78">
              <w:t>ствующих повышению ф</w:t>
            </w:r>
            <w:r w:rsidRPr="00712C78">
              <w:t>и</w:t>
            </w:r>
            <w:r w:rsidRPr="00712C78">
              <w:t>нансовой грамотности, в том числе на базе социал</w:t>
            </w:r>
            <w:r w:rsidRPr="00712C78">
              <w:t>ь</w:t>
            </w:r>
            <w:r w:rsidRPr="00712C78">
              <w:t xml:space="preserve">но-реабилитационных </w:t>
            </w:r>
            <w:r w:rsidRPr="00712C78">
              <w:lastRenderedPageBreak/>
              <w:t>це</w:t>
            </w:r>
            <w:r w:rsidRPr="00712C78">
              <w:t>н</w:t>
            </w:r>
            <w:r w:rsidRPr="00712C78">
              <w:t>тров для несовершенноле</w:t>
            </w:r>
            <w:r w:rsidRPr="00712C78">
              <w:t>т</w:t>
            </w:r>
            <w:r w:rsidRPr="00712C78">
              <w:t>них</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lastRenderedPageBreak/>
              <w:t>человек</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1005</w:t>
            </w:r>
          </w:p>
          <w:p w:rsidR="00173615" w:rsidRPr="00712C78" w:rsidRDefault="00173615" w:rsidP="00712C78">
            <w:pPr>
              <w:jc w:val="center"/>
            </w:pPr>
          </w:p>
          <w:p w:rsidR="00173615" w:rsidRPr="00712C78" w:rsidRDefault="00173615"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2010</w:t>
            </w:r>
          </w:p>
          <w:p w:rsidR="00173615" w:rsidRPr="00712C78" w:rsidRDefault="00173615" w:rsidP="00712C78">
            <w:pPr>
              <w:jc w:val="center"/>
            </w:pPr>
          </w:p>
          <w:p w:rsidR="00173615" w:rsidRPr="00712C78" w:rsidRDefault="00173615"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2681</w:t>
            </w:r>
          </w:p>
          <w:p w:rsidR="00173615" w:rsidRPr="00712C78" w:rsidRDefault="00173615" w:rsidP="00712C78">
            <w:pPr>
              <w:jc w:val="center"/>
            </w:pPr>
          </w:p>
          <w:p w:rsidR="00173615" w:rsidRPr="00712C78" w:rsidRDefault="00173615"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3016</w:t>
            </w:r>
          </w:p>
          <w:p w:rsidR="00173615" w:rsidRPr="00712C78" w:rsidRDefault="00173615" w:rsidP="00712C78">
            <w:pPr>
              <w:jc w:val="center"/>
            </w:pPr>
          </w:p>
          <w:p w:rsidR="00173615" w:rsidRPr="00712C78" w:rsidRDefault="00173615"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3352</w:t>
            </w:r>
          </w:p>
          <w:p w:rsidR="00173615" w:rsidRPr="00712C78" w:rsidRDefault="00173615" w:rsidP="00712C78">
            <w:pPr>
              <w:jc w:val="center"/>
            </w:pPr>
          </w:p>
          <w:p w:rsidR="00173615" w:rsidRPr="00712C78" w:rsidRDefault="00173615" w:rsidP="00712C78">
            <w:pPr>
              <w:jc w:val="center"/>
            </w:pP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lastRenderedPageBreak/>
              <w:t>4.</w:t>
            </w:r>
          </w:p>
        </w:tc>
        <w:tc>
          <w:tcPr>
            <w:tcW w:w="15026" w:type="dxa"/>
            <w:gridSpan w:val="9"/>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Создание условий для внедрения эффективных социальных практик работы с семьей</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4.1.</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rPr>
                <w:rFonts w:eastAsia="Calibri"/>
              </w:rPr>
            </w:pPr>
            <w:r w:rsidRPr="00712C78">
              <w:rPr>
                <w:rFonts w:eastAsia="Calibri"/>
              </w:rPr>
              <w:t>Численность руководит</w:t>
            </w:r>
            <w:r w:rsidRPr="00712C78">
              <w:rPr>
                <w:rFonts w:eastAsia="Calibri"/>
              </w:rPr>
              <w:t>е</w:t>
            </w:r>
            <w:r w:rsidRPr="00712C78">
              <w:rPr>
                <w:rFonts w:eastAsia="Calibri"/>
              </w:rPr>
              <w:t>лей и специалистов, пов</w:t>
            </w:r>
            <w:r w:rsidRPr="00712C78">
              <w:rPr>
                <w:rFonts w:eastAsia="Calibri"/>
              </w:rPr>
              <w:t>ы</w:t>
            </w:r>
            <w:r w:rsidRPr="00712C78">
              <w:rPr>
                <w:rFonts w:eastAsia="Calibri"/>
              </w:rPr>
              <w:t>сивших профессионал</w:t>
            </w:r>
            <w:r w:rsidRPr="00712C78">
              <w:rPr>
                <w:rFonts w:eastAsia="Calibri"/>
              </w:rPr>
              <w:t>ь</w:t>
            </w:r>
            <w:r w:rsidRPr="00712C78">
              <w:rPr>
                <w:rFonts w:eastAsia="Calibri"/>
              </w:rPr>
              <w:t>ные компетенции на базе пр</w:t>
            </w:r>
            <w:r w:rsidRPr="00712C78">
              <w:rPr>
                <w:rFonts w:eastAsia="Calibri"/>
              </w:rPr>
              <w:t>о</w:t>
            </w:r>
            <w:r w:rsidRPr="00712C78">
              <w:rPr>
                <w:rFonts w:eastAsia="Calibri"/>
              </w:rPr>
              <w:t>фессиональных стажир</w:t>
            </w:r>
            <w:r w:rsidRPr="00712C78">
              <w:rPr>
                <w:rFonts w:eastAsia="Calibri"/>
              </w:rPr>
              <w:t>о</w:t>
            </w:r>
            <w:r w:rsidRPr="00712C78">
              <w:rPr>
                <w:rFonts w:eastAsia="Calibri"/>
              </w:rPr>
              <w:t>вочных площадок Фо</w:t>
            </w:r>
            <w:r w:rsidRPr="00712C78">
              <w:rPr>
                <w:rFonts w:eastAsia="Calibri"/>
              </w:rPr>
              <w:t>н</w:t>
            </w:r>
            <w:r w:rsidRPr="00712C78">
              <w:rPr>
                <w:rFonts w:eastAsia="Calibri"/>
              </w:rPr>
              <w:t xml:space="preserve">да по направлению </w:t>
            </w:r>
            <w:r w:rsidR="00FD7005">
              <w:rPr>
                <w:rFonts w:eastAsia="Calibri"/>
              </w:rPr>
              <w:t>«</w:t>
            </w:r>
            <w:r w:rsidRPr="00712C78">
              <w:rPr>
                <w:rFonts w:eastAsia="Calibri"/>
              </w:rPr>
              <w:t>Орган</w:t>
            </w:r>
            <w:r w:rsidRPr="00712C78">
              <w:rPr>
                <w:rFonts w:eastAsia="Calibri"/>
              </w:rPr>
              <w:t>и</w:t>
            </w:r>
            <w:r w:rsidRPr="00712C78">
              <w:rPr>
                <w:rFonts w:eastAsia="Calibri"/>
              </w:rPr>
              <w:t>зация социального сопр</w:t>
            </w:r>
            <w:r w:rsidRPr="00712C78">
              <w:rPr>
                <w:rFonts w:eastAsia="Calibri"/>
              </w:rPr>
              <w:t>о</w:t>
            </w:r>
            <w:r w:rsidRPr="00712C78">
              <w:rPr>
                <w:rFonts w:eastAsia="Calibri"/>
              </w:rPr>
              <w:t>вождения малоимущих с</w:t>
            </w:r>
            <w:r w:rsidRPr="00712C78">
              <w:rPr>
                <w:rFonts w:eastAsia="Calibri"/>
              </w:rPr>
              <w:t>е</w:t>
            </w:r>
            <w:r w:rsidRPr="00712C78">
              <w:rPr>
                <w:rFonts w:eastAsia="Calibri"/>
              </w:rPr>
              <w:t>мей с детьми в целях до</w:t>
            </w:r>
            <w:r w:rsidRPr="00712C78">
              <w:rPr>
                <w:rFonts w:eastAsia="Calibri"/>
              </w:rPr>
              <w:t>с</w:t>
            </w:r>
            <w:r w:rsidRPr="00712C78">
              <w:rPr>
                <w:rFonts w:eastAsia="Calibri"/>
              </w:rPr>
              <w:t>тижения ими уровня сам</w:t>
            </w:r>
            <w:r w:rsidRPr="00712C78">
              <w:rPr>
                <w:rFonts w:eastAsia="Calibri"/>
              </w:rPr>
              <w:t>о</w:t>
            </w:r>
            <w:r w:rsidRPr="00712C78">
              <w:rPr>
                <w:rFonts w:eastAsia="Calibri"/>
              </w:rPr>
              <w:t>обеспечения (в сочетании с заключен</w:t>
            </w:r>
            <w:r w:rsidRPr="00712C78">
              <w:rPr>
                <w:rFonts w:eastAsia="Calibri"/>
              </w:rPr>
              <w:t>и</w:t>
            </w:r>
            <w:r w:rsidRPr="00712C78">
              <w:rPr>
                <w:rFonts w:eastAsia="Calibri"/>
              </w:rPr>
              <w:t>ем социального контра</w:t>
            </w:r>
            <w:r w:rsidRPr="00712C78">
              <w:rPr>
                <w:rFonts w:eastAsia="Calibri"/>
              </w:rPr>
              <w:t>к</w:t>
            </w:r>
            <w:r w:rsidRPr="00712C78">
              <w:rPr>
                <w:rFonts w:eastAsia="Calibri"/>
              </w:rPr>
              <w:t>та)</w:t>
            </w:r>
            <w:r w:rsidR="00FD7005">
              <w:rPr>
                <w:rFonts w:eastAsia="Calibri"/>
              </w:rPr>
              <w:t>»</w:t>
            </w:r>
            <w:r w:rsidRPr="00712C78">
              <w:rPr>
                <w:rFonts w:eastAsia="Calibri"/>
              </w:rPr>
              <w:t>, в том числе:</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человек</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6</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4.1.1.</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rPr>
                <w:rFonts w:eastAsia="Calibri"/>
              </w:rPr>
            </w:pPr>
            <w:r w:rsidRPr="00712C78">
              <w:rPr>
                <w:rFonts w:eastAsia="Calibri"/>
              </w:rPr>
              <w:t>на базе областного авт</w:t>
            </w:r>
            <w:r w:rsidRPr="00712C78">
              <w:rPr>
                <w:rFonts w:eastAsia="Calibri"/>
              </w:rPr>
              <w:t>о</w:t>
            </w:r>
            <w:r w:rsidRPr="00712C78">
              <w:rPr>
                <w:rFonts w:eastAsia="Calibri"/>
              </w:rPr>
              <w:t xml:space="preserve">номного учреждения </w:t>
            </w:r>
            <w:r w:rsidR="00FD7005">
              <w:rPr>
                <w:rFonts w:eastAsia="Calibri"/>
              </w:rPr>
              <w:t>«</w:t>
            </w:r>
            <w:r w:rsidRPr="00712C78">
              <w:rPr>
                <w:rFonts w:eastAsia="Calibri"/>
              </w:rPr>
              <w:t>О</w:t>
            </w:r>
            <w:r w:rsidRPr="00712C78">
              <w:rPr>
                <w:rFonts w:eastAsia="Calibri"/>
              </w:rPr>
              <w:t>б</w:t>
            </w:r>
            <w:r w:rsidRPr="00712C78">
              <w:rPr>
                <w:rFonts w:eastAsia="Calibri"/>
              </w:rPr>
              <w:t xml:space="preserve">ластной центр </w:t>
            </w:r>
            <w:r w:rsidR="00FD7005">
              <w:rPr>
                <w:rFonts w:eastAsia="Calibri"/>
              </w:rPr>
              <w:t>«</w:t>
            </w:r>
            <w:r w:rsidRPr="00712C78">
              <w:rPr>
                <w:rFonts w:eastAsia="Calibri"/>
              </w:rPr>
              <w:t>Семья</w:t>
            </w:r>
            <w:r w:rsidR="00FD7005">
              <w:rPr>
                <w:rFonts w:eastAsia="Calibri"/>
              </w:rPr>
              <w:t>»</w:t>
            </w:r>
            <w:r w:rsidRPr="00712C78">
              <w:rPr>
                <w:rFonts w:eastAsia="Calibri"/>
              </w:rPr>
              <w:t xml:space="preserve"> (Новгородская область)</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человек</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4.1.2.</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rPr>
                <w:rFonts w:eastAsia="Calibri"/>
              </w:rPr>
            </w:pPr>
            <w:r w:rsidRPr="00712C78">
              <w:rPr>
                <w:rFonts w:eastAsia="Calibri"/>
              </w:rPr>
              <w:t xml:space="preserve">на базе государственного бюджетного учреждения </w:t>
            </w:r>
            <w:r w:rsidR="00FD7005">
              <w:rPr>
                <w:rFonts w:eastAsia="Calibri"/>
              </w:rPr>
              <w:t>«</w:t>
            </w:r>
            <w:r w:rsidRPr="00712C78">
              <w:rPr>
                <w:rFonts w:eastAsia="Calibri"/>
              </w:rPr>
              <w:t>Тверской областной Центр социальной пом</w:t>
            </w:r>
            <w:r w:rsidRPr="00712C78">
              <w:rPr>
                <w:rFonts w:eastAsia="Calibri"/>
              </w:rPr>
              <w:t>о</w:t>
            </w:r>
            <w:r w:rsidRPr="00712C78">
              <w:rPr>
                <w:rFonts w:eastAsia="Calibri"/>
              </w:rPr>
              <w:t>щи семье и детям</w:t>
            </w:r>
            <w:r w:rsidR="00FD7005">
              <w:rPr>
                <w:rFonts w:eastAsia="Calibri"/>
              </w:rPr>
              <w:t>»</w:t>
            </w:r>
            <w:r w:rsidRPr="00712C78">
              <w:rPr>
                <w:rFonts w:eastAsia="Calibri"/>
              </w:rPr>
              <w:t xml:space="preserve"> (Тве</w:t>
            </w:r>
            <w:r w:rsidRPr="00712C78">
              <w:rPr>
                <w:rFonts w:eastAsia="Calibri"/>
              </w:rPr>
              <w:t>р</w:t>
            </w:r>
            <w:r w:rsidRPr="00712C78">
              <w:rPr>
                <w:rFonts w:eastAsia="Calibri"/>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человек</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4.2.</w:t>
            </w:r>
          </w:p>
        </w:tc>
        <w:tc>
          <w:tcPr>
            <w:tcW w:w="2977"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r w:rsidRPr="00712C78">
              <w:rPr>
                <w:rFonts w:eastAsia="Calibri"/>
              </w:rPr>
              <w:t>Численность руководит</w:t>
            </w:r>
            <w:r w:rsidRPr="00712C78">
              <w:rPr>
                <w:rFonts w:eastAsia="Calibri"/>
              </w:rPr>
              <w:t>е</w:t>
            </w:r>
            <w:r w:rsidRPr="00712C78">
              <w:rPr>
                <w:rFonts w:eastAsia="Calibri"/>
              </w:rPr>
              <w:t>лей и специалистов, об</w:t>
            </w:r>
            <w:r w:rsidRPr="00712C78">
              <w:rPr>
                <w:rFonts w:eastAsia="Calibri"/>
              </w:rPr>
              <w:t>у</w:t>
            </w:r>
            <w:r w:rsidRPr="00712C78">
              <w:rPr>
                <w:rFonts w:eastAsia="Calibri"/>
              </w:rPr>
              <w:t xml:space="preserve">ченных специалистами, прошедшими подготовку </w:t>
            </w:r>
            <w:r w:rsidRPr="00712C78">
              <w:rPr>
                <w:rFonts w:eastAsia="Calibri"/>
              </w:rPr>
              <w:lastRenderedPageBreak/>
              <w:t>на базе профессиональных стажировочных площадок Фонда</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lastRenderedPageBreak/>
              <w:t>человек</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113</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r>
      <w:tr w:rsidR="004A5624"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lastRenderedPageBreak/>
              <w:t>5.</w:t>
            </w:r>
          </w:p>
        </w:tc>
        <w:tc>
          <w:tcPr>
            <w:tcW w:w="15026" w:type="dxa"/>
            <w:gridSpan w:val="9"/>
            <w:tcBorders>
              <w:top w:val="single" w:sz="4" w:space="0" w:color="auto"/>
              <w:left w:val="single" w:sz="4" w:space="0" w:color="auto"/>
              <w:bottom w:val="single" w:sz="4" w:space="0" w:color="auto"/>
              <w:right w:val="single" w:sz="4" w:space="0" w:color="auto"/>
            </w:tcBorders>
          </w:tcPr>
          <w:p w:rsidR="004A5624" w:rsidRPr="00712C78" w:rsidRDefault="004A5624" w:rsidP="00712C78">
            <w:pPr>
              <w:jc w:val="center"/>
            </w:pPr>
            <w:r w:rsidRPr="00712C78">
              <w:t>Привлечение и развитие ресурсов в ходе выполнения регионального комплекса мер</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5.1.</w:t>
            </w:r>
          </w:p>
        </w:tc>
        <w:tc>
          <w:tcPr>
            <w:tcW w:w="2977"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r w:rsidRPr="00712C78">
              <w:rPr>
                <w:rFonts w:eastAsia="Calibri"/>
              </w:rPr>
              <w:t>Доля муниципальных обр</w:t>
            </w:r>
            <w:r w:rsidRPr="00712C78">
              <w:rPr>
                <w:rFonts w:eastAsia="Calibri"/>
              </w:rPr>
              <w:t>а</w:t>
            </w:r>
            <w:r w:rsidRPr="00712C78">
              <w:rPr>
                <w:rFonts w:eastAsia="Calibri"/>
              </w:rPr>
              <w:t>зований, участвующих в реализации регионального комплекса мер, от общего количества муниципал</w:t>
            </w:r>
            <w:r w:rsidRPr="00712C78">
              <w:rPr>
                <w:rFonts w:eastAsia="Calibri"/>
              </w:rPr>
              <w:t>ь</w:t>
            </w:r>
            <w:r w:rsidRPr="00712C78">
              <w:rPr>
                <w:rFonts w:eastAsia="Calibri"/>
              </w:rPr>
              <w:t>ных образований в составе субъекта Российской Ф</w:t>
            </w:r>
            <w:r w:rsidRPr="00712C78">
              <w:rPr>
                <w:rFonts w:eastAsia="Calibri"/>
              </w:rPr>
              <w:t>е</w:t>
            </w:r>
            <w:r w:rsidRPr="00712C78">
              <w:rPr>
                <w:rFonts w:eastAsia="Calibri"/>
              </w:rPr>
              <w:t>дерации (указывается доля муниципалитетов - учас</w:t>
            </w:r>
            <w:r w:rsidRPr="00712C78">
              <w:rPr>
                <w:rFonts w:eastAsia="Calibri"/>
              </w:rPr>
              <w:t>т</w:t>
            </w:r>
            <w:r w:rsidRPr="00712C78">
              <w:rPr>
                <w:rFonts w:eastAsia="Calibri"/>
              </w:rPr>
              <w:t>ников комплекса мер и ч</w:t>
            </w:r>
            <w:r w:rsidRPr="00712C78">
              <w:rPr>
                <w:rFonts w:eastAsia="Calibri"/>
              </w:rPr>
              <w:t>е</w:t>
            </w:r>
            <w:r w:rsidRPr="00712C78">
              <w:rPr>
                <w:rFonts w:eastAsia="Calibri"/>
              </w:rPr>
              <w:t xml:space="preserve">рез знак </w:t>
            </w:r>
            <w:r w:rsidR="00FD7005">
              <w:rPr>
                <w:rFonts w:eastAsia="Calibri"/>
              </w:rPr>
              <w:t>«</w:t>
            </w:r>
            <w:r w:rsidRPr="00712C78">
              <w:rPr>
                <w:rFonts w:eastAsia="Calibri"/>
              </w:rPr>
              <w:t>/</w:t>
            </w:r>
            <w:r w:rsidR="00FD7005">
              <w:rPr>
                <w:rFonts w:eastAsia="Calibri"/>
              </w:rPr>
              <w:t>»</w:t>
            </w:r>
            <w:r w:rsidRPr="00712C78">
              <w:rPr>
                <w:rFonts w:eastAsia="Calibri"/>
              </w:rPr>
              <w:t xml:space="preserve"> общее колич</w:t>
            </w:r>
            <w:r w:rsidRPr="00712C78">
              <w:rPr>
                <w:rFonts w:eastAsia="Calibri"/>
              </w:rPr>
              <w:t>е</w:t>
            </w:r>
            <w:r w:rsidRPr="00712C78">
              <w:rPr>
                <w:rFonts w:eastAsia="Calibri"/>
              </w:rPr>
              <w:t>ство муниципалит</w:t>
            </w:r>
            <w:r w:rsidRPr="00712C78">
              <w:rPr>
                <w:rFonts w:eastAsia="Calibri"/>
              </w:rPr>
              <w:t>е</w:t>
            </w:r>
            <w:r w:rsidRPr="00712C78">
              <w:rPr>
                <w:rFonts w:eastAsia="Calibri"/>
              </w:rPr>
              <w:t>тов)</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19/19</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19/19</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19/19</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19/19</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19/19</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5.2.</w:t>
            </w:r>
          </w:p>
        </w:tc>
        <w:tc>
          <w:tcPr>
            <w:tcW w:w="2977"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r w:rsidRPr="00712C78">
              <w:t>Количество организаций разной ведомственной принадлежности, учас</w:t>
            </w:r>
            <w:r w:rsidRPr="00712C78">
              <w:t>т</w:t>
            </w:r>
            <w:r w:rsidRPr="00712C78">
              <w:t>вующих в реализации р</w:t>
            </w:r>
            <w:r w:rsidRPr="00712C78">
              <w:t>е</w:t>
            </w:r>
            <w:r w:rsidRPr="00712C78">
              <w:t xml:space="preserve">гионального комплекса мер, в том числе: </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61</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61</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61</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61</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61</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5.2.</w:t>
            </w:r>
          </w:p>
        </w:tc>
        <w:tc>
          <w:tcPr>
            <w:tcW w:w="2977"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r w:rsidRPr="00712C78">
              <w:t>организации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5.2.1.</w:t>
            </w:r>
          </w:p>
        </w:tc>
        <w:tc>
          <w:tcPr>
            <w:tcW w:w="2977"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r w:rsidRPr="00712C78">
              <w:t>образовательные организ</w:t>
            </w:r>
            <w:r w:rsidRPr="00712C78">
              <w:t>а</w:t>
            </w:r>
            <w:r w:rsidRPr="00712C78">
              <w:t>ции</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5.2.2.</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службы занятости</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rPr>
                <w:rFonts w:eastAsia="Calibri"/>
              </w:rP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19</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5.2.3.</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другие организации (ук</w:t>
            </w:r>
            <w:r w:rsidRPr="00712C78">
              <w:t>а</w:t>
            </w:r>
            <w:r w:rsidRPr="00712C78">
              <w:t>зать наименование)</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5.3.</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Количество негосударс</w:t>
            </w:r>
            <w:r w:rsidRPr="00712C78">
              <w:t>т</w:t>
            </w:r>
            <w:r w:rsidRPr="00712C78">
              <w:t xml:space="preserve">венных некоммерческих </w:t>
            </w:r>
            <w:r w:rsidRPr="00712C78">
              <w:lastRenderedPageBreak/>
              <w:t>организаций, участву</w:t>
            </w:r>
            <w:r w:rsidRPr="00712C78">
              <w:t>ю</w:t>
            </w:r>
            <w:r w:rsidRPr="00712C78">
              <w:t>щих в реализации региональн</w:t>
            </w:r>
            <w:r w:rsidRPr="00712C78">
              <w:t>о</w:t>
            </w:r>
            <w:r w:rsidRPr="00712C78">
              <w:t>го комплекса мер (при ук</w:t>
            </w:r>
            <w:r w:rsidRPr="00712C78">
              <w:t>а</w:t>
            </w:r>
            <w:r w:rsidRPr="00712C78">
              <w:t>зании в подпун</w:t>
            </w:r>
            <w:r w:rsidRPr="00712C78">
              <w:t>к</w:t>
            </w:r>
            <w:r w:rsidRPr="00712C78">
              <w:t>тах ниже одной и той же организ</w:t>
            </w:r>
            <w:r w:rsidRPr="00712C78">
              <w:t>а</w:t>
            </w:r>
            <w:r w:rsidRPr="00712C78">
              <w:t>ции, в данной графе пок</w:t>
            </w:r>
            <w:r w:rsidRPr="00712C78">
              <w:t>а</w:t>
            </w:r>
            <w:r w:rsidRPr="00712C78">
              <w:t>затель не су</w:t>
            </w:r>
            <w:r w:rsidRPr="00712C78">
              <w:t>м</w:t>
            </w:r>
            <w:r w:rsidRPr="00712C78">
              <w:t>мируется), в том числе по степени уч</w:t>
            </w:r>
            <w:r w:rsidRPr="00712C78">
              <w:t>а</w:t>
            </w:r>
            <w:r w:rsidRPr="00712C78">
              <w:t xml:space="preserve">стия: </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rPr>
                <w:rFonts w:eastAsia="Calibri"/>
              </w:rPr>
            </w:pPr>
            <w:r w:rsidRPr="00712C78">
              <w:lastRenderedPageBreak/>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4</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lastRenderedPageBreak/>
              <w:t>5.3.1.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73615" w:rsidRPr="00712C78" w:rsidRDefault="00173615" w:rsidP="00712C78">
            <w:r w:rsidRPr="00712C78">
              <w:t>финансовой</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r>
      <w:tr w:rsidR="00173615" w:rsidRPr="00712C78" w:rsidTr="00712C78">
        <w:trPr>
          <w:trHeight w:val="307"/>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5.3.2.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73615" w:rsidRPr="00712C78" w:rsidRDefault="00173615" w:rsidP="00712C78">
            <w:r w:rsidRPr="00712C78">
              <w:t>кадровой</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rPr>
                <w:rFonts w:eastAsia="Calibri"/>
              </w:rP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rPr>
                <w:highlight w:val="yellow"/>
              </w:rPr>
            </w:pPr>
            <w:r w:rsidRPr="00712C78">
              <w:t>286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286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286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286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286</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5.3.3.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r w:rsidRPr="00712C78">
              <w:t>инфраструктурной</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rPr>
                <w:rFonts w:eastAsia="Calibri"/>
              </w:rP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5.4.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r w:rsidRPr="00712C78">
              <w:t>Количество добровольч</w:t>
            </w:r>
            <w:r w:rsidRPr="00712C78">
              <w:t>е</w:t>
            </w:r>
            <w:r w:rsidRPr="00712C78">
              <w:t>ских инициатив, включе</w:t>
            </w:r>
            <w:r w:rsidRPr="00712C78">
              <w:t>н</w:t>
            </w:r>
            <w:r w:rsidRPr="00712C78">
              <w:t>ных в комплекс мер</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3</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5.5.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rPr>
                <w:rFonts w:eastAsia="Calibri"/>
              </w:rPr>
            </w:pPr>
            <w:r w:rsidRPr="00712C78">
              <w:rPr>
                <w:rFonts w:eastAsia="Calibri"/>
              </w:rPr>
              <w:t>Численность добровол</w:t>
            </w:r>
            <w:r w:rsidRPr="00712C78">
              <w:rPr>
                <w:rFonts w:eastAsia="Calibri"/>
              </w:rPr>
              <w:t>ь</w:t>
            </w:r>
            <w:r w:rsidRPr="00712C78">
              <w:rPr>
                <w:rFonts w:eastAsia="Calibri"/>
              </w:rPr>
              <w:t>цев, привлеченных к раб</w:t>
            </w:r>
            <w:r w:rsidRPr="00712C78">
              <w:rPr>
                <w:rFonts w:eastAsia="Calibri"/>
              </w:rPr>
              <w:t>о</w:t>
            </w:r>
            <w:r w:rsidRPr="00712C78">
              <w:rPr>
                <w:rFonts w:eastAsia="Calibri"/>
              </w:rPr>
              <w:t>те с детьми целевых групп</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rPr>
                <w:rFonts w:eastAsia="Calibri"/>
              </w:rPr>
              <w:t>человек</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18</w:t>
            </w:r>
          </w:p>
          <w:p w:rsidR="00173615" w:rsidRPr="00712C78" w:rsidRDefault="00173615" w:rsidP="00712C78">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18</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5.6.</w:t>
            </w:r>
          </w:p>
        </w:tc>
        <w:tc>
          <w:tcPr>
            <w:tcW w:w="2977"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r w:rsidRPr="00712C78">
              <w:t>Количество материалов о ходе и результатах выпо</w:t>
            </w:r>
            <w:r w:rsidRPr="00712C78">
              <w:t>л</w:t>
            </w:r>
            <w:r w:rsidRPr="00712C78">
              <w:t>нения регионального ко</w:t>
            </w:r>
            <w:r w:rsidRPr="00712C78">
              <w:t>м</w:t>
            </w:r>
            <w:r w:rsidRPr="00712C78">
              <w:t>плекса мер, опубликова</w:t>
            </w:r>
            <w:r w:rsidRPr="00712C78">
              <w:t>н</w:t>
            </w:r>
            <w:r w:rsidRPr="00712C78">
              <w:t>ных в средствах ма</w:t>
            </w:r>
            <w:r w:rsidRPr="00712C78">
              <w:t>с</w:t>
            </w:r>
            <w:r w:rsidRPr="00712C78">
              <w:t xml:space="preserve">совой информации (сюжетов, статей, передач и т.п.) </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11</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6</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6</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11</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5.7.</w:t>
            </w:r>
          </w:p>
        </w:tc>
        <w:tc>
          <w:tcPr>
            <w:tcW w:w="2977"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r w:rsidRPr="00712C78">
              <w:t>Количество материалов о ходе и результатах выпо</w:t>
            </w:r>
            <w:r w:rsidRPr="00712C78">
              <w:t>л</w:t>
            </w:r>
            <w:r w:rsidRPr="00712C78">
              <w:t>нения регионального ко</w:t>
            </w:r>
            <w:r w:rsidRPr="00712C78">
              <w:t>м</w:t>
            </w:r>
            <w:r w:rsidRPr="00712C78">
              <w:t>плекса мер, опубликова</w:t>
            </w:r>
            <w:r w:rsidRPr="00712C78">
              <w:t>н</w:t>
            </w:r>
            <w:r w:rsidRPr="00712C78">
              <w:t>ных на официальных са</w:t>
            </w:r>
            <w:r w:rsidRPr="00712C78">
              <w:t>й</w:t>
            </w:r>
            <w:r w:rsidRPr="00712C78">
              <w:t>тах,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23</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29</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29</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29</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29</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lastRenderedPageBreak/>
              <w:t>5.7.1.</w:t>
            </w:r>
          </w:p>
        </w:tc>
        <w:tc>
          <w:tcPr>
            <w:tcW w:w="2977"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r w:rsidRPr="00712C78">
              <w:t>на сайте высшего исполн</w:t>
            </w:r>
            <w:r w:rsidRPr="00712C78">
              <w:t>и</w:t>
            </w:r>
            <w:r w:rsidRPr="00712C78">
              <w:t>тельного органа государс</w:t>
            </w:r>
            <w:r w:rsidRPr="00712C78">
              <w:t>т</w:t>
            </w:r>
            <w:r w:rsidRPr="00712C78">
              <w:t>венной власти субъекта Российской Федер</w:t>
            </w:r>
            <w:r w:rsidRPr="00712C78">
              <w:t>а</w:t>
            </w:r>
            <w:r w:rsidRPr="00712C78">
              <w:t>ции</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393261" w:rsidRPr="00712C78">
              <w:t xml:space="preserve"> </w:t>
            </w:r>
            <w:r w:rsidR="00173615" w:rsidRPr="00712C78">
              <w:t>г</w:t>
            </w:r>
            <w:r w:rsidR="00393261"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5.7.2.</w:t>
            </w:r>
          </w:p>
        </w:tc>
        <w:tc>
          <w:tcPr>
            <w:tcW w:w="2977"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r w:rsidRPr="00712C78">
              <w:t>на сайтах исполнительных органов государственной власти субъекта Росси</w:t>
            </w:r>
            <w:r w:rsidRPr="00712C78">
              <w:t>й</w:t>
            </w:r>
            <w:r w:rsidRPr="00712C78">
              <w:t>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712C78">
              <w:t xml:space="preserve"> </w:t>
            </w:r>
            <w:r w:rsidR="0085666B" w:rsidRPr="00712C78">
              <w:t>г.</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3</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5.7.3.</w:t>
            </w:r>
          </w:p>
        </w:tc>
        <w:tc>
          <w:tcPr>
            <w:tcW w:w="2977" w:type="dxa"/>
            <w:tcBorders>
              <w:top w:val="single" w:sz="4" w:space="0" w:color="auto"/>
              <w:left w:val="single" w:sz="4" w:space="0" w:color="auto"/>
              <w:bottom w:val="single" w:sz="4" w:space="0" w:color="auto"/>
              <w:right w:val="single" w:sz="4" w:space="0" w:color="auto"/>
            </w:tcBorders>
          </w:tcPr>
          <w:p w:rsidR="00173615" w:rsidRPr="00712C78" w:rsidRDefault="00173615" w:rsidP="00712C78">
            <w:r w:rsidRPr="00712C78">
              <w:t>на сайтах организаций – участников комплекса мер</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tcPr>
          <w:p w:rsidR="00173615" w:rsidRPr="00712C78" w:rsidRDefault="00012345" w:rsidP="00712C78">
            <w:pPr>
              <w:jc w:val="center"/>
            </w:pPr>
            <w:r w:rsidRPr="00712C78">
              <w:t>1 августа 2021</w:t>
            </w:r>
            <w:r w:rsidR="0085666B" w:rsidRPr="00712C78">
              <w:t xml:space="preserve"> </w:t>
            </w:r>
            <w:r w:rsidR="00173615" w:rsidRPr="00712C78">
              <w:t>г</w:t>
            </w:r>
            <w:r w:rsidR="0085666B" w:rsidRPr="00712C78">
              <w:t>.</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19</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25</w:t>
            </w:r>
          </w:p>
        </w:tc>
        <w:tc>
          <w:tcPr>
            <w:tcW w:w="1417"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25</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25</w:t>
            </w:r>
          </w:p>
        </w:tc>
        <w:tc>
          <w:tcPr>
            <w:tcW w:w="1418" w:type="dxa"/>
            <w:tcBorders>
              <w:top w:val="single" w:sz="4" w:space="0" w:color="auto"/>
              <w:left w:val="single" w:sz="4" w:space="0" w:color="auto"/>
              <w:bottom w:val="single" w:sz="4" w:space="0" w:color="auto"/>
              <w:right w:val="single" w:sz="4" w:space="0" w:color="auto"/>
            </w:tcBorders>
          </w:tcPr>
          <w:p w:rsidR="00173615" w:rsidRPr="00712C78" w:rsidRDefault="00173615" w:rsidP="00712C78">
            <w:pPr>
              <w:jc w:val="center"/>
            </w:pPr>
            <w:r w:rsidRPr="00712C78">
              <w:t>25</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73615" w:rsidRPr="00712C78" w:rsidRDefault="00173615" w:rsidP="00712C78">
            <w:r w:rsidRPr="00712C78">
              <w:t>Численность руководит</w:t>
            </w:r>
            <w:r w:rsidRPr="00712C78">
              <w:t>е</w:t>
            </w:r>
            <w:r w:rsidRPr="00712C78">
              <w:t>лей и специалистов, пр</w:t>
            </w:r>
            <w:r w:rsidRPr="00712C78">
              <w:t>и</w:t>
            </w:r>
            <w:r w:rsidRPr="00712C78">
              <w:t>нявших участие в итог</w:t>
            </w:r>
            <w:r w:rsidRPr="00712C78">
              <w:t>о</w:t>
            </w:r>
            <w:r w:rsidRPr="00712C78">
              <w:t>вом межрегиональном мер</w:t>
            </w:r>
            <w:r w:rsidRPr="00712C78">
              <w:t>о</w:t>
            </w:r>
            <w:r w:rsidRPr="00712C78">
              <w:t>приятии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3615" w:rsidRPr="00712C78" w:rsidRDefault="00173615" w:rsidP="00712C78">
            <w:pPr>
              <w:jc w:val="center"/>
            </w:pPr>
            <w:r w:rsidRPr="00712C78">
              <w:t>человек</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012345" w:rsidP="00712C78">
            <w:pPr>
              <w:jc w:val="center"/>
            </w:pPr>
            <w:r w:rsidRPr="00712C78">
              <w:t>1 августа 2021</w:t>
            </w:r>
            <w:r w:rsidR="00712C78">
              <w:t xml:space="preserve"> </w:t>
            </w:r>
            <w:r w:rsidR="0085666B" w:rsidRPr="00712C78">
              <w:t>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45</w:t>
            </w:r>
          </w:p>
        </w:tc>
      </w:tr>
      <w:tr w:rsidR="00173615"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hideMark/>
          </w:tcPr>
          <w:p w:rsidR="00173615" w:rsidRPr="00712C78" w:rsidRDefault="00173615" w:rsidP="00712C78">
            <w:pPr>
              <w:jc w:val="center"/>
            </w:pPr>
            <w:r w:rsidRPr="00712C78">
              <w:t>5.9.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73615" w:rsidRPr="00712C78" w:rsidRDefault="00173615" w:rsidP="00712C78">
            <w:r w:rsidRPr="00712C78">
              <w:t>Количество других реги</w:t>
            </w:r>
            <w:r w:rsidRPr="00712C78">
              <w:t>о</w:t>
            </w:r>
            <w:r w:rsidRPr="00712C78">
              <w:t>нов, представители кот</w:t>
            </w:r>
            <w:r w:rsidRPr="00712C78">
              <w:t>о</w:t>
            </w:r>
            <w:r w:rsidRPr="00712C78">
              <w:t>рых приняли участие в итоговом межрегионал</w:t>
            </w:r>
            <w:r w:rsidRPr="00712C78">
              <w:t>ь</w:t>
            </w:r>
            <w:r w:rsidRPr="00712C78">
              <w:t>ном мероприятии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3615" w:rsidRPr="00712C78" w:rsidRDefault="00173615" w:rsidP="00712C78">
            <w:pPr>
              <w:jc w:val="center"/>
            </w:pPr>
            <w:r w:rsidRPr="00712C78">
              <w:t>единиц</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012345" w:rsidP="00712C78">
            <w:pPr>
              <w:jc w:val="center"/>
            </w:pPr>
            <w:r w:rsidRPr="00712C78">
              <w:t>1 августа 2021</w:t>
            </w:r>
            <w:r w:rsidR="0085666B" w:rsidRPr="00712C78">
              <w:t xml:space="preserve"> </w:t>
            </w:r>
            <w:r w:rsidR="00173615" w:rsidRPr="00712C78">
              <w:t>г</w:t>
            </w:r>
            <w:r w:rsidR="0085666B" w:rsidRPr="00712C78">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3615" w:rsidRPr="00712C78" w:rsidRDefault="00173615" w:rsidP="00712C78">
            <w:pPr>
              <w:jc w:val="center"/>
            </w:pPr>
            <w:r w:rsidRPr="00712C78">
              <w:t>5</w:t>
            </w:r>
          </w:p>
        </w:tc>
      </w:tr>
      <w:tr w:rsidR="000F166D" w:rsidRPr="00712C78" w:rsidTr="00712C78">
        <w:trPr>
          <w:jc w:val="center"/>
        </w:trPr>
        <w:tc>
          <w:tcPr>
            <w:tcW w:w="764" w:type="dxa"/>
            <w:tcBorders>
              <w:top w:val="single" w:sz="4" w:space="0" w:color="auto"/>
              <w:left w:val="single" w:sz="4" w:space="0" w:color="auto"/>
              <w:bottom w:val="single" w:sz="4" w:space="0" w:color="auto"/>
              <w:right w:val="single" w:sz="4" w:space="0" w:color="auto"/>
            </w:tcBorders>
          </w:tcPr>
          <w:p w:rsidR="000F166D" w:rsidRPr="00712C78" w:rsidRDefault="00173D01" w:rsidP="00712C78">
            <w:pPr>
              <w:jc w:val="center"/>
            </w:pPr>
            <w:r>
              <w:t>5.10</w:t>
            </w:r>
          </w:p>
        </w:tc>
        <w:tc>
          <w:tcPr>
            <w:tcW w:w="2977" w:type="dxa"/>
            <w:tcBorders>
              <w:top w:val="single" w:sz="4" w:space="0" w:color="auto"/>
              <w:left w:val="single" w:sz="4" w:space="0" w:color="auto"/>
              <w:bottom w:val="single" w:sz="4" w:space="0" w:color="auto"/>
              <w:right w:val="single" w:sz="4" w:space="0" w:color="auto"/>
            </w:tcBorders>
            <w:hideMark/>
          </w:tcPr>
          <w:p w:rsidR="000F166D" w:rsidRPr="00712C78" w:rsidRDefault="00173D01" w:rsidP="00173D01">
            <w:r>
              <w:t>Д</w:t>
            </w:r>
            <w:r w:rsidR="000F166D" w:rsidRPr="00712C78">
              <w:t>ругие показатели</w:t>
            </w:r>
          </w:p>
        </w:tc>
        <w:tc>
          <w:tcPr>
            <w:tcW w:w="1418" w:type="dxa"/>
            <w:tcBorders>
              <w:top w:val="single" w:sz="4" w:space="0" w:color="auto"/>
              <w:left w:val="single" w:sz="4" w:space="0" w:color="auto"/>
              <w:bottom w:val="single" w:sz="4" w:space="0" w:color="auto"/>
              <w:right w:val="single" w:sz="4" w:space="0" w:color="auto"/>
            </w:tcBorders>
          </w:tcPr>
          <w:p w:rsidR="000F166D" w:rsidRPr="00712C78" w:rsidRDefault="000F166D" w:rsidP="00712C78">
            <w:pPr>
              <w:jc w:val="center"/>
            </w:pPr>
          </w:p>
        </w:tc>
        <w:tc>
          <w:tcPr>
            <w:tcW w:w="1558" w:type="dxa"/>
            <w:tcBorders>
              <w:top w:val="single" w:sz="4" w:space="0" w:color="auto"/>
              <w:left w:val="single" w:sz="4" w:space="0" w:color="auto"/>
              <w:bottom w:val="single" w:sz="4" w:space="0" w:color="auto"/>
              <w:right w:val="single" w:sz="4" w:space="0" w:color="auto"/>
            </w:tcBorders>
          </w:tcPr>
          <w:p w:rsidR="000F166D" w:rsidRPr="00712C78" w:rsidRDefault="000F166D" w:rsidP="00712C78">
            <w:pPr>
              <w:jc w:val="center"/>
            </w:pPr>
          </w:p>
        </w:tc>
        <w:tc>
          <w:tcPr>
            <w:tcW w:w="1985" w:type="dxa"/>
            <w:tcBorders>
              <w:top w:val="single" w:sz="4" w:space="0" w:color="auto"/>
              <w:left w:val="single" w:sz="4" w:space="0" w:color="auto"/>
              <w:bottom w:val="single" w:sz="4" w:space="0" w:color="auto"/>
              <w:right w:val="single" w:sz="4" w:space="0" w:color="auto"/>
            </w:tcBorders>
          </w:tcPr>
          <w:p w:rsidR="000F166D" w:rsidRPr="00712C78" w:rsidRDefault="000F166D"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0F166D" w:rsidRPr="00712C78" w:rsidRDefault="000F166D"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0F166D" w:rsidRPr="00712C78" w:rsidRDefault="000F166D" w:rsidP="00712C78">
            <w:pPr>
              <w:jc w:val="center"/>
            </w:pPr>
          </w:p>
        </w:tc>
        <w:tc>
          <w:tcPr>
            <w:tcW w:w="1417" w:type="dxa"/>
            <w:tcBorders>
              <w:top w:val="single" w:sz="4" w:space="0" w:color="auto"/>
              <w:left w:val="single" w:sz="4" w:space="0" w:color="auto"/>
              <w:bottom w:val="single" w:sz="4" w:space="0" w:color="auto"/>
              <w:right w:val="single" w:sz="4" w:space="0" w:color="auto"/>
            </w:tcBorders>
          </w:tcPr>
          <w:p w:rsidR="000F166D" w:rsidRPr="00712C78" w:rsidRDefault="000F166D"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0F166D" w:rsidRPr="00712C78" w:rsidRDefault="000F166D" w:rsidP="00712C78">
            <w:pPr>
              <w:jc w:val="center"/>
            </w:pPr>
          </w:p>
        </w:tc>
        <w:tc>
          <w:tcPr>
            <w:tcW w:w="1418" w:type="dxa"/>
            <w:tcBorders>
              <w:top w:val="single" w:sz="4" w:space="0" w:color="auto"/>
              <w:left w:val="single" w:sz="4" w:space="0" w:color="auto"/>
              <w:bottom w:val="single" w:sz="4" w:space="0" w:color="auto"/>
              <w:right w:val="single" w:sz="4" w:space="0" w:color="auto"/>
            </w:tcBorders>
          </w:tcPr>
          <w:p w:rsidR="000F166D" w:rsidRPr="00712C78" w:rsidRDefault="000F166D" w:rsidP="00712C78">
            <w:pPr>
              <w:jc w:val="center"/>
            </w:pPr>
          </w:p>
        </w:tc>
      </w:tr>
    </w:tbl>
    <w:p w:rsidR="00172097" w:rsidRPr="00712C78" w:rsidRDefault="00173D01" w:rsidP="00712C78">
      <w:pPr>
        <w:jc w:val="center"/>
        <w:rPr>
          <w:sz w:val="28"/>
          <w:szCs w:val="28"/>
        </w:rPr>
      </w:pPr>
      <w:r>
        <w:rPr>
          <w:sz w:val="28"/>
          <w:szCs w:val="28"/>
        </w:rPr>
        <w:br w:type="page"/>
      </w:r>
      <w:r w:rsidR="00172097" w:rsidRPr="00712C78">
        <w:rPr>
          <w:sz w:val="28"/>
          <w:szCs w:val="28"/>
        </w:rPr>
        <w:lastRenderedPageBreak/>
        <w:t>3. Результаты регионального комплекса мер</w:t>
      </w:r>
    </w:p>
    <w:p w:rsidR="004C0971" w:rsidRPr="000D723B" w:rsidRDefault="004C0971" w:rsidP="00712C78">
      <w:pPr>
        <w:jc w:val="center"/>
        <w:rPr>
          <w:szCs w:val="28"/>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6"/>
        <w:gridCol w:w="3921"/>
        <w:gridCol w:w="1243"/>
        <w:gridCol w:w="5703"/>
        <w:gridCol w:w="4078"/>
      </w:tblGrid>
      <w:tr w:rsidR="00475290" w:rsidRPr="00712C78" w:rsidTr="000D723B">
        <w:trPr>
          <w:trHeight w:val="570"/>
          <w:tblHeader/>
          <w:jc w:val="center"/>
        </w:trPr>
        <w:tc>
          <w:tcPr>
            <w:tcW w:w="756" w:type="dxa"/>
            <w:shd w:val="clear" w:color="auto" w:fill="auto"/>
          </w:tcPr>
          <w:p w:rsidR="00712C78" w:rsidRDefault="00475290" w:rsidP="00712C78">
            <w:pPr>
              <w:jc w:val="center"/>
            </w:pPr>
            <w:r w:rsidRPr="00712C78">
              <w:t>№</w:t>
            </w:r>
          </w:p>
          <w:p w:rsidR="00475290" w:rsidRPr="00712C78" w:rsidRDefault="00475290" w:rsidP="00712C78">
            <w:pPr>
              <w:jc w:val="center"/>
            </w:pPr>
            <w:r w:rsidRPr="00712C78">
              <w:t>п/п</w:t>
            </w:r>
          </w:p>
        </w:tc>
        <w:tc>
          <w:tcPr>
            <w:tcW w:w="3921" w:type="dxa"/>
            <w:shd w:val="clear" w:color="auto" w:fill="auto"/>
          </w:tcPr>
          <w:p w:rsidR="00712C78" w:rsidRDefault="00475290" w:rsidP="00712C78">
            <w:pPr>
              <w:jc w:val="center"/>
            </w:pPr>
            <w:r w:rsidRPr="00712C78">
              <w:t>Наименование задачи,</w:t>
            </w:r>
          </w:p>
          <w:p w:rsidR="00475290" w:rsidRPr="00712C78" w:rsidRDefault="00475290" w:rsidP="00712C78">
            <w:pPr>
              <w:jc w:val="center"/>
            </w:pPr>
            <w:r w:rsidRPr="00712C78">
              <w:t>меропри</w:t>
            </w:r>
            <w:r w:rsidRPr="00712C78">
              <w:t>я</w:t>
            </w:r>
            <w:r w:rsidRPr="00712C78">
              <w:t>тия</w:t>
            </w:r>
          </w:p>
        </w:tc>
        <w:tc>
          <w:tcPr>
            <w:tcW w:w="1243" w:type="dxa"/>
          </w:tcPr>
          <w:p w:rsidR="00475290" w:rsidRPr="00712C78" w:rsidRDefault="00475290" w:rsidP="00712C78">
            <w:pPr>
              <w:jc w:val="center"/>
            </w:pPr>
            <w:r w:rsidRPr="00712C78">
              <w:t>Срок</w:t>
            </w:r>
          </w:p>
        </w:tc>
        <w:tc>
          <w:tcPr>
            <w:tcW w:w="5703" w:type="dxa"/>
          </w:tcPr>
          <w:p w:rsidR="00475290" w:rsidRPr="00712C78" w:rsidRDefault="00712C78" w:rsidP="00712C78">
            <w:pPr>
              <w:jc w:val="center"/>
            </w:pPr>
            <w:r>
              <w:t>Ответственные за и</w:t>
            </w:r>
            <w:r w:rsidR="00475290" w:rsidRPr="00712C78">
              <w:t>сполн</w:t>
            </w:r>
            <w:r>
              <w:t>ение</w:t>
            </w:r>
          </w:p>
        </w:tc>
        <w:tc>
          <w:tcPr>
            <w:tcW w:w="4078" w:type="dxa"/>
            <w:shd w:val="clear" w:color="auto" w:fill="auto"/>
          </w:tcPr>
          <w:p w:rsidR="00475290" w:rsidRPr="00712C78" w:rsidRDefault="00173D01" w:rsidP="00712C78">
            <w:pPr>
              <w:jc w:val="center"/>
            </w:pPr>
            <w:r>
              <w:t>Ожидаемый результат</w:t>
            </w:r>
          </w:p>
        </w:tc>
      </w:tr>
      <w:tr w:rsidR="00FD70AD" w:rsidRPr="00712C78" w:rsidTr="000D723B">
        <w:trPr>
          <w:trHeight w:val="832"/>
          <w:jc w:val="center"/>
        </w:trPr>
        <w:tc>
          <w:tcPr>
            <w:tcW w:w="756" w:type="dxa"/>
            <w:shd w:val="clear" w:color="auto" w:fill="auto"/>
          </w:tcPr>
          <w:p w:rsidR="00FD70AD" w:rsidRPr="00712C78" w:rsidRDefault="00FD70AD" w:rsidP="00712C78">
            <w:pPr>
              <w:jc w:val="center"/>
            </w:pPr>
            <w:r w:rsidRPr="00712C78">
              <w:t>1.</w:t>
            </w:r>
          </w:p>
        </w:tc>
        <w:tc>
          <w:tcPr>
            <w:tcW w:w="14945" w:type="dxa"/>
            <w:gridSpan w:val="4"/>
          </w:tcPr>
          <w:p w:rsidR="00173D01" w:rsidRDefault="00FD70AD" w:rsidP="00712C78">
            <w:pPr>
              <w:jc w:val="center"/>
            </w:pPr>
            <w:r w:rsidRPr="00712C78">
              <w:t xml:space="preserve">Задача: </w:t>
            </w:r>
            <w:r w:rsidR="00F93FB4">
              <w:t>фо</w:t>
            </w:r>
            <w:r w:rsidR="00F93FB4" w:rsidRPr="00712C78">
              <w:t>рмирование</w:t>
            </w:r>
            <w:r w:rsidR="00BE52E3" w:rsidRPr="00712C78">
              <w:t xml:space="preserve"> механизма устойчивого межведомственного и внутриотраслевого взаимодействия органов </w:t>
            </w:r>
          </w:p>
          <w:p w:rsidR="00173D01" w:rsidRDefault="00BE52E3" w:rsidP="00712C78">
            <w:pPr>
              <w:jc w:val="center"/>
            </w:pPr>
            <w:r w:rsidRPr="00712C78">
              <w:t xml:space="preserve">исполнительной власти </w:t>
            </w:r>
            <w:r w:rsidR="00625B8F" w:rsidRPr="00712C78">
              <w:t>Республики Тыва</w:t>
            </w:r>
            <w:r w:rsidRPr="00712C78">
              <w:t xml:space="preserve">, органов местного самоуправления </w:t>
            </w:r>
            <w:r w:rsidR="00625B8F" w:rsidRPr="00712C78">
              <w:t>Республики Тыва</w:t>
            </w:r>
            <w:r w:rsidRPr="00712C78">
              <w:t xml:space="preserve">, организаций </w:t>
            </w:r>
          </w:p>
          <w:p w:rsidR="00FD70AD" w:rsidRPr="00712C78" w:rsidRDefault="00BE52E3" w:rsidP="00173D01">
            <w:pPr>
              <w:jc w:val="center"/>
            </w:pPr>
            <w:r w:rsidRPr="00712C78">
              <w:t>по внедрению эффективных механизмов оказания соц</w:t>
            </w:r>
            <w:r w:rsidRPr="00712C78">
              <w:t>и</w:t>
            </w:r>
            <w:r w:rsidRPr="00712C78">
              <w:t>альной помощи малоимущим семьям с детьми</w:t>
            </w:r>
            <w:r w:rsidR="00FD7005">
              <w:t>»</w:t>
            </w:r>
          </w:p>
        </w:tc>
      </w:tr>
      <w:tr w:rsidR="00FD70AD" w:rsidRPr="00712C78" w:rsidTr="000D723B">
        <w:trPr>
          <w:trHeight w:val="709"/>
          <w:jc w:val="center"/>
        </w:trPr>
        <w:tc>
          <w:tcPr>
            <w:tcW w:w="756" w:type="dxa"/>
            <w:shd w:val="clear" w:color="auto" w:fill="auto"/>
          </w:tcPr>
          <w:p w:rsidR="00FD70AD" w:rsidRPr="00712C78" w:rsidRDefault="00FD70AD" w:rsidP="00712C78">
            <w:pPr>
              <w:jc w:val="center"/>
            </w:pPr>
            <w:r w:rsidRPr="00712C78">
              <w:t>1.1.</w:t>
            </w:r>
          </w:p>
        </w:tc>
        <w:tc>
          <w:tcPr>
            <w:tcW w:w="3921" w:type="dxa"/>
            <w:shd w:val="clear" w:color="auto" w:fill="auto"/>
          </w:tcPr>
          <w:p w:rsidR="00FD70AD" w:rsidRPr="00712C78" w:rsidRDefault="00625B8F" w:rsidP="00712C78">
            <w:r w:rsidRPr="00712C78">
              <w:t>Создание межведомственной раб</w:t>
            </w:r>
            <w:r w:rsidRPr="00712C78">
              <w:t>о</w:t>
            </w:r>
            <w:r w:rsidRPr="00712C78">
              <w:t xml:space="preserve">чей группы </w:t>
            </w:r>
            <w:r w:rsidR="00E116DB" w:rsidRPr="00712C78">
              <w:t>о</w:t>
            </w:r>
            <w:r w:rsidRPr="00712C78">
              <w:t xml:space="preserve"> реализации Ко</w:t>
            </w:r>
            <w:r w:rsidRPr="00712C78">
              <w:t>м</w:t>
            </w:r>
            <w:r w:rsidRPr="00712C78">
              <w:t>плекса мер</w:t>
            </w:r>
            <w:r w:rsidR="009032F0" w:rsidRPr="00712C78">
              <w:t xml:space="preserve"> </w:t>
            </w:r>
            <w:r w:rsidR="00E116DB" w:rsidRPr="00712C78">
              <w:t>на уровне высшего органа и</w:t>
            </w:r>
            <w:r w:rsidR="00E116DB" w:rsidRPr="00712C78">
              <w:t>с</w:t>
            </w:r>
            <w:r w:rsidR="00E116DB" w:rsidRPr="00712C78">
              <w:t>полнительной власти Ре</w:t>
            </w:r>
            <w:r w:rsidR="00E116DB" w:rsidRPr="00712C78">
              <w:t>с</w:t>
            </w:r>
            <w:r w:rsidR="00E116DB" w:rsidRPr="00712C78">
              <w:t xml:space="preserve">публики Тыва </w:t>
            </w:r>
          </w:p>
        </w:tc>
        <w:tc>
          <w:tcPr>
            <w:tcW w:w="1243" w:type="dxa"/>
          </w:tcPr>
          <w:p w:rsidR="00FD70AD" w:rsidRPr="00712C78" w:rsidRDefault="00872C8D" w:rsidP="00FA00A8">
            <w:pPr>
              <w:jc w:val="center"/>
            </w:pPr>
            <w:r w:rsidRPr="00712C78">
              <w:t>2022</w:t>
            </w:r>
            <w:r w:rsidR="00D872F6" w:rsidRPr="00712C78">
              <w:t xml:space="preserve"> г</w:t>
            </w:r>
            <w:r w:rsidR="00FA00A8">
              <w:t>.</w:t>
            </w:r>
          </w:p>
        </w:tc>
        <w:tc>
          <w:tcPr>
            <w:tcW w:w="5703" w:type="dxa"/>
          </w:tcPr>
          <w:p w:rsidR="00173615" w:rsidRPr="00712C78" w:rsidRDefault="00872C8D" w:rsidP="00712C78">
            <w:r w:rsidRPr="00712C78">
              <w:t>Министерство труда и социальной политики Респу</w:t>
            </w:r>
            <w:r w:rsidRPr="00712C78">
              <w:t>б</w:t>
            </w:r>
            <w:r w:rsidRPr="00712C78">
              <w:t>лики Тыва</w:t>
            </w:r>
          </w:p>
          <w:p w:rsidR="00667E0A" w:rsidRPr="00712C78" w:rsidRDefault="00667E0A" w:rsidP="00712C78"/>
        </w:tc>
        <w:tc>
          <w:tcPr>
            <w:tcW w:w="4078" w:type="dxa"/>
            <w:shd w:val="clear" w:color="auto" w:fill="auto"/>
          </w:tcPr>
          <w:p w:rsidR="00FD70AD" w:rsidRPr="00712C78" w:rsidRDefault="00925740" w:rsidP="00712C78">
            <w:r w:rsidRPr="00712C78">
              <w:t>о</w:t>
            </w:r>
            <w:r w:rsidR="00173D01">
              <w:t>беспечение  взаимодействия</w:t>
            </w:r>
            <w:r w:rsidR="00AE0602" w:rsidRPr="00712C78">
              <w:t xml:space="preserve"> между</w:t>
            </w:r>
            <w:r w:rsidR="00712C78">
              <w:t xml:space="preserve"> </w:t>
            </w:r>
            <w:r w:rsidR="009032F0" w:rsidRPr="00712C78">
              <w:t>органами исполнительной власти</w:t>
            </w:r>
            <w:r w:rsidRPr="00712C78">
              <w:t xml:space="preserve"> Республики Тыва по реализации р</w:t>
            </w:r>
            <w:r w:rsidRPr="00712C78">
              <w:t>е</w:t>
            </w:r>
            <w:r w:rsidRPr="00712C78">
              <w:t>гионального к</w:t>
            </w:r>
            <w:r w:rsidR="009032F0" w:rsidRPr="00712C78">
              <w:t>о</w:t>
            </w:r>
            <w:r w:rsidR="009032F0" w:rsidRPr="00712C78">
              <w:t>м</w:t>
            </w:r>
            <w:r w:rsidR="009032F0" w:rsidRPr="00712C78">
              <w:t xml:space="preserve">плекса мер </w:t>
            </w:r>
          </w:p>
        </w:tc>
      </w:tr>
      <w:tr w:rsidR="005079AA" w:rsidRPr="00FA00A8" w:rsidTr="000D723B">
        <w:tblPrEx>
          <w:tblLook w:val="0400" w:firstRow="0" w:lastRow="0" w:firstColumn="0" w:lastColumn="0" w:noHBand="0" w:noVBand="1"/>
        </w:tblPrEx>
        <w:trPr>
          <w:trHeight w:val="709"/>
          <w:jc w:val="center"/>
        </w:trPr>
        <w:tc>
          <w:tcPr>
            <w:tcW w:w="756" w:type="dxa"/>
            <w:shd w:val="clear" w:color="auto" w:fill="auto"/>
          </w:tcPr>
          <w:p w:rsidR="005079AA" w:rsidRPr="00FA00A8" w:rsidRDefault="005079AA" w:rsidP="00FA00A8">
            <w:pPr>
              <w:widowControl w:val="0"/>
              <w:jc w:val="center"/>
            </w:pPr>
            <w:r w:rsidRPr="00FA00A8">
              <w:t>1.2</w:t>
            </w:r>
          </w:p>
        </w:tc>
        <w:tc>
          <w:tcPr>
            <w:tcW w:w="3921" w:type="dxa"/>
            <w:shd w:val="clear" w:color="auto" w:fill="auto"/>
          </w:tcPr>
          <w:p w:rsidR="005079AA" w:rsidRPr="00FA00A8" w:rsidRDefault="005079AA" w:rsidP="00FA00A8">
            <w:pPr>
              <w:widowControl w:val="0"/>
            </w:pPr>
            <w:r w:rsidRPr="00FA00A8">
              <w:t>Проведение регионального межв</w:t>
            </w:r>
            <w:r w:rsidRPr="00FA00A8">
              <w:t>е</w:t>
            </w:r>
            <w:r w:rsidRPr="00FA00A8">
              <w:t>домственного семинар</w:t>
            </w:r>
            <w:r w:rsidR="000D723B">
              <w:t>а</w:t>
            </w:r>
            <w:r w:rsidRPr="00FA00A8">
              <w:t>-совещания, для старта регионального ко</w:t>
            </w:r>
            <w:r w:rsidRPr="00FA00A8">
              <w:t>м</w:t>
            </w:r>
            <w:r w:rsidRPr="00FA00A8">
              <w:t>плекса мер</w:t>
            </w:r>
          </w:p>
          <w:p w:rsidR="005079AA" w:rsidRPr="00FA00A8" w:rsidRDefault="005079AA" w:rsidP="00FA00A8">
            <w:pPr>
              <w:widowControl w:val="0"/>
            </w:pPr>
          </w:p>
        </w:tc>
        <w:tc>
          <w:tcPr>
            <w:tcW w:w="1243" w:type="dxa"/>
          </w:tcPr>
          <w:p w:rsidR="005079AA" w:rsidRPr="00FA00A8" w:rsidRDefault="005079AA" w:rsidP="00FA00A8">
            <w:pPr>
              <w:widowControl w:val="0"/>
              <w:jc w:val="center"/>
            </w:pPr>
            <w:r w:rsidRPr="00FA00A8">
              <w:t>2022</w:t>
            </w:r>
            <w:r w:rsidR="00D872F6" w:rsidRPr="00FA00A8">
              <w:t xml:space="preserve"> г</w:t>
            </w:r>
            <w:r w:rsidR="00FA00A8">
              <w:t>.</w:t>
            </w:r>
          </w:p>
        </w:tc>
        <w:tc>
          <w:tcPr>
            <w:tcW w:w="5703" w:type="dxa"/>
          </w:tcPr>
          <w:p w:rsidR="0085666B" w:rsidRPr="00FA00A8" w:rsidRDefault="005079AA" w:rsidP="000D723B">
            <w:pPr>
              <w:widowControl w:val="0"/>
            </w:pPr>
            <w:r w:rsidRPr="00FA00A8">
              <w:t>Министерство труда и социальной политики Респу</w:t>
            </w:r>
            <w:r w:rsidRPr="00FA00A8">
              <w:t>б</w:t>
            </w:r>
            <w:r w:rsidRPr="00FA00A8">
              <w:t>лики Тыва,</w:t>
            </w:r>
            <w:r w:rsidR="00173615" w:rsidRPr="00FA00A8">
              <w:t xml:space="preserve"> </w:t>
            </w:r>
            <w:r w:rsidRPr="00FA00A8">
              <w:t>Министерство здравоохранения Респу</w:t>
            </w:r>
            <w:r w:rsidRPr="00FA00A8">
              <w:t>б</w:t>
            </w:r>
            <w:r w:rsidRPr="00FA00A8">
              <w:t>лики Тыва, Министерство образов</w:t>
            </w:r>
            <w:r w:rsidRPr="00FA00A8">
              <w:t>а</w:t>
            </w:r>
            <w:r w:rsidRPr="00FA00A8">
              <w:t>ния Республики Тыва, общественное молодежное движение Р</w:t>
            </w:r>
            <w:r w:rsidR="00925740" w:rsidRPr="00FA00A8">
              <w:t>еспу</w:t>
            </w:r>
            <w:r w:rsidR="00925740" w:rsidRPr="00FA00A8">
              <w:t>б</w:t>
            </w:r>
            <w:r w:rsidR="00925740" w:rsidRPr="00FA00A8">
              <w:t xml:space="preserve">лики </w:t>
            </w:r>
            <w:r w:rsidRPr="00FA00A8">
              <w:t>Т</w:t>
            </w:r>
            <w:r w:rsidR="00925740" w:rsidRPr="00FA00A8">
              <w:t>ыва</w:t>
            </w:r>
            <w:r w:rsidRPr="00FA00A8">
              <w:t xml:space="preserve"> </w:t>
            </w:r>
            <w:r w:rsidR="00FD7005">
              <w:t>«</w:t>
            </w:r>
            <w:r w:rsidRPr="00FA00A8">
              <w:t>Добрые сердца Т</w:t>
            </w:r>
            <w:r w:rsidRPr="00FA00A8">
              <w:t>у</w:t>
            </w:r>
            <w:r w:rsidRPr="00FA00A8">
              <w:t>вы</w:t>
            </w:r>
            <w:r w:rsidR="00FD7005">
              <w:t>»</w:t>
            </w:r>
            <w:r w:rsidR="006A04B5" w:rsidRPr="00FA00A8">
              <w:t xml:space="preserve"> (по согласованию)</w:t>
            </w:r>
            <w:r w:rsidRPr="00FA00A8">
              <w:t xml:space="preserve">, ТРООО </w:t>
            </w:r>
            <w:r w:rsidR="00FD7005">
              <w:t>«</w:t>
            </w:r>
            <w:r w:rsidRPr="00FA00A8">
              <w:t xml:space="preserve">Союз женщин </w:t>
            </w:r>
            <w:r w:rsidR="00FA00A8" w:rsidRPr="00FA00A8">
              <w:t>Республики Тыва</w:t>
            </w:r>
            <w:r w:rsidR="00FD7005">
              <w:t>»</w:t>
            </w:r>
            <w:r w:rsidR="006A04B5" w:rsidRPr="00FA00A8">
              <w:t xml:space="preserve"> (по согл</w:t>
            </w:r>
            <w:r w:rsidR="006A04B5" w:rsidRPr="00FA00A8">
              <w:t>а</w:t>
            </w:r>
            <w:r w:rsidR="006A04B5" w:rsidRPr="00FA00A8">
              <w:t>сованию)</w:t>
            </w:r>
            <w:r w:rsidRPr="00FA00A8">
              <w:t>, Совет отцов Р</w:t>
            </w:r>
            <w:r w:rsidR="00FA00A8" w:rsidRPr="00FA00A8">
              <w:t xml:space="preserve">еспублики </w:t>
            </w:r>
            <w:r w:rsidRPr="00FA00A8">
              <w:t>Т</w:t>
            </w:r>
            <w:r w:rsidR="000D723B">
              <w:t>ыва</w:t>
            </w:r>
            <w:r w:rsidR="006A04B5" w:rsidRPr="00FA00A8">
              <w:t xml:space="preserve"> (по соглас</w:t>
            </w:r>
            <w:r w:rsidR="006A04B5" w:rsidRPr="00FA00A8">
              <w:t>о</w:t>
            </w:r>
            <w:r w:rsidR="006A04B5" w:rsidRPr="00FA00A8">
              <w:t>ванию)</w:t>
            </w:r>
            <w:r w:rsidR="002B135F" w:rsidRPr="00FA00A8">
              <w:t xml:space="preserve">, </w:t>
            </w:r>
            <w:r w:rsidR="000D723B">
              <w:t>с</w:t>
            </w:r>
            <w:r w:rsidR="002B135F" w:rsidRPr="00FA00A8">
              <w:t>туденческие отряды Т</w:t>
            </w:r>
            <w:r w:rsidR="000D723B">
              <w:t>увинского государс</w:t>
            </w:r>
            <w:r w:rsidR="000D723B">
              <w:t>т</w:t>
            </w:r>
            <w:r w:rsidR="000D723B">
              <w:t>венного университета</w:t>
            </w:r>
            <w:r w:rsidR="00FA00A8" w:rsidRPr="00FA00A8">
              <w:t xml:space="preserve"> –</w:t>
            </w:r>
            <w:r w:rsidR="002B135F" w:rsidRPr="00FA00A8">
              <w:t xml:space="preserve"> волонтерский Центр </w:t>
            </w:r>
            <w:r w:rsidR="00FD7005">
              <w:t>«</w:t>
            </w:r>
            <w:r w:rsidR="002B135F" w:rsidRPr="00FA00A8">
              <w:t>Данко</w:t>
            </w:r>
            <w:r w:rsidR="00FD7005">
              <w:t>»</w:t>
            </w:r>
            <w:r w:rsidR="00173615" w:rsidRPr="00FA00A8">
              <w:t xml:space="preserve"> (по с</w:t>
            </w:r>
            <w:r w:rsidR="00173615" w:rsidRPr="00FA00A8">
              <w:t>о</w:t>
            </w:r>
            <w:r w:rsidR="00173615" w:rsidRPr="00FA00A8">
              <w:t>гласованию)</w:t>
            </w:r>
          </w:p>
        </w:tc>
        <w:tc>
          <w:tcPr>
            <w:tcW w:w="4078" w:type="dxa"/>
            <w:shd w:val="clear" w:color="auto" w:fill="auto"/>
          </w:tcPr>
          <w:p w:rsidR="005079AA" w:rsidRPr="00FA00A8" w:rsidRDefault="00925740" w:rsidP="00F93FB4">
            <w:pPr>
              <w:widowControl w:val="0"/>
            </w:pPr>
            <w:r w:rsidRPr="00FA00A8">
              <w:t>о</w:t>
            </w:r>
            <w:r w:rsidR="000D723B">
              <w:t xml:space="preserve">рганизация </w:t>
            </w:r>
            <w:r w:rsidR="005079AA" w:rsidRPr="00FA00A8">
              <w:t>семинар</w:t>
            </w:r>
            <w:r w:rsidR="000D723B">
              <w:t>а-совещания</w:t>
            </w:r>
            <w:r w:rsidR="005079AA" w:rsidRPr="00FA00A8">
              <w:t xml:space="preserve"> для старта регионального комплекса мер</w:t>
            </w:r>
            <w:r w:rsidR="000D723B">
              <w:t xml:space="preserve"> с</w:t>
            </w:r>
            <w:r w:rsidR="005079AA" w:rsidRPr="00FA00A8">
              <w:t xml:space="preserve"> оп</w:t>
            </w:r>
            <w:r w:rsidR="000D723B">
              <w:t>ределением</w:t>
            </w:r>
            <w:r w:rsidR="005079AA" w:rsidRPr="00FA00A8">
              <w:t xml:space="preserve"> ответственны</w:t>
            </w:r>
            <w:r w:rsidR="00F93FB4">
              <w:t>х</w:t>
            </w:r>
            <w:r w:rsidR="005079AA" w:rsidRPr="00FA00A8">
              <w:t xml:space="preserve"> специ</w:t>
            </w:r>
            <w:r w:rsidR="005079AA" w:rsidRPr="00FA00A8">
              <w:t>а</w:t>
            </w:r>
            <w:r w:rsidR="005079AA" w:rsidRPr="00FA00A8">
              <w:t>ли</w:t>
            </w:r>
            <w:r w:rsidR="000D723B">
              <w:t>стов</w:t>
            </w:r>
            <w:r w:rsidR="005079AA" w:rsidRPr="00FA00A8">
              <w:t>, оз</w:t>
            </w:r>
            <w:r w:rsidR="000D723B">
              <w:t>накомлением с</w:t>
            </w:r>
            <w:r w:rsidR="005079AA" w:rsidRPr="00FA00A8">
              <w:t xml:space="preserve"> меропри</w:t>
            </w:r>
            <w:r w:rsidR="005079AA" w:rsidRPr="00FA00A8">
              <w:t>я</w:t>
            </w:r>
            <w:r w:rsidR="005079AA" w:rsidRPr="00FA00A8">
              <w:t>тия</w:t>
            </w:r>
            <w:r w:rsidR="000D723B">
              <w:t>ми</w:t>
            </w:r>
            <w:r w:rsidR="005079AA" w:rsidRPr="00FA00A8">
              <w:t xml:space="preserve"> р</w:t>
            </w:r>
            <w:r w:rsidR="005079AA" w:rsidRPr="00FA00A8">
              <w:t>е</w:t>
            </w:r>
            <w:r w:rsidR="005079AA" w:rsidRPr="00FA00A8">
              <w:t>гионального комплекса мер</w:t>
            </w:r>
          </w:p>
        </w:tc>
      </w:tr>
      <w:tr w:rsidR="00FD70AD" w:rsidRPr="00FA00A8" w:rsidTr="000D723B">
        <w:tblPrEx>
          <w:tblLook w:val="0400" w:firstRow="0" w:lastRow="0" w:firstColumn="0" w:lastColumn="0" w:noHBand="0" w:noVBand="1"/>
        </w:tblPrEx>
        <w:trPr>
          <w:trHeight w:val="279"/>
          <w:jc w:val="center"/>
        </w:trPr>
        <w:tc>
          <w:tcPr>
            <w:tcW w:w="756" w:type="dxa"/>
            <w:shd w:val="clear" w:color="auto" w:fill="auto"/>
          </w:tcPr>
          <w:p w:rsidR="00FD70AD" w:rsidRPr="00FA00A8" w:rsidRDefault="005079AA" w:rsidP="00FA00A8">
            <w:pPr>
              <w:widowControl w:val="0"/>
              <w:jc w:val="center"/>
            </w:pPr>
            <w:r w:rsidRPr="00FA00A8">
              <w:t>1.3</w:t>
            </w:r>
          </w:p>
        </w:tc>
        <w:tc>
          <w:tcPr>
            <w:tcW w:w="3921" w:type="dxa"/>
            <w:shd w:val="clear" w:color="auto" w:fill="auto"/>
          </w:tcPr>
          <w:p w:rsidR="00FD70AD" w:rsidRPr="00FA00A8" w:rsidRDefault="009032F0" w:rsidP="000D723B">
            <w:pPr>
              <w:widowControl w:val="0"/>
            </w:pPr>
            <w:r w:rsidRPr="00FA00A8">
              <w:t>Принятие распоряжения Правител</w:t>
            </w:r>
            <w:r w:rsidRPr="00FA00A8">
              <w:t>ь</w:t>
            </w:r>
            <w:r w:rsidRPr="00FA00A8">
              <w:t>ства Республики Тыва о ре</w:t>
            </w:r>
            <w:r w:rsidRPr="00FA00A8">
              <w:t>а</w:t>
            </w:r>
            <w:r w:rsidRPr="00FA00A8">
              <w:t xml:space="preserve">лизации </w:t>
            </w:r>
            <w:r w:rsidR="000D723B">
              <w:t>к</w:t>
            </w:r>
            <w:r w:rsidRPr="00FA00A8">
              <w:t>омплекса мер</w:t>
            </w:r>
          </w:p>
        </w:tc>
        <w:tc>
          <w:tcPr>
            <w:tcW w:w="1243" w:type="dxa"/>
          </w:tcPr>
          <w:p w:rsidR="00FD70AD" w:rsidRPr="00FA00A8" w:rsidRDefault="00AE0602" w:rsidP="00FA00A8">
            <w:pPr>
              <w:widowControl w:val="0"/>
              <w:jc w:val="center"/>
            </w:pPr>
            <w:r w:rsidRPr="00FA00A8">
              <w:t>2022</w:t>
            </w:r>
            <w:r w:rsidR="00D872F6" w:rsidRPr="00FA00A8">
              <w:t xml:space="preserve"> год</w:t>
            </w:r>
          </w:p>
        </w:tc>
        <w:tc>
          <w:tcPr>
            <w:tcW w:w="5703" w:type="dxa"/>
          </w:tcPr>
          <w:p w:rsidR="00FD70AD" w:rsidRPr="00FA00A8" w:rsidRDefault="00AE0602" w:rsidP="00FA00A8">
            <w:pPr>
              <w:widowControl w:val="0"/>
            </w:pPr>
            <w:r w:rsidRPr="00FA00A8">
              <w:t>Министерство труда и социальной политики Респу</w:t>
            </w:r>
            <w:r w:rsidRPr="00FA00A8">
              <w:t>б</w:t>
            </w:r>
            <w:r w:rsidRPr="00FA00A8">
              <w:t>лики Тыва</w:t>
            </w:r>
          </w:p>
        </w:tc>
        <w:tc>
          <w:tcPr>
            <w:tcW w:w="4078" w:type="dxa"/>
            <w:shd w:val="clear" w:color="auto" w:fill="auto"/>
          </w:tcPr>
          <w:p w:rsidR="00FD70AD" w:rsidRPr="00FA00A8" w:rsidRDefault="00925740" w:rsidP="00F93FB4">
            <w:pPr>
              <w:widowControl w:val="0"/>
            </w:pPr>
            <w:r w:rsidRPr="00FA00A8">
              <w:t>п</w:t>
            </w:r>
            <w:r w:rsidR="009032F0" w:rsidRPr="00FA00A8">
              <w:t>ринят</w:t>
            </w:r>
            <w:r w:rsidR="000D723B">
              <w:t>ие</w:t>
            </w:r>
            <w:r w:rsidR="009032F0" w:rsidRPr="00FA00A8">
              <w:t xml:space="preserve"> нормативно</w:t>
            </w:r>
            <w:r w:rsidR="000D723B">
              <w:t>го</w:t>
            </w:r>
            <w:r w:rsidR="00F93FB4">
              <w:t xml:space="preserve"> </w:t>
            </w:r>
            <w:r w:rsidR="000D723B">
              <w:t>правового</w:t>
            </w:r>
            <w:r w:rsidR="004C6907" w:rsidRPr="00FA00A8">
              <w:t xml:space="preserve"> </w:t>
            </w:r>
            <w:r w:rsidR="000D723B">
              <w:t xml:space="preserve">акта </w:t>
            </w:r>
            <w:r w:rsidR="00DC36C5" w:rsidRPr="00FA00A8">
              <w:t>Республики</w:t>
            </w:r>
            <w:r w:rsidR="009032F0" w:rsidRPr="00FA00A8">
              <w:t xml:space="preserve"> Тыва</w:t>
            </w:r>
          </w:p>
        </w:tc>
      </w:tr>
      <w:tr w:rsidR="00AE0602" w:rsidRPr="00FA00A8" w:rsidTr="000D723B">
        <w:tblPrEx>
          <w:tblLook w:val="0400" w:firstRow="0" w:lastRow="0" w:firstColumn="0" w:lastColumn="0" w:noHBand="0" w:noVBand="1"/>
        </w:tblPrEx>
        <w:trPr>
          <w:trHeight w:val="279"/>
          <w:jc w:val="center"/>
        </w:trPr>
        <w:tc>
          <w:tcPr>
            <w:tcW w:w="756" w:type="dxa"/>
            <w:shd w:val="clear" w:color="auto" w:fill="auto"/>
          </w:tcPr>
          <w:p w:rsidR="00AE0602" w:rsidRPr="00FA00A8" w:rsidRDefault="005079AA" w:rsidP="00FA00A8">
            <w:pPr>
              <w:widowControl w:val="0"/>
              <w:jc w:val="center"/>
            </w:pPr>
            <w:r w:rsidRPr="00FA00A8">
              <w:t>1.4</w:t>
            </w:r>
          </w:p>
        </w:tc>
        <w:tc>
          <w:tcPr>
            <w:tcW w:w="3921" w:type="dxa"/>
            <w:shd w:val="clear" w:color="auto" w:fill="auto"/>
          </w:tcPr>
          <w:p w:rsidR="00AE0602" w:rsidRPr="00FA00A8" w:rsidRDefault="009032F0" w:rsidP="00F93FB4">
            <w:pPr>
              <w:widowControl w:val="0"/>
            </w:pPr>
            <w:r w:rsidRPr="00FA00A8">
              <w:t>Принятие и утверждение нормати</w:t>
            </w:r>
            <w:r w:rsidRPr="00FA00A8">
              <w:t>в</w:t>
            </w:r>
            <w:r w:rsidR="000D723B">
              <w:t>ных</w:t>
            </w:r>
            <w:r w:rsidR="00F93FB4">
              <w:t xml:space="preserve"> </w:t>
            </w:r>
            <w:r w:rsidRPr="00FA00A8">
              <w:t>правовых актов для реал</w:t>
            </w:r>
            <w:r w:rsidRPr="00FA00A8">
              <w:t>и</w:t>
            </w:r>
            <w:r w:rsidRPr="00FA00A8">
              <w:t xml:space="preserve">зации </w:t>
            </w:r>
            <w:r w:rsidR="000D723B">
              <w:t>к</w:t>
            </w:r>
            <w:r w:rsidRPr="00FA00A8">
              <w:t xml:space="preserve">омплекса мер (локальные приказы, положения </w:t>
            </w:r>
            <w:r w:rsidR="000D723B">
              <w:t xml:space="preserve">о </w:t>
            </w:r>
            <w:r w:rsidRPr="00FA00A8">
              <w:t>созданных служб</w:t>
            </w:r>
            <w:r w:rsidR="000D723B">
              <w:t>ах</w:t>
            </w:r>
            <w:r w:rsidRPr="00FA00A8">
              <w:t>, форм</w:t>
            </w:r>
            <w:r w:rsidR="000D723B">
              <w:t>ы</w:t>
            </w:r>
            <w:r w:rsidRPr="00FA00A8">
              <w:t xml:space="preserve"> отчетности о ходе реализ</w:t>
            </w:r>
            <w:r w:rsidRPr="00FA00A8">
              <w:t>а</w:t>
            </w:r>
            <w:r w:rsidRPr="00FA00A8">
              <w:t xml:space="preserve">ции </w:t>
            </w:r>
            <w:r w:rsidR="000D723B">
              <w:t>к</w:t>
            </w:r>
            <w:r w:rsidRPr="00FA00A8">
              <w:t>о</w:t>
            </w:r>
            <w:r w:rsidRPr="00FA00A8">
              <w:t>м</w:t>
            </w:r>
            <w:r w:rsidRPr="00FA00A8">
              <w:t>плекса мер)</w:t>
            </w:r>
          </w:p>
        </w:tc>
        <w:tc>
          <w:tcPr>
            <w:tcW w:w="1243" w:type="dxa"/>
          </w:tcPr>
          <w:p w:rsidR="00FA00A8" w:rsidRDefault="00E44698" w:rsidP="00FA00A8">
            <w:pPr>
              <w:widowControl w:val="0"/>
              <w:jc w:val="center"/>
            </w:pPr>
            <w:r w:rsidRPr="00FA00A8">
              <w:t>2022-</w:t>
            </w:r>
          </w:p>
          <w:p w:rsidR="00D872F6" w:rsidRPr="00FA00A8" w:rsidRDefault="00E44698" w:rsidP="00FA00A8">
            <w:pPr>
              <w:widowControl w:val="0"/>
              <w:jc w:val="center"/>
            </w:pPr>
            <w:r w:rsidRPr="00FA00A8">
              <w:t>202</w:t>
            </w:r>
            <w:r w:rsidR="00D872F6" w:rsidRPr="00FA00A8">
              <w:t>3</w:t>
            </w:r>
            <w:r w:rsidR="00FA00A8">
              <w:t xml:space="preserve"> </w:t>
            </w:r>
            <w:r w:rsidR="00D872F6" w:rsidRPr="00FA00A8">
              <w:t>гг.</w:t>
            </w:r>
          </w:p>
        </w:tc>
        <w:tc>
          <w:tcPr>
            <w:tcW w:w="5703" w:type="dxa"/>
          </w:tcPr>
          <w:p w:rsidR="00667E0A" w:rsidRPr="00FA00A8" w:rsidRDefault="009032F0" w:rsidP="00FA00A8">
            <w:pPr>
              <w:widowControl w:val="0"/>
            </w:pPr>
            <w:r w:rsidRPr="00FA00A8">
              <w:t>Министерство труда и социальной политики Респу</w:t>
            </w:r>
            <w:r w:rsidRPr="00FA00A8">
              <w:t>б</w:t>
            </w:r>
            <w:r w:rsidRPr="00FA00A8">
              <w:t>лики Тыва,</w:t>
            </w:r>
            <w:r w:rsidR="00173615" w:rsidRPr="00FA00A8">
              <w:t xml:space="preserve"> </w:t>
            </w:r>
            <w:r w:rsidRPr="00FA00A8">
              <w:t>Министерство здравоохранения Респу</w:t>
            </w:r>
            <w:r w:rsidRPr="00FA00A8">
              <w:t>б</w:t>
            </w:r>
            <w:r w:rsidRPr="00FA00A8">
              <w:t>лики Тыва, Министерство образов</w:t>
            </w:r>
            <w:r w:rsidRPr="00FA00A8">
              <w:t>а</w:t>
            </w:r>
            <w:r w:rsidRPr="00FA00A8">
              <w:t>ния Республики Тыва, общественное молодежное движение Р</w:t>
            </w:r>
            <w:r w:rsidR="00925740" w:rsidRPr="00FA00A8">
              <w:t>еспу</w:t>
            </w:r>
            <w:r w:rsidR="00925740" w:rsidRPr="00FA00A8">
              <w:t>б</w:t>
            </w:r>
            <w:r w:rsidR="00925740" w:rsidRPr="00FA00A8">
              <w:t xml:space="preserve">лики </w:t>
            </w:r>
            <w:r w:rsidRPr="00FA00A8">
              <w:t>Т</w:t>
            </w:r>
            <w:r w:rsidR="00925740" w:rsidRPr="00FA00A8">
              <w:t>ыва</w:t>
            </w:r>
            <w:r w:rsidRPr="00FA00A8">
              <w:t xml:space="preserve"> </w:t>
            </w:r>
            <w:r w:rsidR="00FD7005">
              <w:t>«</w:t>
            </w:r>
            <w:r w:rsidRPr="00FA00A8">
              <w:t>Добрые сердца Т</w:t>
            </w:r>
            <w:r w:rsidRPr="00FA00A8">
              <w:t>у</w:t>
            </w:r>
            <w:r w:rsidRPr="00FA00A8">
              <w:t>вы</w:t>
            </w:r>
            <w:r w:rsidR="00FD7005">
              <w:t>»</w:t>
            </w:r>
            <w:r w:rsidR="006A04B5" w:rsidRPr="00FA00A8">
              <w:t xml:space="preserve"> (по согласованию)</w:t>
            </w:r>
            <w:r w:rsidRPr="00FA00A8">
              <w:t xml:space="preserve">, ТРООО </w:t>
            </w:r>
            <w:r w:rsidR="00FD7005">
              <w:t>«</w:t>
            </w:r>
            <w:r w:rsidRPr="00FA00A8">
              <w:t>Союз</w:t>
            </w:r>
            <w:r w:rsidR="008D0505" w:rsidRPr="00FA00A8">
              <w:t xml:space="preserve"> женщин </w:t>
            </w:r>
            <w:r w:rsidR="00FA00A8" w:rsidRPr="00FA00A8">
              <w:t>Республики Тыва</w:t>
            </w:r>
            <w:r w:rsidR="00FD7005">
              <w:t>»</w:t>
            </w:r>
            <w:r w:rsidR="006A04B5" w:rsidRPr="00FA00A8">
              <w:t xml:space="preserve"> (по согл</w:t>
            </w:r>
            <w:r w:rsidR="006A04B5" w:rsidRPr="00FA00A8">
              <w:t>а</w:t>
            </w:r>
            <w:r w:rsidR="006A04B5" w:rsidRPr="00FA00A8">
              <w:lastRenderedPageBreak/>
              <w:t>сованию)</w:t>
            </w:r>
            <w:r w:rsidR="008D0505" w:rsidRPr="00FA00A8">
              <w:t>, Совет отцов Р</w:t>
            </w:r>
            <w:r w:rsidR="00FA00A8" w:rsidRPr="00FA00A8">
              <w:t xml:space="preserve">еспублики </w:t>
            </w:r>
            <w:r w:rsidR="008D0505" w:rsidRPr="00FA00A8">
              <w:t>Т</w:t>
            </w:r>
            <w:r w:rsidR="00FA00A8" w:rsidRPr="00FA00A8">
              <w:t>ыва</w:t>
            </w:r>
            <w:r w:rsidR="006A04B5" w:rsidRPr="00FA00A8">
              <w:t xml:space="preserve"> (по соглас</w:t>
            </w:r>
            <w:r w:rsidR="006A04B5" w:rsidRPr="00FA00A8">
              <w:t>о</w:t>
            </w:r>
            <w:r w:rsidR="006A04B5" w:rsidRPr="00FA00A8">
              <w:t>ванию)</w:t>
            </w:r>
            <w:r w:rsidR="002B135F" w:rsidRPr="00FA00A8">
              <w:t xml:space="preserve">, </w:t>
            </w:r>
            <w:r w:rsidR="000D723B">
              <w:t>с</w:t>
            </w:r>
            <w:r w:rsidR="002B135F" w:rsidRPr="00FA00A8">
              <w:t xml:space="preserve">туденческие отряды </w:t>
            </w:r>
            <w:r w:rsidR="000D723B" w:rsidRPr="00FA00A8">
              <w:t>Т</w:t>
            </w:r>
            <w:r w:rsidR="000D723B">
              <w:t>увинского государс</w:t>
            </w:r>
            <w:r w:rsidR="000D723B">
              <w:t>т</w:t>
            </w:r>
            <w:r w:rsidR="000D723B">
              <w:t>венного университета</w:t>
            </w:r>
            <w:r w:rsidR="00FA00A8" w:rsidRPr="00FA00A8">
              <w:t xml:space="preserve"> –</w:t>
            </w:r>
            <w:r w:rsidR="002B135F" w:rsidRPr="00FA00A8">
              <w:t xml:space="preserve"> волонтерский Центр </w:t>
            </w:r>
            <w:r w:rsidR="00FD7005">
              <w:t>«</w:t>
            </w:r>
            <w:r w:rsidR="002B135F" w:rsidRPr="00FA00A8">
              <w:t>Да</w:t>
            </w:r>
            <w:r w:rsidR="002B135F" w:rsidRPr="00FA00A8">
              <w:t>н</w:t>
            </w:r>
            <w:r w:rsidR="002B135F" w:rsidRPr="00FA00A8">
              <w:t>ко</w:t>
            </w:r>
            <w:r w:rsidR="000D723B">
              <w:t>»</w:t>
            </w:r>
            <w:r w:rsidR="00173615" w:rsidRPr="00FA00A8">
              <w:t xml:space="preserve"> </w:t>
            </w:r>
            <w:r w:rsidR="00667E0A" w:rsidRPr="00FA00A8">
              <w:t>(по согласов</w:t>
            </w:r>
            <w:r w:rsidR="00667E0A" w:rsidRPr="00FA00A8">
              <w:t>а</w:t>
            </w:r>
            <w:r w:rsidR="00667E0A" w:rsidRPr="00FA00A8">
              <w:t>нию)</w:t>
            </w:r>
          </w:p>
        </w:tc>
        <w:tc>
          <w:tcPr>
            <w:tcW w:w="4078" w:type="dxa"/>
            <w:shd w:val="clear" w:color="auto" w:fill="auto"/>
          </w:tcPr>
          <w:p w:rsidR="00AE0602" w:rsidRPr="00FA00A8" w:rsidRDefault="00925740" w:rsidP="00F93FB4">
            <w:pPr>
              <w:widowControl w:val="0"/>
            </w:pPr>
            <w:r w:rsidRPr="00FA00A8">
              <w:lastRenderedPageBreak/>
              <w:t>у</w:t>
            </w:r>
            <w:r w:rsidR="000D723B">
              <w:t>тверждение</w:t>
            </w:r>
            <w:r w:rsidR="009032F0" w:rsidRPr="00FA00A8">
              <w:t xml:space="preserve"> ло</w:t>
            </w:r>
            <w:r w:rsidR="000D723B">
              <w:t>кальных нормати</w:t>
            </w:r>
            <w:r w:rsidR="000D723B">
              <w:t>в</w:t>
            </w:r>
            <w:r w:rsidR="000D723B">
              <w:t>ных</w:t>
            </w:r>
            <w:r w:rsidR="00F93FB4">
              <w:t xml:space="preserve"> </w:t>
            </w:r>
            <w:r w:rsidR="000D723B">
              <w:t>правовых актов</w:t>
            </w:r>
            <w:r w:rsidR="009032F0" w:rsidRPr="00FA00A8">
              <w:t xml:space="preserve"> органов исполнител</w:t>
            </w:r>
            <w:r w:rsidR="009032F0" w:rsidRPr="00FA00A8">
              <w:t>ь</w:t>
            </w:r>
            <w:r w:rsidR="009032F0" w:rsidRPr="00FA00A8">
              <w:t>ной власти Республики Т</w:t>
            </w:r>
            <w:r w:rsidR="009032F0" w:rsidRPr="00FA00A8">
              <w:t>ы</w:t>
            </w:r>
            <w:r w:rsidR="009032F0" w:rsidRPr="00FA00A8">
              <w:t>ва, органов местного самоуправл</w:t>
            </w:r>
            <w:r w:rsidR="009032F0" w:rsidRPr="00FA00A8">
              <w:t>е</w:t>
            </w:r>
            <w:r w:rsidR="009032F0" w:rsidRPr="00FA00A8">
              <w:t>ния, на уровне учреждений и орган</w:t>
            </w:r>
            <w:r w:rsidR="009032F0" w:rsidRPr="00FA00A8">
              <w:t>и</w:t>
            </w:r>
            <w:r w:rsidR="009032F0" w:rsidRPr="00FA00A8">
              <w:t xml:space="preserve">заций </w:t>
            </w:r>
            <w:r w:rsidR="000D723B">
              <w:t>–</w:t>
            </w:r>
            <w:r w:rsidR="009032F0" w:rsidRPr="00FA00A8">
              <w:t xml:space="preserve">соисполнителей мероприятий </w:t>
            </w:r>
            <w:r w:rsidR="00D872F6" w:rsidRPr="00FA00A8">
              <w:t>реги</w:t>
            </w:r>
            <w:r w:rsidR="00D872F6" w:rsidRPr="00FA00A8">
              <w:t>о</w:t>
            </w:r>
            <w:r w:rsidR="00D872F6" w:rsidRPr="00FA00A8">
              <w:t>нального к</w:t>
            </w:r>
            <w:r w:rsidR="009032F0" w:rsidRPr="00FA00A8">
              <w:t>омпле</w:t>
            </w:r>
            <w:r w:rsidR="009032F0" w:rsidRPr="00FA00A8">
              <w:t>к</w:t>
            </w:r>
            <w:r w:rsidR="009032F0" w:rsidRPr="00FA00A8">
              <w:t>са мер</w:t>
            </w:r>
          </w:p>
        </w:tc>
      </w:tr>
      <w:tr w:rsidR="005B60C7" w:rsidRPr="00FA00A8" w:rsidTr="000D723B">
        <w:tblPrEx>
          <w:tblLook w:val="0400" w:firstRow="0" w:lastRow="0" w:firstColumn="0" w:lastColumn="0" w:noHBand="0" w:noVBand="1"/>
        </w:tblPrEx>
        <w:trPr>
          <w:trHeight w:val="279"/>
          <w:jc w:val="center"/>
        </w:trPr>
        <w:tc>
          <w:tcPr>
            <w:tcW w:w="756" w:type="dxa"/>
            <w:shd w:val="clear" w:color="auto" w:fill="auto"/>
          </w:tcPr>
          <w:p w:rsidR="005B60C7" w:rsidRPr="00FA00A8" w:rsidRDefault="005B60C7" w:rsidP="00FA00A8">
            <w:pPr>
              <w:widowControl w:val="0"/>
              <w:jc w:val="center"/>
            </w:pPr>
            <w:r w:rsidRPr="00FA00A8">
              <w:lastRenderedPageBreak/>
              <w:t>1.5</w:t>
            </w:r>
          </w:p>
        </w:tc>
        <w:tc>
          <w:tcPr>
            <w:tcW w:w="3921" w:type="dxa"/>
            <w:shd w:val="clear" w:color="auto" w:fill="auto"/>
          </w:tcPr>
          <w:p w:rsidR="005B60C7" w:rsidRPr="00FA00A8" w:rsidRDefault="005B60C7" w:rsidP="000D723B">
            <w:pPr>
              <w:widowControl w:val="0"/>
            </w:pPr>
            <w:r w:rsidRPr="00FA00A8">
              <w:t>Разработка, утверждение и реализ</w:t>
            </w:r>
            <w:r w:rsidRPr="00FA00A8">
              <w:t>а</w:t>
            </w:r>
            <w:r w:rsidRPr="00FA00A8">
              <w:t>ция программы информационн</w:t>
            </w:r>
            <w:r w:rsidRPr="00FA00A8">
              <w:t>о</w:t>
            </w:r>
            <w:r w:rsidRPr="00FA00A8">
              <w:t xml:space="preserve">го сопровождения регионального </w:t>
            </w:r>
            <w:r w:rsidR="000D723B">
              <w:t>к</w:t>
            </w:r>
            <w:r w:rsidRPr="00FA00A8">
              <w:t>о</w:t>
            </w:r>
            <w:r w:rsidRPr="00FA00A8">
              <w:t>м</w:t>
            </w:r>
            <w:r w:rsidRPr="00FA00A8">
              <w:t>плекса мер (медиа-план</w:t>
            </w:r>
            <w:r w:rsidR="000D723B">
              <w:t>а</w:t>
            </w:r>
            <w:r w:rsidRPr="00FA00A8">
              <w:t>), вкл</w:t>
            </w:r>
            <w:r w:rsidRPr="00FA00A8">
              <w:t>ю</w:t>
            </w:r>
            <w:r w:rsidRPr="00FA00A8">
              <w:t>чающей размещение информации на официальных сайтах органов испо</w:t>
            </w:r>
            <w:r w:rsidRPr="00FA00A8">
              <w:t>л</w:t>
            </w:r>
            <w:r w:rsidRPr="00FA00A8">
              <w:t>нительной власти</w:t>
            </w:r>
            <w:r w:rsidR="000D723B">
              <w:t xml:space="preserve"> Республики Тыва</w:t>
            </w:r>
            <w:r w:rsidRPr="00FA00A8">
              <w:t>, организаций-исполнителей, освещ</w:t>
            </w:r>
            <w:r w:rsidRPr="00FA00A8">
              <w:t>е</w:t>
            </w:r>
            <w:r w:rsidRPr="00FA00A8">
              <w:t xml:space="preserve">ние в </w:t>
            </w:r>
            <w:r w:rsidR="000D723B">
              <w:t>средствах массовой информ</w:t>
            </w:r>
            <w:r w:rsidR="000D723B">
              <w:t>а</w:t>
            </w:r>
            <w:r w:rsidR="000D723B">
              <w:t>ции</w:t>
            </w:r>
          </w:p>
        </w:tc>
        <w:tc>
          <w:tcPr>
            <w:tcW w:w="1243" w:type="dxa"/>
          </w:tcPr>
          <w:p w:rsidR="005B60C7" w:rsidRPr="00FA00A8" w:rsidRDefault="005B60C7" w:rsidP="00FA00A8">
            <w:pPr>
              <w:widowControl w:val="0"/>
              <w:jc w:val="center"/>
            </w:pPr>
            <w:r w:rsidRPr="00FA00A8">
              <w:t xml:space="preserve">2022 </w:t>
            </w:r>
            <w:r w:rsidR="00D872F6" w:rsidRPr="00FA00A8">
              <w:t>год</w:t>
            </w:r>
          </w:p>
        </w:tc>
        <w:tc>
          <w:tcPr>
            <w:tcW w:w="5703" w:type="dxa"/>
          </w:tcPr>
          <w:p w:rsidR="00667E0A" w:rsidRPr="00FA00A8" w:rsidRDefault="005B60C7" w:rsidP="00FA00A8">
            <w:pPr>
              <w:widowControl w:val="0"/>
            </w:pPr>
            <w:r w:rsidRPr="00FA00A8">
              <w:t>Министерство труда и социальной политики Респу</w:t>
            </w:r>
            <w:r w:rsidRPr="00FA00A8">
              <w:t>б</w:t>
            </w:r>
            <w:r w:rsidRPr="00FA00A8">
              <w:t>лики Тыва,</w:t>
            </w:r>
            <w:r w:rsidR="00FA00A8">
              <w:t xml:space="preserve"> </w:t>
            </w:r>
            <w:r w:rsidRPr="00FA00A8">
              <w:t>Министерство здравоохранения Респу</w:t>
            </w:r>
            <w:r w:rsidRPr="00FA00A8">
              <w:t>б</w:t>
            </w:r>
            <w:r w:rsidRPr="00FA00A8">
              <w:t>лики Тыва, Министерство образования Республики Тыва, общественное молодежное движение Р</w:t>
            </w:r>
            <w:r w:rsidR="00925740" w:rsidRPr="00FA00A8">
              <w:t>еспу</w:t>
            </w:r>
            <w:r w:rsidR="00925740" w:rsidRPr="00FA00A8">
              <w:t>б</w:t>
            </w:r>
            <w:r w:rsidR="00925740" w:rsidRPr="00FA00A8">
              <w:t xml:space="preserve">лики </w:t>
            </w:r>
            <w:r w:rsidRPr="00FA00A8">
              <w:t>Т</w:t>
            </w:r>
            <w:r w:rsidR="00925740" w:rsidRPr="00FA00A8">
              <w:t>ыва</w:t>
            </w:r>
            <w:r w:rsidRPr="00FA00A8">
              <w:t xml:space="preserve"> </w:t>
            </w:r>
            <w:r w:rsidR="00FD7005">
              <w:t>«</w:t>
            </w:r>
            <w:r w:rsidRPr="00FA00A8">
              <w:t>Добрые сердца Тувы</w:t>
            </w:r>
            <w:r w:rsidR="00FD7005">
              <w:t>»</w:t>
            </w:r>
            <w:r w:rsidR="006A04B5" w:rsidRPr="00FA00A8">
              <w:t xml:space="preserve"> (по согласованию)</w:t>
            </w:r>
            <w:r w:rsidRPr="00FA00A8">
              <w:t xml:space="preserve">, ТРООО </w:t>
            </w:r>
            <w:r w:rsidR="00FD7005">
              <w:t>«</w:t>
            </w:r>
            <w:r w:rsidRPr="00FA00A8">
              <w:t xml:space="preserve">Союз женщин </w:t>
            </w:r>
            <w:r w:rsidR="00FA00A8" w:rsidRPr="00FA00A8">
              <w:t>Республики Тыва</w:t>
            </w:r>
            <w:r w:rsidR="00FD7005">
              <w:t>»</w:t>
            </w:r>
            <w:r w:rsidR="006A04B5" w:rsidRPr="00FA00A8">
              <w:t xml:space="preserve"> (по согл</w:t>
            </w:r>
            <w:r w:rsidR="006A04B5" w:rsidRPr="00FA00A8">
              <w:t>а</w:t>
            </w:r>
            <w:r w:rsidR="006A04B5" w:rsidRPr="00FA00A8">
              <w:t>сованию)</w:t>
            </w:r>
            <w:r w:rsidRPr="00FA00A8">
              <w:t xml:space="preserve">, Совет отцов </w:t>
            </w:r>
            <w:r w:rsidR="00FA00A8" w:rsidRPr="00FA00A8">
              <w:t>Республики Тыва</w:t>
            </w:r>
            <w:r w:rsidR="006A04B5" w:rsidRPr="00FA00A8">
              <w:t xml:space="preserve"> (по соглас</w:t>
            </w:r>
            <w:r w:rsidR="006A04B5" w:rsidRPr="00FA00A8">
              <w:t>о</w:t>
            </w:r>
            <w:r w:rsidR="006A04B5" w:rsidRPr="00FA00A8">
              <w:t>ванию)</w:t>
            </w:r>
            <w:r w:rsidR="002B135F" w:rsidRPr="00FA00A8">
              <w:t xml:space="preserve">, </w:t>
            </w:r>
            <w:r w:rsidR="000D723B">
              <w:t>с</w:t>
            </w:r>
            <w:r w:rsidR="002B135F" w:rsidRPr="00FA00A8">
              <w:t xml:space="preserve">туденческие отряды </w:t>
            </w:r>
            <w:r w:rsidR="000D723B" w:rsidRPr="00FA00A8">
              <w:t>Т</w:t>
            </w:r>
            <w:r w:rsidR="000D723B">
              <w:t>увинского государс</w:t>
            </w:r>
            <w:r w:rsidR="000D723B">
              <w:t>т</w:t>
            </w:r>
            <w:r w:rsidR="000D723B">
              <w:t>венного университета</w:t>
            </w:r>
            <w:r w:rsidR="00FA00A8">
              <w:t xml:space="preserve"> –</w:t>
            </w:r>
            <w:r w:rsidR="002B135F" w:rsidRPr="00FA00A8">
              <w:t xml:space="preserve"> волонтерский Центр </w:t>
            </w:r>
            <w:r w:rsidR="00FD7005">
              <w:t>«</w:t>
            </w:r>
            <w:r w:rsidR="002B135F" w:rsidRPr="00FA00A8">
              <w:t>Да</w:t>
            </w:r>
            <w:r w:rsidR="002B135F" w:rsidRPr="00FA00A8">
              <w:t>н</w:t>
            </w:r>
            <w:r w:rsidR="002B135F" w:rsidRPr="00FA00A8">
              <w:t>ко</w:t>
            </w:r>
            <w:r w:rsidR="00F93FB4">
              <w:t>»</w:t>
            </w:r>
            <w:r w:rsidR="00667E0A" w:rsidRPr="00FA00A8">
              <w:t xml:space="preserve"> (по согл</w:t>
            </w:r>
            <w:r w:rsidR="00667E0A" w:rsidRPr="00FA00A8">
              <w:t>а</w:t>
            </w:r>
            <w:r w:rsidR="00667E0A" w:rsidRPr="00FA00A8">
              <w:t>сованию)</w:t>
            </w:r>
          </w:p>
        </w:tc>
        <w:tc>
          <w:tcPr>
            <w:tcW w:w="4078" w:type="dxa"/>
            <w:shd w:val="clear" w:color="auto" w:fill="auto"/>
          </w:tcPr>
          <w:p w:rsidR="005B60C7" w:rsidRPr="00FA00A8" w:rsidRDefault="00D872F6" w:rsidP="00FA00A8">
            <w:pPr>
              <w:widowControl w:val="0"/>
            </w:pPr>
            <w:r w:rsidRPr="00FA00A8">
              <w:t>у</w:t>
            </w:r>
            <w:r w:rsidR="005B60C7" w:rsidRPr="00FA00A8">
              <w:t>твержден</w:t>
            </w:r>
            <w:r w:rsidR="000D723B">
              <w:t>ие</w:t>
            </w:r>
            <w:r w:rsidR="005B60C7" w:rsidRPr="00FA00A8">
              <w:t xml:space="preserve"> медиа-план</w:t>
            </w:r>
            <w:r w:rsidR="000D723B">
              <w:t>а</w:t>
            </w:r>
            <w:r w:rsidR="005B60C7" w:rsidRPr="00FA00A8">
              <w:t>, включа</w:t>
            </w:r>
            <w:r w:rsidR="005B60C7" w:rsidRPr="00FA00A8">
              <w:t>ю</w:t>
            </w:r>
            <w:r w:rsidR="000D723B">
              <w:t>щего</w:t>
            </w:r>
            <w:r w:rsidR="005B60C7" w:rsidRPr="00FA00A8">
              <w:t xml:space="preserve"> размещение информации на официальных сайтах органов испо</w:t>
            </w:r>
            <w:r w:rsidR="005B60C7" w:rsidRPr="00FA00A8">
              <w:t>л</w:t>
            </w:r>
            <w:r w:rsidR="005B60C7" w:rsidRPr="00FA00A8">
              <w:t>нительной власти</w:t>
            </w:r>
            <w:r w:rsidR="000D723B">
              <w:t xml:space="preserve"> Республики Тыва</w:t>
            </w:r>
            <w:r w:rsidR="005B60C7" w:rsidRPr="00FA00A8">
              <w:t>, организаци</w:t>
            </w:r>
            <w:r w:rsidRPr="00FA00A8">
              <w:t>й-исполнителей, освещ</w:t>
            </w:r>
            <w:r w:rsidRPr="00FA00A8">
              <w:t>е</w:t>
            </w:r>
            <w:r w:rsidRPr="00FA00A8">
              <w:t>ние в средствах массовой информ</w:t>
            </w:r>
            <w:r w:rsidRPr="00FA00A8">
              <w:t>а</w:t>
            </w:r>
            <w:r w:rsidRPr="00FA00A8">
              <w:t>ции</w:t>
            </w:r>
          </w:p>
        </w:tc>
      </w:tr>
      <w:tr w:rsidR="005079AA" w:rsidRPr="00FA00A8" w:rsidTr="000D723B">
        <w:tblPrEx>
          <w:tblLook w:val="0400" w:firstRow="0" w:lastRow="0" w:firstColumn="0" w:lastColumn="0" w:noHBand="0" w:noVBand="1"/>
        </w:tblPrEx>
        <w:trPr>
          <w:trHeight w:val="279"/>
          <w:jc w:val="center"/>
        </w:trPr>
        <w:tc>
          <w:tcPr>
            <w:tcW w:w="756" w:type="dxa"/>
            <w:shd w:val="clear" w:color="auto" w:fill="auto"/>
          </w:tcPr>
          <w:p w:rsidR="005079AA" w:rsidRPr="00FA00A8" w:rsidRDefault="005079AA" w:rsidP="00FA00A8">
            <w:pPr>
              <w:widowControl w:val="0"/>
              <w:jc w:val="center"/>
            </w:pPr>
            <w:r w:rsidRPr="00FA00A8">
              <w:t>1.</w:t>
            </w:r>
            <w:r w:rsidR="005B60C7" w:rsidRPr="00FA00A8">
              <w:t>6</w:t>
            </w:r>
          </w:p>
        </w:tc>
        <w:tc>
          <w:tcPr>
            <w:tcW w:w="3921" w:type="dxa"/>
            <w:shd w:val="clear" w:color="auto" w:fill="auto"/>
          </w:tcPr>
          <w:p w:rsidR="005079AA" w:rsidRPr="00FA00A8" w:rsidRDefault="005079AA" w:rsidP="00FA00A8">
            <w:pPr>
              <w:widowControl w:val="0"/>
            </w:pPr>
            <w:r w:rsidRPr="00FA00A8">
              <w:t>Подведение промежуточных ит</w:t>
            </w:r>
            <w:r w:rsidRPr="00FA00A8">
              <w:t>о</w:t>
            </w:r>
            <w:r w:rsidR="000D723B">
              <w:t>гов мероприятий к</w:t>
            </w:r>
            <w:r w:rsidRPr="00FA00A8">
              <w:t>омплекса мер</w:t>
            </w:r>
          </w:p>
        </w:tc>
        <w:tc>
          <w:tcPr>
            <w:tcW w:w="1243" w:type="dxa"/>
          </w:tcPr>
          <w:p w:rsidR="005079AA" w:rsidRPr="00FA00A8" w:rsidRDefault="00D872F6" w:rsidP="00FA00A8">
            <w:pPr>
              <w:widowControl w:val="0"/>
              <w:jc w:val="center"/>
            </w:pPr>
            <w:r w:rsidRPr="00FA00A8">
              <w:t>п</w:t>
            </w:r>
            <w:r w:rsidR="005079AA" w:rsidRPr="00FA00A8">
              <w:t>ервое п</w:t>
            </w:r>
            <w:r w:rsidR="005079AA" w:rsidRPr="00FA00A8">
              <w:t>о</w:t>
            </w:r>
            <w:r w:rsidR="005079AA" w:rsidRPr="00FA00A8">
              <w:t>лугодие 2022</w:t>
            </w:r>
            <w:r w:rsidRPr="00FA00A8">
              <w:t xml:space="preserve"> года</w:t>
            </w:r>
          </w:p>
        </w:tc>
        <w:tc>
          <w:tcPr>
            <w:tcW w:w="5703" w:type="dxa"/>
          </w:tcPr>
          <w:p w:rsidR="00667E0A" w:rsidRPr="00FA00A8" w:rsidRDefault="005079AA" w:rsidP="00FA00A8">
            <w:pPr>
              <w:widowControl w:val="0"/>
            </w:pPr>
            <w:r w:rsidRPr="00FA00A8">
              <w:t>Министерство труда и социальной политики Респу</w:t>
            </w:r>
            <w:r w:rsidRPr="00FA00A8">
              <w:t>б</w:t>
            </w:r>
            <w:r w:rsidRPr="00FA00A8">
              <w:t>лики Тыва,</w:t>
            </w:r>
            <w:r w:rsidR="00173615" w:rsidRPr="00FA00A8">
              <w:t xml:space="preserve"> </w:t>
            </w:r>
            <w:r w:rsidRPr="00FA00A8">
              <w:t>Министерство здравоохранения Респу</w:t>
            </w:r>
            <w:r w:rsidRPr="00FA00A8">
              <w:t>б</w:t>
            </w:r>
            <w:r w:rsidRPr="00FA00A8">
              <w:t>лики Тыва, Министерст</w:t>
            </w:r>
            <w:r w:rsidR="00173615" w:rsidRPr="00FA00A8">
              <w:t>во образов</w:t>
            </w:r>
            <w:r w:rsidR="00173615" w:rsidRPr="00FA00A8">
              <w:t>а</w:t>
            </w:r>
            <w:r w:rsidR="00173615" w:rsidRPr="00FA00A8">
              <w:t>ния Республики Тыва</w:t>
            </w:r>
          </w:p>
        </w:tc>
        <w:tc>
          <w:tcPr>
            <w:tcW w:w="4078" w:type="dxa"/>
            <w:shd w:val="clear" w:color="auto" w:fill="auto"/>
          </w:tcPr>
          <w:p w:rsidR="005079AA" w:rsidRPr="00FA00A8" w:rsidRDefault="00D872F6" w:rsidP="00F93FB4">
            <w:pPr>
              <w:widowControl w:val="0"/>
            </w:pPr>
            <w:r w:rsidRPr="00FA00A8">
              <w:t>п</w:t>
            </w:r>
            <w:r w:rsidR="000D723B">
              <w:t>одведение</w:t>
            </w:r>
            <w:r w:rsidR="005079AA" w:rsidRPr="00FA00A8">
              <w:t xml:space="preserve"> промежуточны</w:t>
            </w:r>
            <w:r w:rsidR="000D723B">
              <w:t xml:space="preserve">х итогов </w:t>
            </w:r>
            <w:r w:rsidR="005079AA" w:rsidRPr="00FA00A8">
              <w:t xml:space="preserve">реализации </w:t>
            </w:r>
            <w:r w:rsidRPr="00FA00A8">
              <w:t>к</w:t>
            </w:r>
            <w:r w:rsidR="005079AA" w:rsidRPr="00FA00A8">
              <w:t>омплекса мер, определ</w:t>
            </w:r>
            <w:r w:rsidR="005079AA" w:rsidRPr="00FA00A8">
              <w:t>е</w:t>
            </w:r>
            <w:r w:rsidR="0042102C">
              <w:t>ние риск</w:t>
            </w:r>
            <w:r w:rsidR="00F93FB4">
              <w:t>ов</w:t>
            </w:r>
            <w:r w:rsidR="0042102C">
              <w:t xml:space="preserve"> не</w:t>
            </w:r>
            <w:r w:rsidR="005079AA" w:rsidRPr="00FA00A8">
              <w:t>достижения показат</w:t>
            </w:r>
            <w:r w:rsidR="005079AA" w:rsidRPr="00FA00A8">
              <w:t>е</w:t>
            </w:r>
            <w:r w:rsidR="005079AA" w:rsidRPr="00FA00A8">
              <w:t>лей</w:t>
            </w:r>
          </w:p>
        </w:tc>
      </w:tr>
      <w:tr w:rsidR="005E7301" w:rsidRPr="00FA00A8" w:rsidTr="000D723B">
        <w:tblPrEx>
          <w:tblLook w:val="0400" w:firstRow="0" w:lastRow="0" w:firstColumn="0" w:lastColumn="0" w:noHBand="0" w:noVBand="1"/>
        </w:tblPrEx>
        <w:trPr>
          <w:trHeight w:val="271"/>
          <w:jc w:val="center"/>
        </w:trPr>
        <w:tc>
          <w:tcPr>
            <w:tcW w:w="756" w:type="dxa"/>
            <w:shd w:val="clear" w:color="auto" w:fill="auto"/>
          </w:tcPr>
          <w:p w:rsidR="005E7301" w:rsidRPr="00FA00A8" w:rsidRDefault="005E7301" w:rsidP="00FA00A8">
            <w:pPr>
              <w:widowControl w:val="0"/>
              <w:jc w:val="center"/>
            </w:pPr>
            <w:r w:rsidRPr="00FA00A8">
              <w:t>2.</w:t>
            </w:r>
          </w:p>
        </w:tc>
        <w:tc>
          <w:tcPr>
            <w:tcW w:w="14945" w:type="dxa"/>
            <w:gridSpan w:val="4"/>
          </w:tcPr>
          <w:p w:rsidR="0042102C" w:rsidRDefault="005E7301" w:rsidP="00FA00A8">
            <w:pPr>
              <w:widowControl w:val="0"/>
              <w:jc w:val="center"/>
            </w:pPr>
            <w:r w:rsidRPr="00FA00A8">
              <w:t xml:space="preserve">Задача: </w:t>
            </w:r>
            <w:r w:rsidR="0042102C">
              <w:t>в</w:t>
            </w:r>
            <w:r w:rsidRPr="00FA00A8">
              <w:t xml:space="preserve">недрение новых подходов к </w:t>
            </w:r>
            <w:r w:rsidR="00704FE9" w:rsidRPr="00FA00A8">
              <w:t xml:space="preserve">работе по </w:t>
            </w:r>
            <w:r w:rsidRPr="00FA00A8">
              <w:t>профилактике бедности семей с детьми</w:t>
            </w:r>
            <w:r w:rsidR="008B042E" w:rsidRPr="00FA00A8">
              <w:t xml:space="preserve"> </w:t>
            </w:r>
          </w:p>
          <w:p w:rsidR="005E7301" w:rsidRPr="00FA00A8" w:rsidRDefault="008B042E" w:rsidP="00FA00A8">
            <w:pPr>
              <w:widowControl w:val="0"/>
              <w:jc w:val="center"/>
            </w:pPr>
            <w:r w:rsidRPr="00FA00A8">
              <w:t>с привлечением общественных организаций для ра</w:t>
            </w:r>
            <w:r w:rsidRPr="00FA00A8">
              <w:t>з</w:t>
            </w:r>
            <w:r w:rsidRPr="00FA00A8">
              <w:t>вития и поддержки добровольческих инициатив</w:t>
            </w:r>
          </w:p>
        </w:tc>
      </w:tr>
      <w:tr w:rsidR="0013298C" w:rsidRPr="00FA00A8" w:rsidTr="0013298C">
        <w:tblPrEx>
          <w:tblLook w:val="0400" w:firstRow="0" w:lastRow="0" w:firstColumn="0" w:lastColumn="0" w:noHBand="0" w:noVBand="1"/>
        </w:tblPrEx>
        <w:trPr>
          <w:trHeight w:val="271"/>
          <w:jc w:val="center"/>
        </w:trPr>
        <w:tc>
          <w:tcPr>
            <w:tcW w:w="756" w:type="dxa"/>
            <w:tcBorders>
              <w:bottom w:val="nil"/>
            </w:tcBorders>
            <w:shd w:val="clear" w:color="auto" w:fill="auto"/>
          </w:tcPr>
          <w:p w:rsidR="0013298C" w:rsidRPr="00FA00A8" w:rsidRDefault="0013298C" w:rsidP="00FA00A8">
            <w:pPr>
              <w:widowControl w:val="0"/>
              <w:jc w:val="center"/>
            </w:pPr>
            <w:r w:rsidRPr="00FA00A8">
              <w:t>2.1.</w:t>
            </w:r>
          </w:p>
        </w:tc>
        <w:tc>
          <w:tcPr>
            <w:tcW w:w="3921" w:type="dxa"/>
            <w:vMerge w:val="restart"/>
            <w:shd w:val="clear" w:color="auto" w:fill="auto"/>
          </w:tcPr>
          <w:p w:rsidR="0013298C" w:rsidRPr="00FA00A8" w:rsidRDefault="0013298C" w:rsidP="00FA00A8">
            <w:pPr>
              <w:widowControl w:val="0"/>
            </w:pPr>
            <w:r w:rsidRPr="00FA00A8">
              <w:t>Создание межведомственных ко</w:t>
            </w:r>
            <w:r w:rsidRPr="00FA00A8">
              <w:t>н</w:t>
            </w:r>
            <w:r w:rsidRPr="00FA00A8">
              <w:t xml:space="preserve">сультативных групп </w:t>
            </w:r>
            <w:r>
              <w:t xml:space="preserve">для выезда </w:t>
            </w:r>
            <w:r w:rsidRPr="00FA00A8">
              <w:t>в труднодоступные села и посел</w:t>
            </w:r>
            <w:r w:rsidRPr="00FA00A8">
              <w:t>е</w:t>
            </w:r>
            <w:r w:rsidRPr="00FA00A8">
              <w:t>ния</w:t>
            </w:r>
          </w:p>
          <w:p w:rsidR="0013298C" w:rsidRPr="00FA00A8" w:rsidRDefault="0013298C" w:rsidP="00FA00A8">
            <w:pPr>
              <w:widowControl w:val="0"/>
            </w:pPr>
          </w:p>
        </w:tc>
        <w:tc>
          <w:tcPr>
            <w:tcW w:w="1243" w:type="dxa"/>
            <w:vMerge w:val="restart"/>
          </w:tcPr>
          <w:p w:rsidR="0013298C" w:rsidRDefault="0013298C" w:rsidP="00FA00A8">
            <w:pPr>
              <w:widowControl w:val="0"/>
              <w:jc w:val="center"/>
            </w:pPr>
            <w:r w:rsidRPr="00FA00A8">
              <w:t>2022-</w:t>
            </w:r>
          </w:p>
          <w:p w:rsidR="0013298C" w:rsidRPr="00FA00A8" w:rsidRDefault="0013298C" w:rsidP="00FA00A8">
            <w:pPr>
              <w:widowControl w:val="0"/>
              <w:jc w:val="center"/>
            </w:pPr>
            <w:r w:rsidRPr="00FA00A8">
              <w:t>2023 гг.</w:t>
            </w:r>
          </w:p>
        </w:tc>
        <w:tc>
          <w:tcPr>
            <w:tcW w:w="5703" w:type="dxa"/>
            <w:vMerge w:val="restart"/>
          </w:tcPr>
          <w:p w:rsidR="0013298C" w:rsidRPr="00FA00A8" w:rsidRDefault="0013298C" w:rsidP="00FA00A8">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семье и детям Дзун-Хемчикского кожу</w:t>
            </w:r>
            <w:r w:rsidRPr="00FA00A8">
              <w:t>у</w:t>
            </w:r>
            <w:r w:rsidRPr="00FA00A8">
              <w:t>на</w:t>
            </w:r>
            <w:r>
              <w:t>»</w:t>
            </w:r>
            <w:r w:rsidRPr="00FA00A8">
              <w:t xml:space="preserve">, ГБУ Республики Тыва </w:t>
            </w:r>
            <w:r>
              <w:t>«</w:t>
            </w:r>
            <w:r w:rsidRPr="00FA00A8">
              <w:t>Центр социальной помощи семье и детям Сут-Хольского кожууна</w:t>
            </w:r>
            <w:r>
              <w:t>»</w:t>
            </w:r>
            <w:r w:rsidRPr="00FA00A8">
              <w:t>, ГБУ Респу</w:t>
            </w:r>
            <w:r w:rsidRPr="00FA00A8">
              <w:t>б</w:t>
            </w:r>
            <w:r w:rsidRPr="00FA00A8">
              <w:t xml:space="preserve">лики Тыва </w:t>
            </w:r>
            <w:r>
              <w:t>«</w:t>
            </w:r>
            <w:r w:rsidRPr="00FA00A8">
              <w:t>Центр социальной помощи семье и детям Тандинского кожууна</w:t>
            </w:r>
            <w:r>
              <w:t>»</w:t>
            </w:r>
            <w:r w:rsidRPr="00FA00A8">
              <w:t xml:space="preserve">, ГБУ Республики Тыва </w:t>
            </w:r>
            <w:r>
              <w:t>«</w:t>
            </w:r>
            <w:r w:rsidRPr="00FA00A8">
              <w:t>Центр социальной помощи семье и детям г. Ак-Довурак</w:t>
            </w:r>
            <w:r>
              <w:t>а»</w:t>
            </w:r>
            <w:r w:rsidRPr="00FA00A8">
              <w:t xml:space="preserve">,  ГБУ Республики Тыва </w:t>
            </w:r>
            <w:r>
              <w:t>«</w:t>
            </w:r>
            <w:r w:rsidRPr="00FA00A8">
              <w:t>Центр социал</w:t>
            </w:r>
            <w:r w:rsidRPr="00FA00A8">
              <w:t>ь</w:t>
            </w:r>
            <w:r w:rsidRPr="00FA00A8">
              <w:t>ной помощи семье и детям Овюрского кожууна</w:t>
            </w:r>
            <w:r>
              <w:t>»</w:t>
            </w:r>
            <w:r w:rsidRPr="00FA00A8">
              <w:t xml:space="preserve">, ГБУ </w:t>
            </w:r>
            <w:r w:rsidRPr="00FA00A8">
              <w:lastRenderedPageBreak/>
              <w:t xml:space="preserve">Республики Тыва </w:t>
            </w:r>
            <w:r>
              <w:t>«</w:t>
            </w:r>
            <w:r w:rsidRPr="00FA00A8">
              <w:t>Центр социальной помощи семье и детям Кызылского кожууна</w:t>
            </w:r>
            <w:r>
              <w:t>»</w:t>
            </w:r>
            <w:r w:rsidRPr="00FA00A8">
              <w:t>,  ГБУ Республики Т</w:t>
            </w:r>
            <w:r w:rsidRPr="00FA00A8">
              <w:t>ы</w:t>
            </w:r>
            <w:r w:rsidRPr="00FA00A8">
              <w:t xml:space="preserve">ва </w:t>
            </w:r>
            <w:r>
              <w:t>«</w:t>
            </w:r>
            <w:r w:rsidRPr="00FA00A8">
              <w:t>Центр с</w:t>
            </w:r>
            <w:r w:rsidRPr="00FA00A8">
              <w:t>о</w:t>
            </w:r>
            <w:r w:rsidRPr="00FA00A8">
              <w:t>циальной помощи семье и детям Чаа-Хольского кожууна</w:t>
            </w:r>
            <w:r>
              <w:t>»</w:t>
            </w:r>
            <w:r w:rsidRPr="00FA00A8">
              <w:t xml:space="preserve">, ГБУ Республики Тыва </w:t>
            </w:r>
            <w:r>
              <w:t>«</w:t>
            </w:r>
            <w:r w:rsidRPr="00FA00A8">
              <w:t>Центр социальной помощи семье и детям Каа-Хемского к</w:t>
            </w:r>
            <w:r w:rsidRPr="00FA00A8">
              <w:t>о</w:t>
            </w:r>
            <w:r w:rsidRPr="00FA00A8">
              <w:t>жууна</w:t>
            </w:r>
            <w:r>
              <w:t>»</w:t>
            </w:r>
            <w:r w:rsidRPr="00FA00A8">
              <w:t xml:space="preserve">, ГБУ Республики Тыва </w:t>
            </w:r>
            <w:r>
              <w:t>«</w:t>
            </w:r>
            <w:r w:rsidRPr="00FA00A8">
              <w:t>Центр соц</w:t>
            </w:r>
            <w:r w:rsidRPr="00FA00A8">
              <w:t>и</w:t>
            </w:r>
            <w:r w:rsidRPr="00FA00A8">
              <w:t>альной помощи семье и детям Тес-Хемского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Улуг-Хемского кожу</w:t>
            </w:r>
            <w:r w:rsidRPr="00FA00A8">
              <w:t>у</w:t>
            </w:r>
            <w:r w:rsidRPr="00FA00A8">
              <w:t>на</w:t>
            </w:r>
            <w:r>
              <w:t>»</w:t>
            </w:r>
            <w:r w:rsidRPr="00FA00A8">
              <w:t xml:space="preserve">, ГБУ Республики Тыва </w:t>
            </w:r>
            <w:r>
              <w:t>«</w:t>
            </w:r>
            <w:r w:rsidRPr="00FA00A8">
              <w:t>Центр социальной помощи семье и детям Э</w:t>
            </w:r>
            <w:r w:rsidRPr="00FA00A8">
              <w:t>р</w:t>
            </w:r>
            <w:r w:rsidRPr="00FA00A8">
              <w:t>зинского кожууна</w:t>
            </w:r>
            <w:r>
              <w:t>»</w:t>
            </w:r>
            <w:r w:rsidRPr="00FA00A8">
              <w:t xml:space="preserve">, ГБУ Республики Тыва </w:t>
            </w:r>
            <w:r>
              <w:t>«</w:t>
            </w:r>
            <w:r w:rsidRPr="00FA00A8">
              <w:t>Центр социальной п</w:t>
            </w:r>
            <w:r w:rsidRPr="00FA00A8">
              <w:t>о</w:t>
            </w:r>
            <w:r>
              <w:t>мощи семье и детям Бар</w:t>
            </w:r>
            <w:r w:rsidRPr="00FA00A8">
              <w:t>ун-Хемчикского кожууна</w:t>
            </w:r>
            <w:r>
              <w:t>»</w:t>
            </w:r>
            <w:r w:rsidRPr="00FA00A8">
              <w:t>, ГБУ Республики Тыва</w:t>
            </w:r>
            <w:r>
              <w:t xml:space="preserve"> «</w:t>
            </w:r>
            <w:r w:rsidRPr="00FA00A8">
              <w:t>Центр с</w:t>
            </w:r>
            <w:r w:rsidRPr="00FA00A8">
              <w:t>о</w:t>
            </w:r>
            <w:r w:rsidRPr="00FA00A8">
              <w:t>циальной помощи семье и детям 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w:t>
            </w:r>
          </w:p>
          <w:p w:rsidR="0013298C" w:rsidRPr="00FA00A8" w:rsidRDefault="0013298C" w:rsidP="00FA00A8">
            <w:pPr>
              <w:widowControl w:val="0"/>
            </w:pPr>
            <w:r w:rsidRPr="00FA00A8">
              <w:t>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w:t>
            </w:r>
            <w:r w:rsidRPr="00FA00A8">
              <w:t>д</w:t>
            </w:r>
            <w:r w:rsidRPr="00FA00A8">
              <w:t>жинского кожууна</w:t>
            </w:r>
            <w:r>
              <w:t>»</w:t>
            </w:r>
            <w:r w:rsidRPr="00FA00A8">
              <w:t xml:space="preserve">,  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13298C" w:rsidRPr="00FA00A8" w:rsidRDefault="0013298C" w:rsidP="00FA00A8">
            <w:pPr>
              <w:widowControl w:val="0"/>
            </w:pPr>
            <w:r>
              <w:lastRenderedPageBreak/>
              <w:t xml:space="preserve">создание </w:t>
            </w:r>
            <w:r w:rsidRPr="00FA00A8">
              <w:t>в 17 муниципальных образ</w:t>
            </w:r>
            <w:r w:rsidRPr="00FA00A8">
              <w:t>о</w:t>
            </w:r>
            <w:r w:rsidRPr="00FA00A8">
              <w:t>ваниях республики с отдаленными, труднодоступными населенными пунктами един</w:t>
            </w:r>
            <w:r>
              <w:t>ой</w:t>
            </w:r>
            <w:r w:rsidRPr="00FA00A8">
              <w:t xml:space="preserve"> стабильно фун</w:t>
            </w:r>
            <w:r w:rsidRPr="00FA00A8">
              <w:t>к</w:t>
            </w:r>
            <w:r w:rsidRPr="00FA00A8">
              <w:t>цио</w:t>
            </w:r>
            <w:r>
              <w:t>нирующей</w:t>
            </w:r>
            <w:r w:rsidRPr="00FA00A8">
              <w:t xml:space="preserve"> систем</w:t>
            </w:r>
            <w:r>
              <w:t>ы</w:t>
            </w:r>
            <w:r w:rsidRPr="00FA00A8">
              <w:t xml:space="preserve"> информир</w:t>
            </w:r>
            <w:r w:rsidRPr="00FA00A8">
              <w:t>о</w:t>
            </w:r>
            <w:r w:rsidRPr="00FA00A8">
              <w:t>вания населения о возможности пол</w:t>
            </w:r>
            <w:r w:rsidRPr="00FA00A8">
              <w:t>у</w:t>
            </w:r>
            <w:r w:rsidRPr="00FA00A8">
              <w:t>чения государственных услуг и льгот – межведомственн</w:t>
            </w:r>
            <w:r>
              <w:t>ой</w:t>
            </w:r>
            <w:r w:rsidRPr="00FA00A8">
              <w:t xml:space="preserve"> выездн</w:t>
            </w:r>
            <w:r>
              <w:t>ой</w:t>
            </w:r>
            <w:r w:rsidRPr="00FA00A8">
              <w:t xml:space="preserve"> ко</w:t>
            </w:r>
            <w:r w:rsidRPr="00FA00A8">
              <w:t>н</w:t>
            </w:r>
            <w:r w:rsidRPr="00FA00A8">
              <w:t>сультативн</w:t>
            </w:r>
            <w:r>
              <w:t>ой</w:t>
            </w:r>
            <w:r w:rsidRPr="00FA00A8">
              <w:t xml:space="preserve"> групп</w:t>
            </w:r>
            <w:r>
              <w:t>ы</w:t>
            </w:r>
            <w:r w:rsidRPr="00FA00A8">
              <w:t xml:space="preserve"> (далее – гру</w:t>
            </w:r>
            <w:r w:rsidRPr="00FA00A8">
              <w:t>п</w:t>
            </w:r>
            <w:r>
              <w:t>па)</w:t>
            </w:r>
          </w:p>
          <w:p w:rsidR="0013298C" w:rsidRPr="00FA00A8" w:rsidRDefault="0013298C" w:rsidP="00FA00A8">
            <w:pPr>
              <w:widowControl w:val="0"/>
            </w:pPr>
            <w:r>
              <w:t>(р</w:t>
            </w:r>
            <w:r w:rsidRPr="00FA00A8">
              <w:t xml:space="preserve">абота группы </w:t>
            </w:r>
            <w:r>
              <w:t xml:space="preserve">будет </w:t>
            </w:r>
            <w:r w:rsidR="00F93FB4">
              <w:t>осуществляться</w:t>
            </w:r>
            <w:r w:rsidRPr="00FA00A8">
              <w:t xml:space="preserve"> </w:t>
            </w:r>
            <w:r w:rsidRPr="00FA00A8">
              <w:lastRenderedPageBreak/>
              <w:t>по утвержденному графику</w:t>
            </w:r>
            <w:r>
              <w:t>, выезд</w:t>
            </w:r>
            <w:r w:rsidR="00F93FB4">
              <w:t>ы</w:t>
            </w:r>
            <w:r>
              <w:t xml:space="preserve"> могут</w:t>
            </w:r>
            <w:r w:rsidRPr="00FA00A8">
              <w:t xml:space="preserve"> производится внепланово в случаях необходимости оперативного информирования нас</w:t>
            </w:r>
            <w:r w:rsidRPr="00FA00A8">
              <w:t>е</w:t>
            </w:r>
            <w:r w:rsidRPr="00FA00A8">
              <w:t>ле</w:t>
            </w:r>
            <w:r>
              <w:t>ния);</w:t>
            </w:r>
          </w:p>
          <w:p w:rsidR="0013298C" w:rsidRDefault="0013298C" w:rsidP="00FA00A8">
            <w:pPr>
              <w:widowControl w:val="0"/>
            </w:pPr>
            <w:r>
              <w:t>о</w:t>
            </w:r>
            <w:r w:rsidRPr="00FA00A8">
              <w:t>снащен</w:t>
            </w:r>
            <w:r w:rsidR="00F93FB4">
              <w:t>ие</w:t>
            </w:r>
            <w:r w:rsidRPr="00FA00A8">
              <w:t xml:space="preserve"> </w:t>
            </w:r>
            <w:r w:rsidR="00F93FB4">
              <w:t>групп</w:t>
            </w:r>
            <w:r>
              <w:t xml:space="preserve"> </w:t>
            </w:r>
            <w:r w:rsidRPr="00FA00A8">
              <w:t>оргтехникой для д</w:t>
            </w:r>
            <w:r w:rsidRPr="00FA00A8">
              <w:t>о</w:t>
            </w:r>
            <w:r w:rsidRPr="00FA00A8">
              <w:t>кументального закрепления хода и ито</w:t>
            </w:r>
            <w:r>
              <w:t>гов работы;</w:t>
            </w:r>
          </w:p>
          <w:p w:rsidR="0013298C" w:rsidRPr="00FA00A8" w:rsidRDefault="0013298C" w:rsidP="00FA00A8">
            <w:pPr>
              <w:widowControl w:val="0"/>
            </w:pPr>
            <w:r>
              <w:t>фиксация жа</w:t>
            </w:r>
            <w:r w:rsidRPr="00FA00A8">
              <w:t>лоб и предложе</w:t>
            </w:r>
            <w:r>
              <w:t>ний</w:t>
            </w:r>
            <w:r w:rsidRPr="00FA00A8">
              <w:t xml:space="preserve"> </w:t>
            </w:r>
            <w:r>
              <w:t>(</w:t>
            </w:r>
            <w:r w:rsidRPr="00FA00A8">
              <w:t>с согласия граждан</w:t>
            </w:r>
            <w:r>
              <w:t>)</w:t>
            </w:r>
            <w:r w:rsidRPr="00FA00A8">
              <w:t xml:space="preserve"> на цифровую к</w:t>
            </w:r>
            <w:r w:rsidRPr="00FA00A8">
              <w:t>а</w:t>
            </w:r>
            <w:r w:rsidRPr="00FA00A8">
              <w:t>меру для последующего анализа и при</w:t>
            </w:r>
            <w:r>
              <w:t>нятия мер;</w:t>
            </w:r>
          </w:p>
          <w:p w:rsidR="0013298C" w:rsidRPr="00FA00A8" w:rsidRDefault="0013298C" w:rsidP="00FA00A8">
            <w:pPr>
              <w:widowControl w:val="0"/>
            </w:pPr>
            <w:r>
              <w:t>оснащение</w:t>
            </w:r>
            <w:r w:rsidRPr="00FA00A8">
              <w:t xml:space="preserve"> групп</w:t>
            </w:r>
            <w:r>
              <w:t>ы</w:t>
            </w:r>
            <w:r w:rsidRPr="00FA00A8">
              <w:t xml:space="preserve"> акустической си</w:t>
            </w:r>
            <w:r w:rsidRPr="00FA00A8">
              <w:t>с</w:t>
            </w:r>
            <w:r w:rsidRPr="00FA00A8">
              <w:t>темой и гро</w:t>
            </w:r>
            <w:r w:rsidRPr="00FA00A8">
              <w:t>м</w:t>
            </w:r>
            <w:r>
              <w:t>коговорителем;</w:t>
            </w:r>
          </w:p>
          <w:p w:rsidR="0013298C" w:rsidRPr="00FA00A8" w:rsidRDefault="0013298C" w:rsidP="0013298C">
            <w:pPr>
              <w:widowControl w:val="0"/>
            </w:pPr>
            <w:r w:rsidRPr="00FA00A8">
              <w:t>информирован</w:t>
            </w:r>
            <w:r>
              <w:t>ие граждан</w:t>
            </w:r>
            <w:r w:rsidRPr="00FA00A8">
              <w:t xml:space="preserve"> о формах и способах получения государственных у</w:t>
            </w:r>
            <w:r w:rsidRPr="00FA00A8">
              <w:t>с</w:t>
            </w:r>
            <w:r w:rsidRPr="00FA00A8">
              <w:t>луг и</w:t>
            </w:r>
            <w:r>
              <w:t xml:space="preserve"> </w:t>
            </w:r>
            <w:r w:rsidRPr="00FA00A8">
              <w:t xml:space="preserve">льгот </w:t>
            </w:r>
            <w:r>
              <w:t>(не менее</w:t>
            </w:r>
            <w:r w:rsidRPr="00FA00A8">
              <w:t xml:space="preserve"> 150 чел</w:t>
            </w:r>
            <w:r>
              <w:t>)</w:t>
            </w:r>
          </w:p>
        </w:tc>
      </w:tr>
      <w:tr w:rsidR="0013298C" w:rsidRPr="00FA00A8" w:rsidTr="0013298C">
        <w:tblPrEx>
          <w:tblLook w:val="0400" w:firstRow="0" w:lastRow="0" w:firstColumn="0" w:lastColumn="0" w:noHBand="0" w:noVBand="1"/>
        </w:tblPrEx>
        <w:trPr>
          <w:trHeight w:val="271"/>
          <w:jc w:val="center"/>
        </w:trPr>
        <w:tc>
          <w:tcPr>
            <w:tcW w:w="756" w:type="dxa"/>
            <w:tcBorders>
              <w:top w:val="nil"/>
            </w:tcBorders>
            <w:shd w:val="clear" w:color="auto" w:fill="auto"/>
          </w:tcPr>
          <w:p w:rsidR="0013298C" w:rsidRPr="00FA00A8" w:rsidRDefault="0013298C" w:rsidP="00FA00A8">
            <w:pPr>
              <w:widowControl w:val="0"/>
              <w:jc w:val="center"/>
            </w:pPr>
          </w:p>
        </w:tc>
        <w:tc>
          <w:tcPr>
            <w:tcW w:w="3921" w:type="dxa"/>
            <w:vMerge/>
            <w:shd w:val="clear" w:color="auto" w:fill="auto"/>
          </w:tcPr>
          <w:p w:rsidR="0013298C" w:rsidRPr="00FA00A8" w:rsidRDefault="0013298C" w:rsidP="00FA00A8">
            <w:pPr>
              <w:widowControl w:val="0"/>
            </w:pPr>
          </w:p>
        </w:tc>
        <w:tc>
          <w:tcPr>
            <w:tcW w:w="1243" w:type="dxa"/>
            <w:vMerge/>
          </w:tcPr>
          <w:p w:rsidR="0013298C" w:rsidRPr="00FA00A8" w:rsidRDefault="0013298C" w:rsidP="00FA00A8">
            <w:pPr>
              <w:widowControl w:val="0"/>
              <w:jc w:val="center"/>
            </w:pPr>
          </w:p>
        </w:tc>
        <w:tc>
          <w:tcPr>
            <w:tcW w:w="5703" w:type="dxa"/>
            <w:vMerge/>
          </w:tcPr>
          <w:p w:rsidR="0013298C" w:rsidRPr="00FA00A8" w:rsidRDefault="0013298C" w:rsidP="00FA00A8">
            <w:pPr>
              <w:widowControl w:val="0"/>
            </w:pPr>
          </w:p>
        </w:tc>
        <w:tc>
          <w:tcPr>
            <w:tcW w:w="4078" w:type="dxa"/>
            <w:vMerge/>
            <w:shd w:val="clear" w:color="auto" w:fill="auto"/>
          </w:tcPr>
          <w:p w:rsidR="0013298C" w:rsidRPr="00FA00A8" w:rsidRDefault="0013298C" w:rsidP="0042102C">
            <w:pPr>
              <w:widowControl w:val="0"/>
            </w:pPr>
          </w:p>
        </w:tc>
      </w:tr>
      <w:tr w:rsidR="0013298C" w:rsidRPr="00FA00A8" w:rsidTr="00775FD3">
        <w:tblPrEx>
          <w:tblLook w:val="0400" w:firstRow="0" w:lastRow="0" w:firstColumn="0" w:lastColumn="0" w:noHBand="0" w:noVBand="1"/>
        </w:tblPrEx>
        <w:trPr>
          <w:trHeight w:val="271"/>
          <w:jc w:val="center"/>
        </w:trPr>
        <w:tc>
          <w:tcPr>
            <w:tcW w:w="756" w:type="dxa"/>
            <w:tcBorders>
              <w:bottom w:val="nil"/>
            </w:tcBorders>
            <w:shd w:val="clear" w:color="auto" w:fill="auto"/>
          </w:tcPr>
          <w:p w:rsidR="0013298C" w:rsidRPr="00FA00A8" w:rsidRDefault="0013298C" w:rsidP="00FA00A8">
            <w:pPr>
              <w:widowControl w:val="0"/>
              <w:jc w:val="center"/>
            </w:pPr>
            <w:r w:rsidRPr="00FA00A8">
              <w:lastRenderedPageBreak/>
              <w:t>2.2.</w:t>
            </w:r>
          </w:p>
        </w:tc>
        <w:tc>
          <w:tcPr>
            <w:tcW w:w="3921" w:type="dxa"/>
            <w:vMerge w:val="restart"/>
            <w:shd w:val="clear" w:color="auto" w:fill="auto"/>
          </w:tcPr>
          <w:p w:rsidR="0013298C" w:rsidRPr="00FA00A8" w:rsidRDefault="0013298C" w:rsidP="00FA00A8">
            <w:pPr>
              <w:widowControl w:val="0"/>
            </w:pPr>
            <w:r w:rsidRPr="00FA00A8">
              <w:t xml:space="preserve">Открытие учебных занятий </w:t>
            </w:r>
            <w:r>
              <w:t>«</w:t>
            </w:r>
            <w:r w:rsidRPr="00FA00A8">
              <w:t>Мой выбор</w:t>
            </w:r>
            <w:r>
              <w:t>»</w:t>
            </w:r>
          </w:p>
        </w:tc>
        <w:tc>
          <w:tcPr>
            <w:tcW w:w="1243" w:type="dxa"/>
            <w:vMerge w:val="restart"/>
          </w:tcPr>
          <w:p w:rsidR="0013298C" w:rsidRPr="00FA00A8" w:rsidRDefault="0013298C" w:rsidP="00FA00A8">
            <w:pPr>
              <w:widowControl w:val="0"/>
              <w:jc w:val="center"/>
            </w:pPr>
            <w:r w:rsidRPr="00FA00A8">
              <w:t>2022 год</w:t>
            </w:r>
          </w:p>
        </w:tc>
        <w:tc>
          <w:tcPr>
            <w:tcW w:w="5703" w:type="dxa"/>
            <w:vMerge w:val="restart"/>
          </w:tcPr>
          <w:p w:rsidR="0013298C" w:rsidRPr="00FA00A8" w:rsidRDefault="0013298C" w:rsidP="00FA00A8">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w:t>
            </w:r>
            <w:r w:rsidRPr="00FA00A8">
              <w:lastRenderedPageBreak/>
              <w:t>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а»</w:t>
            </w:r>
            <w:r w:rsidRPr="00FA00A8">
              <w:t>,  ГБУ Респу</w:t>
            </w:r>
            <w:r w:rsidRPr="00FA00A8">
              <w:t>б</w:t>
            </w:r>
            <w:r w:rsidRPr="00FA00A8">
              <w:t xml:space="preserve">лики Тыва </w:t>
            </w:r>
            <w:r>
              <w:t>«</w:t>
            </w:r>
            <w:r w:rsidRPr="00FA00A8">
              <w:t>Центр социальной помощи семье и детям Овюрск</w:t>
            </w:r>
            <w:r w:rsidRPr="00FA00A8">
              <w:t>о</w:t>
            </w:r>
            <w:r w:rsidRPr="00FA00A8">
              <w:t>го кожууна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жууна</w:t>
            </w:r>
            <w:r>
              <w:t>»</w:t>
            </w:r>
            <w:r w:rsidRPr="00FA00A8">
              <w:t xml:space="preserve">,  ГБУ Республики Тыва </w:t>
            </w:r>
            <w:r>
              <w:t>«</w:t>
            </w:r>
            <w:r w:rsidRPr="00FA00A8">
              <w:t>Центр социальной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Тыва </w:t>
            </w:r>
            <w:r>
              <w:t>«</w:t>
            </w:r>
            <w:r w:rsidRPr="00FA00A8">
              <w:t>Центр социальной помощи семье и детям Тес-Хемского кожууна</w:t>
            </w:r>
            <w:r>
              <w:t>»</w:t>
            </w:r>
            <w:r w:rsidRPr="00FA00A8">
              <w:t xml:space="preserve">, ГБУ Республики Тыва </w:t>
            </w:r>
            <w:r>
              <w:t>«</w:t>
            </w:r>
            <w:r w:rsidRPr="00FA00A8">
              <w:t>Центр социальной п</w:t>
            </w:r>
            <w:r w:rsidRPr="00FA00A8">
              <w:t>о</w:t>
            </w:r>
            <w:r w:rsidRPr="00FA00A8">
              <w:t>мощи семье и детям Улуг-Хемского кожууна</w:t>
            </w:r>
            <w:r>
              <w:t>»</w:t>
            </w:r>
            <w:r w:rsidRPr="00FA00A8">
              <w:t xml:space="preserve">, ГБУ Республики Тыва </w:t>
            </w:r>
            <w:r>
              <w:t>«</w:t>
            </w:r>
            <w:r w:rsidRPr="00FA00A8">
              <w:t>Центр социальной помощи семье и детям Эрзинского кожууна</w:t>
            </w:r>
            <w:r>
              <w:t>»</w:t>
            </w:r>
            <w:r w:rsidRPr="00FA00A8">
              <w:t xml:space="preserve">, ГБУ Республики Тыва </w:t>
            </w:r>
            <w:r>
              <w:t>«</w:t>
            </w:r>
            <w:r w:rsidRPr="00FA00A8">
              <w:t>Центр соц</w:t>
            </w:r>
            <w:r w:rsidRPr="00FA00A8">
              <w:t>и</w:t>
            </w:r>
            <w:r>
              <w:t>альной помощи семье и детям Бар</w:t>
            </w:r>
            <w:r w:rsidRPr="00FA00A8">
              <w:t>ун-Хемчикского кожууна</w:t>
            </w:r>
            <w:r>
              <w:t>»</w:t>
            </w:r>
            <w:r w:rsidRPr="00FA00A8">
              <w:t>, ГБУ Респу</w:t>
            </w:r>
            <w:r w:rsidRPr="00FA00A8">
              <w:t>б</w:t>
            </w:r>
            <w:r w:rsidRPr="00FA00A8">
              <w:t xml:space="preserve">лики Тыва </w:t>
            </w:r>
            <w:r>
              <w:t>«</w:t>
            </w:r>
            <w:r w:rsidRPr="00FA00A8">
              <w:t>Центр социальной помощи с</w:t>
            </w:r>
            <w:r w:rsidRPr="00FA00A8">
              <w:t>е</w:t>
            </w:r>
            <w:r w:rsidRPr="00FA00A8">
              <w:t>мье и детям Бай-Тайгинского кожууна</w:t>
            </w:r>
            <w:r>
              <w:t>»</w:t>
            </w:r>
            <w:r w:rsidRPr="00FA00A8">
              <w:t>, ГБУ Республики Тыва</w:t>
            </w:r>
          </w:p>
          <w:p w:rsidR="0013298C" w:rsidRPr="00FA00A8" w:rsidRDefault="0013298C" w:rsidP="00FA00A8">
            <w:pPr>
              <w:widowControl w:val="0"/>
            </w:pP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Тоджинского кожууна</w:t>
            </w:r>
            <w:r>
              <w:t xml:space="preserve">», </w:t>
            </w:r>
            <w:r w:rsidRPr="00FA00A8">
              <w:t xml:space="preserve">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13298C" w:rsidRPr="00FA00A8" w:rsidRDefault="0013298C" w:rsidP="00FA00A8">
            <w:pPr>
              <w:widowControl w:val="0"/>
            </w:pPr>
            <w:r>
              <w:lastRenderedPageBreak/>
              <w:t>организация профориентационных</w:t>
            </w:r>
            <w:r w:rsidRPr="00FA00A8">
              <w:t xml:space="preserve"> з</w:t>
            </w:r>
            <w:r w:rsidRPr="00FA00A8">
              <w:t>а</w:t>
            </w:r>
            <w:r w:rsidRPr="00FA00A8">
              <w:t>няти</w:t>
            </w:r>
            <w:r w:rsidR="00F93FB4">
              <w:t>й</w:t>
            </w:r>
            <w:r w:rsidRPr="00FA00A8">
              <w:t xml:space="preserve"> для не менее 3352 детей, что составляет 50</w:t>
            </w:r>
            <w:r>
              <w:t xml:space="preserve"> процентов</w:t>
            </w:r>
            <w:r w:rsidRPr="00FA00A8">
              <w:t xml:space="preserve"> от общего количества детей (6703) из семей, з</w:t>
            </w:r>
            <w:r w:rsidRPr="00FA00A8">
              <w:t>а</w:t>
            </w:r>
            <w:r w:rsidRPr="00FA00A8">
              <w:t>ключивших социальный контракт, по направлен</w:t>
            </w:r>
            <w:r w:rsidRPr="00FA00A8">
              <w:t>и</w:t>
            </w:r>
            <w:r w:rsidRPr="00FA00A8">
              <w:t>ям:</w:t>
            </w:r>
          </w:p>
          <w:p w:rsidR="0013298C" w:rsidRPr="00FA00A8" w:rsidRDefault="0013298C" w:rsidP="00FA00A8">
            <w:pPr>
              <w:widowControl w:val="0"/>
            </w:pPr>
            <w:r w:rsidRPr="00FA00A8">
              <w:t>- подготовка к самостоятельной жи</w:t>
            </w:r>
            <w:r w:rsidRPr="00FA00A8">
              <w:t>з</w:t>
            </w:r>
            <w:r w:rsidRPr="00FA00A8">
              <w:t xml:space="preserve">ни (ведение домашнего хозяйства, </w:t>
            </w:r>
            <w:r w:rsidRPr="00FA00A8">
              <w:lastRenderedPageBreak/>
              <w:t xml:space="preserve">адаптация в новом обществе, месте); </w:t>
            </w:r>
          </w:p>
          <w:p w:rsidR="0013298C" w:rsidRPr="00FA00A8" w:rsidRDefault="0013298C" w:rsidP="00FA00A8">
            <w:pPr>
              <w:widowControl w:val="0"/>
            </w:pPr>
            <w:r w:rsidRPr="00FA00A8">
              <w:t xml:space="preserve">- обучение финансовой грамотности (Что такое семейный бюджет? На что даются карманные деньги? Что значит целевые деньги? </w:t>
            </w:r>
            <w:r>
              <w:t>«</w:t>
            </w:r>
            <w:r w:rsidRPr="00FA00A8">
              <w:t>Внимание, моше</w:t>
            </w:r>
            <w:r w:rsidRPr="00FA00A8">
              <w:t>н</w:t>
            </w:r>
            <w:r w:rsidRPr="00FA00A8">
              <w:t>ники!</w:t>
            </w:r>
            <w:r>
              <w:t>»</w:t>
            </w:r>
            <w:r w:rsidRPr="00FA00A8">
              <w:t xml:space="preserve">, </w:t>
            </w:r>
            <w:r>
              <w:t>«</w:t>
            </w:r>
            <w:r w:rsidRPr="00FA00A8">
              <w:t>Основные финансовые те</w:t>
            </w:r>
            <w:r w:rsidRPr="00FA00A8">
              <w:t>р</w:t>
            </w:r>
            <w:r w:rsidRPr="00FA00A8">
              <w:t>мины, которые должен знать ка</w:t>
            </w:r>
            <w:r w:rsidRPr="00FA00A8">
              <w:t>ж</w:t>
            </w:r>
            <w:r w:rsidRPr="00FA00A8">
              <w:t>дый</w:t>
            </w:r>
            <w:r>
              <w:t>»</w:t>
            </w:r>
            <w:r w:rsidRPr="00FA00A8">
              <w:t xml:space="preserve">, </w:t>
            </w:r>
            <w:r>
              <w:t>«</w:t>
            </w:r>
            <w:r w:rsidRPr="00FA00A8">
              <w:t>Основы предпринимательс</w:t>
            </w:r>
            <w:r w:rsidRPr="00FA00A8">
              <w:t>т</w:t>
            </w:r>
            <w:r w:rsidRPr="00FA00A8">
              <w:t>ва</w:t>
            </w:r>
            <w:r>
              <w:t>»</w:t>
            </w:r>
            <w:r w:rsidRPr="00FA00A8">
              <w:t>);</w:t>
            </w:r>
          </w:p>
          <w:p w:rsidR="0013298C" w:rsidRPr="00FA00A8" w:rsidRDefault="0013298C" w:rsidP="00FA00A8">
            <w:pPr>
              <w:widowControl w:val="0"/>
            </w:pPr>
            <w:r w:rsidRPr="00FA00A8">
              <w:t>- помощь в определении будущей профе</w:t>
            </w:r>
            <w:r w:rsidRPr="00FA00A8">
              <w:t>с</w:t>
            </w:r>
            <w:r w:rsidRPr="00FA00A8">
              <w:t>сии (организация встреч детей с представителями различных спец</w:t>
            </w:r>
            <w:r w:rsidRPr="00FA00A8">
              <w:t>и</w:t>
            </w:r>
            <w:r w:rsidRPr="00FA00A8">
              <w:t>альностей и п</w:t>
            </w:r>
            <w:r w:rsidRPr="00FA00A8">
              <w:t>о</w:t>
            </w:r>
            <w:r w:rsidRPr="00FA00A8">
              <w:t>сещений рабочих мест, организаций, предприят</w:t>
            </w:r>
            <w:r>
              <w:t>ий)</w:t>
            </w:r>
          </w:p>
        </w:tc>
      </w:tr>
      <w:tr w:rsidR="0013298C" w:rsidRPr="00FA00A8" w:rsidTr="00775FD3">
        <w:tblPrEx>
          <w:tblLook w:val="0400" w:firstRow="0" w:lastRow="0" w:firstColumn="0" w:lastColumn="0" w:noHBand="0" w:noVBand="1"/>
        </w:tblPrEx>
        <w:trPr>
          <w:trHeight w:val="271"/>
          <w:jc w:val="center"/>
        </w:trPr>
        <w:tc>
          <w:tcPr>
            <w:tcW w:w="756" w:type="dxa"/>
            <w:tcBorders>
              <w:top w:val="nil"/>
              <w:bottom w:val="single" w:sz="4" w:space="0" w:color="auto"/>
            </w:tcBorders>
            <w:shd w:val="clear" w:color="auto" w:fill="auto"/>
          </w:tcPr>
          <w:p w:rsidR="0013298C" w:rsidRPr="00FA00A8" w:rsidRDefault="0013298C" w:rsidP="00FA00A8">
            <w:pPr>
              <w:widowControl w:val="0"/>
              <w:jc w:val="center"/>
            </w:pPr>
          </w:p>
        </w:tc>
        <w:tc>
          <w:tcPr>
            <w:tcW w:w="3921" w:type="dxa"/>
            <w:vMerge/>
            <w:shd w:val="clear" w:color="auto" w:fill="auto"/>
          </w:tcPr>
          <w:p w:rsidR="0013298C" w:rsidRPr="00FA00A8" w:rsidRDefault="0013298C" w:rsidP="00FA00A8">
            <w:pPr>
              <w:widowControl w:val="0"/>
            </w:pPr>
          </w:p>
        </w:tc>
        <w:tc>
          <w:tcPr>
            <w:tcW w:w="1243" w:type="dxa"/>
            <w:vMerge/>
          </w:tcPr>
          <w:p w:rsidR="0013298C" w:rsidRPr="00FA00A8" w:rsidRDefault="0013298C" w:rsidP="00FA00A8">
            <w:pPr>
              <w:widowControl w:val="0"/>
              <w:jc w:val="center"/>
            </w:pPr>
          </w:p>
        </w:tc>
        <w:tc>
          <w:tcPr>
            <w:tcW w:w="5703" w:type="dxa"/>
            <w:vMerge/>
          </w:tcPr>
          <w:p w:rsidR="0013298C" w:rsidRPr="00FA00A8" w:rsidRDefault="0013298C" w:rsidP="00FA00A8">
            <w:pPr>
              <w:widowControl w:val="0"/>
            </w:pPr>
          </w:p>
        </w:tc>
        <w:tc>
          <w:tcPr>
            <w:tcW w:w="4078" w:type="dxa"/>
            <w:vMerge/>
            <w:shd w:val="clear" w:color="auto" w:fill="auto"/>
          </w:tcPr>
          <w:p w:rsidR="0013298C" w:rsidRDefault="0013298C" w:rsidP="00FA00A8">
            <w:pPr>
              <w:widowControl w:val="0"/>
            </w:pPr>
          </w:p>
        </w:tc>
      </w:tr>
      <w:tr w:rsidR="0013298C" w:rsidRPr="00FA00A8" w:rsidTr="00775FD3">
        <w:tblPrEx>
          <w:tblLook w:val="0400" w:firstRow="0" w:lastRow="0" w:firstColumn="0" w:lastColumn="0" w:noHBand="0" w:noVBand="1"/>
        </w:tblPrEx>
        <w:trPr>
          <w:trHeight w:val="271"/>
          <w:jc w:val="center"/>
        </w:trPr>
        <w:tc>
          <w:tcPr>
            <w:tcW w:w="756" w:type="dxa"/>
            <w:tcBorders>
              <w:bottom w:val="single" w:sz="4" w:space="0" w:color="auto"/>
            </w:tcBorders>
            <w:shd w:val="clear" w:color="auto" w:fill="auto"/>
          </w:tcPr>
          <w:p w:rsidR="0013298C" w:rsidRPr="00FA00A8" w:rsidRDefault="0013298C" w:rsidP="00FA00A8">
            <w:pPr>
              <w:widowControl w:val="0"/>
              <w:jc w:val="center"/>
            </w:pPr>
            <w:r w:rsidRPr="00FA00A8">
              <w:lastRenderedPageBreak/>
              <w:t>2.3.</w:t>
            </w:r>
          </w:p>
        </w:tc>
        <w:tc>
          <w:tcPr>
            <w:tcW w:w="3921" w:type="dxa"/>
          </w:tcPr>
          <w:p w:rsidR="0013298C" w:rsidRPr="00FA00A8" w:rsidRDefault="0013298C" w:rsidP="00FA00A8">
            <w:pPr>
              <w:widowControl w:val="0"/>
            </w:pPr>
            <w:r w:rsidRPr="00FA00A8">
              <w:t>Внедрение технологии наставнич</w:t>
            </w:r>
            <w:r w:rsidRPr="00FA00A8">
              <w:t>е</w:t>
            </w:r>
            <w:r w:rsidRPr="00FA00A8">
              <w:t>ства для малоимущих семей, закл</w:t>
            </w:r>
            <w:r w:rsidRPr="00FA00A8">
              <w:t>ю</w:t>
            </w:r>
            <w:r w:rsidRPr="00FA00A8">
              <w:t>чивших социальный контракт</w:t>
            </w:r>
          </w:p>
        </w:tc>
        <w:tc>
          <w:tcPr>
            <w:tcW w:w="1243" w:type="dxa"/>
          </w:tcPr>
          <w:p w:rsidR="0013298C" w:rsidRDefault="0013298C" w:rsidP="0013298C">
            <w:pPr>
              <w:widowControl w:val="0"/>
              <w:jc w:val="center"/>
            </w:pPr>
            <w:r w:rsidRPr="00FA00A8">
              <w:t>2022-</w:t>
            </w:r>
          </w:p>
          <w:p w:rsidR="0013298C" w:rsidRPr="00FA00A8" w:rsidRDefault="0013298C" w:rsidP="0013298C">
            <w:pPr>
              <w:widowControl w:val="0"/>
              <w:jc w:val="center"/>
            </w:pPr>
            <w:r w:rsidRPr="00FA00A8">
              <w:t>2023 гг.</w:t>
            </w:r>
          </w:p>
        </w:tc>
        <w:tc>
          <w:tcPr>
            <w:tcW w:w="5703" w:type="dxa"/>
          </w:tcPr>
          <w:p w:rsidR="0013298C" w:rsidRPr="00FA00A8" w:rsidRDefault="0013298C" w:rsidP="0013298C">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 xml:space="preserve">Центр социальной помощи семье и детям </w:t>
            </w:r>
            <w:r w:rsidRPr="00FA00A8">
              <w:lastRenderedPageBreak/>
              <w:t>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 xml:space="preserve">а», </w:t>
            </w:r>
            <w:r w:rsidRPr="00FA00A8">
              <w:t>ГБУ Респу</w:t>
            </w:r>
            <w:r w:rsidRPr="00FA00A8">
              <w:t>б</w:t>
            </w:r>
            <w:r w:rsidRPr="00FA00A8">
              <w:t xml:space="preserve">лики Тыва </w:t>
            </w:r>
            <w:r>
              <w:t>«</w:t>
            </w:r>
            <w:r w:rsidRPr="00FA00A8">
              <w:t>Центр социальной помощи семье и детям Овюрск</w:t>
            </w:r>
            <w:r w:rsidRPr="00FA00A8">
              <w:t>о</w:t>
            </w:r>
            <w:r w:rsidRPr="00FA00A8">
              <w:t>го кожууна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жууна</w:t>
            </w:r>
            <w:r>
              <w:t xml:space="preserve">», </w:t>
            </w:r>
            <w:r w:rsidRPr="00FA00A8">
              <w:t xml:space="preserve">ГБУ Республики Тыва </w:t>
            </w:r>
            <w:r>
              <w:t>«</w:t>
            </w:r>
            <w:r w:rsidRPr="00FA00A8">
              <w:t>Центр социальной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Тес-Хемского кожууна</w:t>
            </w:r>
            <w:r>
              <w:t>»</w:t>
            </w:r>
            <w:r w:rsidRPr="00FA00A8">
              <w:t xml:space="preserve">, ГБУ Республики Тыва </w:t>
            </w:r>
            <w:r>
              <w:t>«</w:t>
            </w:r>
            <w:r w:rsidRPr="00FA00A8">
              <w:t>Центр социальной п</w:t>
            </w:r>
            <w:r w:rsidRPr="00FA00A8">
              <w:t>о</w:t>
            </w:r>
            <w:r w:rsidRPr="00FA00A8">
              <w:t>мощи семье и детям Улуг-Хемского кожууна</w:t>
            </w:r>
            <w:r>
              <w:t>»</w:t>
            </w:r>
            <w:r w:rsidRPr="00FA00A8">
              <w:t xml:space="preserve">, ГБУ Республики Тыва </w:t>
            </w:r>
            <w:r>
              <w:t>«</w:t>
            </w:r>
            <w:r w:rsidRPr="00FA00A8">
              <w:t>Центр социальной помощи семье и детям Эрзинского кожууна</w:t>
            </w:r>
            <w:r>
              <w:t>»</w:t>
            </w:r>
            <w:r w:rsidRPr="00FA00A8">
              <w:t xml:space="preserve">, ГБУ Республики Тыва </w:t>
            </w:r>
            <w:r>
              <w:t>«</w:t>
            </w:r>
            <w:r w:rsidRPr="00FA00A8">
              <w:t>Центр соц</w:t>
            </w:r>
            <w:r w:rsidRPr="00FA00A8">
              <w:t>и</w:t>
            </w:r>
            <w:r w:rsidRPr="00FA00A8">
              <w:t>а</w:t>
            </w:r>
            <w:r>
              <w:t>льной помощи семье и детям Бару</w:t>
            </w:r>
            <w:r w:rsidRPr="00FA00A8">
              <w:t>н-Хемчикского кожууна</w:t>
            </w:r>
            <w:r>
              <w:t>»</w:t>
            </w:r>
            <w:r w:rsidRPr="00FA00A8">
              <w:t>, ГБУ Респу</w:t>
            </w:r>
            <w:r w:rsidRPr="00FA00A8">
              <w:t>б</w:t>
            </w:r>
            <w:r w:rsidRPr="00FA00A8">
              <w:t xml:space="preserve">лики Тыва </w:t>
            </w:r>
            <w:r>
              <w:t>«</w:t>
            </w:r>
            <w:r w:rsidRPr="00FA00A8">
              <w:t>Центр социальной помощи с</w:t>
            </w:r>
            <w:r w:rsidRPr="00FA00A8">
              <w:t>е</w:t>
            </w:r>
            <w:r w:rsidRPr="00FA00A8">
              <w:t>мье и детям Бай-Тайгинского кожууна</w:t>
            </w:r>
            <w:r>
              <w:t>»</w:t>
            </w:r>
            <w:r w:rsidRPr="00FA00A8">
              <w:t>, ГБУ Республики Т</w:t>
            </w:r>
            <w:r w:rsidRPr="00FA00A8">
              <w:t>ы</w:t>
            </w:r>
            <w:r w:rsidRPr="00FA00A8">
              <w:t>ва</w:t>
            </w:r>
          </w:p>
          <w:p w:rsidR="0013298C" w:rsidRPr="00FA00A8" w:rsidRDefault="0013298C" w:rsidP="006E4A0E">
            <w:pPr>
              <w:widowControl w:val="0"/>
            </w:pP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Тоджинского кожууна</w:t>
            </w:r>
            <w:r>
              <w:t xml:space="preserve">», </w:t>
            </w:r>
            <w:r w:rsidRPr="00FA00A8">
              <w:t xml:space="preserve">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tcPr>
          <w:p w:rsidR="0013298C" w:rsidRPr="00FA00A8" w:rsidRDefault="0013298C" w:rsidP="0013298C">
            <w:pPr>
              <w:widowControl w:val="0"/>
            </w:pPr>
            <w:r w:rsidRPr="00FA00A8">
              <w:lastRenderedPageBreak/>
              <w:t>определен</w:t>
            </w:r>
            <w:r w:rsidR="00F93FB4">
              <w:t>ие</w:t>
            </w:r>
            <w:r w:rsidRPr="00FA00A8">
              <w:t xml:space="preserve"> наставник</w:t>
            </w:r>
            <w:r w:rsidR="00F93FB4">
              <w:t>ов</w:t>
            </w:r>
            <w:r w:rsidRPr="00FA00A8">
              <w:t xml:space="preserve"> из числа государственных служащих и пре</w:t>
            </w:r>
            <w:r w:rsidRPr="00FA00A8">
              <w:t>д</w:t>
            </w:r>
            <w:r w:rsidRPr="00FA00A8">
              <w:t>ставителей добровольческих орган</w:t>
            </w:r>
            <w:r w:rsidRPr="00FA00A8">
              <w:t>и</w:t>
            </w:r>
            <w:r w:rsidRPr="00FA00A8">
              <w:lastRenderedPageBreak/>
              <w:t>заций над 2152 семьями с детьми, з</w:t>
            </w:r>
            <w:r w:rsidRPr="00FA00A8">
              <w:t>а</w:t>
            </w:r>
            <w:r w:rsidRPr="00FA00A8">
              <w:t>ключившими с</w:t>
            </w:r>
            <w:r w:rsidRPr="00FA00A8">
              <w:t>о</w:t>
            </w:r>
            <w:r w:rsidRPr="00FA00A8">
              <w:t>циальный контракт</w:t>
            </w:r>
            <w:r>
              <w:t>.</w:t>
            </w:r>
          </w:p>
          <w:p w:rsidR="0013298C" w:rsidRPr="00FA00A8" w:rsidRDefault="0013298C" w:rsidP="0013298C">
            <w:pPr>
              <w:widowControl w:val="0"/>
            </w:pPr>
            <w:r w:rsidRPr="00FA00A8">
              <w:t>Наставниками, с согласия граждан, оказывается с</w:t>
            </w:r>
            <w:r w:rsidRPr="00FA00A8">
              <w:t>о</w:t>
            </w:r>
            <w:r w:rsidRPr="00FA00A8">
              <w:t>действие в достижении цели и задач социального контракта по направл</w:t>
            </w:r>
            <w:r w:rsidRPr="00FA00A8">
              <w:t>е</w:t>
            </w:r>
            <w:r w:rsidRPr="00FA00A8">
              <w:t>ниям:</w:t>
            </w:r>
          </w:p>
          <w:p w:rsidR="0013298C" w:rsidRPr="00FA00A8" w:rsidRDefault="0013298C" w:rsidP="0013298C">
            <w:pPr>
              <w:widowControl w:val="0"/>
            </w:pPr>
            <w:r w:rsidRPr="00FA00A8">
              <w:t xml:space="preserve">- </w:t>
            </w:r>
            <w:r>
              <w:t>п</w:t>
            </w:r>
            <w:r w:rsidRPr="00FA00A8">
              <w:t>оиск работы, трудоустройство;</w:t>
            </w:r>
          </w:p>
          <w:p w:rsidR="0013298C" w:rsidRPr="00FA00A8" w:rsidRDefault="0013298C" w:rsidP="0013298C">
            <w:pPr>
              <w:widowControl w:val="0"/>
            </w:pPr>
            <w:r w:rsidRPr="00FA00A8">
              <w:t xml:space="preserve">- </w:t>
            </w:r>
            <w:r>
              <w:t>в</w:t>
            </w:r>
            <w:r w:rsidRPr="00FA00A8">
              <w:t>едение индивидуального предпр</w:t>
            </w:r>
            <w:r w:rsidRPr="00FA00A8">
              <w:t>и</w:t>
            </w:r>
            <w:r w:rsidRPr="00FA00A8">
              <w:t>нимательства;</w:t>
            </w:r>
          </w:p>
          <w:p w:rsidR="0013298C" w:rsidRPr="00FA00A8" w:rsidRDefault="0013298C" w:rsidP="0013298C">
            <w:pPr>
              <w:widowControl w:val="0"/>
            </w:pPr>
            <w:r w:rsidRPr="00FA00A8">
              <w:t>- ведение личного подсобного хозя</w:t>
            </w:r>
            <w:r w:rsidRPr="00FA00A8">
              <w:t>й</w:t>
            </w:r>
            <w:r w:rsidRPr="00FA00A8">
              <w:t>ства</w:t>
            </w:r>
            <w:r>
              <w:t>, а</w:t>
            </w:r>
            <w:r w:rsidRPr="00FA00A8">
              <w:t xml:space="preserve"> также по иным мероприятиям: строительство объекта, ремонт, п</w:t>
            </w:r>
            <w:r w:rsidRPr="00FA00A8">
              <w:t>о</w:t>
            </w:r>
            <w:r w:rsidRPr="00FA00A8">
              <w:t>купка предметов, необходимых для улучшения материального благопол</w:t>
            </w:r>
            <w:r w:rsidRPr="00FA00A8">
              <w:t>у</w:t>
            </w:r>
            <w:r w:rsidRPr="00FA00A8">
              <w:t>чия семьи</w:t>
            </w:r>
            <w:r>
              <w:t>,</w:t>
            </w:r>
            <w:r w:rsidRPr="00FA00A8">
              <w:t xml:space="preserve"> и т.п.</w:t>
            </w:r>
          </w:p>
          <w:p w:rsidR="0013298C" w:rsidRPr="00FA00A8" w:rsidRDefault="0013298C" w:rsidP="00FA00A8">
            <w:pPr>
              <w:widowControl w:val="0"/>
            </w:pPr>
          </w:p>
        </w:tc>
      </w:tr>
      <w:tr w:rsidR="0013298C" w:rsidRPr="00FA00A8" w:rsidTr="00775FD3">
        <w:tblPrEx>
          <w:tblLook w:val="0400" w:firstRow="0" w:lastRow="0" w:firstColumn="0" w:lastColumn="0" w:noHBand="0" w:noVBand="1"/>
        </w:tblPrEx>
        <w:trPr>
          <w:trHeight w:val="271"/>
          <w:jc w:val="center"/>
        </w:trPr>
        <w:tc>
          <w:tcPr>
            <w:tcW w:w="756" w:type="dxa"/>
            <w:tcBorders>
              <w:bottom w:val="single" w:sz="4" w:space="0" w:color="auto"/>
            </w:tcBorders>
            <w:shd w:val="clear" w:color="auto" w:fill="auto"/>
          </w:tcPr>
          <w:p w:rsidR="0013298C" w:rsidRPr="00FA00A8" w:rsidRDefault="0013298C" w:rsidP="00FA00A8">
            <w:pPr>
              <w:widowControl w:val="0"/>
              <w:jc w:val="center"/>
            </w:pPr>
            <w:r w:rsidRPr="00FA00A8">
              <w:lastRenderedPageBreak/>
              <w:t>2.4.</w:t>
            </w:r>
          </w:p>
        </w:tc>
        <w:tc>
          <w:tcPr>
            <w:tcW w:w="3921" w:type="dxa"/>
            <w:vMerge w:val="restart"/>
          </w:tcPr>
          <w:p w:rsidR="0013298C" w:rsidRPr="00FA00A8" w:rsidRDefault="0013298C" w:rsidP="00FA00A8">
            <w:pPr>
              <w:widowControl w:val="0"/>
            </w:pPr>
            <w:r w:rsidRPr="00FA00A8">
              <w:t xml:space="preserve">Содействие малоимущим семьям в </w:t>
            </w:r>
            <w:r w:rsidRPr="00FA00A8">
              <w:lastRenderedPageBreak/>
              <w:t>проведении обряда освящения род</w:t>
            </w:r>
            <w:r w:rsidRPr="00FA00A8">
              <w:t>о</w:t>
            </w:r>
            <w:r w:rsidRPr="00FA00A8">
              <w:t>вых мест, водных источников, св</w:t>
            </w:r>
            <w:r w:rsidRPr="00FA00A8">
              <w:t>я</w:t>
            </w:r>
            <w:r w:rsidRPr="00FA00A8">
              <w:t>щенных мест, дерева и т.п.</w:t>
            </w:r>
          </w:p>
        </w:tc>
        <w:tc>
          <w:tcPr>
            <w:tcW w:w="1243" w:type="dxa"/>
            <w:vMerge w:val="restart"/>
          </w:tcPr>
          <w:p w:rsidR="0013298C" w:rsidRDefault="0013298C" w:rsidP="00FA00A8">
            <w:pPr>
              <w:widowControl w:val="0"/>
              <w:jc w:val="center"/>
            </w:pPr>
            <w:r w:rsidRPr="00FA00A8">
              <w:lastRenderedPageBreak/>
              <w:t>2022-</w:t>
            </w:r>
          </w:p>
          <w:p w:rsidR="0013298C" w:rsidRPr="00FA00A8" w:rsidRDefault="0013298C" w:rsidP="00FA00A8">
            <w:pPr>
              <w:widowControl w:val="0"/>
              <w:jc w:val="center"/>
            </w:pPr>
            <w:r w:rsidRPr="00FA00A8">
              <w:lastRenderedPageBreak/>
              <w:t>2023 гг.</w:t>
            </w:r>
          </w:p>
        </w:tc>
        <w:tc>
          <w:tcPr>
            <w:tcW w:w="5703" w:type="dxa"/>
            <w:vMerge w:val="restart"/>
          </w:tcPr>
          <w:p w:rsidR="0013298C" w:rsidRPr="00FA00A8" w:rsidRDefault="0013298C" w:rsidP="006E4A0E">
            <w:pPr>
              <w:widowControl w:val="0"/>
            </w:pPr>
            <w:r w:rsidRPr="00FA00A8">
              <w:lastRenderedPageBreak/>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а»</w:t>
            </w:r>
            <w:r w:rsidRPr="00FA00A8">
              <w:t>,  ГБУ Респу</w:t>
            </w:r>
            <w:r w:rsidRPr="00FA00A8">
              <w:t>б</w:t>
            </w:r>
            <w:r w:rsidRPr="00FA00A8">
              <w:t xml:space="preserve">лики Тыва </w:t>
            </w:r>
            <w:r>
              <w:t>«</w:t>
            </w:r>
            <w:r w:rsidRPr="00FA00A8">
              <w:t>Центр социальной помощи семье и детям Овюрск</w:t>
            </w:r>
            <w:r w:rsidRPr="00FA00A8">
              <w:t>о</w:t>
            </w:r>
            <w:r w:rsidRPr="00FA00A8">
              <w:t>го кожууна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жууна</w:t>
            </w:r>
            <w:r>
              <w:t>»</w:t>
            </w:r>
            <w:r w:rsidRPr="00FA00A8">
              <w:t xml:space="preserve">,  ГБУ Республики Тыва </w:t>
            </w:r>
            <w:r>
              <w:t>«</w:t>
            </w:r>
            <w:r w:rsidRPr="00FA00A8">
              <w:t>Центр социальной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Тес-Хемского кожууна</w:t>
            </w:r>
            <w:r>
              <w:t>»</w:t>
            </w:r>
            <w:r w:rsidRPr="00FA00A8">
              <w:t xml:space="preserve">, ГБУ Республики Тыва </w:t>
            </w:r>
            <w:r>
              <w:t>«</w:t>
            </w:r>
            <w:r w:rsidRPr="00FA00A8">
              <w:t>Центр социальной п</w:t>
            </w:r>
            <w:r w:rsidRPr="00FA00A8">
              <w:t>о</w:t>
            </w:r>
            <w:r w:rsidRPr="00FA00A8">
              <w:t>мощи семье и детям Улуг-Хемского кожууна</w:t>
            </w:r>
            <w:r>
              <w:t>»</w:t>
            </w:r>
            <w:r w:rsidRPr="00FA00A8">
              <w:t xml:space="preserve">, ГБУ Республики Тыва </w:t>
            </w:r>
            <w:r>
              <w:t>«</w:t>
            </w:r>
            <w:r w:rsidRPr="00FA00A8">
              <w:t>Центр социальной помощи семье и детям Эрзинского кожууна</w:t>
            </w:r>
            <w:r>
              <w:t>»</w:t>
            </w:r>
            <w:r w:rsidRPr="00FA00A8">
              <w:t xml:space="preserve">, ГБУ Республики Тыва </w:t>
            </w:r>
            <w:r>
              <w:t>«</w:t>
            </w:r>
            <w:r w:rsidRPr="00FA00A8">
              <w:t>Центр соц</w:t>
            </w:r>
            <w:r w:rsidRPr="00FA00A8">
              <w:t>и</w:t>
            </w:r>
            <w:r w:rsidRPr="00FA00A8">
              <w:t xml:space="preserve">альной помощи семье </w:t>
            </w:r>
            <w:r>
              <w:t>и детям Бару</w:t>
            </w:r>
            <w:r w:rsidRPr="00FA00A8">
              <w:t>н-Хемчикского кожууна</w:t>
            </w:r>
            <w:r>
              <w:t>»</w:t>
            </w:r>
            <w:r w:rsidRPr="00FA00A8">
              <w:t>, ГБУ Респу</w:t>
            </w:r>
            <w:r w:rsidRPr="00FA00A8">
              <w:t>б</w:t>
            </w:r>
            <w:r w:rsidRPr="00FA00A8">
              <w:t xml:space="preserve">лики Тыва </w:t>
            </w:r>
            <w:r>
              <w:t>«</w:t>
            </w:r>
            <w:r w:rsidRPr="00FA00A8">
              <w:t>Центр социальной помощи с</w:t>
            </w:r>
            <w:r w:rsidRPr="00FA00A8">
              <w:t>е</w:t>
            </w:r>
            <w:r w:rsidRPr="00FA00A8">
              <w:t xml:space="preserve">мье и детям </w:t>
            </w:r>
          </w:p>
          <w:p w:rsidR="0013298C" w:rsidRPr="00FA00A8" w:rsidRDefault="0013298C" w:rsidP="00FA00A8">
            <w:pPr>
              <w:widowControl w:val="0"/>
            </w:pPr>
            <w:r w:rsidRPr="00FA00A8">
              <w:t>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w:t>
            </w:r>
            <w:r w:rsidR="00AD522F">
              <w:t xml:space="preserve">оциальной </w:t>
            </w:r>
            <w:r w:rsidR="00AD522F">
              <w:lastRenderedPageBreak/>
              <w:t xml:space="preserve">помощи семье и детям </w:t>
            </w:r>
            <w:r w:rsidRPr="00FA00A8">
              <w:t>Тоджинского кожууна</w:t>
            </w:r>
            <w:r>
              <w:t>»</w:t>
            </w:r>
            <w:r w:rsidR="00AD522F">
              <w:t xml:space="preserve">, </w:t>
            </w:r>
            <w:r w:rsidRPr="00FA00A8">
              <w:t xml:space="preserve">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tcPr>
          <w:p w:rsidR="0013298C" w:rsidRPr="00FA00A8" w:rsidRDefault="0013298C" w:rsidP="00FA00A8">
            <w:pPr>
              <w:widowControl w:val="0"/>
            </w:pPr>
            <w:r w:rsidRPr="00FA00A8">
              <w:lastRenderedPageBreak/>
              <w:t xml:space="preserve">пропаганда среди неблагополучных </w:t>
            </w:r>
            <w:r w:rsidRPr="00FA00A8">
              <w:lastRenderedPageBreak/>
              <w:t>семей мероприятий по проведению обрядов, о</w:t>
            </w:r>
            <w:r w:rsidRPr="00FA00A8">
              <w:t>с</w:t>
            </w:r>
            <w:r w:rsidRPr="00FA00A8">
              <w:t>вящения родовых мест, водных источн</w:t>
            </w:r>
            <w:r w:rsidRPr="00FA00A8">
              <w:t>и</w:t>
            </w:r>
            <w:r w:rsidRPr="00FA00A8">
              <w:t>ков, священных мест</w:t>
            </w:r>
            <w:r>
              <w:t>; в</w:t>
            </w:r>
            <w:r w:rsidRPr="00FA00A8">
              <w:t>оспитание в детях уважения к своим родословным, обычаям предков, лю</w:t>
            </w:r>
            <w:r w:rsidRPr="00FA00A8">
              <w:t>б</w:t>
            </w:r>
            <w:r w:rsidRPr="00FA00A8">
              <w:t>ви к родному краю, бережного отн</w:t>
            </w:r>
            <w:r w:rsidRPr="00FA00A8">
              <w:t>о</w:t>
            </w:r>
            <w:r w:rsidRPr="00FA00A8">
              <w:t>шения к природе через обычаи и тр</w:t>
            </w:r>
            <w:r w:rsidRPr="00FA00A8">
              <w:t>а</w:t>
            </w:r>
            <w:r>
              <w:t>диции;</w:t>
            </w:r>
          </w:p>
          <w:p w:rsidR="0013298C" w:rsidRPr="00FA00A8" w:rsidRDefault="0013298C" w:rsidP="00FA00A8">
            <w:pPr>
              <w:widowControl w:val="0"/>
            </w:pPr>
            <w:r>
              <w:t>п</w:t>
            </w:r>
            <w:r w:rsidRPr="00FA00A8">
              <w:t>редоставление в этих целях семьям во временное пользование необход</w:t>
            </w:r>
            <w:r w:rsidRPr="00FA00A8">
              <w:t>и</w:t>
            </w:r>
            <w:r w:rsidRPr="00FA00A8">
              <w:t>мых вещей и оборудования, консул</w:t>
            </w:r>
            <w:r w:rsidRPr="00FA00A8">
              <w:t>ь</w:t>
            </w:r>
            <w:r w:rsidRPr="00FA00A8">
              <w:t>тир</w:t>
            </w:r>
            <w:r w:rsidRPr="00FA00A8">
              <w:t>о</w:t>
            </w:r>
            <w:r w:rsidRPr="00FA00A8">
              <w:t>вание в вопросах организации и проведения мероприятия, в случае необходимости – сопровождение н</w:t>
            </w:r>
            <w:r w:rsidRPr="00FA00A8">
              <w:t>е</w:t>
            </w:r>
            <w:r w:rsidRPr="00FA00A8">
              <w:t>посредственно к месту проведения о</w:t>
            </w:r>
            <w:r w:rsidRPr="00FA00A8">
              <w:t>б</w:t>
            </w:r>
            <w:r w:rsidRPr="00FA00A8">
              <w:t>ряда и обратно</w:t>
            </w:r>
          </w:p>
          <w:p w:rsidR="0013298C" w:rsidRPr="00FA00A8" w:rsidRDefault="0013298C" w:rsidP="00FA00A8">
            <w:pPr>
              <w:widowControl w:val="0"/>
            </w:pPr>
          </w:p>
        </w:tc>
      </w:tr>
      <w:tr w:rsidR="0013298C" w:rsidRPr="00FA00A8" w:rsidTr="00775FD3">
        <w:tblPrEx>
          <w:tblLook w:val="0400" w:firstRow="0" w:lastRow="0" w:firstColumn="0" w:lastColumn="0" w:noHBand="0" w:noVBand="1"/>
        </w:tblPrEx>
        <w:trPr>
          <w:trHeight w:val="271"/>
          <w:jc w:val="center"/>
        </w:trPr>
        <w:tc>
          <w:tcPr>
            <w:tcW w:w="756" w:type="dxa"/>
            <w:tcBorders>
              <w:top w:val="single" w:sz="4" w:space="0" w:color="auto"/>
              <w:bottom w:val="single" w:sz="4" w:space="0" w:color="auto"/>
            </w:tcBorders>
            <w:shd w:val="clear" w:color="auto" w:fill="auto"/>
          </w:tcPr>
          <w:p w:rsidR="0013298C" w:rsidRPr="00FA00A8" w:rsidRDefault="0013298C" w:rsidP="00FA00A8">
            <w:pPr>
              <w:widowControl w:val="0"/>
              <w:jc w:val="center"/>
            </w:pPr>
          </w:p>
        </w:tc>
        <w:tc>
          <w:tcPr>
            <w:tcW w:w="3921" w:type="dxa"/>
            <w:vMerge/>
          </w:tcPr>
          <w:p w:rsidR="0013298C" w:rsidRPr="00FA00A8" w:rsidRDefault="0013298C" w:rsidP="00FA00A8">
            <w:pPr>
              <w:widowControl w:val="0"/>
            </w:pPr>
          </w:p>
        </w:tc>
        <w:tc>
          <w:tcPr>
            <w:tcW w:w="1243" w:type="dxa"/>
            <w:vMerge/>
          </w:tcPr>
          <w:p w:rsidR="0013298C" w:rsidRPr="00FA00A8" w:rsidRDefault="0013298C" w:rsidP="00FA00A8">
            <w:pPr>
              <w:widowControl w:val="0"/>
              <w:jc w:val="center"/>
            </w:pPr>
          </w:p>
        </w:tc>
        <w:tc>
          <w:tcPr>
            <w:tcW w:w="5703" w:type="dxa"/>
            <w:vMerge/>
          </w:tcPr>
          <w:p w:rsidR="0013298C" w:rsidRPr="00FA00A8" w:rsidRDefault="0013298C" w:rsidP="00FA00A8">
            <w:pPr>
              <w:widowControl w:val="0"/>
            </w:pPr>
          </w:p>
        </w:tc>
        <w:tc>
          <w:tcPr>
            <w:tcW w:w="4078" w:type="dxa"/>
            <w:vMerge/>
          </w:tcPr>
          <w:p w:rsidR="0013298C" w:rsidRPr="00FA00A8" w:rsidRDefault="0013298C" w:rsidP="00FA00A8">
            <w:pPr>
              <w:widowControl w:val="0"/>
            </w:pPr>
          </w:p>
        </w:tc>
      </w:tr>
      <w:tr w:rsidR="0013298C" w:rsidRPr="00FA00A8" w:rsidTr="0013298C">
        <w:tblPrEx>
          <w:tblLook w:val="0400" w:firstRow="0" w:lastRow="0" w:firstColumn="0" w:lastColumn="0" w:noHBand="0" w:noVBand="1"/>
        </w:tblPrEx>
        <w:trPr>
          <w:trHeight w:val="271"/>
          <w:jc w:val="center"/>
        </w:trPr>
        <w:tc>
          <w:tcPr>
            <w:tcW w:w="756" w:type="dxa"/>
            <w:tcBorders>
              <w:bottom w:val="nil"/>
            </w:tcBorders>
            <w:shd w:val="clear" w:color="auto" w:fill="auto"/>
          </w:tcPr>
          <w:p w:rsidR="0013298C" w:rsidRPr="00FA00A8" w:rsidRDefault="0013298C" w:rsidP="00FA00A8">
            <w:pPr>
              <w:widowControl w:val="0"/>
              <w:jc w:val="center"/>
            </w:pPr>
            <w:r w:rsidRPr="00FA00A8">
              <w:lastRenderedPageBreak/>
              <w:t>2.5.</w:t>
            </w:r>
          </w:p>
        </w:tc>
        <w:tc>
          <w:tcPr>
            <w:tcW w:w="3921" w:type="dxa"/>
            <w:vMerge w:val="restart"/>
            <w:shd w:val="clear" w:color="auto" w:fill="auto"/>
          </w:tcPr>
          <w:p w:rsidR="0013298C" w:rsidRPr="00FA00A8" w:rsidRDefault="0013298C" w:rsidP="00AD522F">
            <w:pPr>
              <w:widowControl w:val="0"/>
            </w:pPr>
            <w:r w:rsidRPr="00FA00A8">
              <w:t>Проведение семинаров по финанс</w:t>
            </w:r>
            <w:r w:rsidRPr="00FA00A8">
              <w:t>о</w:t>
            </w:r>
            <w:r w:rsidRPr="00FA00A8">
              <w:t>вой грамотности по возрастным группам: дошк</w:t>
            </w:r>
            <w:r>
              <w:t xml:space="preserve">ольники, от 7 до 11 лет, </w:t>
            </w:r>
            <w:r w:rsidR="00AD522F">
              <w:t xml:space="preserve">от 12 до </w:t>
            </w:r>
            <w:r w:rsidRPr="00FA00A8">
              <w:t xml:space="preserve">17 лет, </w:t>
            </w:r>
            <w:r w:rsidR="00AD522F">
              <w:t xml:space="preserve">от </w:t>
            </w:r>
            <w:r w:rsidRPr="00FA00A8">
              <w:t xml:space="preserve">18 </w:t>
            </w:r>
            <w:r w:rsidR="00AD522F">
              <w:t xml:space="preserve">лет </w:t>
            </w:r>
            <w:r w:rsidRPr="00FA00A8">
              <w:t xml:space="preserve">и </w:t>
            </w:r>
            <w:r w:rsidR="00AD522F">
              <w:t>старшие</w:t>
            </w:r>
          </w:p>
        </w:tc>
        <w:tc>
          <w:tcPr>
            <w:tcW w:w="1243" w:type="dxa"/>
            <w:vMerge w:val="restart"/>
          </w:tcPr>
          <w:p w:rsidR="0013298C" w:rsidRDefault="0013298C" w:rsidP="00FA00A8">
            <w:pPr>
              <w:widowControl w:val="0"/>
              <w:jc w:val="center"/>
            </w:pPr>
            <w:r w:rsidRPr="00FA00A8">
              <w:t>2022-</w:t>
            </w:r>
          </w:p>
          <w:p w:rsidR="0013298C" w:rsidRPr="00FA00A8" w:rsidRDefault="0013298C" w:rsidP="00FA00A8">
            <w:pPr>
              <w:widowControl w:val="0"/>
              <w:jc w:val="center"/>
            </w:pPr>
            <w:r w:rsidRPr="00FA00A8">
              <w:t>2023 гг.</w:t>
            </w:r>
          </w:p>
        </w:tc>
        <w:tc>
          <w:tcPr>
            <w:tcW w:w="5703" w:type="dxa"/>
            <w:vMerge w:val="restart"/>
          </w:tcPr>
          <w:p w:rsidR="0013298C" w:rsidRPr="00FA00A8" w:rsidRDefault="0013298C" w:rsidP="006E4A0E">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а»</w:t>
            </w:r>
            <w:r w:rsidRPr="00FA00A8">
              <w:t>,  ГБУ Респу</w:t>
            </w:r>
            <w:r w:rsidRPr="00FA00A8">
              <w:t>б</w:t>
            </w:r>
            <w:r w:rsidRPr="00FA00A8">
              <w:t xml:space="preserve">лики Тыва </w:t>
            </w:r>
            <w:r>
              <w:t>«</w:t>
            </w:r>
            <w:r w:rsidRPr="00FA00A8">
              <w:t>Центр социальной помощи семье и детям Овюрск</w:t>
            </w:r>
            <w:r w:rsidRPr="00FA00A8">
              <w:t>о</w:t>
            </w:r>
            <w:r w:rsidRPr="00FA00A8">
              <w:t>го кожууна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жууна</w:t>
            </w:r>
            <w:r>
              <w:t xml:space="preserve">», </w:t>
            </w:r>
            <w:r w:rsidRPr="00FA00A8">
              <w:t xml:space="preserve">ГБУ Республики Тыва </w:t>
            </w:r>
            <w:r>
              <w:t>«</w:t>
            </w:r>
            <w:r w:rsidRPr="00FA00A8">
              <w:t>Центр социальной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Тес-Хемского кожууна</w:t>
            </w:r>
            <w:r>
              <w:t>»</w:t>
            </w:r>
            <w:r w:rsidRPr="00FA00A8">
              <w:t xml:space="preserve">, ГБУ Республики Тыва </w:t>
            </w:r>
            <w:r>
              <w:t>«</w:t>
            </w:r>
            <w:r w:rsidRPr="00FA00A8">
              <w:t>Центр социальной п</w:t>
            </w:r>
            <w:r w:rsidRPr="00FA00A8">
              <w:t>о</w:t>
            </w:r>
            <w:r w:rsidRPr="00FA00A8">
              <w:t>мощи семье и детям Улуг-Хемского кожууна</w:t>
            </w:r>
            <w:r>
              <w:t>»</w:t>
            </w:r>
            <w:r w:rsidRPr="00FA00A8">
              <w:t xml:space="preserve">, ГБУ Республики Тыва </w:t>
            </w:r>
            <w:r>
              <w:t>«</w:t>
            </w:r>
            <w:r w:rsidRPr="00FA00A8">
              <w:t>Центр социальной помощи семье и детям Эрзинского кожууна</w:t>
            </w:r>
            <w:r>
              <w:t>»</w:t>
            </w:r>
            <w:r w:rsidRPr="00FA00A8">
              <w:t xml:space="preserve">, ГБУ Республики Тыва </w:t>
            </w:r>
            <w:r>
              <w:t>«</w:t>
            </w:r>
            <w:r w:rsidRPr="00FA00A8">
              <w:t>Центр соц</w:t>
            </w:r>
            <w:r w:rsidRPr="00FA00A8">
              <w:t>и</w:t>
            </w:r>
            <w:r w:rsidRPr="00FA00A8">
              <w:t xml:space="preserve">альной помощи семье </w:t>
            </w:r>
          </w:p>
          <w:p w:rsidR="0013298C" w:rsidRPr="00FA00A8" w:rsidRDefault="0013298C" w:rsidP="00FA00A8">
            <w:pPr>
              <w:widowControl w:val="0"/>
            </w:pPr>
            <w:r>
              <w:t>и детям Бару</w:t>
            </w:r>
            <w:r w:rsidRPr="00FA00A8">
              <w:t>н-Хемчикского кожууна</w:t>
            </w:r>
            <w:r>
              <w:t>»</w:t>
            </w:r>
            <w:r w:rsidRPr="00FA00A8">
              <w:t>, ГБУ Респу</w:t>
            </w:r>
            <w:r w:rsidRPr="00FA00A8">
              <w:t>б</w:t>
            </w:r>
            <w:r w:rsidRPr="00FA00A8">
              <w:t xml:space="preserve">лики Тыва </w:t>
            </w:r>
            <w:r>
              <w:t>«</w:t>
            </w:r>
            <w:r w:rsidRPr="00FA00A8">
              <w:t>Центр социальной помощи с</w:t>
            </w:r>
            <w:r w:rsidRPr="00FA00A8">
              <w:t>е</w:t>
            </w:r>
            <w:r w:rsidRPr="00FA00A8">
              <w:t>мье и детям 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w:t>
            </w:r>
            <w:r w:rsidRPr="00FA00A8">
              <w:lastRenderedPageBreak/>
              <w:t>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Тоджинского кожууна</w:t>
            </w:r>
            <w:r>
              <w:t>»</w:t>
            </w:r>
            <w:r w:rsidRPr="00FA00A8">
              <w:t xml:space="preserve">,  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13298C" w:rsidRPr="00FA00A8" w:rsidRDefault="0013298C" w:rsidP="0013298C">
            <w:pPr>
              <w:widowControl w:val="0"/>
            </w:pPr>
            <w:r w:rsidRPr="00FA00A8">
              <w:lastRenderedPageBreak/>
              <w:t>о</w:t>
            </w:r>
            <w:r>
              <w:t>рганизация</w:t>
            </w:r>
            <w:r w:rsidRPr="00FA00A8">
              <w:t xml:space="preserve"> заняти</w:t>
            </w:r>
            <w:r>
              <w:t>й</w:t>
            </w:r>
            <w:r w:rsidRPr="00FA00A8">
              <w:t xml:space="preserve"> с </w:t>
            </w:r>
            <w:r w:rsidR="00AD522F" w:rsidRPr="00FA00A8">
              <w:t>приглашени</w:t>
            </w:r>
            <w:r w:rsidR="00AD522F">
              <w:t>е</w:t>
            </w:r>
            <w:r w:rsidR="00AD522F">
              <w:t>м</w:t>
            </w:r>
            <w:r w:rsidRPr="00FA00A8">
              <w:t xml:space="preserve"> компетентных специалистов на базе учреждений социальной помощи с</w:t>
            </w:r>
            <w:r w:rsidRPr="00FA00A8">
              <w:t>е</w:t>
            </w:r>
            <w:r w:rsidRPr="00FA00A8">
              <w:t>мье и детям для представителей цел</w:t>
            </w:r>
            <w:r w:rsidRPr="00FA00A8">
              <w:t>е</w:t>
            </w:r>
            <w:r w:rsidRPr="00FA00A8">
              <w:t>вых групп с общим охватом не м</w:t>
            </w:r>
            <w:r w:rsidRPr="00FA00A8">
              <w:t>е</w:t>
            </w:r>
            <w:r w:rsidRPr="00FA00A8">
              <w:t>нее 4617 граждан, что составляет 50</w:t>
            </w:r>
            <w:r>
              <w:t xml:space="preserve"> пр</w:t>
            </w:r>
            <w:r>
              <w:t>о</w:t>
            </w:r>
            <w:r>
              <w:t>центов</w:t>
            </w:r>
            <w:r w:rsidRPr="00FA00A8">
              <w:t xml:space="preserve"> от общего количества гра</w:t>
            </w:r>
            <w:r w:rsidRPr="00FA00A8">
              <w:t>ж</w:t>
            </w:r>
            <w:r w:rsidRPr="00FA00A8">
              <w:t>дан, охваченных мерами соц</w:t>
            </w:r>
            <w:r w:rsidRPr="00FA00A8">
              <w:t>и</w:t>
            </w:r>
            <w:r w:rsidRPr="00FA00A8">
              <w:t>альной поддержки на основании с</w:t>
            </w:r>
            <w:r w:rsidRPr="00FA00A8">
              <w:t>о</w:t>
            </w:r>
            <w:r w:rsidRPr="00FA00A8">
              <w:t>циального контракта (9234)</w:t>
            </w:r>
          </w:p>
        </w:tc>
      </w:tr>
      <w:tr w:rsidR="0013298C" w:rsidRPr="00FA00A8" w:rsidTr="0013298C">
        <w:tblPrEx>
          <w:tblLook w:val="0400" w:firstRow="0" w:lastRow="0" w:firstColumn="0" w:lastColumn="0" w:noHBand="0" w:noVBand="1"/>
        </w:tblPrEx>
        <w:trPr>
          <w:trHeight w:val="271"/>
          <w:jc w:val="center"/>
        </w:trPr>
        <w:tc>
          <w:tcPr>
            <w:tcW w:w="756" w:type="dxa"/>
            <w:tcBorders>
              <w:top w:val="nil"/>
            </w:tcBorders>
            <w:shd w:val="clear" w:color="auto" w:fill="auto"/>
          </w:tcPr>
          <w:p w:rsidR="0013298C" w:rsidRPr="00FA00A8" w:rsidRDefault="0013298C" w:rsidP="00FA00A8">
            <w:pPr>
              <w:widowControl w:val="0"/>
              <w:jc w:val="center"/>
            </w:pPr>
          </w:p>
        </w:tc>
        <w:tc>
          <w:tcPr>
            <w:tcW w:w="3921" w:type="dxa"/>
            <w:vMerge/>
            <w:shd w:val="clear" w:color="auto" w:fill="auto"/>
          </w:tcPr>
          <w:p w:rsidR="0013298C" w:rsidRPr="00FA00A8" w:rsidRDefault="0013298C" w:rsidP="00FA00A8">
            <w:pPr>
              <w:widowControl w:val="0"/>
            </w:pPr>
          </w:p>
        </w:tc>
        <w:tc>
          <w:tcPr>
            <w:tcW w:w="1243" w:type="dxa"/>
            <w:vMerge/>
          </w:tcPr>
          <w:p w:rsidR="0013298C" w:rsidRPr="00FA00A8" w:rsidRDefault="0013298C" w:rsidP="00FA00A8">
            <w:pPr>
              <w:widowControl w:val="0"/>
              <w:jc w:val="center"/>
            </w:pPr>
          </w:p>
        </w:tc>
        <w:tc>
          <w:tcPr>
            <w:tcW w:w="5703" w:type="dxa"/>
            <w:vMerge/>
          </w:tcPr>
          <w:p w:rsidR="0013298C" w:rsidRPr="00FA00A8" w:rsidRDefault="0013298C" w:rsidP="00FA00A8">
            <w:pPr>
              <w:widowControl w:val="0"/>
            </w:pPr>
          </w:p>
        </w:tc>
        <w:tc>
          <w:tcPr>
            <w:tcW w:w="4078" w:type="dxa"/>
            <w:vMerge/>
            <w:shd w:val="clear" w:color="auto" w:fill="auto"/>
          </w:tcPr>
          <w:p w:rsidR="0013298C" w:rsidRPr="00FA00A8" w:rsidRDefault="0013298C" w:rsidP="00FA00A8">
            <w:pPr>
              <w:widowControl w:val="0"/>
            </w:pPr>
          </w:p>
        </w:tc>
      </w:tr>
      <w:tr w:rsidR="001D5DDD" w:rsidRPr="00FA00A8" w:rsidTr="001D5DDD">
        <w:tblPrEx>
          <w:tblLook w:val="0400" w:firstRow="0" w:lastRow="0" w:firstColumn="0" w:lastColumn="0" w:noHBand="0" w:noVBand="1"/>
        </w:tblPrEx>
        <w:trPr>
          <w:trHeight w:val="279"/>
          <w:jc w:val="center"/>
        </w:trPr>
        <w:tc>
          <w:tcPr>
            <w:tcW w:w="756" w:type="dxa"/>
            <w:tcBorders>
              <w:bottom w:val="nil"/>
            </w:tcBorders>
            <w:shd w:val="clear" w:color="auto" w:fill="auto"/>
          </w:tcPr>
          <w:p w:rsidR="001D5DDD" w:rsidRPr="00FA00A8" w:rsidRDefault="001D5DDD" w:rsidP="00FA00A8">
            <w:pPr>
              <w:widowControl w:val="0"/>
              <w:jc w:val="center"/>
            </w:pPr>
            <w:r w:rsidRPr="00FA00A8">
              <w:lastRenderedPageBreak/>
              <w:t>2.6.</w:t>
            </w:r>
          </w:p>
        </w:tc>
        <w:tc>
          <w:tcPr>
            <w:tcW w:w="3921" w:type="dxa"/>
            <w:vMerge w:val="restart"/>
            <w:shd w:val="clear" w:color="auto" w:fill="auto"/>
          </w:tcPr>
          <w:p w:rsidR="001D5DDD" w:rsidRPr="00FA00A8" w:rsidRDefault="001D5DDD" w:rsidP="00FA00A8">
            <w:pPr>
              <w:widowControl w:val="0"/>
            </w:pPr>
            <w:r w:rsidRPr="00FA00A8">
              <w:t>Создание экспериментальных ов</w:t>
            </w:r>
            <w:r w:rsidRPr="00FA00A8">
              <w:t>о</w:t>
            </w:r>
            <w:r w:rsidRPr="00FA00A8">
              <w:t xml:space="preserve">щеводческих площадок </w:t>
            </w:r>
            <w:r>
              <w:t>«</w:t>
            </w:r>
            <w:r w:rsidRPr="00FA00A8">
              <w:t>Я люблю свой огород</w:t>
            </w:r>
            <w:r>
              <w:t>»</w:t>
            </w:r>
          </w:p>
        </w:tc>
        <w:tc>
          <w:tcPr>
            <w:tcW w:w="1243" w:type="dxa"/>
            <w:vMerge w:val="restart"/>
          </w:tcPr>
          <w:p w:rsidR="001D5DDD" w:rsidRDefault="001D5DDD" w:rsidP="00FA00A8">
            <w:pPr>
              <w:widowControl w:val="0"/>
              <w:jc w:val="center"/>
            </w:pPr>
            <w:r w:rsidRPr="00FA00A8">
              <w:t>2022-</w:t>
            </w:r>
          </w:p>
          <w:p w:rsidR="001D5DDD" w:rsidRPr="00FA00A8" w:rsidRDefault="001D5DDD" w:rsidP="00FA00A8">
            <w:pPr>
              <w:widowControl w:val="0"/>
              <w:jc w:val="center"/>
            </w:pPr>
            <w:r w:rsidRPr="00FA00A8">
              <w:t>2023 гг.</w:t>
            </w:r>
          </w:p>
        </w:tc>
        <w:tc>
          <w:tcPr>
            <w:tcW w:w="5703" w:type="dxa"/>
            <w:vMerge w:val="restart"/>
          </w:tcPr>
          <w:p w:rsidR="001D5DDD" w:rsidRPr="00FA00A8" w:rsidRDefault="001D5DDD" w:rsidP="006E4A0E">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 xml:space="preserve">а», </w:t>
            </w:r>
            <w:r w:rsidRPr="00FA00A8">
              <w:t>ГБУ Респу</w:t>
            </w:r>
            <w:r w:rsidRPr="00FA00A8">
              <w:t>б</w:t>
            </w:r>
            <w:r w:rsidRPr="00FA00A8">
              <w:t xml:space="preserve">лики Тыва </w:t>
            </w:r>
            <w:r>
              <w:t>«</w:t>
            </w:r>
            <w:r w:rsidRPr="00FA00A8">
              <w:t>Центр социальной помощи семье и детям Овюрск</w:t>
            </w:r>
            <w:r w:rsidRPr="00FA00A8">
              <w:t>о</w:t>
            </w:r>
            <w:r w:rsidRPr="00FA00A8">
              <w:t>го кожууна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жууна</w:t>
            </w:r>
            <w:r>
              <w:t>»</w:t>
            </w:r>
            <w:r w:rsidRPr="00FA00A8">
              <w:t xml:space="preserve">,  ГБУ Республики Тыва </w:t>
            </w:r>
            <w:r>
              <w:t>«</w:t>
            </w:r>
            <w:r w:rsidRPr="00FA00A8">
              <w:t>Центр социальной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Тес-Хемского кожууна</w:t>
            </w:r>
            <w:r>
              <w:t>»</w:t>
            </w:r>
            <w:r w:rsidRPr="00FA00A8">
              <w:t xml:space="preserve">, ГБУ Республики Тыва </w:t>
            </w:r>
            <w:r>
              <w:t>«</w:t>
            </w:r>
            <w:r w:rsidRPr="00FA00A8">
              <w:t>Центр социальной п</w:t>
            </w:r>
            <w:r w:rsidRPr="00FA00A8">
              <w:t>о</w:t>
            </w:r>
            <w:r w:rsidRPr="00FA00A8">
              <w:t>мощи семье и детям Улуг-Хемского кожууна</w:t>
            </w:r>
            <w:r>
              <w:t>»</w:t>
            </w:r>
            <w:r w:rsidRPr="00FA00A8">
              <w:t xml:space="preserve">, ГБУ Республики Тыва </w:t>
            </w:r>
            <w:r>
              <w:t>«</w:t>
            </w:r>
            <w:r w:rsidRPr="00FA00A8">
              <w:t>Центр социальной помощи семье и детям Эрзинского кожууна</w:t>
            </w:r>
            <w:r>
              <w:t>»</w:t>
            </w:r>
            <w:r w:rsidRPr="00FA00A8">
              <w:t xml:space="preserve">, ГБУ Республики Тыва </w:t>
            </w:r>
            <w:r>
              <w:t>«</w:t>
            </w:r>
            <w:r w:rsidRPr="00FA00A8">
              <w:t>Центр соц</w:t>
            </w:r>
            <w:r w:rsidRPr="00FA00A8">
              <w:t>и</w:t>
            </w:r>
            <w:r w:rsidRPr="00FA00A8">
              <w:t xml:space="preserve">альной помощи семье </w:t>
            </w:r>
          </w:p>
          <w:p w:rsidR="001D5DDD" w:rsidRPr="00FA00A8" w:rsidRDefault="001D5DDD" w:rsidP="006E4A0E">
            <w:pPr>
              <w:widowControl w:val="0"/>
            </w:pPr>
            <w:r>
              <w:lastRenderedPageBreak/>
              <w:t>и детям Бар</w:t>
            </w:r>
            <w:r w:rsidRPr="00FA00A8">
              <w:t>ун-Хемчикского кожууна</w:t>
            </w:r>
            <w:r>
              <w:t>»</w:t>
            </w:r>
            <w:r w:rsidRPr="00FA00A8">
              <w:t>, ГБУ Респу</w:t>
            </w:r>
            <w:r w:rsidRPr="00FA00A8">
              <w:t>б</w:t>
            </w:r>
            <w:r w:rsidRPr="00FA00A8">
              <w:t xml:space="preserve">лики Тыва </w:t>
            </w:r>
            <w:r>
              <w:t>«</w:t>
            </w:r>
            <w:r w:rsidRPr="00FA00A8">
              <w:t>Центр социальной помощи с</w:t>
            </w:r>
            <w:r w:rsidRPr="00FA00A8">
              <w:t>е</w:t>
            </w:r>
            <w:r w:rsidRPr="00FA00A8">
              <w:t>мье и детям 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Тоджинского кожууна</w:t>
            </w:r>
            <w:r>
              <w:t>»</w:t>
            </w:r>
            <w:r w:rsidRPr="00FA00A8">
              <w:t xml:space="preserve">,  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1D5DDD" w:rsidRPr="00FA00A8" w:rsidRDefault="001D5DDD" w:rsidP="00FA00A8">
            <w:pPr>
              <w:widowControl w:val="0"/>
            </w:pPr>
            <w:r>
              <w:lastRenderedPageBreak/>
              <w:t>создание</w:t>
            </w:r>
            <w:r w:rsidRPr="00FA00A8">
              <w:t xml:space="preserve"> овощеводчески</w:t>
            </w:r>
            <w:r w:rsidR="00F93FB4">
              <w:t>х площадок</w:t>
            </w:r>
            <w:r w:rsidRPr="00FA00A8">
              <w:t xml:space="preserve"> для привития интереса к огороднич</w:t>
            </w:r>
            <w:r w:rsidRPr="00FA00A8">
              <w:t>е</w:t>
            </w:r>
            <w:r w:rsidRPr="00FA00A8">
              <w:t>ству для малоимущих семей, которые</w:t>
            </w:r>
            <w:r>
              <w:t>,</w:t>
            </w:r>
            <w:r w:rsidRPr="00FA00A8">
              <w:t xml:space="preserve"> имея свой земельный участок, не з</w:t>
            </w:r>
            <w:r w:rsidRPr="00FA00A8">
              <w:t>а</w:t>
            </w:r>
            <w:r w:rsidRPr="00FA00A8">
              <w:t>нимаются ог</w:t>
            </w:r>
            <w:r w:rsidRPr="00FA00A8">
              <w:t>о</w:t>
            </w:r>
            <w:r>
              <w:t>родничеством;</w:t>
            </w:r>
          </w:p>
          <w:p w:rsidR="001D5DDD" w:rsidRPr="00FA00A8" w:rsidRDefault="001D5DDD" w:rsidP="00FA00A8">
            <w:pPr>
              <w:widowControl w:val="0"/>
            </w:pPr>
            <w:r w:rsidRPr="00FA00A8">
              <w:t>проведен</w:t>
            </w:r>
            <w:r>
              <w:t>ие мастер-классов</w:t>
            </w:r>
            <w:r w:rsidRPr="00FA00A8">
              <w:t>, практ</w:t>
            </w:r>
            <w:r w:rsidRPr="00FA00A8">
              <w:t>и</w:t>
            </w:r>
            <w:r w:rsidRPr="00FA00A8">
              <w:t>че</w:t>
            </w:r>
            <w:r>
              <w:t>ски</w:t>
            </w:r>
            <w:r w:rsidR="00F93FB4">
              <w:t>х</w:t>
            </w:r>
            <w:r>
              <w:t xml:space="preserve"> обучений</w:t>
            </w:r>
            <w:r w:rsidRPr="00FA00A8">
              <w:t xml:space="preserve"> начиная от выращ</w:t>
            </w:r>
            <w:r w:rsidRPr="00FA00A8">
              <w:t>и</w:t>
            </w:r>
            <w:r w:rsidRPr="00FA00A8">
              <w:t>вания рассад</w:t>
            </w:r>
            <w:r>
              <w:t>ы</w:t>
            </w:r>
            <w:r w:rsidRPr="00FA00A8">
              <w:t xml:space="preserve"> до заготовок на зиму, ко</w:t>
            </w:r>
            <w:r w:rsidRPr="00FA00A8">
              <w:t>н</w:t>
            </w:r>
            <w:r>
              <w:t>сервирования</w:t>
            </w:r>
            <w:r w:rsidR="00F93FB4">
              <w:t>;</w:t>
            </w:r>
            <w:r w:rsidRPr="00FA00A8">
              <w:t xml:space="preserve"> </w:t>
            </w:r>
          </w:p>
          <w:p w:rsidR="001D5DDD" w:rsidRPr="00FA00A8" w:rsidRDefault="001D5DDD" w:rsidP="00FA00A8">
            <w:pPr>
              <w:widowControl w:val="0"/>
            </w:pPr>
            <w:r>
              <w:t>обустройство овощеводческих</w:t>
            </w:r>
            <w:r w:rsidRPr="00FA00A8">
              <w:t xml:space="preserve"> пл</w:t>
            </w:r>
            <w:r w:rsidRPr="00FA00A8">
              <w:t>о</w:t>
            </w:r>
            <w:r w:rsidRPr="00FA00A8">
              <w:t>щад</w:t>
            </w:r>
            <w:r>
              <w:t>ок</w:t>
            </w:r>
            <w:r w:rsidRPr="00FA00A8">
              <w:t xml:space="preserve"> на территории 18 центров с</w:t>
            </w:r>
            <w:r w:rsidRPr="00FA00A8">
              <w:t>о</w:t>
            </w:r>
            <w:r w:rsidRPr="00FA00A8">
              <w:t>циальной помощи семье и детям, пр</w:t>
            </w:r>
            <w:r w:rsidRPr="00FA00A8">
              <w:t>о</w:t>
            </w:r>
            <w:r>
              <w:t>хождение</w:t>
            </w:r>
            <w:r w:rsidRPr="00FA00A8">
              <w:t xml:space="preserve"> подготовк</w:t>
            </w:r>
            <w:r>
              <w:t>и</w:t>
            </w:r>
            <w:r w:rsidRPr="00FA00A8">
              <w:t xml:space="preserve"> по развитию огородничества и получ</w:t>
            </w:r>
            <w:r>
              <w:t>ение</w:t>
            </w:r>
            <w:r w:rsidRPr="00FA00A8">
              <w:t xml:space="preserve"> навык</w:t>
            </w:r>
            <w:r>
              <w:t>ов</w:t>
            </w:r>
            <w:r w:rsidRPr="00FA00A8">
              <w:t xml:space="preserve"> посадки и ухода за овощными кул</w:t>
            </w:r>
            <w:r w:rsidRPr="00FA00A8">
              <w:t>ь</w:t>
            </w:r>
            <w:r w:rsidRPr="00FA00A8">
              <w:t>турами</w:t>
            </w:r>
            <w:r>
              <w:t xml:space="preserve"> не менее 5 семей в каждом у</w:t>
            </w:r>
            <w:r>
              <w:t>ч</w:t>
            </w:r>
            <w:r>
              <w:t>реждении,</w:t>
            </w:r>
            <w:r w:rsidRPr="00FA00A8">
              <w:t xml:space="preserve"> охват составит 90 с</w:t>
            </w:r>
            <w:r w:rsidRPr="00FA00A8">
              <w:t>е</w:t>
            </w:r>
            <w:r w:rsidRPr="00FA00A8">
              <w:t>мей в год</w:t>
            </w:r>
          </w:p>
          <w:p w:rsidR="001D5DDD" w:rsidRPr="00FA00A8" w:rsidRDefault="001D5DDD" w:rsidP="00FA00A8">
            <w:pPr>
              <w:widowControl w:val="0"/>
            </w:pPr>
          </w:p>
        </w:tc>
      </w:tr>
      <w:tr w:rsidR="001D5DDD" w:rsidRPr="00FA00A8" w:rsidTr="00431CCB">
        <w:tblPrEx>
          <w:tblLook w:val="0400" w:firstRow="0" w:lastRow="0" w:firstColumn="0" w:lastColumn="0" w:noHBand="0" w:noVBand="1"/>
        </w:tblPrEx>
        <w:trPr>
          <w:trHeight w:val="279"/>
          <w:jc w:val="center"/>
        </w:trPr>
        <w:tc>
          <w:tcPr>
            <w:tcW w:w="756" w:type="dxa"/>
            <w:tcBorders>
              <w:top w:val="nil"/>
              <w:bottom w:val="single" w:sz="4" w:space="0" w:color="auto"/>
            </w:tcBorders>
            <w:shd w:val="clear" w:color="auto" w:fill="auto"/>
          </w:tcPr>
          <w:p w:rsidR="001D5DDD" w:rsidRPr="00FA00A8" w:rsidRDefault="001D5DDD" w:rsidP="00FA00A8">
            <w:pPr>
              <w:widowControl w:val="0"/>
              <w:jc w:val="center"/>
            </w:pPr>
          </w:p>
        </w:tc>
        <w:tc>
          <w:tcPr>
            <w:tcW w:w="3921" w:type="dxa"/>
            <w:vMerge/>
            <w:shd w:val="clear" w:color="auto" w:fill="auto"/>
          </w:tcPr>
          <w:p w:rsidR="001D5DDD" w:rsidRPr="00FA00A8" w:rsidRDefault="001D5DDD" w:rsidP="00FA00A8">
            <w:pPr>
              <w:widowControl w:val="0"/>
            </w:pPr>
          </w:p>
        </w:tc>
        <w:tc>
          <w:tcPr>
            <w:tcW w:w="1243" w:type="dxa"/>
            <w:vMerge/>
          </w:tcPr>
          <w:p w:rsidR="001D5DDD" w:rsidRPr="00FA00A8" w:rsidRDefault="001D5DDD" w:rsidP="00FA00A8">
            <w:pPr>
              <w:widowControl w:val="0"/>
              <w:jc w:val="center"/>
            </w:pPr>
          </w:p>
        </w:tc>
        <w:tc>
          <w:tcPr>
            <w:tcW w:w="5703" w:type="dxa"/>
            <w:vMerge/>
          </w:tcPr>
          <w:p w:rsidR="001D5DDD" w:rsidRPr="00FA00A8" w:rsidRDefault="001D5DDD" w:rsidP="006E4A0E">
            <w:pPr>
              <w:widowControl w:val="0"/>
            </w:pPr>
          </w:p>
        </w:tc>
        <w:tc>
          <w:tcPr>
            <w:tcW w:w="4078" w:type="dxa"/>
            <w:vMerge/>
            <w:shd w:val="clear" w:color="auto" w:fill="auto"/>
          </w:tcPr>
          <w:p w:rsidR="001D5DDD" w:rsidRPr="00FA00A8" w:rsidRDefault="001D5DDD" w:rsidP="00FA00A8">
            <w:pPr>
              <w:widowControl w:val="0"/>
            </w:pPr>
          </w:p>
        </w:tc>
      </w:tr>
      <w:tr w:rsidR="00431CCB" w:rsidRPr="00FA00A8" w:rsidTr="00431CCB">
        <w:tblPrEx>
          <w:tblLook w:val="0400" w:firstRow="0" w:lastRow="0" w:firstColumn="0" w:lastColumn="0" w:noHBand="0" w:noVBand="1"/>
        </w:tblPrEx>
        <w:trPr>
          <w:trHeight w:val="279"/>
          <w:jc w:val="center"/>
        </w:trPr>
        <w:tc>
          <w:tcPr>
            <w:tcW w:w="756" w:type="dxa"/>
            <w:tcBorders>
              <w:bottom w:val="nil"/>
            </w:tcBorders>
            <w:shd w:val="clear" w:color="auto" w:fill="auto"/>
          </w:tcPr>
          <w:p w:rsidR="00431CCB" w:rsidRPr="00FA00A8" w:rsidRDefault="00431CCB" w:rsidP="00FA00A8">
            <w:pPr>
              <w:widowControl w:val="0"/>
              <w:jc w:val="center"/>
            </w:pPr>
            <w:r w:rsidRPr="00FA00A8">
              <w:lastRenderedPageBreak/>
              <w:t>2.7.</w:t>
            </w:r>
          </w:p>
        </w:tc>
        <w:tc>
          <w:tcPr>
            <w:tcW w:w="3921" w:type="dxa"/>
            <w:vMerge w:val="restart"/>
            <w:shd w:val="clear" w:color="auto" w:fill="auto"/>
          </w:tcPr>
          <w:p w:rsidR="00431CCB" w:rsidRPr="00FA00A8" w:rsidRDefault="00431CCB" w:rsidP="00FA00A8">
            <w:pPr>
              <w:widowControl w:val="0"/>
            </w:pPr>
            <w:r w:rsidRPr="00FA00A8">
              <w:t xml:space="preserve">Создание </w:t>
            </w:r>
            <w:r>
              <w:t>с</w:t>
            </w:r>
            <w:r w:rsidRPr="00FA00A8">
              <w:t xml:space="preserve">лужб </w:t>
            </w:r>
            <w:r>
              <w:t>«</w:t>
            </w:r>
            <w:r w:rsidRPr="00FA00A8">
              <w:t>Семейная гост</w:t>
            </w:r>
            <w:r w:rsidRPr="00FA00A8">
              <w:t>и</w:t>
            </w:r>
            <w:r w:rsidRPr="00FA00A8">
              <w:t>ная</w:t>
            </w:r>
            <w:r>
              <w:t>»</w:t>
            </w:r>
          </w:p>
          <w:p w:rsidR="00431CCB" w:rsidRPr="00FA00A8" w:rsidRDefault="00431CCB" w:rsidP="00FA00A8">
            <w:pPr>
              <w:widowControl w:val="0"/>
            </w:pPr>
          </w:p>
          <w:p w:rsidR="00431CCB" w:rsidRPr="00FA00A8" w:rsidRDefault="00431CCB" w:rsidP="00FA00A8">
            <w:pPr>
              <w:widowControl w:val="0"/>
            </w:pPr>
          </w:p>
          <w:p w:rsidR="00431CCB" w:rsidRPr="00FA00A8" w:rsidRDefault="00431CCB" w:rsidP="00FA00A8">
            <w:pPr>
              <w:widowControl w:val="0"/>
            </w:pPr>
          </w:p>
          <w:p w:rsidR="00431CCB" w:rsidRPr="00FA00A8" w:rsidRDefault="00431CCB" w:rsidP="00FA00A8">
            <w:pPr>
              <w:widowControl w:val="0"/>
            </w:pPr>
          </w:p>
        </w:tc>
        <w:tc>
          <w:tcPr>
            <w:tcW w:w="1243" w:type="dxa"/>
            <w:vMerge w:val="restart"/>
          </w:tcPr>
          <w:p w:rsidR="00431CCB" w:rsidRDefault="00431CCB" w:rsidP="00FA00A8">
            <w:pPr>
              <w:widowControl w:val="0"/>
              <w:jc w:val="center"/>
            </w:pPr>
            <w:r w:rsidRPr="00FA00A8">
              <w:t>2022-</w:t>
            </w:r>
          </w:p>
          <w:p w:rsidR="00431CCB" w:rsidRPr="00FA00A8" w:rsidRDefault="00431CCB" w:rsidP="000115E7">
            <w:pPr>
              <w:widowControl w:val="0"/>
              <w:jc w:val="center"/>
            </w:pPr>
            <w:r w:rsidRPr="00FA00A8">
              <w:t>2023</w:t>
            </w:r>
            <w:r>
              <w:t xml:space="preserve"> </w:t>
            </w:r>
            <w:r w:rsidRPr="00FA00A8">
              <w:t>гг.</w:t>
            </w:r>
          </w:p>
        </w:tc>
        <w:tc>
          <w:tcPr>
            <w:tcW w:w="5703" w:type="dxa"/>
            <w:vMerge w:val="restart"/>
          </w:tcPr>
          <w:p w:rsidR="00431CCB" w:rsidRPr="00FA00A8" w:rsidRDefault="00431CCB" w:rsidP="000115E7">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а»</w:t>
            </w:r>
            <w:r w:rsidRPr="00FA00A8">
              <w:t>,  ГБУ Респу</w:t>
            </w:r>
            <w:r w:rsidRPr="00FA00A8">
              <w:t>б</w:t>
            </w:r>
            <w:r w:rsidRPr="00FA00A8">
              <w:t xml:space="preserve">лики Тыва </w:t>
            </w:r>
            <w:r>
              <w:t>«</w:t>
            </w:r>
            <w:r w:rsidRPr="00FA00A8">
              <w:t>Центр социальной помощи семье и детям Овюрского к</w:t>
            </w:r>
            <w:r w:rsidRPr="00FA00A8">
              <w:t>о</w:t>
            </w:r>
            <w:r w:rsidRPr="00FA00A8">
              <w:t>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жууна</w:t>
            </w:r>
            <w:r>
              <w:t>»</w:t>
            </w:r>
            <w:r w:rsidRPr="00FA00A8">
              <w:t xml:space="preserve">,  ГБУ Республики Тыва </w:t>
            </w:r>
            <w:r>
              <w:t>«</w:t>
            </w:r>
            <w:r w:rsidRPr="00FA00A8">
              <w:t>Центр соц</w:t>
            </w:r>
            <w:r w:rsidRPr="00FA00A8">
              <w:t>и</w:t>
            </w:r>
            <w:r w:rsidRPr="00FA00A8">
              <w:t>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Тес-Хемского кожууна</w:t>
            </w:r>
            <w:r>
              <w:t>»</w:t>
            </w:r>
            <w:r w:rsidRPr="00FA00A8">
              <w:t xml:space="preserve">, ГБУ Республики Тыва </w:t>
            </w:r>
            <w:r>
              <w:t>«</w:t>
            </w:r>
            <w:r w:rsidRPr="00FA00A8">
              <w:t>Центр социальной п</w:t>
            </w:r>
            <w:r w:rsidRPr="00FA00A8">
              <w:t>о</w:t>
            </w:r>
            <w:r w:rsidRPr="00FA00A8">
              <w:t xml:space="preserve">мощи семье и детям Улуг-Хемского </w:t>
            </w:r>
            <w:r w:rsidRPr="00FA00A8">
              <w:lastRenderedPageBreak/>
              <w:t>кожууна</w:t>
            </w:r>
            <w:r>
              <w:t>»</w:t>
            </w:r>
            <w:r w:rsidRPr="00FA00A8">
              <w:t xml:space="preserve">, ГБУ Республики Тыва </w:t>
            </w:r>
            <w:r>
              <w:t>«</w:t>
            </w:r>
            <w:r w:rsidRPr="00FA00A8">
              <w:t>Центр социальной помощи семье и детям Эрзинского кожууна</w:t>
            </w:r>
            <w:r>
              <w:t>»</w:t>
            </w:r>
            <w:r w:rsidRPr="00FA00A8">
              <w:t xml:space="preserve">, ГБУ Республики Тыва </w:t>
            </w:r>
            <w:r>
              <w:t>«</w:t>
            </w:r>
            <w:r w:rsidRPr="00FA00A8">
              <w:t xml:space="preserve">Центр социальной помощи семье </w:t>
            </w:r>
          </w:p>
          <w:p w:rsidR="00431CCB" w:rsidRPr="00FA00A8" w:rsidRDefault="00431CCB" w:rsidP="00FA00A8">
            <w:pPr>
              <w:widowControl w:val="0"/>
            </w:pPr>
            <w:r>
              <w:t>и детям Бару</w:t>
            </w:r>
            <w:r w:rsidRPr="00FA00A8">
              <w:t>н-Хемчикского кожууна</w:t>
            </w:r>
            <w:r>
              <w:t>»</w:t>
            </w:r>
            <w:r w:rsidRPr="00FA00A8">
              <w:t>, ГБУ Респу</w:t>
            </w:r>
            <w:r w:rsidRPr="00FA00A8">
              <w:t>б</w:t>
            </w:r>
            <w:r w:rsidRPr="00FA00A8">
              <w:t xml:space="preserve">лики Тыва </w:t>
            </w:r>
            <w:r>
              <w:t>«</w:t>
            </w:r>
            <w:r w:rsidRPr="00FA00A8">
              <w:t>Центр с</w:t>
            </w:r>
            <w:r w:rsidRPr="00FA00A8">
              <w:t>о</w:t>
            </w:r>
            <w:r w:rsidRPr="00FA00A8">
              <w:t>циальной помощи семье и детям 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Тоджинского кожууна</w:t>
            </w:r>
            <w:r>
              <w:t>»</w:t>
            </w:r>
            <w:r w:rsidRPr="00FA00A8">
              <w:t xml:space="preserve">,  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431CCB" w:rsidRPr="00FA00A8" w:rsidRDefault="00F93FB4" w:rsidP="00FA00A8">
            <w:pPr>
              <w:widowControl w:val="0"/>
            </w:pPr>
            <w:r>
              <w:lastRenderedPageBreak/>
              <w:t>по итогам 2-</w:t>
            </w:r>
            <w:r w:rsidR="00431CCB" w:rsidRPr="00FA00A8">
              <w:t>лет</w:t>
            </w:r>
            <w:r w:rsidR="00431CCB">
              <w:t>ней</w:t>
            </w:r>
            <w:r w:rsidR="00431CCB" w:rsidRPr="00FA00A8">
              <w:t xml:space="preserve"> работы </w:t>
            </w:r>
            <w:r w:rsidR="00431CCB">
              <w:t>с</w:t>
            </w:r>
            <w:r w:rsidR="00431CCB" w:rsidRPr="00FA00A8">
              <w:t>лужб, созданных на базе 18 учреждений с</w:t>
            </w:r>
            <w:r w:rsidR="00431CCB" w:rsidRPr="00FA00A8">
              <w:t>о</w:t>
            </w:r>
            <w:r w:rsidR="00431CCB" w:rsidRPr="00FA00A8">
              <w:t>циальной помощи семье и детям, не м</w:t>
            </w:r>
            <w:r w:rsidR="00431CCB" w:rsidRPr="00FA00A8">
              <w:t>е</w:t>
            </w:r>
            <w:r w:rsidR="00431CCB" w:rsidRPr="00FA00A8">
              <w:t>нее 1076 семьям (50</w:t>
            </w:r>
            <w:r w:rsidR="00431CCB">
              <w:t xml:space="preserve"> процентов</w:t>
            </w:r>
            <w:r w:rsidR="00431CCB" w:rsidRPr="00FA00A8">
              <w:t xml:space="preserve">) из </w:t>
            </w:r>
            <w:r w:rsidR="00431CCB">
              <w:t>2152 семей, заключивших</w:t>
            </w:r>
            <w:r w:rsidR="00431CCB" w:rsidRPr="00FA00A8">
              <w:t xml:space="preserve"> социал</w:t>
            </w:r>
            <w:r w:rsidR="00431CCB" w:rsidRPr="00FA00A8">
              <w:t>ь</w:t>
            </w:r>
            <w:r w:rsidR="00431CCB" w:rsidRPr="00FA00A8">
              <w:t>ный контракт</w:t>
            </w:r>
            <w:r w:rsidR="00431CCB">
              <w:t>,</w:t>
            </w:r>
            <w:r w:rsidR="00431CCB" w:rsidRPr="00FA00A8">
              <w:t xml:space="preserve"> или не менее 4617 гр</w:t>
            </w:r>
            <w:r w:rsidR="00431CCB" w:rsidRPr="00FA00A8">
              <w:t>а</w:t>
            </w:r>
            <w:r w:rsidR="00431CCB" w:rsidRPr="00FA00A8">
              <w:t>жданам (50</w:t>
            </w:r>
            <w:r w:rsidR="00431CCB">
              <w:t xml:space="preserve"> процентов</w:t>
            </w:r>
            <w:r w:rsidR="00431CCB" w:rsidRPr="00FA00A8">
              <w:t>) из 9234, охв</w:t>
            </w:r>
            <w:r w:rsidR="00431CCB" w:rsidRPr="00FA00A8">
              <w:t>а</w:t>
            </w:r>
            <w:r w:rsidR="00431CCB" w:rsidRPr="00FA00A8">
              <w:t>ченных мерами социальной поддер</w:t>
            </w:r>
            <w:r w:rsidR="00431CCB" w:rsidRPr="00FA00A8">
              <w:t>ж</w:t>
            </w:r>
            <w:r w:rsidR="00431CCB" w:rsidRPr="00FA00A8">
              <w:t>ки на основании социального ко</w:t>
            </w:r>
            <w:r w:rsidR="00431CCB" w:rsidRPr="00FA00A8">
              <w:t>н</w:t>
            </w:r>
            <w:r w:rsidR="00431CCB" w:rsidRPr="00FA00A8">
              <w:t>тракта</w:t>
            </w:r>
            <w:r w:rsidR="00431CCB">
              <w:t>, буд</w:t>
            </w:r>
            <w:r>
              <w:t>у</w:t>
            </w:r>
            <w:r w:rsidR="00431CCB">
              <w:t>т</w:t>
            </w:r>
            <w:r w:rsidR="00431CCB" w:rsidRPr="00FA00A8">
              <w:t xml:space="preserve"> оказаны усл</w:t>
            </w:r>
            <w:r w:rsidR="00431CCB" w:rsidRPr="00FA00A8">
              <w:t>у</w:t>
            </w:r>
            <w:r w:rsidR="00431CCB">
              <w:t>ги</w:t>
            </w:r>
            <w:r w:rsidR="00431CCB" w:rsidRPr="00FA00A8">
              <w:t>:</w:t>
            </w:r>
          </w:p>
          <w:p w:rsidR="00431CCB" w:rsidRPr="00FA00A8" w:rsidRDefault="00431CCB" w:rsidP="00FA00A8">
            <w:pPr>
              <w:widowControl w:val="0"/>
            </w:pPr>
            <w:r w:rsidRPr="00FA00A8">
              <w:t>1) проведени</w:t>
            </w:r>
            <w:r>
              <w:t>е</w:t>
            </w:r>
            <w:r w:rsidRPr="00FA00A8">
              <w:t xml:space="preserve"> психологических ра</w:t>
            </w:r>
            <w:r w:rsidRPr="00FA00A8">
              <w:t>з</w:t>
            </w:r>
            <w:r w:rsidRPr="00FA00A8">
              <w:t>грузок, тренингов, сеансов и консул</w:t>
            </w:r>
            <w:r w:rsidRPr="00FA00A8">
              <w:t>ь</w:t>
            </w:r>
            <w:r w:rsidRPr="00FA00A8">
              <w:t>таций;</w:t>
            </w:r>
          </w:p>
          <w:p w:rsidR="00431CCB" w:rsidRPr="00FA00A8" w:rsidRDefault="00431CCB" w:rsidP="00FA00A8">
            <w:pPr>
              <w:widowControl w:val="0"/>
            </w:pPr>
            <w:r w:rsidRPr="00FA00A8">
              <w:t>2) консультации и практические зан</w:t>
            </w:r>
            <w:r w:rsidRPr="00FA00A8">
              <w:t>я</w:t>
            </w:r>
            <w:r w:rsidRPr="00FA00A8">
              <w:t>тия, мастер-классы по:</w:t>
            </w:r>
          </w:p>
          <w:p w:rsidR="00431CCB" w:rsidRPr="00FA00A8" w:rsidRDefault="00431CCB" w:rsidP="00FA00A8">
            <w:pPr>
              <w:widowControl w:val="0"/>
            </w:pPr>
            <w:r w:rsidRPr="00FA00A8">
              <w:t>- заблаговременн</w:t>
            </w:r>
            <w:r>
              <w:t>ой</w:t>
            </w:r>
            <w:r w:rsidRPr="00FA00A8">
              <w:t xml:space="preserve"> подготовк</w:t>
            </w:r>
            <w:r>
              <w:t>е</w:t>
            </w:r>
            <w:r w:rsidRPr="00FA00A8">
              <w:t xml:space="preserve"> к пр</w:t>
            </w:r>
            <w:r w:rsidRPr="00FA00A8">
              <w:t>о</w:t>
            </w:r>
            <w:r w:rsidRPr="00FA00A8">
              <w:t>ведению дня рождения каждого члена семьи, сервировк</w:t>
            </w:r>
            <w:r>
              <w:t>е</w:t>
            </w:r>
            <w:r w:rsidRPr="00FA00A8">
              <w:t xml:space="preserve"> стола;</w:t>
            </w:r>
          </w:p>
          <w:p w:rsidR="00431CCB" w:rsidRPr="00FA00A8" w:rsidRDefault="00431CCB" w:rsidP="00FA00A8">
            <w:pPr>
              <w:widowControl w:val="0"/>
            </w:pPr>
            <w:r w:rsidRPr="00FA00A8">
              <w:t>- планировани</w:t>
            </w:r>
            <w:r>
              <w:t>ю</w:t>
            </w:r>
            <w:r w:rsidRPr="00FA00A8">
              <w:t xml:space="preserve"> приятных сюрпризов для именинника;</w:t>
            </w:r>
          </w:p>
          <w:p w:rsidR="00431CCB" w:rsidRPr="00FA00A8" w:rsidRDefault="00431CCB" w:rsidP="00FA00A8">
            <w:pPr>
              <w:widowControl w:val="0"/>
            </w:pPr>
            <w:r w:rsidRPr="00FA00A8">
              <w:lastRenderedPageBreak/>
              <w:t>- организации безалкогольных то</w:t>
            </w:r>
            <w:r w:rsidRPr="00FA00A8">
              <w:t>р</w:t>
            </w:r>
            <w:r w:rsidRPr="00FA00A8">
              <w:t>жеств, празд</w:t>
            </w:r>
            <w:r>
              <w:t>ников</w:t>
            </w:r>
            <w:r w:rsidRPr="00FA00A8">
              <w:t xml:space="preserve">; </w:t>
            </w:r>
          </w:p>
          <w:p w:rsidR="00431CCB" w:rsidRPr="00FA00A8" w:rsidRDefault="00431CCB" w:rsidP="000115E7">
            <w:pPr>
              <w:widowControl w:val="0"/>
            </w:pPr>
            <w:r>
              <w:t>- организации семейных походов</w:t>
            </w:r>
            <w:r w:rsidRPr="00FA00A8">
              <w:t xml:space="preserve"> в кино, театр, иные культурные завед</w:t>
            </w:r>
            <w:r w:rsidRPr="00FA00A8">
              <w:t>е</w:t>
            </w:r>
            <w:r>
              <w:t>ния, за дикоросами, на</w:t>
            </w:r>
            <w:r w:rsidRPr="00FA00A8">
              <w:t xml:space="preserve"> природу</w:t>
            </w:r>
            <w:r>
              <w:t xml:space="preserve">, </w:t>
            </w:r>
            <w:r w:rsidRPr="00FA00A8">
              <w:t>обе</w:t>
            </w:r>
            <w:r w:rsidRPr="00FA00A8">
              <w:t>с</w:t>
            </w:r>
            <w:r>
              <w:t>печению</w:t>
            </w:r>
            <w:r w:rsidRPr="00FA00A8">
              <w:t xml:space="preserve"> безопасности в таежных у</w:t>
            </w:r>
            <w:r w:rsidRPr="00FA00A8">
              <w:t>с</w:t>
            </w:r>
            <w:r w:rsidRPr="00FA00A8">
              <w:t>ловиях;</w:t>
            </w:r>
          </w:p>
          <w:p w:rsidR="00431CCB" w:rsidRPr="00FA00A8" w:rsidRDefault="00431CCB" w:rsidP="000115E7">
            <w:pPr>
              <w:widowControl w:val="0"/>
            </w:pPr>
            <w:r w:rsidRPr="00FA00A8">
              <w:t>- обучению, привитию навыков пр</w:t>
            </w:r>
            <w:r w:rsidRPr="00FA00A8">
              <w:t>о</w:t>
            </w:r>
            <w:r w:rsidRPr="00FA00A8">
              <w:t>вед</w:t>
            </w:r>
            <w:r w:rsidRPr="00FA00A8">
              <w:t>е</w:t>
            </w:r>
            <w:r w:rsidRPr="00FA00A8">
              <w:t>ния веселых семейных вечеров, посиделок, семейных игр и соревн</w:t>
            </w:r>
            <w:r w:rsidRPr="00FA00A8">
              <w:t>о</w:t>
            </w:r>
            <w:r w:rsidRPr="00FA00A8">
              <w:t>ваний</w:t>
            </w:r>
          </w:p>
        </w:tc>
      </w:tr>
      <w:tr w:rsidR="00431CCB" w:rsidRPr="00FA00A8" w:rsidTr="00A97E31">
        <w:tblPrEx>
          <w:tblLook w:val="0400" w:firstRow="0" w:lastRow="0" w:firstColumn="0" w:lastColumn="0" w:noHBand="0" w:noVBand="1"/>
        </w:tblPrEx>
        <w:trPr>
          <w:trHeight w:val="279"/>
          <w:jc w:val="center"/>
        </w:trPr>
        <w:tc>
          <w:tcPr>
            <w:tcW w:w="756" w:type="dxa"/>
            <w:tcBorders>
              <w:top w:val="nil"/>
              <w:bottom w:val="single" w:sz="4" w:space="0" w:color="auto"/>
            </w:tcBorders>
            <w:shd w:val="clear" w:color="auto" w:fill="auto"/>
          </w:tcPr>
          <w:p w:rsidR="00431CCB" w:rsidRPr="00FA00A8" w:rsidRDefault="00431CCB" w:rsidP="00FA00A8">
            <w:pPr>
              <w:widowControl w:val="0"/>
              <w:jc w:val="center"/>
            </w:pPr>
          </w:p>
        </w:tc>
        <w:tc>
          <w:tcPr>
            <w:tcW w:w="3921" w:type="dxa"/>
            <w:vMerge/>
            <w:shd w:val="clear" w:color="auto" w:fill="auto"/>
          </w:tcPr>
          <w:p w:rsidR="00431CCB" w:rsidRPr="00FA00A8" w:rsidRDefault="00431CCB" w:rsidP="00FA00A8">
            <w:pPr>
              <w:widowControl w:val="0"/>
            </w:pPr>
          </w:p>
        </w:tc>
        <w:tc>
          <w:tcPr>
            <w:tcW w:w="1243" w:type="dxa"/>
            <w:vMerge/>
          </w:tcPr>
          <w:p w:rsidR="00431CCB" w:rsidRPr="00FA00A8" w:rsidRDefault="00431CCB" w:rsidP="00FA00A8">
            <w:pPr>
              <w:widowControl w:val="0"/>
              <w:jc w:val="center"/>
            </w:pPr>
          </w:p>
        </w:tc>
        <w:tc>
          <w:tcPr>
            <w:tcW w:w="5703" w:type="dxa"/>
            <w:vMerge/>
          </w:tcPr>
          <w:p w:rsidR="00431CCB" w:rsidRPr="00FA00A8" w:rsidRDefault="00431CCB" w:rsidP="00FA00A8">
            <w:pPr>
              <w:widowControl w:val="0"/>
            </w:pPr>
          </w:p>
        </w:tc>
        <w:tc>
          <w:tcPr>
            <w:tcW w:w="4078" w:type="dxa"/>
            <w:vMerge/>
            <w:shd w:val="clear" w:color="auto" w:fill="auto"/>
          </w:tcPr>
          <w:p w:rsidR="00431CCB" w:rsidRPr="00FA00A8" w:rsidRDefault="00431CCB" w:rsidP="000115E7">
            <w:pPr>
              <w:widowControl w:val="0"/>
            </w:pPr>
          </w:p>
        </w:tc>
      </w:tr>
      <w:tr w:rsidR="00A97E31" w:rsidRPr="00FA00A8" w:rsidTr="00A97E31">
        <w:tblPrEx>
          <w:tblLook w:val="0400" w:firstRow="0" w:lastRow="0" w:firstColumn="0" w:lastColumn="0" w:noHBand="0" w:noVBand="1"/>
        </w:tblPrEx>
        <w:trPr>
          <w:trHeight w:val="271"/>
          <w:jc w:val="center"/>
        </w:trPr>
        <w:tc>
          <w:tcPr>
            <w:tcW w:w="756" w:type="dxa"/>
            <w:tcBorders>
              <w:bottom w:val="nil"/>
            </w:tcBorders>
            <w:shd w:val="clear" w:color="auto" w:fill="auto"/>
          </w:tcPr>
          <w:p w:rsidR="00A97E31" w:rsidRPr="00FA00A8" w:rsidRDefault="00A97E31" w:rsidP="00FA00A8">
            <w:pPr>
              <w:widowControl w:val="0"/>
              <w:jc w:val="center"/>
            </w:pPr>
            <w:r w:rsidRPr="00FA00A8">
              <w:lastRenderedPageBreak/>
              <w:t>2.8.</w:t>
            </w:r>
          </w:p>
        </w:tc>
        <w:tc>
          <w:tcPr>
            <w:tcW w:w="3921" w:type="dxa"/>
            <w:vMerge w:val="restart"/>
            <w:shd w:val="clear" w:color="auto" w:fill="auto"/>
          </w:tcPr>
          <w:p w:rsidR="00A97E31" w:rsidRPr="00FA00A8" w:rsidRDefault="00A97E31" w:rsidP="00FA00A8">
            <w:pPr>
              <w:widowControl w:val="0"/>
            </w:pPr>
            <w:r w:rsidRPr="00FA00A8">
              <w:t xml:space="preserve">Организация семейных мастерских </w:t>
            </w:r>
            <w:r>
              <w:t>«</w:t>
            </w:r>
            <w:r w:rsidRPr="00FA00A8">
              <w:t>Мой дом – моё отражение</w:t>
            </w:r>
            <w:r>
              <w:t>»</w:t>
            </w:r>
            <w:r w:rsidRPr="00FA00A8">
              <w:t xml:space="preserve"> </w:t>
            </w:r>
          </w:p>
        </w:tc>
        <w:tc>
          <w:tcPr>
            <w:tcW w:w="1243" w:type="dxa"/>
            <w:vMerge w:val="restart"/>
          </w:tcPr>
          <w:p w:rsidR="00A97E31" w:rsidRDefault="00A97E31" w:rsidP="00FA00A8">
            <w:pPr>
              <w:widowControl w:val="0"/>
              <w:jc w:val="center"/>
            </w:pPr>
            <w:r w:rsidRPr="00FA00A8">
              <w:t>2022-</w:t>
            </w:r>
          </w:p>
          <w:p w:rsidR="00A97E31" w:rsidRPr="00FA00A8" w:rsidRDefault="00A97E31" w:rsidP="00FA00A8">
            <w:pPr>
              <w:widowControl w:val="0"/>
              <w:jc w:val="center"/>
            </w:pPr>
            <w:r w:rsidRPr="00FA00A8">
              <w:t>2023 гг.</w:t>
            </w:r>
          </w:p>
        </w:tc>
        <w:tc>
          <w:tcPr>
            <w:tcW w:w="5703" w:type="dxa"/>
            <w:vMerge w:val="restart"/>
          </w:tcPr>
          <w:p w:rsidR="00A97E31" w:rsidRPr="00FA00A8" w:rsidRDefault="00A97E31" w:rsidP="000115E7">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а»</w:t>
            </w:r>
            <w:r w:rsidRPr="00FA00A8">
              <w:t>,  ГБУ Респу</w:t>
            </w:r>
            <w:r w:rsidRPr="00FA00A8">
              <w:t>б</w:t>
            </w:r>
            <w:r w:rsidRPr="00FA00A8">
              <w:t xml:space="preserve">лики Тыва </w:t>
            </w:r>
            <w:r>
              <w:t>«</w:t>
            </w:r>
            <w:r w:rsidRPr="00FA00A8">
              <w:t>Центр социальной помощи семье и детям Овюрск</w:t>
            </w:r>
            <w:r w:rsidRPr="00FA00A8">
              <w:t>о</w:t>
            </w:r>
            <w:r w:rsidRPr="00FA00A8">
              <w:t>го кожууна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жууна</w:t>
            </w:r>
            <w:r>
              <w:t>»</w:t>
            </w:r>
            <w:r w:rsidRPr="00FA00A8">
              <w:t xml:space="preserve">,  ГБУ Республики Тыва </w:t>
            </w:r>
            <w:r>
              <w:t>«</w:t>
            </w:r>
            <w:r w:rsidRPr="00FA00A8">
              <w:t>Центр социальной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w:t>
            </w:r>
            <w:r w:rsidRPr="00FA00A8">
              <w:lastRenderedPageBreak/>
              <w:t xml:space="preserve">Тыва </w:t>
            </w:r>
            <w:r>
              <w:t>«</w:t>
            </w:r>
            <w:r w:rsidRPr="00FA00A8">
              <w:t>Центр с</w:t>
            </w:r>
            <w:r w:rsidRPr="00FA00A8">
              <w:t>о</w:t>
            </w:r>
            <w:r w:rsidRPr="00FA00A8">
              <w:t>циальной помощи семье и детям Тес-Хемского кожууна</w:t>
            </w:r>
            <w:r>
              <w:t>»</w:t>
            </w:r>
            <w:r w:rsidRPr="00FA00A8">
              <w:t xml:space="preserve">, ГБУ Республики Тыва </w:t>
            </w:r>
            <w:r>
              <w:t>«</w:t>
            </w:r>
            <w:r w:rsidRPr="00FA00A8">
              <w:t>Центр социальной п</w:t>
            </w:r>
            <w:r w:rsidRPr="00FA00A8">
              <w:t>о</w:t>
            </w:r>
            <w:r w:rsidRPr="00FA00A8">
              <w:t>мощи семье и детям Улуг-Хемского кожууна</w:t>
            </w:r>
            <w:r>
              <w:t>»</w:t>
            </w:r>
            <w:r w:rsidRPr="00FA00A8">
              <w:t xml:space="preserve">, ГБУ Республики Тыва </w:t>
            </w:r>
            <w:r>
              <w:t>«</w:t>
            </w:r>
            <w:r w:rsidRPr="00FA00A8">
              <w:t xml:space="preserve">Центр социальной </w:t>
            </w:r>
          </w:p>
          <w:p w:rsidR="00A97E31" w:rsidRPr="00FA00A8" w:rsidRDefault="00A97E31" w:rsidP="000115E7">
            <w:pPr>
              <w:widowControl w:val="0"/>
            </w:pPr>
            <w:r w:rsidRPr="00FA00A8">
              <w:t>помощи семье и детям Эрзинского кожууна</w:t>
            </w:r>
            <w:r>
              <w:t>»</w:t>
            </w:r>
            <w:r w:rsidRPr="00FA00A8">
              <w:t xml:space="preserve">, ГБУ Республики Тыва </w:t>
            </w:r>
            <w:r>
              <w:t>«</w:t>
            </w:r>
            <w:r w:rsidRPr="00FA00A8">
              <w:t>Центр соц</w:t>
            </w:r>
            <w:r w:rsidRPr="00FA00A8">
              <w:t>и</w:t>
            </w:r>
            <w:r w:rsidRPr="00FA00A8">
              <w:t>а</w:t>
            </w:r>
            <w:r>
              <w:t>льной помощи семье и детям Бару</w:t>
            </w:r>
            <w:r w:rsidRPr="00FA00A8">
              <w:t>н-Хемчикского кожууна</w:t>
            </w:r>
            <w:r>
              <w:t>»</w:t>
            </w:r>
            <w:r w:rsidRPr="00FA00A8">
              <w:t>, ГБУ Респу</w:t>
            </w:r>
            <w:r w:rsidRPr="00FA00A8">
              <w:t>б</w:t>
            </w:r>
            <w:r w:rsidRPr="00FA00A8">
              <w:t xml:space="preserve">лики Тыва </w:t>
            </w:r>
            <w:r>
              <w:t>«</w:t>
            </w:r>
            <w:r w:rsidRPr="00FA00A8">
              <w:t>Центр социальной помощи с</w:t>
            </w:r>
            <w:r w:rsidRPr="00FA00A8">
              <w:t>е</w:t>
            </w:r>
            <w:r w:rsidRPr="00FA00A8">
              <w:t>мье и детям 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Тоджинского кожууна</w:t>
            </w:r>
            <w:r>
              <w:t xml:space="preserve">», </w:t>
            </w:r>
            <w:r w:rsidRPr="00FA00A8">
              <w:t xml:space="preserve">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A97E31" w:rsidRPr="00FA00A8" w:rsidRDefault="00F93FB4" w:rsidP="00FA00A8">
            <w:pPr>
              <w:widowControl w:val="0"/>
            </w:pPr>
            <w:r>
              <w:lastRenderedPageBreak/>
              <w:t>по итогам 2-</w:t>
            </w:r>
            <w:r w:rsidR="00A97E31" w:rsidRPr="00FA00A8">
              <w:t>летней работы в масте</w:t>
            </w:r>
            <w:r w:rsidR="00A97E31" w:rsidRPr="00FA00A8">
              <w:t>р</w:t>
            </w:r>
            <w:r w:rsidR="00A97E31">
              <w:t>ских</w:t>
            </w:r>
            <w:r w:rsidR="00A97E31" w:rsidRPr="00FA00A8">
              <w:t xml:space="preserve"> не менее 1076 семей (50</w:t>
            </w:r>
            <w:r w:rsidR="00A97E31">
              <w:t xml:space="preserve"> проце</w:t>
            </w:r>
            <w:r w:rsidR="00A97E31">
              <w:t>н</w:t>
            </w:r>
            <w:r w:rsidR="00A97E31">
              <w:t>тов</w:t>
            </w:r>
            <w:r w:rsidR="00A97E31" w:rsidRPr="00FA00A8">
              <w:t>) из 2152 семей, заключивших с</w:t>
            </w:r>
            <w:r w:rsidR="00A97E31" w:rsidRPr="00FA00A8">
              <w:t>о</w:t>
            </w:r>
            <w:r w:rsidR="00A97E31" w:rsidRPr="00FA00A8">
              <w:t>циальный контракт</w:t>
            </w:r>
            <w:r w:rsidR="00A97E31">
              <w:t>,</w:t>
            </w:r>
            <w:r w:rsidR="00A97E31" w:rsidRPr="00FA00A8">
              <w:t xml:space="preserve"> или не менее 4617 граждан (50</w:t>
            </w:r>
            <w:r w:rsidR="00A97E31">
              <w:t xml:space="preserve"> процентов</w:t>
            </w:r>
            <w:r w:rsidR="00A97E31" w:rsidRPr="00FA00A8">
              <w:t>) из 9234, охваченных мерами социальной по</w:t>
            </w:r>
            <w:r w:rsidR="00A97E31" w:rsidRPr="00FA00A8">
              <w:t>д</w:t>
            </w:r>
            <w:r w:rsidR="00A97E31" w:rsidRPr="00FA00A8">
              <w:t>держки на основании социального контракта, приоб</w:t>
            </w:r>
            <w:r w:rsidR="00A97E31">
              <w:t>ретут</w:t>
            </w:r>
            <w:r w:rsidR="00A97E31" w:rsidRPr="00FA00A8">
              <w:t xml:space="preserve"> навыки вед</w:t>
            </w:r>
            <w:r w:rsidR="00A97E31" w:rsidRPr="00FA00A8">
              <w:t>е</w:t>
            </w:r>
            <w:r w:rsidR="00A97E31" w:rsidRPr="00FA00A8">
              <w:t>ния домашнего б</w:t>
            </w:r>
            <w:r w:rsidR="00A97E31" w:rsidRPr="00FA00A8">
              <w:t>ы</w:t>
            </w:r>
            <w:r w:rsidR="00A97E31" w:rsidRPr="00FA00A8">
              <w:t>та:</w:t>
            </w:r>
          </w:p>
          <w:p w:rsidR="00A97E31" w:rsidRPr="00FA00A8" w:rsidRDefault="00A97E31" w:rsidP="00FA00A8">
            <w:pPr>
              <w:widowControl w:val="0"/>
            </w:pPr>
            <w:r w:rsidRPr="00FA00A8">
              <w:t>- стир</w:t>
            </w:r>
            <w:r>
              <w:t>ка</w:t>
            </w:r>
            <w:r w:rsidRPr="00FA00A8">
              <w:t>, сортировка вещей перед стиркой</w:t>
            </w:r>
            <w:r>
              <w:t>,</w:t>
            </w:r>
            <w:r w:rsidRPr="00FA00A8">
              <w:t xml:space="preserve"> вы</w:t>
            </w:r>
            <w:r>
              <w:t>бор</w:t>
            </w:r>
            <w:r w:rsidRPr="00FA00A8">
              <w:t xml:space="preserve"> чистящи</w:t>
            </w:r>
            <w:r>
              <w:t>х</w:t>
            </w:r>
            <w:r w:rsidRPr="00FA00A8">
              <w:t xml:space="preserve"> средс</w:t>
            </w:r>
            <w:r w:rsidRPr="00FA00A8">
              <w:t>т</w:t>
            </w:r>
            <w:r w:rsidR="00F93FB4">
              <w:t>в</w:t>
            </w:r>
            <w:r w:rsidRPr="00FA00A8">
              <w:t xml:space="preserve"> и т.п.</w:t>
            </w:r>
            <w:r>
              <w:t>;</w:t>
            </w:r>
          </w:p>
          <w:p w:rsidR="00A97E31" w:rsidRPr="00FA00A8" w:rsidRDefault="00A97E31" w:rsidP="00FA00A8">
            <w:pPr>
              <w:widowControl w:val="0"/>
            </w:pPr>
            <w:r w:rsidRPr="00FA00A8">
              <w:t>- гла</w:t>
            </w:r>
            <w:r>
              <w:t>жка различных тканей,</w:t>
            </w:r>
            <w:r w:rsidRPr="00FA00A8">
              <w:t xml:space="preserve"> выб</w:t>
            </w:r>
            <w:r>
              <w:t>ор</w:t>
            </w:r>
            <w:r w:rsidRPr="00FA00A8">
              <w:t xml:space="preserve"> утюг</w:t>
            </w:r>
            <w:r>
              <w:t>а и иной бытовой техники;</w:t>
            </w:r>
          </w:p>
          <w:p w:rsidR="00A97E31" w:rsidRPr="00FA00A8" w:rsidRDefault="00A97E31" w:rsidP="00FA00A8">
            <w:pPr>
              <w:widowControl w:val="0"/>
            </w:pPr>
            <w:r w:rsidRPr="00FA00A8">
              <w:t>- нав</w:t>
            </w:r>
            <w:r>
              <w:t>едение</w:t>
            </w:r>
            <w:r w:rsidRPr="00FA00A8">
              <w:t xml:space="preserve"> порядк</w:t>
            </w:r>
            <w:r>
              <w:t>а</w:t>
            </w:r>
            <w:r w:rsidRPr="00FA00A8">
              <w:t xml:space="preserve"> в доме, лайфхаки по уборке;</w:t>
            </w:r>
          </w:p>
          <w:p w:rsidR="00A97E31" w:rsidRPr="00FA00A8" w:rsidRDefault="00A97E31" w:rsidP="00FA00A8">
            <w:pPr>
              <w:widowControl w:val="0"/>
            </w:pPr>
            <w:r w:rsidRPr="00FA00A8">
              <w:lastRenderedPageBreak/>
              <w:t>- выб</w:t>
            </w:r>
            <w:r>
              <w:t>ор</w:t>
            </w:r>
            <w:r w:rsidRPr="00FA00A8">
              <w:t xml:space="preserve"> дизайн</w:t>
            </w:r>
            <w:r>
              <w:t>а</w:t>
            </w:r>
            <w:r w:rsidRPr="00FA00A8">
              <w:t xml:space="preserve"> дома</w:t>
            </w:r>
            <w:r w:rsidR="00F93FB4">
              <w:t>,</w:t>
            </w:r>
            <w:r>
              <w:t xml:space="preserve"> </w:t>
            </w:r>
            <w:r w:rsidRPr="00FA00A8">
              <w:t>интерьера</w:t>
            </w:r>
            <w:r>
              <w:t xml:space="preserve"> ко</w:t>
            </w:r>
            <w:r>
              <w:t>м</w:t>
            </w:r>
            <w:r>
              <w:t>наты</w:t>
            </w:r>
            <w:r w:rsidRPr="00FA00A8">
              <w:t>;</w:t>
            </w:r>
          </w:p>
          <w:p w:rsidR="00A97E31" w:rsidRPr="00FA00A8" w:rsidRDefault="00A97E31" w:rsidP="00FA00A8">
            <w:pPr>
              <w:widowControl w:val="0"/>
            </w:pPr>
            <w:r w:rsidRPr="00FA00A8">
              <w:t xml:space="preserve">- уроки шитья предметов интерьера </w:t>
            </w:r>
            <w:r>
              <w:t>«</w:t>
            </w:r>
            <w:r w:rsidRPr="00FA00A8">
              <w:t>Од</w:t>
            </w:r>
            <w:r w:rsidRPr="00FA00A8">
              <w:t>е</w:t>
            </w:r>
            <w:r w:rsidRPr="00FA00A8">
              <w:t>ваем дом</w:t>
            </w:r>
            <w:r>
              <w:t>»</w:t>
            </w:r>
            <w:r w:rsidRPr="00FA00A8">
              <w:t>;</w:t>
            </w:r>
          </w:p>
          <w:p w:rsidR="00A97E31" w:rsidRPr="00FA00A8" w:rsidRDefault="00A97E31" w:rsidP="000115E7">
            <w:pPr>
              <w:widowControl w:val="0"/>
            </w:pPr>
            <w:r>
              <w:t>- уроки по ландшафтному дизайну;</w:t>
            </w:r>
          </w:p>
          <w:p w:rsidR="00A97E31" w:rsidRPr="00FA00A8" w:rsidRDefault="00A97E31" w:rsidP="00F93FB4">
            <w:pPr>
              <w:widowControl w:val="0"/>
            </w:pPr>
            <w:r>
              <w:t xml:space="preserve">- </w:t>
            </w:r>
            <w:r w:rsidRPr="00FA00A8">
              <w:t>планиров</w:t>
            </w:r>
            <w:r>
              <w:t>ка</w:t>
            </w:r>
            <w:r w:rsidRPr="00FA00A8">
              <w:t xml:space="preserve"> двор</w:t>
            </w:r>
            <w:r>
              <w:t>а, нав</w:t>
            </w:r>
            <w:r w:rsidR="00F93FB4">
              <w:t>е</w:t>
            </w:r>
            <w:r>
              <w:t>дение</w:t>
            </w:r>
            <w:r w:rsidRPr="00FA00A8">
              <w:t xml:space="preserve"> поря</w:t>
            </w:r>
            <w:r>
              <w:t>д</w:t>
            </w:r>
            <w:r>
              <w:t>ка и преображение</w:t>
            </w:r>
            <w:r w:rsidRPr="00FA00A8">
              <w:t xml:space="preserve"> двор</w:t>
            </w:r>
            <w:r>
              <w:t>а</w:t>
            </w:r>
            <w:r w:rsidRPr="00FA00A8">
              <w:t xml:space="preserve"> и близл</w:t>
            </w:r>
            <w:r w:rsidRPr="00FA00A8">
              <w:t>е</w:t>
            </w:r>
            <w:r w:rsidRPr="00FA00A8">
              <w:t>жа</w:t>
            </w:r>
            <w:r>
              <w:t>щей</w:t>
            </w:r>
            <w:r w:rsidRPr="00FA00A8">
              <w:t xml:space="preserve"> террит</w:t>
            </w:r>
            <w:r w:rsidRPr="00FA00A8">
              <w:t>о</w:t>
            </w:r>
            <w:r w:rsidRPr="00FA00A8">
              <w:t>ри</w:t>
            </w:r>
            <w:r>
              <w:t>и</w:t>
            </w:r>
          </w:p>
        </w:tc>
      </w:tr>
      <w:tr w:rsidR="00A97E31" w:rsidRPr="00FA00A8" w:rsidTr="00A97E31">
        <w:tblPrEx>
          <w:tblLook w:val="0400" w:firstRow="0" w:lastRow="0" w:firstColumn="0" w:lastColumn="0" w:noHBand="0" w:noVBand="1"/>
        </w:tblPrEx>
        <w:trPr>
          <w:trHeight w:val="271"/>
          <w:jc w:val="center"/>
        </w:trPr>
        <w:tc>
          <w:tcPr>
            <w:tcW w:w="756" w:type="dxa"/>
            <w:tcBorders>
              <w:top w:val="nil"/>
              <w:bottom w:val="single" w:sz="4" w:space="0" w:color="auto"/>
            </w:tcBorders>
            <w:shd w:val="clear" w:color="auto" w:fill="auto"/>
          </w:tcPr>
          <w:p w:rsidR="00A97E31" w:rsidRPr="00FA00A8" w:rsidRDefault="00A97E31" w:rsidP="00FA00A8">
            <w:pPr>
              <w:widowControl w:val="0"/>
              <w:jc w:val="center"/>
            </w:pPr>
          </w:p>
        </w:tc>
        <w:tc>
          <w:tcPr>
            <w:tcW w:w="3921" w:type="dxa"/>
            <w:vMerge/>
            <w:shd w:val="clear" w:color="auto" w:fill="auto"/>
          </w:tcPr>
          <w:p w:rsidR="00A97E31" w:rsidRPr="00FA00A8" w:rsidRDefault="00A97E31" w:rsidP="00FA00A8">
            <w:pPr>
              <w:widowControl w:val="0"/>
            </w:pPr>
          </w:p>
        </w:tc>
        <w:tc>
          <w:tcPr>
            <w:tcW w:w="1243" w:type="dxa"/>
            <w:vMerge/>
          </w:tcPr>
          <w:p w:rsidR="00A97E31" w:rsidRPr="00FA00A8" w:rsidRDefault="00A97E31" w:rsidP="00FA00A8">
            <w:pPr>
              <w:widowControl w:val="0"/>
              <w:jc w:val="center"/>
            </w:pPr>
          </w:p>
        </w:tc>
        <w:tc>
          <w:tcPr>
            <w:tcW w:w="5703" w:type="dxa"/>
            <w:vMerge/>
          </w:tcPr>
          <w:p w:rsidR="00A97E31" w:rsidRPr="00FA00A8" w:rsidRDefault="00A97E31" w:rsidP="000115E7">
            <w:pPr>
              <w:widowControl w:val="0"/>
            </w:pPr>
          </w:p>
        </w:tc>
        <w:tc>
          <w:tcPr>
            <w:tcW w:w="4078" w:type="dxa"/>
            <w:vMerge/>
            <w:shd w:val="clear" w:color="auto" w:fill="auto"/>
          </w:tcPr>
          <w:p w:rsidR="00A97E31" w:rsidRPr="00FA00A8" w:rsidRDefault="00A97E31" w:rsidP="00FA00A8">
            <w:pPr>
              <w:widowControl w:val="0"/>
            </w:pPr>
          </w:p>
        </w:tc>
      </w:tr>
      <w:tr w:rsidR="00A97E31" w:rsidRPr="00FA00A8" w:rsidTr="00775FD3">
        <w:tblPrEx>
          <w:tblLook w:val="0400" w:firstRow="0" w:lastRow="0" w:firstColumn="0" w:lastColumn="0" w:noHBand="0" w:noVBand="1"/>
        </w:tblPrEx>
        <w:trPr>
          <w:trHeight w:val="271"/>
          <w:jc w:val="center"/>
        </w:trPr>
        <w:tc>
          <w:tcPr>
            <w:tcW w:w="756" w:type="dxa"/>
            <w:tcBorders>
              <w:bottom w:val="nil"/>
            </w:tcBorders>
            <w:shd w:val="clear" w:color="auto" w:fill="auto"/>
          </w:tcPr>
          <w:p w:rsidR="00A97E31" w:rsidRPr="00FA00A8" w:rsidRDefault="00A97E31" w:rsidP="00FA00A8">
            <w:pPr>
              <w:widowControl w:val="0"/>
              <w:jc w:val="center"/>
            </w:pPr>
            <w:r w:rsidRPr="00FA00A8">
              <w:lastRenderedPageBreak/>
              <w:t>2.9.</w:t>
            </w:r>
          </w:p>
        </w:tc>
        <w:tc>
          <w:tcPr>
            <w:tcW w:w="3921" w:type="dxa"/>
            <w:vMerge w:val="restart"/>
            <w:shd w:val="clear" w:color="auto" w:fill="auto"/>
          </w:tcPr>
          <w:p w:rsidR="00A97E31" w:rsidRPr="00FA00A8" w:rsidRDefault="00A97E31" w:rsidP="00A97E31">
            <w:pPr>
              <w:widowControl w:val="0"/>
            </w:pPr>
            <w:r w:rsidRPr="00FA00A8">
              <w:t xml:space="preserve">Создание </w:t>
            </w:r>
            <w:r>
              <w:t>п</w:t>
            </w:r>
            <w:r w:rsidRPr="00FA00A8">
              <w:t>ункта социального пр</w:t>
            </w:r>
            <w:r w:rsidRPr="00FA00A8">
              <w:t>о</w:t>
            </w:r>
            <w:r w:rsidRPr="00FA00A8">
              <w:t>ката необходимых вещей для мал</w:t>
            </w:r>
            <w:r w:rsidRPr="00FA00A8">
              <w:t>о</w:t>
            </w:r>
            <w:r w:rsidRPr="00FA00A8">
              <w:t>обеспеченных семей с детьми</w:t>
            </w:r>
          </w:p>
        </w:tc>
        <w:tc>
          <w:tcPr>
            <w:tcW w:w="1243" w:type="dxa"/>
            <w:vMerge w:val="restart"/>
          </w:tcPr>
          <w:p w:rsidR="00A97E31" w:rsidRPr="00FA00A8" w:rsidRDefault="00A97E31" w:rsidP="000115E7">
            <w:pPr>
              <w:widowControl w:val="0"/>
              <w:jc w:val="center"/>
            </w:pPr>
            <w:r w:rsidRPr="00FA00A8">
              <w:t>2022 г</w:t>
            </w:r>
            <w:r>
              <w:t>.</w:t>
            </w:r>
          </w:p>
        </w:tc>
        <w:tc>
          <w:tcPr>
            <w:tcW w:w="5703" w:type="dxa"/>
            <w:vMerge w:val="restart"/>
          </w:tcPr>
          <w:p w:rsidR="00A97E31" w:rsidRPr="00FA00A8" w:rsidRDefault="00A97E31" w:rsidP="000115E7">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 xml:space="preserve">а», </w:t>
            </w:r>
            <w:r w:rsidRPr="00FA00A8">
              <w:t>ГБУ Респу</w:t>
            </w:r>
            <w:r w:rsidRPr="00FA00A8">
              <w:t>б</w:t>
            </w:r>
            <w:r w:rsidRPr="00FA00A8">
              <w:t xml:space="preserve">лики Тыва </w:t>
            </w:r>
            <w:r>
              <w:t>«</w:t>
            </w:r>
            <w:r w:rsidRPr="00FA00A8">
              <w:t>Центр социальной помощи семье и детям Овюрск</w:t>
            </w:r>
            <w:r w:rsidRPr="00FA00A8">
              <w:t>о</w:t>
            </w:r>
            <w:r w:rsidRPr="00FA00A8">
              <w:t>го кожууна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w:t>
            </w:r>
            <w:r w:rsidRPr="00FA00A8">
              <w:lastRenderedPageBreak/>
              <w:t>уна</w:t>
            </w:r>
            <w:r>
              <w:t>»</w:t>
            </w:r>
            <w:r w:rsidRPr="00FA00A8">
              <w:t xml:space="preserve">,  ГБУ Республики Тыва </w:t>
            </w:r>
            <w:r>
              <w:t>«</w:t>
            </w:r>
            <w:r w:rsidRPr="00FA00A8">
              <w:t>Центр социальной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Тес-Хемского кожууна</w:t>
            </w:r>
            <w:r>
              <w:t>»</w:t>
            </w:r>
            <w:r w:rsidRPr="00FA00A8">
              <w:t xml:space="preserve">, ГБУ Республики Тыва </w:t>
            </w:r>
            <w:r>
              <w:t>«</w:t>
            </w:r>
            <w:r w:rsidRPr="00FA00A8">
              <w:t>Центр социальной п</w:t>
            </w:r>
            <w:r w:rsidRPr="00FA00A8">
              <w:t>о</w:t>
            </w:r>
            <w:r w:rsidRPr="00FA00A8">
              <w:t>мощи семье и детям Улуг-Хемского кожууна</w:t>
            </w:r>
            <w:r>
              <w:t>»</w:t>
            </w:r>
            <w:r w:rsidRPr="00FA00A8">
              <w:t xml:space="preserve">, ГБУ Республики Тыва </w:t>
            </w:r>
            <w:r>
              <w:t>«</w:t>
            </w:r>
            <w:r w:rsidRPr="00FA00A8">
              <w:t xml:space="preserve">Центр социальной </w:t>
            </w:r>
          </w:p>
          <w:p w:rsidR="00A97E31" w:rsidRPr="00FA00A8" w:rsidRDefault="00A97E31" w:rsidP="00FA00A8">
            <w:pPr>
              <w:widowControl w:val="0"/>
            </w:pPr>
            <w:r w:rsidRPr="00FA00A8">
              <w:t>помощи семье и детям Эрзинского кожууна</w:t>
            </w:r>
            <w:r>
              <w:t>»</w:t>
            </w:r>
            <w:r w:rsidRPr="00FA00A8">
              <w:t xml:space="preserve">, ГБУ Республики Тыва </w:t>
            </w:r>
            <w:r>
              <w:t>«</w:t>
            </w:r>
            <w:r w:rsidRPr="00FA00A8">
              <w:t>Центр соц</w:t>
            </w:r>
            <w:r w:rsidRPr="00FA00A8">
              <w:t>и</w:t>
            </w:r>
            <w:r>
              <w:t>альной помощи семье и детям Бар</w:t>
            </w:r>
            <w:r w:rsidRPr="00FA00A8">
              <w:t>ун-Хемчикского кожууна</w:t>
            </w:r>
            <w:r>
              <w:t>»</w:t>
            </w:r>
            <w:r w:rsidRPr="00FA00A8">
              <w:t>, ГБУ Респу</w:t>
            </w:r>
            <w:r w:rsidRPr="00FA00A8">
              <w:t>б</w:t>
            </w:r>
            <w:r w:rsidRPr="00FA00A8">
              <w:t xml:space="preserve">лики Тыва </w:t>
            </w:r>
            <w:r>
              <w:t>«</w:t>
            </w:r>
            <w:r w:rsidRPr="00FA00A8">
              <w:t>Центр социальной помощи с</w:t>
            </w:r>
            <w:r w:rsidRPr="00FA00A8">
              <w:t>е</w:t>
            </w:r>
            <w:r w:rsidRPr="00FA00A8">
              <w:t>мье и детям 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Тоджинского кожууна</w:t>
            </w:r>
            <w:r>
              <w:t>»</w:t>
            </w:r>
            <w:r w:rsidRPr="00FA00A8">
              <w:t xml:space="preserve">,  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A97E31" w:rsidRPr="00775FD3" w:rsidRDefault="00A97E31" w:rsidP="00FA00A8">
            <w:pPr>
              <w:widowControl w:val="0"/>
              <w:rPr>
                <w:spacing w:val="-10"/>
              </w:rPr>
            </w:pPr>
            <w:r w:rsidRPr="00775FD3">
              <w:rPr>
                <w:spacing w:val="-10"/>
              </w:rPr>
              <w:lastRenderedPageBreak/>
              <w:t>утверждение типового положения о пунктах социального проката при у</w:t>
            </w:r>
            <w:r w:rsidRPr="00775FD3">
              <w:rPr>
                <w:spacing w:val="-10"/>
              </w:rPr>
              <w:t>ч</w:t>
            </w:r>
            <w:r w:rsidRPr="00775FD3">
              <w:rPr>
                <w:spacing w:val="-10"/>
              </w:rPr>
              <w:t>реждениях с</w:t>
            </w:r>
            <w:r w:rsidRPr="00775FD3">
              <w:rPr>
                <w:spacing w:val="-10"/>
              </w:rPr>
              <w:t>о</w:t>
            </w:r>
            <w:r w:rsidRPr="00775FD3">
              <w:rPr>
                <w:spacing w:val="-10"/>
              </w:rPr>
              <w:t>циальной помощи семье и детям;</w:t>
            </w:r>
          </w:p>
          <w:p w:rsidR="00A97E31" w:rsidRPr="00775FD3" w:rsidRDefault="00A97E31" w:rsidP="00FA00A8">
            <w:pPr>
              <w:widowControl w:val="0"/>
              <w:rPr>
                <w:spacing w:val="-10"/>
              </w:rPr>
            </w:pPr>
            <w:r w:rsidRPr="00775FD3">
              <w:rPr>
                <w:spacing w:val="-10"/>
              </w:rPr>
              <w:t>принятие в 18 учреждениях социал</w:t>
            </w:r>
            <w:r w:rsidRPr="00775FD3">
              <w:rPr>
                <w:spacing w:val="-10"/>
              </w:rPr>
              <w:t>ь</w:t>
            </w:r>
            <w:r w:rsidRPr="00775FD3">
              <w:rPr>
                <w:spacing w:val="-10"/>
              </w:rPr>
              <w:t>ной помощи семье и детям нормати</w:t>
            </w:r>
            <w:r w:rsidRPr="00775FD3">
              <w:rPr>
                <w:spacing w:val="-10"/>
              </w:rPr>
              <w:t>в</w:t>
            </w:r>
            <w:r w:rsidRPr="00775FD3">
              <w:rPr>
                <w:spacing w:val="-10"/>
              </w:rPr>
              <w:t>ных правовых документов для фун</w:t>
            </w:r>
            <w:r w:rsidRPr="00775FD3">
              <w:rPr>
                <w:spacing w:val="-10"/>
              </w:rPr>
              <w:t>к</w:t>
            </w:r>
            <w:r w:rsidRPr="00775FD3">
              <w:rPr>
                <w:spacing w:val="-10"/>
              </w:rPr>
              <w:t>цион</w:t>
            </w:r>
            <w:r w:rsidRPr="00775FD3">
              <w:rPr>
                <w:spacing w:val="-10"/>
              </w:rPr>
              <w:t>и</w:t>
            </w:r>
            <w:r w:rsidRPr="00775FD3">
              <w:rPr>
                <w:spacing w:val="-10"/>
              </w:rPr>
              <w:t>рования пунктов проката;</w:t>
            </w:r>
          </w:p>
          <w:p w:rsidR="00A97E31" w:rsidRPr="00775FD3" w:rsidRDefault="00A97E31" w:rsidP="00FA00A8">
            <w:pPr>
              <w:widowControl w:val="0"/>
              <w:rPr>
                <w:spacing w:val="-10"/>
              </w:rPr>
            </w:pPr>
            <w:r w:rsidRPr="00775FD3">
              <w:rPr>
                <w:spacing w:val="-10"/>
              </w:rPr>
              <w:t>открытие пунктов проката позволит малообеспеченным семьям сэкон</w:t>
            </w:r>
            <w:r w:rsidRPr="00775FD3">
              <w:rPr>
                <w:spacing w:val="-10"/>
              </w:rPr>
              <w:t>о</w:t>
            </w:r>
            <w:r w:rsidRPr="00775FD3">
              <w:rPr>
                <w:spacing w:val="-10"/>
              </w:rPr>
              <w:t>мить на приобретении предметов краткосрочного или сезонного пол</w:t>
            </w:r>
            <w:r w:rsidRPr="00775FD3">
              <w:rPr>
                <w:spacing w:val="-10"/>
              </w:rPr>
              <w:t>ь</w:t>
            </w:r>
            <w:r w:rsidRPr="00775FD3">
              <w:rPr>
                <w:spacing w:val="-10"/>
              </w:rPr>
              <w:t>зов</w:t>
            </w:r>
            <w:r w:rsidRPr="00775FD3">
              <w:rPr>
                <w:spacing w:val="-10"/>
              </w:rPr>
              <w:t>а</w:t>
            </w:r>
            <w:r w:rsidRPr="00775FD3">
              <w:rPr>
                <w:spacing w:val="-10"/>
              </w:rPr>
              <w:t>ния, таких как детские кроватки, к</w:t>
            </w:r>
            <w:r w:rsidRPr="00775FD3">
              <w:rPr>
                <w:spacing w:val="-10"/>
              </w:rPr>
              <w:t>о</w:t>
            </w:r>
            <w:r w:rsidRPr="00775FD3">
              <w:rPr>
                <w:spacing w:val="-10"/>
              </w:rPr>
              <w:t>ляски и др.</w:t>
            </w:r>
          </w:p>
          <w:p w:rsidR="00A97E31" w:rsidRPr="00FA00A8" w:rsidRDefault="00A97E31" w:rsidP="00FA00A8">
            <w:pPr>
              <w:widowControl w:val="0"/>
            </w:pPr>
          </w:p>
          <w:p w:rsidR="00A97E31" w:rsidRPr="00FA00A8" w:rsidRDefault="00A97E31" w:rsidP="00FA00A8">
            <w:pPr>
              <w:widowControl w:val="0"/>
            </w:pPr>
          </w:p>
        </w:tc>
      </w:tr>
      <w:tr w:rsidR="00A97E31" w:rsidRPr="00FA00A8" w:rsidTr="00775FD3">
        <w:tblPrEx>
          <w:tblLook w:val="0400" w:firstRow="0" w:lastRow="0" w:firstColumn="0" w:lastColumn="0" w:noHBand="0" w:noVBand="1"/>
        </w:tblPrEx>
        <w:trPr>
          <w:trHeight w:val="271"/>
          <w:jc w:val="center"/>
        </w:trPr>
        <w:tc>
          <w:tcPr>
            <w:tcW w:w="756" w:type="dxa"/>
            <w:tcBorders>
              <w:top w:val="nil"/>
              <w:bottom w:val="single" w:sz="4" w:space="0" w:color="auto"/>
            </w:tcBorders>
            <w:shd w:val="clear" w:color="auto" w:fill="auto"/>
          </w:tcPr>
          <w:p w:rsidR="00A97E31" w:rsidRPr="00FA00A8" w:rsidRDefault="00A97E31" w:rsidP="00FA00A8">
            <w:pPr>
              <w:widowControl w:val="0"/>
              <w:jc w:val="center"/>
            </w:pPr>
          </w:p>
        </w:tc>
        <w:tc>
          <w:tcPr>
            <w:tcW w:w="3921" w:type="dxa"/>
            <w:vMerge/>
            <w:shd w:val="clear" w:color="auto" w:fill="auto"/>
          </w:tcPr>
          <w:p w:rsidR="00A97E31" w:rsidRPr="00FA00A8" w:rsidRDefault="00A97E31" w:rsidP="00FA00A8">
            <w:pPr>
              <w:widowControl w:val="0"/>
            </w:pPr>
          </w:p>
        </w:tc>
        <w:tc>
          <w:tcPr>
            <w:tcW w:w="1243" w:type="dxa"/>
            <w:vMerge/>
          </w:tcPr>
          <w:p w:rsidR="00A97E31" w:rsidRPr="00FA00A8" w:rsidRDefault="00A97E31" w:rsidP="000115E7">
            <w:pPr>
              <w:widowControl w:val="0"/>
              <w:jc w:val="center"/>
            </w:pPr>
          </w:p>
        </w:tc>
        <w:tc>
          <w:tcPr>
            <w:tcW w:w="5703" w:type="dxa"/>
            <w:vMerge/>
          </w:tcPr>
          <w:p w:rsidR="00A97E31" w:rsidRPr="00FA00A8" w:rsidRDefault="00A97E31" w:rsidP="00FA00A8">
            <w:pPr>
              <w:widowControl w:val="0"/>
            </w:pPr>
          </w:p>
        </w:tc>
        <w:tc>
          <w:tcPr>
            <w:tcW w:w="4078" w:type="dxa"/>
            <w:vMerge/>
            <w:shd w:val="clear" w:color="auto" w:fill="auto"/>
          </w:tcPr>
          <w:p w:rsidR="00A97E31" w:rsidRPr="00FA00A8" w:rsidRDefault="00A97E31" w:rsidP="00FA00A8">
            <w:pPr>
              <w:widowControl w:val="0"/>
            </w:pPr>
          </w:p>
        </w:tc>
      </w:tr>
      <w:tr w:rsidR="00A97E31" w:rsidRPr="00FA00A8" w:rsidTr="00775FD3">
        <w:tblPrEx>
          <w:tblLook w:val="0400" w:firstRow="0" w:lastRow="0" w:firstColumn="0" w:lastColumn="0" w:noHBand="0" w:noVBand="1"/>
        </w:tblPrEx>
        <w:trPr>
          <w:trHeight w:val="9659"/>
          <w:jc w:val="center"/>
        </w:trPr>
        <w:tc>
          <w:tcPr>
            <w:tcW w:w="756" w:type="dxa"/>
            <w:tcBorders>
              <w:top w:val="single" w:sz="4" w:space="0" w:color="auto"/>
            </w:tcBorders>
            <w:shd w:val="clear" w:color="auto" w:fill="auto"/>
          </w:tcPr>
          <w:p w:rsidR="00A97E31" w:rsidRPr="00FA00A8" w:rsidRDefault="00A97E31" w:rsidP="00BF0C58">
            <w:pPr>
              <w:widowControl w:val="0"/>
              <w:jc w:val="center"/>
            </w:pPr>
            <w:r w:rsidRPr="00FA00A8">
              <w:lastRenderedPageBreak/>
              <w:t>2.10.</w:t>
            </w:r>
          </w:p>
        </w:tc>
        <w:tc>
          <w:tcPr>
            <w:tcW w:w="3921" w:type="dxa"/>
            <w:shd w:val="clear" w:color="auto" w:fill="auto"/>
          </w:tcPr>
          <w:p w:rsidR="00A97E31" w:rsidRDefault="00A97E31" w:rsidP="00BF0C58">
            <w:pPr>
              <w:widowControl w:val="0"/>
            </w:pPr>
            <w:r w:rsidRPr="00FA00A8">
              <w:t xml:space="preserve">Создание службы </w:t>
            </w:r>
            <w:r>
              <w:t>«</w:t>
            </w:r>
            <w:r w:rsidRPr="00FA00A8">
              <w:t>Социальные приемные</w:t>
            </w:r>
            <w:r>
              <w:t>»</w:t>
            </w:r>
            <w:r w:rsidRPr="00FA00A8">
              <w:t xml:space="preserve"> </w:t>
            </w:r>
          </w:p>
          <w:p w:rsidR="00A97E31" w:rsidRPr="00FA00A8" w:rsidRDefault="00A97E31" w:rsidP="00A97E31">
            <w:pPr>
              <w:widowControl w:val="0"/>
            </w:pPr>
          </w:p>
        </w:tc>
        <w:tc>
          <w:tcPr>
            <w:tcW w:w="1243" w:type="dxa"/>
          </w:tcPr>
          <w:p w:rsidR="00A97E31" w:rsidRPr="00FA00A8" w:rsidRDefault="00A97E31" w:rsidP="00BF0C58">
            <w:pPr>
              <w:widowControl w:val="0"/>
              <w:jc w:val="center"/>
            </w:pPr>
            <w:r w:rsidRPr="00FA00A8">
              <w:t>2022 г</w:t>
            </w:r>
            <w:r>
              <w:t>.</w:t>
            </w:r>
          </w:p>
        </w:tc>
        <w:tc>
          <w:tcPr>
            <w:tcW w:w="5703" w:type="dxa"/>
          </w:tcPr>
          <w:p w:rsidR="00A97E31" w:rsidRPr="00FA00A8" w:rsidRDefault="00A97E31" w:rsidP="00775FD3">
            <w:pPr>
              <w:widowControl w:val="0"/>
            </w:pPr>
            <w:r w:rsidRPr="00775FD3">
              <w:rPr>
                <w:spacing w:val="-10"/>
              </w:rPr>
              <w:t>Министерство труда и социальной политики Респу</w:t>
            </w:r>
            <w:r w:rsidRPr="00775FD3">
              <w:rPr>
                <w:spacing w:val="-10"/>
              </w:rPr>
              <w:t>б</w:t>
            </w:r>
            <w:r w:rsidRPr="00775FD3">
              <w:rPr>
                <w:spacing w:val="-10"/>
              </w:rPr>
              <w:t>лики Тыва, ГБУ Республики Тыва «Республиканский центр мониторинга, анализа и ресурсного обеспеч</w:t>
            </w:r>
            <w:r w:rsidRPr="00775FD3">
              <w:rPr>
                <w:spacing w:val="-10"/>
              </w:rPr>
              <w:t>е</w:t>
            </w:r>
            <w:r w:rsidRPr="00775FD3">
              <w:rPr>
                <w:spacing w:val="-10"/>
              </w:rPr>
              <w:t>ния», ГБУ Республики Тыва «Центр социальной п</w:t>
            </w:r>
            <w:r w:rsidRPr="00775FD3">
              <w:rPr>
                <w:spacing w:val="-10"/>
              </w:rPr>
              <w:t>о</w:t>
            </w:r>
            <w:r w:rsidRPr="00775FD3">
              <w:rPr>
                <w:spacing w:val="-10"/>
              </w:rPr>
              <w:t>мощи семье и детям г. Кызыла», ГБУ Республики Тыва «Центр социальной помощи семье и детям Дзун-Хемчикского кожууна», ГБУ Республики Тыва «Центр соц</w:t>
            </w:r>
            <w:r w:rsidRPr="00775FD3">
              <w:rPr>
                <w:spacing w:val="-10"/>
              </w:rPr>
              <w:t>и</w:t>
            </w:r>
            <w:r w:rsidRPr="00775FD3">
              <w:rPr>
                <w:spacing w:val="-10"/>
              </w:rPr>
              <w:t>альной помощи семье и детям Сут-Хольского кожууна», ГБУ Республики Тыва «Центр социальной помощи семье и детям Тандинского к</w:t>
            </w:r>
            <w:r w:rsidRPr="00775FD3">
              <w:rPr>
                <w:spacing w:val="-10"/>
              </w:rPr>
              <w:t>о</w:t>
            </w:r>
            <w:r w:rsidRPr="00775FD3">
              <w:rPr>
                <w:spacing w:val="-10"/>
              </w:rPr>
              <w:t>жууна», ГБУ Республики Тыва «Центр социал</w:t>
            </w:r>
            <w:r w:rsidRPr="00775FD3">
              <w:rPr>
                <w:spacing w:val="-10"/>
              </w:rPr>
              <w:t>ь</w:t>
            </w:r>
            <w:r w:rsidRPr="00775FD3">
              <w:rPr>
                <w:spacing w:val="-10"/>
              </w:rPr>
              <w:t>ной помощи семье и детям г. Ак-Довурака», ГБУ Респу</w:t>
            </w:r>
            <w:r w:rsidRPr="00775FD3">
              <w:rPr>
                <w:spacing w:val="-10"/>
              </w:rPr>
              <w:t>б</w:t>
            </w:r>
            <w:r w:rsidRPr="00775FD3">
              <w:rPr>
                <w:spacing w:val="-10"/>
              </w:rPr>
              <w:t>лики Тыва «Центр социальной помощи семье и детям Овюрск</w:t>
            </w:r>
            <w:r w:rsidRPr="00775FD3">
              <w:rPr>
                <w:spacing w:val="-10"/>
              </w:rPr>
              <w:t>о</w:t>
            </w:r>
            <w:r w:rsidRPr="00775FD3">
              <w:rPr>
                <w:spacing w:val="-10"/>
              </w:rPr>
              <w:t>го кожууна», ГБУ Республики Тыва «Центр социальной помощи семье и детям Кызылского к</w:t>
            </w:r>
            <w:r w:rsidRPr="00775FD3">
              <w:rPr>
                <w:spacing w:val="-10"/>
              </w:rPr>
              <w:t>о</w:t>
            </w:r>
            <w:r w:rsidRPr="00775FD3">
              <w:rPr>
                <w:spacing w:val="-10"/>
              </w:rPr>
              <w:t>жууна»,  ГБУ Республики Тыва «Центр социальной помощи семье и детям Чаа-Хольского кожууна», ГБУ Республики Тыва «Центр с</w:t>
            </w:r>
            <w:r w:rsidRPr="00775FD3">
              <w:rPr>
                <w:spacing w:val="-10"/>
              </w:rPr>
              <w:t>о</w:t>
            </w:r>
            <w:r w:rsidRPr="00775FD3">
              <w:rPr>
                <w:spacing w:val="-10"/>
              </w:rPr>
              <w:t>циальной помощи семье и детям Каа-Хемского кожууна», ГБУ Республики</w:t>
            </w:r>
            <w:r w:rsidR="00775FD3">
              <w:rPr>
                <w:spacing w:val="-10"/>
              </w:rPr>
              <w:t xml:space="preserve"> </w:t>
            </w:r>
            <w:r w:rsidRPr="00775FD3">
              <w:rPr>
                <w:spacing w:val="-10"/>
              </w:rPr>
              <w:t>Тыва «Центр социальной помощи семье и детям Тес-Хемского к</w:t>
            </w:r>
            <w:r w:rsidRPr="00775FD3">
              <w:rPr>
                <w:spacing w:val="-10"/>
              </w:rPr>
              <w:t>о</w:t>
            </w:r>
            <w:r w:rsidRPr="00775FD3">
              <w:rPr>
                <w:spacing w:val="-10"/>
              </w:rPr>
              <w:t>жууна», ГБУ Республики Тыва «Центр соц</w:t>
            </w:r>
            <w:r w:rsidRPr="00775FD3">
              <w:rPr>
                <w:spacing w:val="-10"/>
              </w:rPr>
              <w:t>и</w:t>
            </w:r>
            <w:r w:rsidRPr="00775FD3">
              <w:rPr>
                <w:spacing w:val="-10"/>
              </w:rPr>
              <w:t>альной помощи семье и детям Улуг-Хемского кожууна», ГБУ Республики Тыва «Центр социальной помощи семье и детям Эрзинского кожууна», ГБУ Республики Тыва «Центр соц</w:t>
            </w:r>
            <w:r w:rsidRPr="00775FD3">
              <w:rPr>
                <w:spacing w:val="-10"/>
              </w:rPr>
              <w:t>и</w:t>
            </w:r>
            <w:r w:rsidRPr="00775FD3">
              <w:rPr>
                <w:spacing w:val="-10"/>
              </w:rPr>
              <w:t>альной помощи семье и детям Барун-Хемчикского кожууна», ГБУ Респу</w:t>
            </w:r>
            <w:r w:rsidRPr="00775FD3">
              <w:rPr>
                <w:spacing w:val="-10"/>
              </w:rPr>
              <w:t>б</w:t>
            </w:r>
            <w:r w:rsidRPr="00775FD3">
              <w:rPr>
                <w:spacing w:val="-10"/>
              </w:rPr>
              <w:t>лики Тыва «Центр социальной помощи семье и детям Бай-Тайгинского кожууна», ГБУ Республики Тыва «Центр социал</w:t>
            </w:r>
            <w:r w:rsidRPr="00775FD3">
              <w:rPr>
                <w:spacing w:val="-10"/>
              </w:rPr>
              <w:t>ь</w:t>
            </w:r>
            <w:r w:rsidRPr="00775FD3">
              <w:rPr>
                <w:spacing w:val="-10"/>
              </w:rPr>
              <w:t>ной помощи семье и детям Чеди-Хольского кожууна», ГБУ Республики Тыва «Центр социальной помощи семье и детям Пий-Хемского кожууна», ГБУ Республики Тыва «Центр социальной помощи семье и детям  То</w:t>
            </w:r>
            <w:r w:rsidRPr="00775FD3">
              <w:rPr>
                <w:spacing w:val="-10"/>
              </w:rPr>
              <w:t>д</w:t>
            </w:r>
            <w:r w:rsidRPr="00775FD3">
              <w:rPr>
                <w:spacing w:val="-10"/>
              </w:rPr>
              <w:t>жинского кожууна»,  ГБУ Республики Тыва «Центр социальной п</w:t>
            </w:r>
            <w:r w:rsidRPr="00775FD3">
              <w:rPr>
                <w:spacing w:val="-10"/>
              </w:rPr>
              <w:t>о</w:t>
            </w:r>
            <w:r w:rsidRPr="00775FD3">
              <w:rPr>
                <w:spacing w:val="-10"/>
              </w:rPr>
              <w:t>мощи семье и детям Монгун-Тайгинского кожу</w:t>
            </w:r>
            <w:r w:rsidRPr="00775FD3">
              <w:rPr>
                <w:spacing w:val="-10"/>
              </w:rPr>
              <w:t>у</w:t>
            </w:r>
            <w:r w:rsidRPr="00775FD3">
              <w:rPr>
                <w:spacing w:val="-10"/>
              </w:rPr>
              <w:t>на»</w:t>
            </w:r>
          </w:p>
        </w:tc>
        <w:tc>
          <w:tcPr>
            <w:tcW w:w="4078" w:type="dxa"/>
            <w:shd w:val="clear" w:color="auto" w:fill="auto"/>
          </w:tcPr>
          <w:p w:rsidR="00A97E31" w:rsidRDefault="00A97E31" w:rsidP="00BF0C58">
            <w:pPr>
              <w:widowControl w:val="0"/>
            </w:pPr>
            <w:r>
              <w:t>создание</w:t>
            </w:r>
            <w:r w:rsidRPr="00FA00A8">
              <w:t xml:space="preserve"> служб </w:t>
            </w:r>
            <w:r>
              <w:t>«</w:t>
            </w:r>
            <w:r w:rsidRPr="00FA00A8">
              <w:t>Социальные прие</w:t>
            </w:r>
            <w:r w:rsidRPr="00FA00A8">
              <w:t>м</w:t>
            </w:r>
            <w:r w:rsidRPr="00FA00A8">
              <w:t>ные</w:t>
            </w:r>
            <w:r>
              <w:t>»</w:t>
            </w:r>
            <w:r w:rsidRPr="00FA00A8">
              <w:t xml:space="preserve"> на базе 19 учреждений социал</w:t>
            </w:r>
            <w:r w:rsidRPr="00FA00A8">
              <w:t>ь</w:t>
            </w:r>
            <w:r>
              <w:t>ного обслуживания населения и их размещение в</w:t>
            </w:r>
            <w:r w:rsidRPr="00FA00A8">
              <w:t xml:space="preserve"> общедоступных пом</w:t>
            </w:r>
            <w:r w:rsidRPr="00FA00A8">
              <w:t>е</w:t>
            </w:r>
            <w:r>
              <w:t>щениях</w:t>
            </w:r>
            <w:r w:rsidRPr="00FA00A8">
              <w:t>, с указателями местонахо</w:t>
            </w:r>
            <w:r w:rsidRPr="00FA00A8">
              <w:t>ж</w:t>
            </w:r>
            <w:r w:rsidRPr="00FA00A8">
              <w:t>дения и и</w:t>
            </w:r>
            <w:r w:rsidRPr="00FA00A8">
              <w:t>н</w:t>
            </w:r>
            <w:r w:rsidRPr="00FA00A8">
              <w:t>струкцией по пользованию компьютерной те</w:t>
            </w:r>
            <w:r w:rsidRPr="00FA00A8">
              <w:t>х</w:t>
            </w:r>
            <w:r w:rsidRPr="00FA00A8">
              <w:t>никой и телефоном.</w:t>
            </w:r>
          </w:p>
          <w:p w:rsidR="00A97E31" w:rsidRPr="00FA00A8" w:rsidRDefault="00A97E31" w:rsidP="00BF0C58">
            <w:pPr>
              <w:widowControl w:val="0"/>
            </w:pPr>
            <w:r w:rsidRPr="00FA00A8">
              <w:t>Работа социальных приемных позв</w:t>
            </w:r>
            <w:r w:rsidRPr="00FA00A8">
              <w:t>о</w:t>
            </w:r>
            <w:r w:rsidRPr="00FA00A8">
              <w:t>лит:</w:t>
            </w:r>
          </w:p>
          <w:p w:rsidR="00A97E31" w:rsidRPr="00FA00A8" w:rsidRDefault="00A97E31" w:rsidP="00BF0C58">
            <w:pPr>
              <w:widowControl w:val="0"/>
            </w:pPr>
            <w:r w:rsidRPr="00FA00A8">
              <w:t>- получателям социальных услуг и гражданам, обратившимся за ко</w:t>
            </w:r>
            <w:r w:rsidRPr="00FA00A8">
              <w:t>н</w:t>
            </w:r>
            <w:r w:rsidRPr="00FA00A8">
              <w:t>сультацией, лично ознакомится с де</w:t>
            </w:r>
            <w:r w:rsidRPr="00FA00A8">
              <w:t>й</w:t>
            </w:r>
            <w:r w:rsidRPr="00FA00A8">
              <w:t>ствующими государственными усл</w:t>
            </w:r>
            <w:r w:rsidRPr="00FA00A8">
              <w:t>у</w:t>
            </w:r>
            <w:r w:rsidRPr="00FA00A8">
              <w:t xml:space="preserve">гами и льготами; </w:t>
            </w:r>
          </w:p>
          <w:p w:rsidR="00A97E31" w:rsidRPr="00FA00A8" w:rsidRDefault="00A97E31" w:rsidP="00BF0C58">
            <w:pPr>
              <w:widowControl w:val="0"/>
            </w:pPr>
            <w:r w:rsidRPr="00FA00A8">
              <w:t>-  повысить у получателей социал</w:t>
            </w:r>
            <w:r w:rsidRPr="00FA00A8">
              <w:t>ь</w:t>
            </w:r>
            <w:r w:rsidRPr="00FA00A8">
              <w:t>ных у</w:t>
            </w:r>
            <w:r w:rsidRPr="00FA00A8">
              <w:t>с</w:t>
            </w:r>
            <w:r w:rsidRPr="00FA00A8">
              <w:t>луг уровень навыков и умений пользования интернетом, поиска н</w:t>
            </w:r>
            <w:r w:rsidRPr="00FA00A8">
              <w:t>е</w:t>
            </w:r>
            <w:r w:rsidRPr="00FA00A8">
              <w:t>обходимой и</w:t>
            </w:r>
            <w:r w:rsidRPr="00FA00A8">
              <w:t>н</w:t>
            </w:r>
            <w:r w:rsidRPr="00FA00A8">
              <w:t>формации;</w:t>
            </w:r>
          </w:p>
          <w:p w:rsidR="00A97E31" w:rsidRPr="00FA00A8" w:rsidRDefault="00A97E31" w:rsidP="00FA00A8">
            <w:pPr>
              <w:widowControl w:val="0"/>
            </w:pPr>
            <w:r w:rsidRPr="00FA00A8">
              <w:t>- охватить услугой по консультиров</w:t>
            </w:r>
            <w:r w:rsidRPr="00FA00A8">
              <w:t>а</w:t>
            </w:r>
            <w:r w:rsidRPr="00FA00A8">
              <w:t>нию в части социальных льгот и г</w:t>
            </w:r>
            <w:r w:rsidRPr="00FA00A8">
              <w:t>а</w:t>
            </w:r>
            <w:r w:rsidRPr="00FA00A8">
              <w:t>рантий бол</w:t>
            </w:r>
            <w:r w:rsidRPr="00FA00A8">
              <w:t>ь</w:t>
            </w:r>
            <w:r w:rsidRPr="00FA00A8">
              <w:t>ше граждан.</w:t>
            </w:r>
          </w:p>
          <w:p w:rsidR="00A97E31" w:rsidRPr="00FA00A8" w:rsidRDefault="00A97E31" w:rsidP="00FA00A8">
            <w:pPr>
              <w:widowControl w:val="0"/>
            </w:pPr>
            <w:r w:rsidRPr="00FA00A8">
              <w:t>После уточнения и непосредственной консультации специалиста необход</w:t>
            </w:r>
            <w:r w:rsidRPr="00FA00A8">
              <w:t>и</w:t>
            </w:r>
            <w:r w:rsidRPr="00FA00A8">
              <w:t>мая информация выводится посетит</w:t>
            </w:r>
            <w:r w:rsidRPr="00FA00A8">
              <w:t>е</w:t>
            </w:r>
            <w:r w:rsidRPr="00FA00A8">
              <w:t>лю на п</w:t>
            </w:r>
            <w:r w:rsidRPr="00FA00A8">
              <w:t>е</w:t>
            </w:r>
            <w:r w:rsidRPr="00FA00A8">
              <w:t>чать</w:t>
            </w:r>
          </w:p>
        </w:tc>
      </w:tr>
      <w:tr w:rsidR="0013298C" w:rsidRPr="00FA00A8" w:rsidTr="00943CFB">
        <w:tblPrEx>
          <w:tblLook w:val="0400" w:firstRow="0" w:lastRow="0" w:firstColumn="0" w:lastColumn="0" w:noHBand="0" w:noVBand="1"/>
        </w:tblPrEx>
        <w:trPr>
          <w:trHeight w:val="271"/>
          <w:jc w:val="center"/>
        </w:trPr>
        <w:tc>
          <w:tcPr>
            <w:tcW w:w="756" w:type="dxa"/>
            <w:tcBorders>
              <w:bottom w:val="single" w:sz="4" w:space="0" w:color="auto"/>
            </w:tcBorders>
            <w:shd w:val="clear" w:color="auto" w:fill="auto"/>
          </w:tcPr>
          <w:p w:rsidR="0013298C" w:rsidRPr="00FA00A8" w:rsidRDefault="0013298C" w:rsidP="00FA00A8">
            <w:pPr>
              <w:widowControl w:val="0"/>
              <w:jc w:val="center"/>
            </w:pPr>
            <w:r w:rsidRPr="00FA00A8">
              <w:lastRenderedPageBreak/>
              <w:t>3.</w:t>
            </w:r>
          </w:p>
        </w:tc>
        <w:tc>
          <w:tcPr>
            <w:tcW w:w="14945" w:type="dxa"/>
            <w:gridSpan w:val="4"/>
          </w:tcPr>
          <w:p w:rsidR="00943CFB" w:rsidRDefault="0013298C" w:rsidP="00FA00A8">
            <w:pPr>
              <w:widowControl w:val="0"/>
              <w:jc w:val="center"/>
            </w:pPr>
            <w:r w:rsidRPr="00FA00A8">
              <w:t xml:space="preserve">Задача: </w:t>
            </w:r>
            <w:r w:rsidR="00943CFB">
              <w:t>с</w:t>
            </w:r>
            <w:r w:rsidRPr="00FA00A8">
              <w:t xml:space="preserve">оздание групп кратковременного пребывания для детей дошкольного возраста </w:t>
            </w:r>
          </w:p>
          <w:p w:rsidR="0013298C" w:rsidRPr="00FA00A8" w:rsidRDefault="0013298C" w:rsidP="00943CFB">
            <w:pPr>
              <w:widowControl w:val="0"/>
              <w:jc w:val="center"/>
            </w:pPr>
            <w:r w:rsidRPr="00FA00A8">
              <w:t>в период занятости родителей, заключивших соц</w:t>
            </w:r>
            <w:r w:rsidRPr="00FA00A8">
              <w:t>и</w:t>
            </w:r>
            <w:r w:rsidRPr="00FA00A8">
              <w:t>альный контракт</w:t>
            </w:r>
          </w:p>
        </w:tc>
      </w:tr>
      <w:tr w:rsidR="00943CFB" w:rsidRPr="00FA00A8" w:rsidTr="00943CFB">
        <w:tblPrEx>
          <w:tblLook w:val="0400" w:firstRow="0" w:lastRow="0" w:firstColumn="0" w:lastColumn="0" w:noHBand="0" w:noVBand="1"/>
        </w:tblPrEx>
        <w:trPr>
          <w:trHeight w:val="271"/>
          <w:jc w:val="center"/>
        </w:trPr>
        <w:tc>
          <w:tcPr>
            <w:tcW w:w="756" w:type="dxa"/>
            <w:tcBorders>
              <w:bottom w:val="nil"/>
            </w:tcBorders>
            <w:shd w:val="clear" w:color="auto" w:fill="auto"/>
          </w:tcPr>
          <w:p w:rsidR="00943CFB" w:rsidRPr="00FA00A8" w:rsidRDefault="00943CFB" w:rsidP="00FA00A8">
            <w:pPr>
              <w:widowControl w:val="0"/>
              <w:jc w:val="center"/>
            </w:pPr>
            <w:r w:rsidRPr="00FA00A8">
              <w:t>3.1.</w:t>
            </w:r>
          </w:p>
        </w:tc>
        <w:tc>
          <w:tcPr>
            <w:tcW w:w="3921" w:type="dxa"/>
            <w:vMerge w:val="restart"/>
            <w:shd w:val="clear" w:color="auto" w:fill="auto"/>
          </w:tcPr>
          <w:p w:rsidR="00943CFB" w:rsidRPr="00FA00A8" w:rsidRDefault="00943CFB" w:rsidP="00FA00A8">
            <w:pPr>
              <w:widowControl w:val="0"/>
            </w:pPr>
            <w:r>
              <w:t>Нормативное регулирование</w:t>
            </w:r>
            <w:r w:rsidRPr="00FA00A8">
              <w:t xml:space="preserve"> де</w:t>
            </w:r>
            <w:r w:rsidRPr="00FA00A8">
              <w:t>я</w:t>
            </w:r>
            <w:r w:rsidRPr="00FA00A8">
              <w:t>тельности службы кратковременн</w:t>
            </w:r>
            <w:r w:rsidRPr="00FA00A8">
              <w:t>о</w:t>
            </w:r>
            <w:r w:rsidRPr="00FA00A8">
              <w:t>го пребывания для детей дошкол</w:t>
            </w:r>
            <w:r w:rsidRPr="00FA00A8">
              <w:t>ь</w:t>
            </w:r>
            <w:r w:rsidRPr="00FA00A8">
              <w:t>ного возраста в период занятости родителей, заключивших социал</w:t>
            </w:r>
            <w:r w:rsidRPr="00FA00A8">
              <w:t>ь</w:t>
            </w:r>
            <w:r w:rsidRPr="00FA00A8">
              <w:t>ный ко</w:t>
            </w:r>
            <w:r w:rsidRPr="00FA00A8">
              <w:t>н</w:t>
            </w:r>
            <w:r w:rsidRPr="00FA00A8">
              <w:t>тракт</w:t>
            </w:r>
          </w:p>
          <w:p w:rsidR="00943CFB" w:rsidRPr="00FA00A8" w:rsidRDefault="00943CFB" w:rsidP="00FA00A8">
            <w:pPr>
              <w:widowControl w:val="0"/>
            </w:pPr>
          </w:p>
          <w:p w:rsidR="00943CFB" w:rsidRPr="00FA00A8" w:rsidRDefault="00943CFB" w:rsidP="00FA00A8">
            <w:pPr>
              <w:widowControl w:val="0"/>
            </w:pPr>
          </w:p>
        </w:tc>
        <w:tc>
          <w:tcPr>
            <w:tcW w:w="1243" w:type="dxa"/>
            <w:vMerge w:val="restart"/>
          </w:tcPr>
          <w:p w:rsidR="00943CFB" w:rsidRDefault="00943CFB" w:rsidP="00FA00A8">
            <w:pPr>
              <w:widowControl w:val="0"/>
              <w:jc w:val="center"/>
            </w:pPr>
            <w:r w:rsidRPr="00FA00A8">
              <w:t>2022-</w:t>
            </w:r>
          </w:p>
          <w:p w:rsidR="00943CFB" w:rsidRPr="00FA00A8" w:rsidRDefault="00943CFB" w:rsidP="00BF0C58">
            <w:pPr>
              <w:widowControl w:val="0"/>
              <w:jc w:val="center"/>
            </w:pPr>
            <w:r w:rsidRPr="00FA00A8">
              <w:t>2023</w:t>
            </w:r>
            <w:r>
              <w:t xml:space="preserve"> </w:t>
            </w:r>
            <w:r w:rsidRPr="00FA00A8">
              <w:t>гг.</w:t>
            </w:r>
          </w:p>
        </w:tc>
        <w:tc>
          <w:tcPr>
            <w:tcW w:w="5703" w:type="dxa"/>
            <w:vMerge w:val="restart"/>
          </w:tcPr>
          <w:p w:rsidR="00943CFB" w:rsidRPr="00FA00A8" w:rsidRDefault="00943CFB" w:rsidP="00BF0C58">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а»</w:t>
            </w:r>
            <w:r w:rsidRPr="00FA00A8">
              <w:t>,  ГБУ Респу</w:t>
            </w:r>
            <w:r w:rsidRPr="00FA00A8">
              <w:t>б</w:t>
            </w:r>
            <w:r w:rsidRPr="00FA00A8">
              <w:t xml:space="preserve">лики Тыва </w:t>
            </w:r>
            <w:r>
              <w:t>«</w:t>
            </w:r>
            <w:r w:rsidRPr="00FA00A8">
              <w:t>Центр социальной помощи семье и детям Овюрского к</w:t>
            </w:r>
            <w:r w:rsidRPr="00FA00A8">
              <w:t>о</w:t>
            </w:r>
            <w:r w:rsidRPr="00FA00A8">
              <w:t>жууна</w:t>
            </w:r>
            <w:r>
              <w:t>»</w:t>
            </w:r>
            <w:r w:rsidRPr="00FA00A8">
              <w:t xml:space="preserve">, ГБУ Республики Тыва </w:t>
            </w:r>
            <w:r>
              <w:t>«</w:t>
            </w:r>
            <w:r w:rsidRPr="00FA00A8">
              <w:t>Центр социальной помощи семье и детям Кызылского к</w:t>
            </w:r>
            <w:r w:rsidRPr="00FA00A8">
              <w:t>о</w:t>
            </w:r>
            <w:r>
              <w:t>-</w:t>
            </w:r>
            <w:r w:rsidRPr="00FA00A8">
              <w:t xml:space="preserve"> </w:t>
            </w:r>
          </w:p>
          <w:p w:rsidR="00943CFB" w:rsidRPr="00FA00A8" w:rsidRDefault="00943CFB" w:rsidP="00FA00A8">
            <w:pPr>
              <w:widowControl w:val="0"/>
            </w:pPr>
            <w:r w:rsidRPr="00FA00A8">
              <w:t>жууна</w:t>
            </w:r>
            <w:r>
              <w:t>»</w:t>
            </w:r>
            <w:r w:rsidRPr="00FA00A8">
              <w:t xml:space="preserve">,  ГБУ Республики Тыва </w:t>
            </w:r>
            <w:r>
              <w:t>«</w:t>
            </w:r>
            <w:r w:rsidRPr="00FA00A8">
              <w:t>Центр соц</w:t>
            </w:r>
            <w:r w:rsidRPr="00FA00A8">
              <w:t>и</w:t>
            </w:r>
            <w:r w:rsidRPr="00FA00A8">
              <w:t>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Тес-Хемского кожууна</w:t>
            </w:r>
            <w:r>
              <w:t>»</w:t>
            </w:r>
            <w:r w:rsidRPr="00FA00A8">
              <w:t xml:space="preserve">, ГБУ Республики Тыва </w:t>
            </w:r>
            <w:r>
              <w:t>«</w:t>
            </w:r>
            <w:r w:rsidRPr="00FA00A8">
              <w:t>Центр социальной п</w:t>
            </w:r>
            <w:r w:rsidRPr="00FA00A8">
              <w:t>о</w:t>
            </w:r>
            <w:r w:rsidRPr="00FA00A8">
              <w:t>мощи семье и детям Улуг-Хемского кожууна</w:t>
            </w:r>
            <w:r>
              <w:t>»</w:t>
            </w:r>
            <w:r w:rsidRPr="00FA00A8">
              <w:t xml:space="preserve">, ГБУ Республики Тыва </w:t>
            </w:r>
            <w:r>
              <w:t>«</w:t>
            </w:r>
            <w:r w:rsidRPr="00FA00A8">
              <w:t>Центр социальной помощи семье и детям Эрзинского кожууна</w:t>
            </w:r>
            <w:r>
              <w:t>»</w:t>
            </w:r>
            <w:r w:rsidRPr="00FA00A8">
              <w:t xml:space="preserve">, ГБУ Республики Тыва </w:t>
            </w:r>
            <w:r>
              <w:t>«</w:t>
            </w:r>
            <w:r w:rsidRPr="00FA00A8">
              <w:t>Центр соци</w:t>
            </w:r>
            <w:r>
              <w:t>альной помощи семье и детям Бар</w:t>
            </w:r>
            <w:r w:rsidRPr="00FA00A8">
              <w:t>ун-Хемчикского кожууна</w:t>
            </w:r>
            <w:r>
              <w:t>»</w:t>
            </w:r>
            <w:r w:rsidRPr="00FA00A8">
              <w:t>, ГБУ Респу</w:t>
            </w:r>
            <w:r w:rsidRPr="00FA00A8">
              <w:t>б</w:t>
            </w:r>
            <w:r w:rsidRPr="00FA00A8">
              <w:t xml:space="preserve">лики Тыва </w:t>
            </w:r>
            <w:r>
              <w:t>«</w:t>
            </w:r>
            <w:r w:rsidRPr="00FA00A8">
              <w:t>Центр с</w:t>
            </w:r>
            <w:r w:rsidRPr="00FA00A8">
              <w:t>о</w:t>
            </w:r>
            <w:r w:rsidRPr="00FA00A8">
              <w:t>циальной помощи семье и детям 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 xml:space="preserve">Центр </w:t>
            </w:r>
            <w:r w:rsidRPr="00FA00A8">
              <w:lastRenderedPageBreak/>
              <w:t>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Тоджинского кожууна</w:t>
            </w:r>
            <w:r>
              <w:t>»</w:t>
            </w:r>
            <w:r w:rsidRPr="00FA00A8">
              <w:t xml:space="preserve">,  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943CFB" w:rsidRPr="00FA00A8" w:rsidRDefault="00943CFB" w:rsidP="00FA00A8">
            <w:pPr>
              <w:widowControl w:val="0"/>
            </w:pPr>
            <w:r>
              <w:lastRenderedPageBreak/>
              <w:t>разработка</w:t>
            </w:r>
            <w:r w:rsidRPr="00FA00A8">
              <w:t xml:space="preserve"> и утвержден</w:t>
            </w:r>
            <w:r>
              <w:t>ие</w:t>
            </w:r>
            <w:r w:rsidRPr="00FA00A8">
              <w:t xml:space="preserve"> нормати</w:t>
            </w:r>
            <w:r w:rsidRPr="00FA00A8">
              <w:t>в</w:t>
            </w:r>
            <w:r w:rsidR="00F93FB4">
              <w:t xml:space="preserve">ных </w:t>
            </w:r>
            <w:r w:rsidRPr="00FA00A8">
              <w:t>правовы</w:t>
            </w:r>
            <w:r>
              <w:t>х актов,</w:t>
            </w:r>
            <w:r w:rsidRPr="00FA00A8">
              <w:t xml:space="preserve"> </w:t>
            </w:r>
            <w:r>
              <w:t>регулирующих в</w:t>
            </w:r>
            <w:r>
              <w:t>о</w:t>
            </w:r>
            <w:r>
              <w:t>просы</w:t>
            </w:r>
            <w:r w:rsidRPr="00FA00A8">
              <w:t xml:space="preserve"> </w:t>
            </w:r>
            <w:r>
              <w:t xml:space="preserve">функционирования </w:t>
            </w:r>
            <w:r w:rsidRPr="00FA00A8">
              <w:t xml:space="preserve">групп кратковременного пребывания </w:t>
            </w:r>
            <w:r>
              <w:t>(</w:t>
            </w:r>
            <w:r w:rsidRPr="00FA00A8">
              <w:t>пр</w:t>
            </w:r>
            <w:r w:rsidRPr="00FA00A8">
              <w:t>и</w:t>
            </w:r>
            <w:r w:rsidRPr="00FA00A8">
              <w:t>каз Министерства труда и социальной полити</w:t>
            </w:r>
            <w:r>
              <w:t xml:space="preserve">ки, </w:t>
            </w:r>
            <w:r w:rsidRPr="00FA00A8">
              <w:t>приказы учреждений соц</w:t>
            </w:r>
            <w:r w:rsidRPr="00FA00A8">
              <w:t>и</w:t>
            </w:r>
            <w:r w:rsidRPr="00FA00A8">
              <w:t>альной помощи семье и детям ре</w:t>
            </w:r>
            <w:r w:rsidRPr="00FA00A8">
              <w:t>с</w:t>
            </w:r>
            <w:r w:rsidR="00F93FB4">
              <w:t>публики);</w:t>
            </w:r>
          </w:p>
          <w:p w:rsidR="00943CFB" w:rsidRPr="00FA00A8" w:rsidRDefault="00F93FB4" w:rsidP="00943CFB">
            <w:pPr>
              <w:widowControl w:val="0"/>
            </w:pPr>
            <w:r>
              <w:t>с</w:t>
            </w:r>
            <w:r w:rsidR="00943CFB">
              <w:t>оздание в</w:t>
            </w:r>
            <w:r w:rsidR="00943CFB" w:rsidRPr="00FA00A8">
              <w:t xml:space="preserve"> 18 учреждениях социал</w:t>
            </w:r>
            <w:r w:rsidR="00943CFB" w:rsidRPr="00FA00A8">
              <w:t>ь</w:t>
            </w:r>
            <w:r w:rsidR="00943CFB" w:rsidRPr="00FA00A8">
              <w:t>ной помощи семье и детям служ</w:t>
            </w:r>
            <w:r w:rsidR="00943CFB">
              <w:t xml:space="preserve">б </w:t>
            </w:r>
            <w:r w:rsidR="00943CFB" w:rsidRPr="00FA00A8">
              <w:t>кратковременного пребыв</w:t>
            </w:r>
            <w:r w:rsidR="00943CFB" w:rsidRPr="00FA00A8">
              <w:t>а</w:t>
            </w:r>
            <w:r w:rsidR="00943CFB" w:rsidRPr="00FA00A8">
              <w:t>ния детей дошкольного возраста в период зан</w:t>
            </w:r>
            <w:r w:rsidR="00943CFB" w:rsidRPr="00FA00A8">
              <w:t>я</w:t>
            </w:r>
            <w:r w:rsidR="00943CFB" w:rsidRPr="00FA00A8">
              <w:t>тости родителей, заключивших соц</w:t>
            </w:r>
            <w:r w:rsidR="00943CFB" w:rsidRPr="00FA00A8">
              <w:t>и</w:t>
            </w:r>
            <w:r w:rsidR="00943CFB" w:rsidRPr="00FA00A8">
              <w:t>альный контракт</w:t>
            </w:r>
            <w:r w:rsidR="00943CFB">
              <w:t>;</w:t>
            </w:r>
          </w:p>
          <w:p w:rsidR="00943CFB" w:rsidRPr="00FA00A8" w:rsidRDefault="00F93FB4" w:rsidP="00943CFB">
            <w:pPr>
              <w:widowControl w:val="0"/>
            </w:pPr>
            <w:r>
              <w:t xml:space="preserve">в </w:t>
            </w:r>
            <w:r w:rsidR="00943CFB" w:rsidRPr="00FA00A8">
              <w:t>течени</w:t>
            </w:r>
            <w:r w:rsidR="00943CFB">
              <w:t>е 2-х лет услугами с</w:t>
            </w:r>
            <w:r w:rsidR="00943CFB" w:rsidRPr="00FA00A8">
              <w:t xml:space="preserve">лужб </w:t>
            </w:r>
            <w:r w:rsidRPr="00FA00A8">
              <w:t>воспольз</w:t>
            </w:r>
            <w:r>
              <w:t>уются</w:t>
            </w:r>
            <w:r w:rsidR="00943CFB" w:rsidRPr="00FA00A8">
              <w:t xml:space="preserve"> не менее 117 семей</w:t>
            </w:r>
            <w:r w:rsidR="00943CFB">
              <w:t>, будут</w:t>
            </w:r>
            <w:r w:rsidR="00943CFB" w:rsidRPr="00FA00A8">
              <w:t xml:space="preserve"> оказаны услуги по пр</w:t>
            </w:r>
            <w:r w:rsidR="00943CFB" w:rsidRPr="00FA00A8">
              <w:t>и</w:t>
            </w:r>
            <w:r w:rsidR="00943CFB" w:rsidRPr="00FA00A8">
              <w:t xml:space="preserve">смотру </w:t>
            </w:r>
            <w:r w:rsidR="00943CFB">
              <w:t xml:space="preserve">за </w:t>
            </w:r>
            <w:r w:rsidR="00943CFB" w:rsidRPr="00FA00A8">
              <w:t>не менее 125 дет</w:t>
            </w:r>
            <w:r w:rsidR="00943CFB">
              <w:t>ьми</w:t>
            </w:r>
            <w:r w:rsidR="00943CFB" w:rsidRPr="00FA00A8">
              <w:t xml:space="preserve"> дошкольного возра</w:t>
            </w:r>
            <w:r w:rsidR="00943CFB" w:rsidRPr="00FA00A8">
              <w:t>с</w:t>
            </w:r>
            <w:r w:rsidR="00943CFB" w:rsidRPr="00FA00A8">
              <w:t>та</w:t>
            </w:r>
          </w:p>
        </w:tc>
      </w:tr>
      <w:tr w:rsidR="00943CFB" w:rsidRPr="00FA00A8" w:rsidTr="00943CFB">
        <w:tblPrEx>
          <w:tblLook w:val="0400" w:firstRow="0" w:lastRow="0" w:firstColumn="0" w:lastColumn="0" w:noHBand="0" w:noVBand="1"/>
        </w:tblPrEx>
        <w:trPr>
          <w:trHeight w:val="271"/>
          <w:jc w:val="center"/>
        </w:trPr>
        <w:tc>
          <w:tcPr>
            <w:tcW w:w="756" w:type="dxa"/>
            <w:tcBorders>
              <w:top w:val="nil"/>
              <w:bottom w:val="single" w:sz="4" w:space="0" w:color="auto"/>
            </w:tcBorders>
            <w:shd w:val="clear" w:color="auto" w:fill="auto"/>
          </w:tcPr>
          <w:p w:rsidR="00943CFB" w:rsidRPr="00FA00A8" w:rsidRDefault="00943CFB" w:rsidP="00FA00A8">
            <w:pPr>
              <w:widowControl w:val="0"/>
              <w:jc w:val="center"/>
            </w:pPr>
          </w:p>
        </w:tc>
        <w:tc>
          <w:tcPr>
            <w:tcW w:w="3921" w:type="dxa"/>
            <w:vMerge/>
            <w:shd w:val="clear" w:color="auto" w:fill="auto"/>
          </w:tcPr>
          <w:p w:rsidR="00943CFB" w:rsidRPr="00FA00A8" w:rsidRDefault="00943CFB" w:rsidP="00FA00A8">
            <w:pPr>
              <w:widowControl w:val="0"/>
            </w:pPr>
          </w:p>
        </w:tc>
        <w:tc>
          <w:tcPr>
            <w:tcW w:w="1243" w:type="dxa"/>
            <w:vMerge/>
          </w:tcPr>
          <w:p w:rsidR="00943CFB" w:rsidRPr="00FA00A8" w:rsidRDefault="00943CFB" w:rsidP="00FA00A8">
            <w:pPr>
              <w:widowControl w:val="0"/>
              <w:jc w:val="center"/>
            </w:pPr>
          </w:p>
        </w:tc>
        <w:tc>
          <w:tcPr>
            <w:tcW w:w="5703" w:type="dxa"/>
            <w:vMerge/>
          </w:tcPr>
          <w:p w:rsidR="00943CFB" w:rsidRPr="00FA00A8" w:rsidRDefault="00943CFB" w:rsidP="00FA00A8">
            <w:pPr>
              <w:widowControl w:val="0"/>
            </w:pPr>
          </w:p>
        </w:tc>
        <w:tc>
          <w:tcPr>
            <w:tcW w:w="4078" w:type="dxa"/>
            <w:vMerge/>
            <w:shd w:val="clear" w:color="auto" w:fill="auto"/>
          </w:tcPr>
          <w:p w:rsidR="00943CFB" w:rsidRPr="00FA00A8" w:rsidRDefault="00943CFB" w:rsidP="00FA00A8">
            <w:pPr>
              <w:widowControl w:val="0"/>
            </w:pPr>
          </w:p>
        </w:tc>
      </w:tr>
      <w:tr w:rsidR="00943CFB" w:rsidRPr="00FA00A8" w:rsidTr="00943CFB">
        <w:tblPrEx>
          <w:tblLook w:val="0400" w:firstRow="0" w:lastRow="0" w:firstColumn="0" w:lastColumn="0" w:noHBand="0" w:noVBand="1"/>
        </w:tblPrEx>
        <w:trPr>
          <w:trHeight w:val="271"/>
          <w:jc w:val="center"/>
        </w:trPr>
        <w:tc>
          <w:tcPr>
            <w:tcW w:w="756" w:type="dxa"/>
            <w:tcBorders>
              <w:bottom w:val="nil"/>
            </w:tcBorders>
            <w:shd w:val="clear" w:color="auto" w:fill="auto"/>
          </w:tcPr>
          <w:p w:rsidR="00943CFB" w:rsidRPr="00FA00A8" w:rsidRDefault="00943CFB" w:rsidP="00BF0C58">
            <w:pPr>
              <w:widowControl w:val="0"/>
              <w:jc w:val="center"/>
            </w:pPr>
            <w:r w:rsidRPr="00FA00A8">
              <w:lastRenderedPageBreak/>
              <w:t>3.2.</w:t>
            </w:r>
          </w:p>
        </w:tc>
        <w:tc>
          <w:tcPr>
            <w:tcW w:w="3921" w:type="dxa"/>
            <w:vMerge w:val="restart"/>
            <w:shd w:val="clear" w:color="auto" w:fill="auto"/>
          </w:tcPr>
          <w:p w:rsidR="00943CFB" w:rsidRPr="00FA00A8" w:rsidRDefault="00943CFB" w:rsidP="00BF0C58">
            <w:pPr>
              <w:widowControl w:val="0"/>
            </w:pPr>
            <w:r w:rsidRPr="00FA00A8">
              <w:t>Открытие групп развивающих зан</w:t>
            </w:r>
            <w:r w:rsidRPr="00FA00A8">
              <w:t>я</w:t>
            </w:r>
            <w:r w:rsidRPr="00FA00A8">
              <w:t xml:space="preserve">тий </w:t>
            </w:r>
            <w:r>
              <w:t>«</w:t>
            </w:r>
            <w:r w:rsidRPr="00FA00A8">
              <w:t>Развивай-ка</w:t>
            </w:r>
            <w:r>
              <w:t>»</w:t>
            </w:r>
          </w:p>
          <w:p w:rsidR="00943CFB" w:rsidRPr="00FA00A8" w:rsidRDefault="00943CFB" w:rsidP="00BF0C58">
            <w:pPr>
              <w:widowControl w:val="0"/>
            </w:pPr>
          </w:p>
          <w:p w:rsidR="00943CFB" w:rsidRPr="00FA00A8" w:rsidRDefault="00943CFB" w:rsidP="00BF0C58">
            <w:pPr>
              <w:widowControl w:val="0"/>
            </w:pPr>
          </w:p>
        </w:tc>
        <w:tc>
          <w:tcPr>
            <w:tcW w:w="1243" w:type="dxa"/>
            <w:vMerge w:val="restart"/>
          </w:tcPr>
          <w:p w:rsidR="00943CFB" w:rsidRDefault="00943CFB" w:rsidP="00BF0C58">
            <w:pPr>
              <w:widowControl w:val="0"/>
              <w:jc w:val="center"/>
            </w:pPr>
            <w:r w:rsidRPr="00FA00A8">
              <w:t>2022-</w:t>
            </w:r>
          </w:p>
          <w:p w:rsidR="00943CFB" w:rsidRPr="00FA00A8" w:rsidRDefault="00943CFB" w:rsidP="00BF0C58">
            <w:pPr>
              <w:widowControl w:val="0"/>
              <w:jc w:val="center"/>
            </w:pPr>
            <w:r w:rsidRPr="00FA00A8">
              <w:t>2023 гг.</w:t>
            </w:r>
          </w:p>
        </w:tc>
        <w:tc>
          <w:tcPr>
            <w:tcW w:w="5703" w:type="dxa"/>
            <w:vMerge w:val="restart"/>
          </w:tcPr>
          <w:p w:rsidR="00943CFB" w:rsidRPr="00FA00A8" w:rsidRDefault="00943CFB" w:rsidP="00BF0C58">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 помощи семье и детям г. Ак-Довурак</w:t>
            </w:r>
            <w:r>
              <w:t>а»</w:t>
            </w:r>
            <w:r w:rsidRPr="00FA00A8">
              <w:t>,  ГБУ Респу</w:t>
            </w:r>
            <w:r w:rsidRPr="00FA00A8">
              <w:t>б</w:t>
            </w:r>
            <w:r w:rsidRPr="00FA00A8">
              <w:t xml:space="preserve">лики Тыва </w:t>
            </w:r>
            <w:r>
              <w:t>«</w:t>
            </w:r>
            <w:r w:rsidRPr="00FA00A8">
              <w:t xml:space="preserve">Центр социальной помощи семье и детям </w:t>
            </w:r>
          </w:p>
          <w:p w:rsidR="00943CFB" w:rsidRPr="00FA00A8" w:rsidRDefault="00943CFB" w:rsidP="00FA00A8">
            <w:pPr>
              <w:widowControl w:val="0"/>
            </w:pPr>
            <w:r w:rsidRPr="00FA00A8">
              <w:t>Овюрск</w:t>
            </w:r>
            <w:r w:rsidRPr="00FA00A8">
              <w:t>о</w:t>
            </w:r>
            <w:r w:rsidRPr="00FA00A8">
              <w:t>го кожууна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жууна</w:t>
            </w:r>
            <w:r>
              <w:t>»</w:t>
            </w:r>
            <w:r w:rsidRPr="00FA00A8">
              <w:t xml:space="preserve">,  ГБУ Республики Тыва </w:t>
            </w:r>
            <w:r>
              <w:t>«</w:t>
            </w:r>
            <w:r w:rsidRPr="00FA00A8">
              <w:t>Центр социальной помощи семье и детям Чаа-Хольского кожууна</w:t>
            </w:r>
            <w:r>
              <w:t>»</w:t>
            </w:r>
            <w:r w:rsidRPr="00FA00A8">
              <w:t>, ГБУ Республики Т</w:t>
            </w:r>
            <w:r w:rsidRPr="00FA00A8">
              <w:t>ы</w:t>
            </w:r>
            <w:r w:rsidRPr="00FA00A8">
              <w:t xml:space="preserve">ва </w:t>
            </w:r>
            <w:r>
              <w:t>«</w:t>
            </w:r>
            <w:r w:rsidRPr="00FA00A8">
              <w:t>Центр социальной помощи семье и детям Каа-Хемского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Тес-Хемского к</w:t>
            </w:r>
            <w:r w:rsidRPr="00FA00A8">
              <w:t>о</w:t>
            </w:r>
            <w:r w:rsidRPr="00FA00A8">
              <w:t>жууна</w:t>
            </w:r>
            <w:r>
              <w:t>»</w:t>
            </w:r>
            <w:r w:rsidRPr="00FA00A8">
              <w:t xml:space="preserve">, ГБУ Республики Тыва </w:t>
            </w:r>
            <w:r>
              <w:t>«</w:t>
            </w:r>
            <w:r w:rsidRPr="00FA00A8">
              <w:t>Центр соц</w:t>
            </w:r>
            <w:r w:rsidRPr="00FA00A8">
              <w:t>и</w:t>
            </w:r>
            <w:r w:rsidRPr="00FA00A8">
              <w:t>альной помощи семье и детям Улуг-Хемского кожууна</w:t>
            </w:r>
            <w:r>
              <w:t>»</w:t>
            </w:r>
            <w:r w:rsidRPr="00FA00A8">
              <w:t xml:space="preserve">, ГБУ Республики Тыва </w:t>
            </w:r>
            <w:r>
              <w:t>«</w:t>
            </w:r>
            <w:r w:rsidRPr="00FA00A8">
              <w:t>Центр социальной помощи семье и детям Эрзинского кожууна</w:t>
            </w:r>
            <w:r>
              <w:t>»</w:t>
            </w:r>
            <w:r w:rsidRPr="00FA00A8">
              <w:t xml:space="preserve">, ГБУ Республики Тыва </w:t>
            </w:r>
            <w:r>
              <w:t>«</w:t>
            </w:r>
            <w:r w:rsidRPr="00FA00A8">
              <w:t>Центр соц</w:t>
            </w:r>
            <w:r w:rsidRPr="00FA00A8">
              <w:t>и</w:t>
            </w:r>
            <w:r>
              <w:t>альной помощи семье и детям Бар</w:t>
            </w:r>
            <w:r w:rsidRPr="00FA00A8">
              <w:t>ун-Хемчикского кожууна</w:t>
            </w:r>
            <w:r>
              <w:t>»</w:t>
            </w:r>
            <w:r w:rsidRPr="00FA00A8">
              <w:t>, ГБУ Респу</w:t>
            </w:r>
            <w:r w:rsidRPr="00FA00A8">
              <w:t>б</w:t>
            </w:r>
            <w:r w:rsidRPr="00FA00A8">
              <w:t xml:space="preserve">лики Тыва </w:t>
            </w:r>
            <w:r>
              <w:t>«</w:t>
            </w:r>
            <w:r w:rsidRPr="00FA00A8">
              <w:t>Центр социальной помощи с</w:t>
            </w:r>
            <w:r w:rsidRPr="00FA00A8">
              <w:t>е</w:t>
            </w:r>
            <w:r w:rsidRPr="00FA00A8">
              <w:t xml:space="preserve">мье и детям </w:t>
            </w:r>
            <w:r w:rsidRPr="00FA00A8">
              <w:lastRenderedPageBreak/>
              <w:t>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 xml:space="preserve">Центр </w:t>
            </w:r>
            <w:r w:rsidR="005F3A7D">
              <w:t>социальной помощи семье и детям</w:t>
            </w:r>
            <w:r w:rsidRPr="00FA00A8">
              <w:t xml:space="preserve"> Тоджинского кожууна</w:t>
            </w:r>
            <w:r>
              <w:t>»</w:t>
            </w:r>
            <w:r w:rsidRPr="00FA00A8">
              <w:t xml:space="preserve">,  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943CFB" w:rsidRPr="00FA00A8" w:rsidRDefault="00943CFB" w:rsidP="00BF0C58">
            <w:pPr>
              <w:widowControl w:val="0"/>
            </w:pPr>
            <w:r w:rsidRPr="00FA00A8">
              <w:lastRenderedPageBreak/>
              <w:t>разносторонне</w:t>
            </w:r>
            <w:r>
              <w:t>е</w:t>
            </w:r>
            <w:r w:rsidRPr="00FA00A8">
              <w:t xml:space="preserve"> развити</w:t>
            </w:r>
            <w:r>
              <w:t>е</w:t>
            </w:r>
            <w:r w:rsidRPr="00FA00A8">
              <w:t xml:space="preserve"> дошкольн</w:t>
            </w:r>
            <w:r w:rsidRPr="00FA00A8">
              <w:t>и</w:t>
            </w:r>
            <w:r w:rsidRPr="00FA00A8">
              <w:t>ков, успешн</w:t>
            </w:r>
            <w:r>
              <w:t>ая их адаптация</w:t>
            </w:r>
            <w:r w:rsidRPr="00FA00A8">
              <w:t xml:space="preserve"> к н</w:t>
            </w:r>
            <w:r w:rsidRPr="00FA00A8">
              <w:t>о</w:t>
            </w:r>
            <w:r w:rsidRPr="00FA00A8">
              <w:t>вым образовательным условиям и созд</w:t>
            </w:r>
            <w:r w:rsidRPr="00FA00A8">
              <w:t>а</w:t>
            </w:r>
            <w:r w:rsidRPr="00FA00A8">
              <w:t>ни</w:t>
            </w:r>
            <w:r>
              <w:t>е</w:t>
            </w:r>
            <w:r w:rsidRPr="00FA00A8">
              <w:t xml:space="preserve"> условий комфортного перехода с одной образовательной ступени на другую</w:t>
            </w:r>
            <w:r>
              <w:t>;</w:t>
            </w:r>
            <w:r w:rsidRPr="00FA00A8">
              <w:t xml:space="preserve"> </w:t>
            </w:r>
          </w:p>
          <w:p w:rsidR="00943CFB" w:rsidRDefault="00943CFB" w:rsidP="00BF0C58">
            <w:pPr>
              <w:widowControl w:val="0"/>
            </w:pPr>
            <w:r>
              <w:t>в</w:t>
            </w:r>
            <w:r w:rsidRPr="00FA00A8">
              <w:t xml:space="preserve"> процессе реализации общеобразов</w:t>
            </w:r>
            <w:r w:rsidRPr="00FA00A8">
              <w:t>а</w:t>
            </w:r>
            <w:r w:rsidRPr="00FA00A8">
              <w:t>тельной программы через разли</w:t>
            </w:r>
            <w:r w:rsidRPr="00FA00A8">
              <w:t>ч</w:t>
            </w:r>
            <w:r w:rsidRPr="00FA00A8">
              <w:t>ные развивающие занятия воспитатель раскрывает таланты и потенциал д</w:t>
            </w:r>
            <w:r w:rsidRPr="00FA00A8">
              <w:t>е</w:t>
            </w:r>
            <w:r w:rsidRPr="00FA00A8">
              <w:t>тей, ненавязчиво подготавливая м</w:t>
            </w:r>
            <w:r w:rsidRPr="00FA00A8">
              <w:t>а</w:t>
            </w:r>
            <w:r w:rsidRPr="00FA00A8">
              <w:t>лышей к но</w:t>
            </w:r>
            <w:r>
              <w:t>вому этапу в их жизни – к школе;</w:t>
            </w:r>
          </w:p>
          <w:p w:rsidR="00943CFB" w:rsidRPr="00FA00A8" w:rsidRDefault="00943CFB" w:rsidP="00BF0C58">
            <w:pPr>
              <w:widowControl w:val="0"/>
            </w:pPr>
            <w:r>
              <w:t>в</w:t>
            </w:r>
            <w:r w:rsidRPr="00FA00A8">
              <w:t xml:space="preserve"> интересной игровой форме у д</w:t>
            </w:r>
            <w:r w:rsidRPr="00FA00A8">
              <w:t>е</w:t>
            </w:r>
            <w:r w:rsidRPr="00FA00A8">
              <w:t>тей развиваются важнейшие познавател</w:t>
            </w:r>
            <w:r w:rsidRPr="00FA00A8">
              <w:t>ь</w:t>
            </w:r>
            <w:r w:rsidRPr="00FA00A8">
              <w:t>ные процессы – память, мышл</w:t>
            </w:r>
            <w:r w:rsidRPr="00FA00A8">
              <w:t>е</w:t>
            </w:r>
            <w:r w:rsidRPr="00FA00A8">
              <w:t>ние, речь, воображение, вн</w:t>
            </w:r>
            <w:r w:rsidRPr="00FA00A8">
              <w:t>и</w:t>
            </w:r>
            <w:r>
              <w:t>мание;</w:t>
            </w:r>
          </w:p>
          <w:p w:rsidR="00943CFB" w:rsidRPr="00FA00A8" w:rsidRDefault="00943CFB" w:rsidP="00F93FB4">
            <w:pPr>
              <w:widowControl w:val="0"/>
            </w:pPr>
            <w:r>
              <w:t>организация занятий, направленных</w:t>
            </w:r>
            <w:r w:rsidRPr="00FA00A8">
              <w:t xml:space="preserve"> на комплексное развитие ребенка:</w:t>
            </w:r>
            <w:r w:rsidR="00F93FB4">
              <w:t xml:space="preserve"> мелкая моторика, </w:t>
            </w:r>
            <w:r w:rsidRPr="00FA00A8">
              <w:t>речь</w:t>
            </w:r>
            <w:r w:rsidR="00F93FB4">
              <w:t xml:space="preserve">, </w:t>
            </w:r>
            <w:r w:rsidRPr="00FA00A8">
              <w:t>координация движений</w:t>
            </w:r>
            <w:r w:rsidR="00F93FB4">
              <w:t xml:space="preserve">, </w:t>
            </w:r>
            <w:r w:rsidRPr="00FA00A8">
              <w:t>логическое мышление</w:t>
            </w:r>
            <w:r w:rsidR="00F93FB4">
              <w:t xml:space="preserve">, </w:t>
            </w:r>
            <w:r w:rsidRPr="00FA00A8">
              <w:t>творческое воображение</w:t>
            </w:r>
          </w:p>
        </w:tc>
      </w:tr>
      <w:tr w:rsidR="00943CFB" w:rsidRPr="00FA00A8" w:rsidTr="000B3B0D">
        <w:tblPrEx>
          <w:tblLook w:val="0400" w:firstRow="0" w:lastRow="0" w:firstColumn="0" w:lastColumn="0" w:noHBand="0" w:noVBand="1"/>
        </w:tblPrEx>
        <w:trPr>
          <w:trHeight w:val="271"/>
          <w:jc w:val="center"/>
        </w:trPr>
        <w:tc>
          <w:tcPr>
            <w:tcW w:w="756" w:type="dxa"/>
            <w:tcBorders>
              <w:top w:val="nil"/>
              <w:bottom w:val="single" w:sz="4" w:space="0" w:color="auto"/>
            </w:tcBorders>
            <w:shd w:val="clear" w:color="auto" w:fill="auto"/>
          </w:tcPr>
          <w:p w:rsidR="00943CFB" w:rsidRPr="00FA00A8" w:rsidRDefault="00943CFB" w:rsidP="00FA00A8">
            <w:pPr>
              <w:widowControl w:val="0"/>
              <w:jc w:val="center"/>
            </w:pPr>
          </w:p>
        </w:tc>
        <w:tc>
          <w:tcPr>
            <w:tcW w:w="3921" w:type="dxa"/>
            <w:vMerge/>
            <w:shd w:val="clear" w:color="auto" w:fill="auto"/>
          </w:tcPr>
          <w:p w:rsidR="00943CFB" w:rsidRPr="00FA00A8" w:rsidRDefault="00943CFB" w:rsidP="00FA00A8">
            <w:pPr>
              <w:widowControl w:val="0"/>
            </w:pPr>
          </w:p>
        </w:tc>
        <w:tc>
          <w:tcPr>
            <w:tcW w:w="1243" w:type="dxa"/>
            <w:vMerge/>
          </w:tcPr>
          <w:p w:rsidR="00943CFB" w:rsidRPr="00FA00A8" w:rsidRDefault="00943CFB" w:rsidP="00FA00A8">
            <w:pPr>
              <w:widowControl w:val="0"/>
              <w:jc w:val="center"/>
            </w:pPr>
          </w:p>
        </w:tc>
        <w:tc>
          <w:tcPr>
            <w:tcW w:w="5703" w:type="dxa"/>
            <w:vMerge/>
          </w:tcPr>
          <w:p w:rsidR="00943CFB" w:rsidRPr="00FA00A8" w:rsidRDefault="00943CFB" w:rsidP="00FA00A8">
            <w:pPr>
              <w:widowControl w:val="0"/>
            </w:pPr>
          </w:p>
        </w:tc>
        <w:tc>
          <w:tcPr>
            <w:tcW w:w="4078" w:type="dxa"/>
            <w:vMerge/>
            <w:shd w:val="clear" w:color="auto" w:fill="auto"/>
          </w:tcPr>
          <w:p w:rsidR="00943CFB" w:rsidRPr="00FA00A8" w:rsidRDefault="00943CFB" w:rsidP="00FA00A8">
            <w:pPr>
              <w:widowControl w:val="0"/>
            </w:pPr>
          </w:p>
        </w:tc>
      </w:tr>
      <w:tr w:rsidR="000B3B0D" w:rsidRPr="00FA00A8" w:rsidTr="000B3B0D">
        <w:tblPrEx>
          <w:tblLook w:val="0400" w:firstRow="0" w:lastRow="0" w:firstColumn="0" w:lastColumn="0" w:noHBand="0" w:noVBand="1"/>
        </w:tblPrEx>
        <w:trPr>
          <w:trHeight w:val="271"/>
          <w:jc w:val="center"/>
        </w:trPr>
        <w:tc>
          <w:tcPr>
            <w:tcW w:w="756" w:type="dxa"/>
            <w:tcBorders>
              <w:bottom w:val="nil"/>
            </w:tcBorders>
            <w:shd w:val="clear" w:color="auto" w:fill="auto"/>
          </w:tcPr>
          <w:p w:rsidR="000B3B0D" w:rsidRPr="00FA00A8" w:rsidRDefault="000B3B0D" w:rsidP="00BF0C58">
            <w:pPr>
              <w:widowControl w:val="0"/>
              <w:jc w:val="center"/>
            </w:pPr>
            <w:r w:rsidRPr="00FA00A8">
              <w:lastRenderedPageBreak/>
              <w:t>3.3.</w:t>
            </w:r>
          </w:p>
        </w:tc>
        <w:tc>
          <w:tcPr>
            <w:tcW w:w="3921" w:type="dxa"/>
            <w:vMerge w:val="restart"/>
            <w:shd w:val="clear" w:color="auto" w:fill="auto"/>
          </w:tcPr>
          <w:p w:rsidR="000B3B0D" w:rsidRPr="00FA00A8" w:rsidRDefault="000B3B0D" w:rsidP="00BF0C58">
            <w:pPr>
              <w:widowControl w:val="0"/>
            </w:pPr>
            <w:r w:rsidRPr="00FA00A8">
              <w:t>Реализация программы проведения досуга детей дошкольного возра</w:t>
            </w:r>
            <w:r w:rsidRPr="00FA00A8">
              <w:t>с</w:t>
            </w:r>
            <w:r w:rsidRPr="00FA00A8">
              <w:t xml:space="preserve">та с экономическим направлением </w:t>
            </w:r>
            <w:r>
              <w:t>«</w:t>
            </w:r>
            <w:r w:rsidRPr="00FA00A8">
              <w:t>Бизнес-шоу</w:t>
            </w:r>
            <w:r>
              <w:t>»</w:t>
            </w:r>
          </w:p>
        </w:tc>
        <w:tc>
          <w:tcPr>
            <w:tcW w:w="1243" w:type="dxa"/>
            <w:vMerge w:val="restart"/>
          </w:tcPr>
          <w:p w:rsidR="000B3B0D" w:rsidRDefault="000B3B0D" w:rsidP="00BF0C58">
            <w:pPr>
              <w:widowControl w:val="0"/>
              <w:jc w:val="center"/>
            </w:pPr>
            <w:r w:rsidRPr="00FA00A8">
              <w:t>2022-</w:t>
            </w:r>
          </w:p>
          <w:p w:rsidR="000B3B0D" w:rsidRPr="00FA00A8" w:rsidRDefault="000B3B0D" w:rsidP="00BF0C58">
            <w:pPr>
              <w:widowControl w:val="0"/>
              <w:jc w:val="center"/>
            </w:pPr>
            <w:r w:rsidRPr="00FA00A8">
              <w:t>2023</w:t>
            </w:r>
            <w:r>
              <w:t xml:space="preserve"> </w:t>
            </w:r>
            <w:r w:rsidRPr="00FA00A8">
              <w:t>гг.</w:t>
            </w:r>
          </w:p>
        </w:tc>
        <w:tc>
          <w:tcPr>
            <w:tcW w:w="5703" w:type="dxa"/>
            <w:vMerge w:val="restart"/>
          </w:tcPr>
          <w:p w:rsidR="000B3B0D" w:rsidRPr="00FA00A8" w:rsidRDefault="000B3B0D" w:rsidP="00FA00A8">
            <w:pPr>
              <w:widowControl w:val="0"/>
            </w:pPr>
            <w:r w:rsidRPr="00FA00A8">
              <w:t>Министерство труда и социальной политики Респу</w:t>
            </w:r>
            <w:r w:rsidRPr="00FA00A8">
              <w:t>б</w:t>
            </w:r>
            <w:r w:rsidRPr="00FA00A8">
              <w:t xml:space="preserve">лики Тыва, ГБУ Республики Тыва </w:t>
            </w:r>
            <w:r>
              <w:t>«</w:t>
            </w:r>
            <w:r w:rsidRPr="00FA00A8">
              <w:t>Центр социальной помощи с</w:t>
            </w:r>
            <w:r w:rsidRPr="00FA00A8">
              <w:t>е</w:t>
            </w:r>
            <w:r w:rsidRPr="00FA00A8">
              <w:t>мье и детям г. Кызыла</w:t>
            </w:r>
            <w:r>
              <w:t>»</w:t>
            </w:r>
            <w:r w:rsidRPr="00FA00A8">
              <w:t xml:space="preserve">, ГБУ Республики Тыва </w:t>
            </w:r>
            <w:r>
              <w:t>«</w:t>
            </w:r>
            <w:r w:rsidRPr="00FA00A8">
              <w:t>Центр социальной помощи семье и детям Дзун-Хемчикского кожууна</w:t>
            </w:r>
            <w:r>
              <w:t>»</w:t>
            </w:r>
            <w:r w:rsidRPr="00FA00A8">
              <w:t xml:space="preserve">, ГБУ Республики Тыва </w:t>
            </w:r>
            <w:r>
              <w:t>«</w:t>
            </w:r>
            <w:r w:rsidRPr="00FA00A8">
              <w:t>Центр соц</w:t>
            </w:r>
            <w:r w:rsidRPr="00FA00A8">
              <w:t>и</w:t>
            </w:r>
            <w:r w:rsidRPr="00FA00A8">
              <w:t>альной помощи семье и детям Сут-Хольского кожууна</w:t>
            </w:r>
            <w:r>
              <w:t>»</w:t>
            </w:r>
            <w:r w:rsidRPr="00FA00A8">
              <w:t xml:space="preserve">, ГБУ Республики Тыва </w:t>
            </w:r>
            <w:r>
              <w:t>«</w:t>
            </w:r>
            <w:r w:rsidRPr="00FA00A8">
              <w:t>Центр социальной помощи семье и детям Тандинского к</w:t>
            </w:r>
            <w:r w:rsidRPr="00FA00A8">
              <w:t>о</w:t>
            </w:r>
            <w:r w:rsidRPr="00FA00A8">
              <w:t>жууна</w:t>
            </w:r>
            <w:r>
              <w:t>»</w:t>
            </w:r>
            <w:r w:rsidRPr="00FA00A8">
              <w:t xml:space="preserve">, ГБУ Республики Тыва </w:t>
            </w:r>
            <w:r>
              <w:t>«</w:t>
            </w:r>
            <w:r w:rsidRPr="00FA00A8">
              <w:t>Центр социал</w:t>
            </w:r>
            <w:r w:rsidRPr="00FA00A8">
              <w:t>ь</w:t>
            </w:r>
            <w:r w:rsidRPr="00FA00A8">
              <w:t>ной</w:t>
            </w:r>
          </w:p>
          <w:p w:rsidR="000B3B0D" w:rsidRPr="00FA00A8" w:rsidRDefault="000B3B0D" w:rsidP="00FA00A8">
            <w:pPr>
              <w:widowControl w:val="0"/>
            </w:pPr>
            <w:r w:rsidRPr="00FA00A8">
              <w:t>помощи семье и детям г. Ак-Довурак</w:t>
            </w:r>
            <w:r>
              <w:t>а»</w:t>
            </w:r>
            <w:r w:rsidRPr="00FA00A8">
              <w:t>,  ГБУ Респу</w:t>
            </w:r>
            <w:r w:rsidRPr="00FA00A8">
              <w:t>б</w:t>
            </w:r>
            <w:r w:rsidRPr="00FA00A8">
              <w:t xml:space="preserve">лики Тыва </w:t>
            </w:r>
            <w:r>
              <w:t>«</w:t>
            </w:r>
            <w:r w:rsidRPr="00FA00A8">
              <w:t>Центр социальной помощи семье и детям Овюрского к</w:t>
            </w:r>
            <w:r w:rsidRPr="00FA00A8">
              <w:t>о</w:t>
            </w:r>
            <w:r w:rsidRPr="00FA00A8">
              <w:t>жууна</w:t>
            </w:r>
            <w:r>
              <w:t>»</w:t>
            </w:r>
            <w:r w:rsidRPr="00FA00A8">
              <w:t xml:space="preserve">, ГБУ Республики Тыва </w:t>
            </w:r>
            <w:r>
              <w:t>«</w:t>
            </w:r>
            <w:r w:rsidRPr="00FA00A8">
              <w:t>Центр социальной помощи семье и детям Кызылского к</w:t>
            </w:r>
            <w:r w:rsidRPr="00FA00A8">
              <w:t>о</w:t>
            </w:r>
            <w:r w:rsidRPr="00FA00A8">
              <w:t>жууна</w:t>
            </w:r>
            <w:r>
              <w:t>»</w:t>
            </w:r>
            <w:r w:rsidRPr="00FA00A8">
              <w:t xml:space="preserve">,  ГБУ Республики Тыва </w:t>
            </w:r>
            <w:r>
              <w:t>«</w:t>
            </w:r>
            <w:r w:rsidRPr="00FA00A8">
              <w:t>Центр соц</w:t>
            </w:r>
            <w:r w:rsidRPr="00FA00A8">
              <w:t>и</w:t>
            </w:r>
            <w:r w:rsidRPr="00FA00A8">
              <w:t>альной помощи семье и детям Чаа-Хольского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Каа-Хемского кожууна</w:t>
            </w:r>
            <w:r>
              <w:t>»</w:t>
            </w:r>
            <w:r w:rsidRPr="00FA00A8">
              <w:t xml:space="preserve">, ГБУ Республики Тыва </w:t>
            </w:r>
            <w:r>
              <w:t>«</w:t>
            </w:r>
            <w:r w:rsidRPr="00FA00A8">
              <w:t>Центр с</w:t>
            </w:r>
            <w:r w:rsidRPr="00FA00A8">
              <w:t>о</w:t>
            </w:r>
            <w:r w:rsidRPr="00FA00A8">
              <w:t>циальной помощи семье и детям Тес-Хемского к</w:t>
            </w:r>
            <w:r w:rsidRPr="00FA00A8">
              <w:t>о</w:t>
            </w:r>
            <w:r w:rsidRPr="00FA00A8">
              <w:t>жууна</w:t>
            </w:r>
            <w:r>
              <w:t>»</w:t>
            </w:r>
            <w:r w:rsidRPr="00FA00A8">
              <w:t xml:space="preserve">, ГБУ Республики Тыва </w:t>
            </w:r>
            <w:r>
              <w:t>«</w:t>
            </w:r>
            <w:r w:rsidRPr="00FA00A8">
              <w:t>Центр соц</w:t>
            </w:r>
            <w:r w:rsidRPr="00FA00A8">
              <w:t>и</w:t>
            </w:r>
            <w:r w:rsidRPr="00FA00A8">
              <w:t>альной помощи семье и детям Улуг-Хемского кожууна</w:t>
            </w:r>
            <w:r>
              <w:t>»</w:t>
            </w:r>
            <w:r w:rsidRPr="00FA00A8">
              <w:t xml:space="preserve">, ГБУ Республики Тыва </w:t>
            </w:r>
            <w:r>
              <w:t>«</w:t>
            </w:r>
            <w:r w:rsidRPr="00FA00A8">
              <w:t>Центр социальной помощи семье и детям Эрзинского кожууна</w:t>
            </w:r>
            <w:r>
              <w:t>»</w:t>
            </w:r>
            <w:r w:rsidRPr="00FA00A8">
              <w:t xml:space="preserve">, ГБУ </w:t>
            </w:r>
            <w:r w:rsidRPr="00FA00A8">
              <w:lastRenderedPageBreak/>
              <w:t xml:space="preserve">Республики Тыва </w:t>
            </w:r>
            <w:r>
              <w:t>«</w:t>
            </w:r>
            <w:r w:rsidRPr="00FA00A8">
              <w:t>Центр социа</w:t>
            </w:r>
            <w:r>
              <w:t>льной помощи семье и детям Бару</w:t>
            </w:r>
            <w:r w:rsidRPr="00FA00A8">
              <w:t>н-Хемчикского кожууна</w:t>
            </w:r>
            <w:r>
              <w:t>»</w:t>
            </w:r>
            <w:r w:rsidRPr="00FA00A8">
              <w:t>, ГБУ Респу</w:t>
            </w:r>
            <w:r w:rsidRPr="00FA00A8">
              <w:t>б</w:t>
            </w:r>
            <w:r w:rsidRPr="00FA00A8">
              <w:t xml:space="preserve">лики Тыва </w:t>
            </w:r>
            <w:r>
              <w:t>«</w:t>
            </w:r>
            <w:r w:rsidRPr="00FA00A8">
              <w:t>Центр с</w:t>
            </w:r>
            <w:r w:rsidRPr="00FA00A8">
              <w:t>о</w:t>
            </w:r>
            <w:r w:rsidRPr="00FA00A8">
              <w:t>циальной помощи семье и детям Бай-Тайгинского кожууна</w:t>
            </w:r>
            <w:r>
              <w:t>»</w:t>
            </w:r>
            <w:r w:rsidRPr="00FA00A8">
              <w:t xml:space="preserve">, ГБУ Республики Тыва </w:t>
            </w:r>
            <w:r>
              <w:t>«</w:t>
            </w:r>
            <w:r w:rsidRPr="00FA00A8">
              <w:t>Центр социал</w:t>
            </w:r>
            <w:r w:rsidRPr="00FA00A8">
              <w:t>ь</w:t>
            </w:r>
            <w:r w:rsidRPr="00FA00A8">
              <w:t>ной помощи семье и детям Чеди-Хольского кожууна</w:t>
            </w:r>
            <w:r>
              <w:t>»</w:t>
            </w:r>
            <w:r w:rsidRPr="00FA00A8">
              <w:t xml:space="preserve">, ГБУ Республики Тыва </w:t>
            </w:r>
            <w:r>
              <w:t>«</w:t>
            </w:r>
            <w:r w:rsidRPr="00FA00A8">
              <w:t>Центр социальной помощи семье и детям Пий-Хемского кожууна</w:t>
            </w:r>
            <w:r>
              <w:t>»</w:t>
            </w:r>
            <w:r w:rsidRPr="00FA00A8">
              <w:t xml:space="preserve">, ГБУ Республики Тыва </w:t>
            </w:r>
            <w:r>
              <w:t>«</w:t>
            </w:r>
            <w:r w:rsidRPr="00FA00A8">
              <w:t>Центр социальной помощи семье и детям  Тоджинского кожууна</w:t>
            </w:r>
            <w:r>
              <w:t>»</w:t>
            </w:r>
            <w:r w:rsidRPr="00FA00A8">
              <w:t xml:space="preserve">,  ГБУ Республики Тыва </w:t>
            </w:r>
            <w:r>
              <w:t>«</w:t>
            </w:r>
            <w:r w:rsidRPr="00FA00A8">
              <w:t>Центр социальной помощи семье и детям Монгун-Тайгинского кожу</w:t>
            </w:r>
            <w:r w:rsidRPr="00FA00A8">
              <w:t>у</w:t>
            </w:r>
            <w:r w:rsidRPr="00FA00A8">
              <w:t>на</w:t>
            </w:r>
            <w:r>
              <w:t>»</w:t>
            </w:r>
          </w:p>
        </w:tc>
        <w:tc>
          <w:tcPr>
            <w:tcW w:w="4078" w:type="dxa"/>
            <w:vMerge w:val="restart"/>
            <w:shd w:val="clear" w:color="auto" w:fill="auto"/>
          </w:tcPr>
          <w:p w:rsidR="000B3B0D" w:rsidRDefault="000B3B0D" w:rsidP="000B3B0D">
            <w:pPr>
              <w:widowControl w:val="0"/>
            </w:pPr>
            <w:r w:rsidRPr="00FA00A8">
              <w:lastRenderedPageBreak/>
              <w:t>разработка, утверждение и реализация программы с экономическим напра</w:t>
            </w:r>
            <w:r w:rsidRPr="00FA00A8">
              <w:t>в</w:t>
            </w:r>
            <w:r w:rsidRPr="00FA00A8">
              <w:t xml:space="preserve">лением, в ходе </w:t>
            </w:r>
            <w:r>
              <w:t>реализации которой</w:t>
            </w:r>
            <w:r w:rsidRPr="00FA00A8">
              <w:t xml:space="preserve"> не ме</w:t>
            </w:r>
            <w:r>
              <w:t>нее 1351 ребенка</w:t>
            </w:r>
            <w:r w:rsidRPr="00FA00A8">
              <w:t xml:space="preserve"> дошкольного во</w:t>
            </w:r>
            <w:r w:rsidRPr="00FA00A8">
              <w:t>з</w:t>
            </w:r>
            <w:r w:rsidRPr="00FA00A8">
              <w:t>раста уз</w:t>
            </w:r>
            <w:r>
              <w:t>нают</w:t>
            </w:r>
            <w:r w:rsidRPr="00FA00A8">
              <w:t xml:space="preserve"> о значимости бережного и внимательного отношения к ден</w:t>
            </w:r>
            <w:r w:rsidRPr="00FA00A8">
              <w:t>ь</w:t>
            </w:r>
            <w:r w:rsidRPr="00FA00A8">
              <w:t>гам</w:t>
            </w:r>
            <w:r>
              <w:t>;</w:t>
            </w:r>
          </w:p>
          <w:p w:rsidR="000B3B0D" w:rsidRPr="00FA00A8" w:rsidRDefault="000B3B0D" w:rsidP="000B3B0D">
            <w:pPr>
              <w:widowControl w:val="0"/>
            </w:pPr>
            <w:r w:rsidRPr="00FA00A8">
              <w:t>проведен</w:t>
            </w:r>
            <w:r>
              <w:t>ие</w:t>
            </w:r>
            <w:r w:rsidRPr="00FA00A8">
              <w:t xml:space="preserve"> работ</w:t>
            </w:r>
            <w:r>
              <w:t>ы</w:t>
            </w:r>
            <w:r w:rsidRPr="00FA00A8">
              <w:t xml:space="preserve"> по формиров</w:t>
            </w:r>
            <w:r w:rsidRPr="00FA00A8">
              <w:t>а</w:t>
            </w:r>
            <w:r w:rsidRPr="00FA00A8">
              <w:t>нию предпринимательских нав</w:t>
            </w:r>
            <w:r w:rsidRPr="00FA00A8">
              <w:t>ы</w:t>
            </w:r>
            <w:r w:rsidRPr="00FA00A8">
              <w:t>ков</w:t>
            </w:r>
          </w:p>
        </w:tc>
      </w:tr>
      <w:tr w:rsidR="000B3B0D" w:rsidRPr="00FA00A8" w:rsidTr="000B3B0D">
        <w:tblPrEx>
          <w:tblLook w:val="0400" w:firstRow="0" w:lastRow="0" w:firstColumn="0" w:lastColumn="0" w:noHBand="0" w:noVBand="1"/>
        </w:tblPrEx>
        <w:trPr>
          <w:trHeight w:val="271"/>
          <w:jc w:val="center"/>
        </w:trPr>
        <w:tc>
          <w:tcPr>
            <w:tcW w:w="756" w:type="dxa"/>
            <w:tcBorders>
              <w:top w:val="nil"/>
            </w:tcBorders>
            <w:shd w:val="clear" w:color="auto" w:fill="auto"/>
          </w:tcPr>
          <w:p w:rsidR="000B3B0D" w:rsidRPr="00FA00A8" w:rsidRDefault="000B3B0D" w:rsidP="00FA00A8">
            <w:pPr>
              <w:widowControl w:val="0"/>
              <w:jc w:val="center"/>
            </w:pPr>
          </w:p>
        </w:tc>
        <w:tc>
          <w:tcPr>
            <w:tcW w:w="3921" w:type="dxa"/>
            <w:vMerge/>
            <w:shd w:val="clear" w:color="auto" w:fill="auto"/>
          </w:tcPr>
          <w:p w:rsidR="000B3B0D" w:rsidRPr="00FA00A8" w:rsidRDefault="000B3B0D" w:rsidP="00FA00A8">
            <w:pPr>
              <w:widowControl w:val="0"/>
            </w:pPr>
          </w:p>
        </w:tc>
        <w:tc>
          <w:tcPr>
            <w:tcW w:w="1243" w:type="dxa"/>
            <w:vMerge/>
          </w:tcPr>
          <w:p w:rsidR="000B3B0D" w:rsidRPr="00FA00A8" w:rsidRDefault="000B3B0D" w:rsidP="00BF0C58">
            <w:pPr>
              <w:widowControl w:val="0"/>
              <w:jc w:val="center"/>
            </w:pPr>
          </w:p>
        </w:tc>
        <w:tc>
          <w:tcPr>
            <w:tcW w:w="5703" w:type="dxa"/>
            <w:vMerge/>
          </w:tcPr>
          <w:p w:rsidR="000B3B0D" w:rsidRPr="00FA00A8" w:rsidRDefault="000B3B0D" w:rsidP="00FA00A8">
            <w:pPr>
              <w:widowControl w:val="0"/>
            </w:pPr>
          </w:p>
        </w:tc>
        <w:tc>
          <w:tcPr>
            <w:tcW w:w="4078" w:type="dxa"/>
            <w:vMerge/>
            <w:shd w:val="clear" w:color="auto" w:fill="auto"/>
          </w:tcPr>
          <w:p w:rsidR="000B3B0D" w:rsidRPr="00FA00A8" w:rsidRDefault="000B3B0D" w:rsidP="00FA00A8">
            <w:pPr>
              <w:widowControl w:val="0"/>
            </w:pPr>
          </w:p>
        </w:tc>
      </w:tr>
      <w:tr w:rsidR="0013298C" w:rsidRPr="00FA00A8" w:rsidTr="000B3B0D">
        <w:tblPrEx>
          <w:tblLook w:val="0400" w:firstRow="0" w:lastRow="0" w:firstColumn="0" w:lastColumn="0" w:noHBand="0" w:noVBand="1"/>
        </w:tblPrEx>
        <w:trPr>
          <w:trHeight w:val="271"/>
          <w:jc w:val="center"/>
        </w:trPr>
        <w:tc>
          <w:tcPr>
            <w:tcW w:w="756" w:type="dxa"/>
            <w:tcBorders>
              <w:bottom w:val="single" w:sz="4" w:space="0" w:color="auto"/>
            </w:tcBorders>
            <w:shd w:val="clear" w:color="auto" w:fill="auto"/>
          </w:tcPr>
          <w:p w:rsidR="0013298C" w:rsidRPr="00FA00A8" w:rsidRDefault="0013298C" w:rsidP="00FA00A8">
            <w:pPr>
              <w:widowControl w:val="0"/>
              <w:jc w:val="center"/>
            </w:pPr>
            <w:r w:rsidRPr="00FA00A8">
              <w:lastRenderedPageBreak/>
              <w:t>4.</w:t>
            </w:r>
          </w:p>
        </w:tc>
        <w:tc>
          <w:tcPr>
            <w:tcW w:w="14945" w:type="dxa"/>
            <w:gridSpan w:val="4"/>
          </w:tcPr>
          <w:p w:rsidR="0013298C" w:rsidRDefault="0013298C" w:rsidP="00FA00A8">
            <w:pPr>
              <w:widowControl w:val="0"/>
              <w:jc w:val="center"/>
            </w:pPr>
            <w:r w:rsidRPr="00FA00A8">
              <w:t xml:space="preserve">Задача: </w:t>
            </w:r>
            <w:r w:rsidR="000B3B0D">
              <w:t>п</w:t>
            </w:r>
            <w:r w:rsidRPr="00FA00A8">
              <w:t xml:space="preserve">овышение квалификации руководителей и сотрудников, предоставляющих меры социальной поддержки </w:t>
            </w:r>
          </w:p>
          <w:p w:rsidR="000B3B0D" w:rsidRDefault="0013298C" w:rsidP="00FA00A8">
            <w:pPr>
              <w:widowControl w:val="0"/>
              <w:jc w:val="center"/>
              <w:rPr>
                <w:rFonts w:eastAsia="Calibri"/>
              </w:rPr>
            </w:pPr>
            <w:r w:rsidRPr="00FA00A8">
              <w:t xml:space="preserve">целевым группам </w:t>
            </w:r>
            <w:r w:rsidRPr="00FA00A8">
              <w:rPr>
                <w:rFonts w:eastAsia="Calibri"/>
              </w:rPr>
              <w:t xml:space="preserve">по направлению </w:t>
            </w:r>
            <w:r>
              <w:rPr>
                <w:rFonts w:eastAsia="Calibri"/>
              </w:rPr>
              <w:t>«</w:t>
            </w:r>
            <w:r w:rsidRPr="00FA00A8">
              <w:rPr>
                <w:rFonts w:eastAsia="Calibri"/>
              </w:rPr>
              <w:t xml:space="preserve">Организация социального сопровождения малоимущих семей с детьми </w:t>
            </w:r>
          </w:p>
          <w:p w:rsidR="0013298C" w:rsidRPr="00FA00A8" w:rsidRDefault="0013298C" w:rsidP="000B3B0D">
            <w:pPr>
              <w:widowControl w:val="0"/>
              <w:jc w:val="center"/>
            </w:pPr>
            <w:r w:rsidRPr="00FA00A8">
              <w:rPr>
                <w:rFonts w:eastAsia="Calibri"/>
              </w:rPr>
              <w:t>в целях достижения ими уровня самообеспечения (в соч</w:t>
            </w:r>
            <w:r w:rsidRPr="00FA00A8">
              <w:rPr>
                <w:rFonts w:eastAsia="Calibri"/>
              </w:rPr>
              <w:t>е</w:t>
            </w:r>
            <w:r w:rsidRPr="00FA00A8">
              <w:rPr>
                <w:rFonts w:eastAsia="Calibri"/>
              </w:rPr>
              <w:t>тании с заключением социального контракта)</w:t>
            </w:r>
            <w:r w:rsidR="00F93FB4">
              <w:rPr>
                <w:rFonts w:eastAsia="Calibri"/>
              </w:rPr>
              <w:t>»</w:t>
            </w:r>
          </w:p>
        </w:tc>
      </w:tr>
      <w:tr w:rsidR="000B3B0D" w:rsidRPr="00FA00A8" w:rsidTr="000B3B0D">
        <w:tblPrEx>
          <w:tblLook w:val="0400" w:firstRow="0" w:lastRow="0" w:firstColumn="0" w:lastColumn="0" w:noHBand="0" w:noVBand="1"/>
        </w:tblPrEx>
        <w:trPr>
          <w:trHeight w:val="271"/>
          <w:jc w:val="center"/>
        </w:trPr>
        <w:tc>
          <w:tcPr>
            <w:tcW w:w="756" w:type="dxa"/>
            <w:tcBorders>
              <w:bottom w:val="nil"/>
            </w:tcBorders>
            <w:shd w:val="clear" w:color="auto" w:fill="auto"/>
          </w:tcPr>
          <w:p w:rsidR="000B3B0D" w:rsidRPr="00FA00A8" w:rsidRDefault="000B3B0D" w:rsidP="00FA00A8">
            <w:pPr>
              <w:widowControl w:val="0"/>
              <w:jc w:val="center"/>
            </w:pPr>
            <w:r w:rsidRPr="00FA00A8">
              <w:t>4.1.</w:t>
            </w:r>
          </w:p>
        </w:tc>
        <w:tc>
          <w:tcPr>
            <w:tcW w:w="3921" w:type="dxa"/>
            <w:vMerge w:val="restart"/>
            <w:shd w:val="clear" w:color="auto" w:fill="auto"/>
          </w:tcPr>
          <w:p w:rsidR="000B3B0D" w:rsidRPr="00FA00A8" w:rsidRDefault="000B3B0D" w:rsidP="00F93FB4">
            <w:pPr>
              <w:widowControl w:val="0"/>
              <w:rPr>
                <w:rFonts w:eastAsia="Calibri"/>
              </w:rPr>
            </w:pPr>
            <w:r w:rsidRPr="00FA00A8">
              <w:t>Повышение профессиональных компетенций руководителей и сп</w:t>
            </w:r>
            <w:r w:rsidRPr="00FA00A8">
              <w:t>е</w:t>
            </w:r>
            <w:r w:rsidRPr="00FA00A8">
              <w:t>циалистов организаций соц</w:t>
            </w:r>
            <w:r w:rsidRPr="00FA00A8">
              <w:t>и</w:t>
            </w:r>
            <w:r w:rsidRPr="00FA00A8">
              <w:t>ального обслуживания населения, предо</w:t>
            </w:r>
            <w:r w:rsidRPr="00FA00A8">
              <w:t>с</w:t>
            </w:r>
            <w:r w:rsidRPr="00FA00A8">
              <w:t>тавляющих меры социальной по</w:t>
            </w:r>
            <w:r w:rsidRPr="00FA00A8">
              <w:t>д</w:t>
            </w:r>
            <w:r w:rsidRPr="00FA00A8">
              <w:t xml:space="preserve">держки целевым группам, </w:t>
            </w:r>
            <w:r w:rsidRPr="00FA00A8">
              <w:rPr>
                <w:rFonts w:eastAsia="Calibri"/>
              </w:rPr>
              <w:t>на б</w:t>
            </w:r>
            <w:r w:rsidRPr="00FA00A8">
              <w:rPr>
                <w:rFonts w:eastAsia="Calibri"/>
              </w:rPr>
              <w:t>а</w:t>
            </w:r>
            <w:r w:rsidRPr="00FA00A8">
              <w:rPr>
                <w:rFonts w:eastAsia="Calibri"/>
              </w:rPr>
              <w:t>зе профессиональной стажирово</w:t>
            </w:r>
            <w:r w:rsidRPr="00FA00A8">
              <w:rPr>
                <w:rFonts w:eastAsia="Calibri"/>
              </w:rPr>
              <w:t>ч</w:t>
            </w:r>
            <w:r w:rsidRPr="00FA00A8">
              <w:rPr>
                <w:rFonts w:eastAsia="Calibri"/>
              </w:rPr>
              <w:t xml:space="preserve">ной площадки Фонда </w:t>
            </w:r>
            <w:r w:rsidR="00F93FB4">
              <w:rPr>
                <w:rFonts w:eastAsia="Calibri"/>
              </w:rPr>
              <w:t xml:space="preserve">– </w:t>
            </w:r>
            <w:r w:rsidRPr="00FA00A8">
              <w:rPr>
                <w:rFonts w:eastAsia="Calibri"/>
              </w:rPr>
              <w:t>областного авт</w:t>
            </w:r>
            <w:r w:rsidRPr="00FA00A8">
              <w:rPr>
                <w:rFonts w:eastAsia="Calibri"/>
              </w:rPr>
              <w:t>о</w:t>
            </w:r>
            <w:r w:rsidRPr="00FA00A8">
              <w:rPr>
                <w:rFonts w:eastAsia="Calibri"/>
              </w:rPr>
              <w:t>номного учрежд</w:t>
            </w:r>
            <w:r w:rsidRPr="00FA00A8">
              <w:rPr>
                <w:rFonts w:eastAsia="Calibri"/>
              </w:rPr>
              <w:t>е</w:t>
            </w:r>
            <w:r w:rsidRPr="00FA00A8">
              <w:rPr>
                <w:rFonts w:eastAsia="Calibri"/>
              </w:rPr>
              <w:t xml:space="preserve">ния </w:t>
            </w:r>
            <w:r>
              <w:rPr>
                <w:rFonts w:eastAsia="Calibri"/>
              </w:rPr>
              <w:t>«</w:t>
            </w:r>
            <w:r w:rsidRPr="00FA00A8">
              <w:rPr>
                <w:rFonts w:eastAsia="Calibri"/>
              </w:rPr>
              <w:t xml:space="preserve">Областной центр </w:t>
            </w:r>
            <w:r>
              <w:rPr>
                <w:rFonts w:eastAsia="Calibri"/>
              </w:rPr>
              <w:t>«</w:t>
            </w:r>
            <w:r w:rsidRPr="00FA00A8">
              <w:rPr>
                <w:rFonts w:eastAsia="Calibri"/>
              </w:rPr>
              <w:t>Семья</w:t>
            </w:r>
            <w:r>
              <w:rPr>
                <w:rFonts w:eastAsia="Calibri"/>
              </w:rPr>
              <w:t>»</w:t>
            </w:r>
            <w:r w:rsidRPr="00FA00A8">
              <w:rPr>
                <w:rFonts w:eastAsia="Calibri"/>
              </w:rPr>
              <w:t xml:space="preserve"> (Новгородская о</w:t>
            </w:r>
            <w:r w:rsidRPr="00FA00A8">
              <w:rPr>
                <w:rFonts w:eastAsia="Calibri"/>
              </w:rPr>
              <w:t>б</w:t>
            </w:r>
            <w:r w:rsidRPr="00FA00A8">
              <w:rPr>
                <w:rFonts w:eastAsia="Calibri"/>
              </w:rPr>
              <w:t>ласть)</w:t>
            </w:r>
          </w:p>
        </w:tc>
        <w:tc>
          <w:tcPr>
            <w:tcW w:w="1243" w:type="dxa"/>
            <w:vMerge w:val="restart"/>
          </w:tcPr>
          <w:p w:rsidR="000B3B0D" w:rsidRPr="00FA00A8" w:rsidRDefault="000B3B0D" w:rsidP="00BF0C58">
            <w:pPr>
              <w:widowControl w:val="0"/>
              <w:jc w:val="center"/>
            </w:pPr>
            <w:r w:rsidRPr="00FA00A8">
              <w:t>2022 г</w:t>
            </w:r>
            <w:r>
              <w:t>.</w:t>
            </w:r>
          </w:p>
        </w:tc>
        <w:tc>
          <w:tcPr>
            <w:tcW w:w="5703" w:type="dxa"/>
            <w:vMerge w:val="restart"/>
          </w:tcPr>
          <w:p w:rsidR="000B3B0D" w:rsidRPr="00FA00A8" w:rsidRDefault="000B3B0D" w:rsidP="00FA00A8">
            <w:pPr>
              <w:widowControl w:val="0"/>
            </w:pPr>
            <w:r w:rsidRPr="00FA00A8">
              <w:t>Министерство труда и социальной политики Респу</w:t>
            </w:r>
            <w:r w:rsidRPr="00FA00A8">
              <w:t>б</w:t>
            </w:r>
            <w:r w:rsidRPr="00FA00A8">
              <w:t>лики Тыва</w:t>
            </w:r>
          </w:p>
          <w:p w:rsidR="000B3B0D" w:rsidRPr="00FA00A8" w:rsidRDefault="000B3B0D" w:rsidP="00FA00A8">
            <w:pPr>
              <w:widowControl w:val="0"/>
            </w:pPr>
          </w:p>
        </w:tc>
        <w:tc>
          <w:tcPr>
            <w:tcW w:w="4078" w:type="dxa"/>
            <w:vMerge w:val="restart"/>
            <w:shd w:val="clear" w:color="auto" w:fill="auto"/>
          </w:tcPr>
          <w:p w:rsidR="000B3B0D" w:rsidRPr="00FA00A8" w:rsidRDefault="000B3B0D" w:rsidP="000B3B0D">
            <w:pPr>
              <w:widowControl w:val="0"/>
            </w:pPr>
            <w:r>
              <w:t>направление</w:t>
            </w:r>
            <w:r w:rsidRPr="00FA00A8">
              <w:t xml:space="preserve"> на обучение 3 руковод</w:t>
            </w:r>
            <w:r w:rsidRPr="00FA00A8">
              <w:t>и</w:t>
            </w:r>
            <w:r w:rsidRPr="00FA00A8">
              <w:t>те</w:t>
            </w:r>
            <w:r>
              <w:t>лей (специалистов</w:t>
            </w:r>
            <w:r w:rsidRPr="00FA00A8">
              <w:t>) подведомстве</w:t>
            </w:r>
            <w:r w:rsidRPr="00FA00A8">
              <w:t>н</w:t>
            </w:r>
            <w:r w:rsidRPr="00FA00A8">
              <w:t>ных учре</w:t>
            </w:r>
            <w:r w:rsidRPr="00FA00A8">
              <w:t>ж</w:t>
            </w:r>
            <w:r w:rsidRPr="00FA00A8">
              <w:t>дений Министерства труда и соци</w:t>
            </w:r>
            <w:r>
              <w:t>альной политики Республики Тыва (к</w:t>
            </w:r>
            <w:r w:rsidRPr="00FA00A8">
              <w:t>урс обучения рассчитан на 40 часов</w:t>
            </w:r>
            <w:r>
              <w:t>)</w:t>
            </w:r>
          </w:p>
        </w:tc>
      </w:tr>
      <w:tr w:rsidR="000B3B0D" w:rsidRPr="00FA00A8" w:rsidTr="000B3B0D">
        <w:tblPrEx>
          <w:tblLook w:val="0400" w:firstRow="0" w:lastRow="0" w:firstColumn="0" w:lastColumn="0" w:noHBand="0" w:noVBand="1"/>
        </w:tblPrEx>
        <w:trPr>
          <w:trHeight w:val="271"/>
          <w:jc w:val="center"/>
        </w:trPr>
        <w:tc>
          <w:tcPr>
            <w:tcW w:w="756" w:type="dxa"/>
            <w:tcBorders>
              <w:top w:val="nil"/>
            </w:tcBorders>
            <w:shd w:val="clear" w:color="auto" w:fill="auto"/>
          </w:tcPr>
          <w:p w:rsidR="000B3B0D" w:rsidRPr="00FA00A8" w:rsidRDefault="000B3B0D" w:rsidP="00FA00A8">
            <w:pPr>
              <w:widowControl w:val="0"/>
              <w:jc w:val="center"/>
            </w:pPr>
          </w:p>
        </w:tc>
        <w:tc>
          <w:tcPr>
            <w:tcW w:w="3921" w:type="dxa"/>
            <w:vMerge/>
            <w:shd w:val="clear" w:color="auto" w:fill="auto"/>
          </w:tcPr>
          <w:p w:rsidR="000B3B0D" w:rsidRPr="00FA00A8" w:rsidRDefault="000B3B0D" w:rsidP="00BF0C58">
            <w:pPr>
              <w:widowControl w:val="0"/>
            </w:pPr>
          </w:p>
        </w:tc>
        <w:tc>
          <w:tcPr>
            <w:tcW w:w="1243" w:type="dxa"/>
            <w:vMerge/>
          </w:tcPr>
          <w:p w:rsidR="000B3B0D" w:rsidRPr="00FA00A8" w:rsidRDefault="000B3B0D" w:rsidP="00FA00A8">
            <w:pPr>
              <w:widowControl w:val="0"/>
              <w:jc w:val="center"/>
            </w:pPr>
          </w:p>
        </w:tc>
        <w:tc>
          <w:tcPr>
            <w:tcW w:w="5703" w:type="dxa"/>
            <w:vMerge/>
          </w:tcPr>
          <w:p w:rsidR="000B3B0D" w:rsidRPr="00FA00A8" w:rsidRDefault="000B3B0D" w:rsidP="00FA00A8">
            <w:pPr>
              <w:widowControl w:val="0"/>
            </w:pPr>
          </w:p>
        </w:tc>
        <w:tc>
          <w:tcPr>
            <w:tcW w:w="4078" w:type="dxa"/>
            <w:vMerge/>
            <w:shd w:val="clear" w:color="auto" w:fill="auto"/>
          </w:tcPr>
          <w:p w:rsidR="000B3B0D" w:rsidRPr="00FA00A8" w:rsidRDefault="000B3B0D" w:rsidP="00FA00A8">
            <w:pPr>
              <w:widowControl w:val="0"/>
            </w:pPr>
          </w:p>
        </w:tc>
      </w:tr>
      <w:tr w:rsidR="0013298C" w:rsidRPr="00FA00A8" w:rsidTr="0013298C">
        <w:tblPrEx>
          <w:tblLook w:val="0400" w:firstRow="0" w:lastRow="0" w:firstColumn="0" w:lastColumn="0" w:noHBand="0" w:noVBand="1"/>
        </w:tblPrEx>
        <w:trPr>
          <w:trHeight w:val="271"/>
          <w:jc w:val="center"/>
        </w:trPr>
        <w:tc>
          <w:tcPr>
            <w:tcW w:w="756" w:type="dxa"/>
            <w:shd w:val="clear" w:color="auto" w:fill="auto"/>
          </w:tcPr>
          <w:p w:rsidR="0013298C" w:rsidRPr="00FA00A8" w:rsidRDefault="0013298C" w:rsidP="00FA00A8">
            <w:pPr>
              <w:widowControl w:val="0"/>
              <w:jc w:val="center"/>
            </w:pPr>
            <w:r w:rsidRPr="00FA00A8">
              <w:t>4.2.</w:t>
            </w:r>
          </w:p>
        </w:tc>
        <w:tc>
          <w:tcPr>
            <w:tcW w:w="3921" w:type="dxa"/>
            <w:shd w:val="clear" w:color="auto" w:fill="auto"/>
          </w:tcPr>
          <w:p w:rsidR="0013298C" w:rsidRPr="00FA00A8" w:rsidRDefault="0013298C" w:rsidP="00BF0C58">
            <w:pPr>
              <w:widowControl w:val="0"/>
            </w:pPr>
            <w:r w:rsidRPr="00FA00A8">
              <w:t>Повышение профессиональных компетенций руководителей и сп</w:t>
            </w:r>
            <w:r w:rsidRPr="00FA00A8">
              <w:t>е</w:t>
            </w:r>
            <w:r w:rsidRPr="00FA00A8">
              <w:t>циалистов организаций соц</w:t>
            </w:r>
            <w:r w:rsidRPr="00FA00A8">
              <w:t>и</w:t>
            </w:r>
            <w:r w:rsidRPr="00FA00A8">
              <w:t>ального обслуживания населения, предо</w:t>
            </w:r>
            <w:r w:rsidRPr="00FA00A8">
              <w:t>с</w:t>
            </w:r>
            <w:r w:rsidRPr="00FA00A8">
              <w:t>тавляющих меры социальной по</w:t>
            </w:r>
            <w:r w:rsidRPr="00FA00A8">
              <w:t>д</w:t>
            </w:r>
            <w:r w:rsidRPr="00FA00A8">
              <w:t xml:space="preserve">держки </w:t>
            </w:r>
            <w:r w:rsidRPr="00FA00A8">
              <w:lastRenderedPageBreak/>
              <w:t xml:space="preserve">целевым группам, </w:t>
            </w:r>
            <w:r w:rsidRPr="00FA00A8">
              <w:rPr>
                <w:rFonts w:eastAsia="Calibri"/>
              </w:rPr>
              <w:t>на базе профессиональной стаж</w:t>
            </w:r>
            <w:r w:rsidRPr="00FA00A8">
              <w:rPr>
                <w:rFonts w:eastAsia="Calibri"/>
              </w:rPr>
              <w:t>и</w:t>
            </w:r>
            <w:r w:rsidRPr="00FA00A8">
              <w:rPr>
                <w:rFonts w:eastAsia="Calibri"/>
              </w:rPr>
              <w:t xml:space="preserve">ровочной площадки Фонда </w:t>
            </w:r>
            <w:r>
              <w:rPr>
                <w:rFonts w:eastAsia="Calibri"/>
              </w:rPr>
              <w:t xml:space="preserve">– </w:t>
            </w:r>
            <w:r w:rsidRPr="00FA00A8">
              <w:rPr>
                <w:rFonts w:eastAsia="Calibri"/>
              </w:rPr>
              <w:t>государственн</w:t>
            </w:r>
            <w:r w:rsidRPr="00FA00A8">
              <w:rPr>
                <w:rFonts w:eastAsia="Calibri"/>
              </w:rPr>
              <w:t>о</w:t>
            </w:r>
            <w:r w:rsidRPr="00FA00A8">
              <w:rPr>
                <w:rFonts w:eastAsia="Calibri"/>
              </w:rPr>
              <w:t xml:space="preserve">го бюджетного учреждения </w:t>
            </w:r>
            <w:r>
              <w:rPr>
                <w:rFonts w:eastAsia="Calibri"/>
              </w:rPr>
              <w:t>«</w:t>
            </w:r>
            <w:r w:rsidRPr="00FA00A8">
              <w:rPr>
                <w:rFonts w:eastAsia="Calibri"/>
              </w:rPr>
              <w:t>Тве</w:t>
            </w:r>
            <w:r w:rsidRPr="00FA00A8">
              <w:rPr>
                <w:rFonts w:eastAsia="Calibri"/>
              </w:rPr>
              <w:t>р</w:t>
            </w:r>
            <w:r w:rsidRPr="00FA00A8">
              <w:rPr>
                <w:rFonts w:eastAsia="Calibri"/>
              </w:rPr>
              <w:t>ской областной Центр социальной помощи семье и д</w:t>
            </w:r>
            <w:r w:rsidRPr="00FA00A8">
              <w:rPr>
                <w:rFonts w:eastAsia="Calibri"/>
              </w:rPr>
              <w:t>е</w:t>
            </w:r>
            <w:r w:rsidRPr="00FA00A8">
              <w:rPr>
                <w:rFonts w:eastAsia="Calibri"/>
              </w:rPr>
              <w:t>тям</w:t>
            </w:r>
            <w:r>
              <w:rPr>
                <w:rFonts w:eastAsia="Calibri"/>
              </w:rPr>
              <w:t>»</w:t>
            </w:r>
            <w:r w:rsidRPr="00FA00A8">
              <w:rPr>
                <w:rFonts w:eastAsia="Calibri"/>
              </w:rPr>
              <w:t xml:space="preserve"> (Тверская область)</w:t>
            </w:r>
          </w:p>
        </w:tc>
        <w:tc>
          <w:tcPr>
            <w:tcW w:w="1243" w:type="dxa"/>
          </w:tcPr>
          <w:p w:rsidR="0013298C" w:rsidRPr="00FA00A8" w:rsidRDefault="0013298C" w:rsidP="00BF0C58">
            <w:pPr>
              <w:widowControl w:val="0"/>
              <w:jc w:val="center"/>
            </w:pPr>
            <w:r w:rsidRPr="00FA00A8">
              <w:lastRenderedPageBreak/>
              <w:t>2022 г</w:t>
            </w:r>
            <w:r>
              <w:t>.</w:t>
            </w:r>
          </w:p>
        </w:tc>
        <w:tc>
          <w:tcPr>
            <w:tcW w:w="5703" w:type="dxa"/>
          </w:tcPr>
          <w:p w:rsidR="0013298C" w:rsidRPr="00FA00A8" w:rsidRDefault="0013298C" w:rsidP="00FA00A8">
            <w:pPr>
              <w:widowControl w:val="0"/>
            </w:pPr>
            <w:r w:rsidRPr="00FA00A8">
              <w:t>Министерство труда и социальной политики Респу</w:t>
            </w:r>
            <w:r w:rsidRPr="00FA00A8">
              <w:t>б</w:t>
            </w:r>
            <w:r w:rsidRPr="00FA00A8">
              <w:t xml:space="preserve">лики Тыва  </w:t>
            </w:r>
          </w:p>
          <w:p w:rsidR="0013298C" w:rsidRPr="00FA00A8" w:rsidRDefault="0013298C" w:rsidP="00FA00A8">
            <w:pPr>
              <w:widowControl w:val="0"/>
            </w:pPr>
          </w:p>
        </w:tc>
        <w:tc>
          <w:tcPr>
            <w:tcW w:w="4078" w:type="dxa"/>
            <w:shd w:val="clear" w:color="auto" w:fill="auto"/>
          </w:tcPr>
          <w:p w:rsidR="0013298C" w:rsidRPr="00FA00A8" w:rsidRDefault="000B3B0D" w:rsidP="000B3B0D">
            <w:pPr>
              <w:widowControl w:val="0"/>
            </w:pPr>
            <w:r>
              <w:t>направление</w:t>
            </w:r>
            <w:r w:rsidR="0013298C" w:rsidRPr="00FA00A8">
              <w:t xml:space="preserve"> на обучение 3 руковод</w:t>
            </w:r>
            <w:r w:rsidR="0013298C" w:rsidRPr="00FA00A8">
              <w:t>и</w:t>
            </w:r>
            <w:r w:rsidR="0013298C" w:rsidRPr="00FA00A8">
              <w:t>те</w:t>
            </w:r>
            <w:r>
              <w:t>лей (специалистов</w:t>
            </w:r>
            <w:r w:rsidR="0013298C" w:rsidRPr="00FA00A8">
              <w:t>) подведомстве</w:t>
            </w:r>
            <w:r w:rsidR="0013298C" w:rsidRPr="00FA00A8">
              <w:t>н</w:t>
            </w:r>
            <w:r w:rsidR="0013298C" w:rsidRPr="00FA00A8">
              <w:t>ных учреждений Министерства труда и соци</w:t>
            </w:r>
            <w:r>
              <w:t>альной политики Республики Тыва (к</w:t>
            </w:r>
            <w:r w:rsidR="0013298C" w:rsidRPr="00FA00A8">
              <w:t>урс обучения рассчитан на 40 часов</w:t>
            </w:r>
            <w:r>
              <w:t>)</w:t>
            </w:r>
          </w:p>
        </w:tc>
      </w:tr>
      <w:tr w:rsidR="0013298C" w:rsidRPr="00FA00A8" w:rsidTr="000D723B">
        <w:tblPrEx>
          <w:tblLook w:val="0400" w:firstRow="0" w:lastRow="0" w:firstColumn="0" w:lastColumn="0" w:noHBand="0" w:noVBand="1"/>
        </w:tblPrEx>
        <w:trPr>
          <w:trHeight w:val="271"/>
          <w:jc w:val="center"/>
        </w:trPr>
        <w:tc>
          <w:tcPr>
            <w:tcW w:w="756" w:type="dxa"/>
            <w:shd w:val="clear" w:color="auto" w:fill="auto"/>
          </w:tcPr>
          <w:p w:rsidR="0013298C" w:rsidRPr="00FA00A8" w:rsidRDefault="0013298C" w:rsidP="00FA00A8">
            <w:pPr>
              <w:widowControl w:val="0"/>
              <w:jc w:val="center"/>
            </w:pPr>
            <w:r w:rsidRPr="00FA00A8">
              <w:lastRenderedPageBreak/>
              <w:t>4.3</w:t>
            </w:r>
          </w:p>
        </w:tc>
        <w:tc>
          <w:tcPr>
            <w:tcW w:w="3921" w:type="dxa"/>
            <w:shd w:val="clear" w:color="auto" w:fill="auto"/>
          </w:tcPr>
          <w:p w:rsidR="0013298C" w:rsidRPr="00FA00A8" w:rsidRDefault="0013298C" w:rsidP="00FA00A8">
            <w:pPr>
              <w:widowControl w:val="0"/>
            </w:pPr>
            <w:r w:rsidRPr="00FA00A8">
              <w:rPr>
                <w:rFonts w:eastAsia="Calibri"/>
              </w:rPr>
              <w:t>Организация семинаров специал</w:t>
            </w:r>
            <w:r w:rsidRPr="00FA00A8">
              <w:rPr>
                <w:rFonts w:eastAsia="Calibri"/>
              </w:rPr>
              <w:t>и</w:t>
            </w:r>
            <w:r w:rsidRPr="00FA00A8">
              <w:rPr>
                <w:rFonts w:eastAsia="Calibri"/>
              </w:rPr>
              <w:t>стами, прошедшими подготовку на базе профессиональных стажир</w:t>
            </w:r>
            <w:r w:rsidRPr="00FA00A8">
              <w:rPr>
                <w:rFonts w:eastAsia="Calibri"/>
              </w:rPr>
              <w:t>о</w:t>
            </w:r>
            <w:r w:rsidRPr="00FA00A8">
              <w:rPr>
                <w:rFonts w:eastAsia="Calibri"/>
              </w:rPr>
              <w:t>вочных площадок Фонда</w:t>
            </w:r>
          </w:p>
        </w:tc>
        <w:tc>
          <w:tcPr>
            <w:tcW w:w="1243" w:type="dxa"/>
          </w:tcPr>
          <w:p w:rsidR="0013298C" w:rsidRPr="00FA00A8" w:rsidRDefault="0013298C" w:rsidP="00BF0C58">
            <w:pPr>
              <w:widowControl w:val="0"/>
              <w:jc w:val="center"/>
            </w:pPr>
            <w:r w:rsidRPr="00FA00A8">
              <w:t>2023 г</w:t>
            </w:r>
            <w:r>
              <w:t>.</w:t>
            </w:r>
          </w:p>
        </w:tc>
        <w:tc>
          <w:tcPr>
            <w:tcW w:w="5703" w:type="dxa"/>
          </w:tcPr>
          <w:p w:rsidR="0013298C" w:rsidRPr="00FA00A8" w:rsidRDefault="0013298C" w:rsidP="00FA00A8">
            <w:pPr>
              <w:widowControl w:val="0"/>
            </w:pPr>
            <w:r w:rsidRPr="00FA00A8">
              <w:t xml:space="preserve">ГБУ Республики Тыва </w:t>
            </w:r>
            <w:r>
              <w:t>«</w:t>
            </w:r>
            <w:r w:rsidRPr="00FA00A8">
              <w:t>Республиканский центр м</w:t>
            </w:r>
            <w:r w:rsidRPr="00FA00A8">
              <w:t>о</w:t>
            </w:r>
            <w:r w:rsidRPr="00FA00A8">
              <w:t>ниторинга, ан</w:t>
            </w:r>
            <w:r w:rsidRPr="00FA00A8">
              <w:t>а</w:t>
            </w:r>
            <w:r w:rsidRPr="00FA00A8">
              <w:t>лиза и ресурсного обеспечения</w:t>
            </w:r>
            <w:r>
              <w:t>»</w:t>
            </w:r>
          </w:p>
          <w:p w:rsidR="0013298C" w:rsidRPr="00FA00A8" w:rsidRDefault="0013298C" w:rsidP="00FA00A8">
            <w:pPr>
              <w:widowControl w:val="0"/>
            </w:pPr>
          </w:p>
        </w:tc>
        <w:tc>
          <w:tcPr>
            <w:tcW w:w="4078" w:type="dxa"/>
            <w:shd w:val="clear" w:color="auto" w:fill="auto"/>
          </w:tcPr>
          <w:p w:rsidR="0013298C" w:rsidRPr="00FA00A8" w:rsidRDefault="000B3B0D" w:rsidP="000B3B0D">
            <w:pPr>
              <w:widowControl w:val="0"/>
            </w:pPr>
            <w:r>
              <w:rPr>
                <w:rFonts w:eastAsia="Calibri"/>
              </w:rPr>
              <w:t xml:space="preserve">организация </w:t>
            </w:r>
            <w:r w:rsidR="0013298C" w:rsidRPr="00FA00A8">
              <w:rPr>
                <w:rFonts w:eastAsia="Calibri"/>
              </w:rPr>
              <w:t>специалистами, пр</w:t>
            </w:r>
            <w:r w:rsidR="0013298C" w:rsidRPr="00FA00A8">
              <w:rPr>
                <w:rFonts w:eastAsia="Calibri"/>
              </w:rPr>
              <w:t>о</w:t>
            </w:r>
            <w:r w:rsidR="0013298C" w:rsidRPr="00FA00A8">
              <w:rPr>
                <w:rFonts w:eastAsia="Calibri"/>
              </w:rPr>
              <w:t>шедшими подготовку на базе профе</w:t>
            </w:r>
            <w:r w:rsidR="0013298C" w:rsidRPr="00FA00A8">
              <w:rPr>
                <w:rFonts w:eastAsia="Calibri"/>
              </w:rPr>
              <w:t>с</w:t>
            </w:r>
            <w:r w:rsidR="0013298C" w:rsidRPr="00FA00A8">
              <w:rPr>
                <w:rFonts w:eastAsia="Calibri"/>
              </w:rPr>
              <w:t>сиональных стажировочных площ</w:t>
            </w:r>
            <w:r w:rsidR="0013298C" w:rsidRPr="00FA00A8">
              <w:rPr>
                <w:rFonts w:eastAsia="Calibri"/>
              </w:rPr>
              <w:t>а</w:t>
            </w:r>
            <w:r w:rsidR="0013298C" w:rsidRPr="00FA00A8">
              <w:rPr>
                <w:rFonts w:eastAsia="Calibri"/>
              </w:rPr>
              <w:t xml:space="preserve">док Фонда, </w:t>
            </w:r>
            <w:r w:rsidR="0013298C" w:rsidRPr="00FA00A8">
              <w:t>обучение для 113 сотру</w:t>
            </w:r>
            <w:r w:rsidR="0013298C" w:rsidRPr="00FA00A8">
              <w:t>д</w:t>
            </w:r>
            <w:r w:rsidR="0013298C" w:rsidRPr="00FA00A8">
              <w:t>ников учреждени</w:t>
            </w:r>
            <w:r>
              <w:t>я</w:t>
            </w:r>
            <w:r w:rsidR="0013298C" w:rsidRPr="00FA00A8">
              <w:t xml:space="preserve"> социальной пом</w:t>
            </w:r>
            <w:r w:rsidR="0013298C" w:rsidRPr="00FA00A8">
              <w:t>о</w:t>
            </w:r>
            <w:r w:rsidR="0013298C" w:rsidRPr="00FA00A8">
              <w:t>щи семье и детям и других заинтер</w:t>
            </w:r>
            <w:r w:rsidR="0013298C" w:rsidRPr="00FA00A8">
              <w:t>е</w:t>
            </w:r>
            <w:r w:rsidR="0013298C" w:rsidRPr="00FA00A8">
              <w:t>сованных структур</w:t>
            </w:r>
          </w:p>
        </w:tc>
      </w:tr>
      <w:tr w:rsidR="0013298C" w:rsidRPr="00FA00A8" w:rsidTr="000D723B">
        <w:tblPrEx>
          <w:tblLook w:val="0400" w:firstRow="0" w:lastRow="0" w:firstColumn="0" w:lastColumn="0" w:noHBand="0" w:noVBand="1"/>
        </w:tblPrEx>
        <w:trPr>
          <w:trHeight w:val="271"/>
          <w:jc w:val="center"/>
        </w:trPr>
        <w:tc>
          <w:tcPr>
            <w:tcW w:w="756" w:type="dxa"/>
            <w:shd w:val="clear" w:color="auto" w:fill="auto"/>
          </w:tcPr>
          <w:p w:rsidR="0013298C" w:rsidRPr="00FA00A8" w:rsidRDefault="0013298C" w:rsidP="00FA00A8">
            <w:pPr>
              <w:widowControl w:val="0"/>
              <w:jc w:val="center"/>
            </w:pPr>
            <w:r w:rsidRPr="00FA00A8">
              <w:t>4.4</w:t>
            </w:r>
          </w:p>
        </w:tc>
        <w:tc>
          <w:tcPr>
            <w:tcW w:w="3921" w:type="dxa"/>
            <w:shd w:val="clear" w:color="auto" w:fill="auto"/>
          </w:tcPr>
          <w:p w:rsidR="0013298C" w:rsidRPr="00FA00A8" w:rsidRDefault="0013298C" w:rsidP="00FA00A8">
            <w:pPr>
              <w:widowControl w:val="0"/>
              <w:rPr>
                <w:rFonts w:eastAsia="Calibri"/>
              </w:rPr>
            </w:pPr>
            <w:r w:rsidRPr="00FA00A8">
              <w:t xml:space="preserve">Участие во Всероссийском форуме </w:t>
            </w:r>
            <w:r>
              <w:t>«</w:t>
            </w:r>
            <w:r w:rsidRPr="00FA00A8">
              <w:t xml:space="preserve">Вместе </w:t>
            </w:r>
            <w:r>
              <w:t>–</w:t>
            </w:r>
            <w:r w:rsidRPr="00FA00A8">
              <w:t xml:space="preserve"> ради детей!</w:t>
            </w:r>
            <w:r>
              <w:t>»</w:t>
            </w:r>
            <w:r w:rsidRPr="00FA00A8">
              <w:t xml:space="preserve"> в 2022, 2023 </w:t>
            </w:r>
            <w:r w:rsidR="000B3B0D">
              <w:t>годах</w:t>
            </w:r>
          </w:p>
        </w:tc>
        <w:tc>
          <w:tcPr>
            <w:tcW w:w="1243" w:type="dxa"/>
          </w:tcPr>
          <w:p w:rsidR="0013298C" w:rsidRDefault="0013298C" w:rsidP="00FA00A8">
            <w:pPr>
              <w:widowControl w:val="0"/>
              <w:jc w:val="center"/>
            </w:pPr>
            <w:r w:rsidRPr="00FA00A8">
              <w:t>2022-</w:t>
            </w:r>
          </w:p>
          <w:p w:rsidR="0013298C" w:rsidRPr="00FA00A8" w:rsidRDefault="0013298C" w:rsidP="00BF0C58">
            <w:pPr>
              <w:widowControl w:val="0"/>
              <w:jc w:val="center"/>
            </w:pPr>
            <w:r w:rsidRPr="00FA00A8">
              <w:t>2023</w:t>
            </w:r>
            <w:r>
              <w:t xml:space="preserve"> </w:t>
            </w:r>
            <w:r w:rsidRPr="00FA00A8">
              <w:t>гг.</w:t>
            </w:r>
          </w:p>
        </w:tc>
        <w:tc>
          <w:tcPr>
            <w:tcW w:w="5703" w:type="dxa"/>
          </w:tcPr>
          <w:p w:rsidR="0013298C" w:rsidRPr="00FA00A8" w:rsidRDefault="0013298C" w:rsidP="00FA00A8">
            <w:pPr>
              <w:widowControl w:val="0"/>
            </w:pPr>
            <w:r w:rsidRPr="00FA00A8">
              <w:t>Министерство труда и социальной политики Респу</w:t>
            </w:r>
            <w:r w:rsidRPr="00FA00A8">
              <w:t>б</w:t>
            </w:r>
            <w:r w:rsidRPr="00FA00A8">
              <w:t xml:space="preserve">лики Тыва  </w:t>
            </w:r>
          </w:p>
          <w:p w:rsidR="0013298C" w:rsidRPr="00FA00A8" w:rsidRDefault="0013298C" w:rsidP="00FA00A8">
            <w:pPr>
              <w:widowControl w:val="0"/>
            </w:pPr>
          </w:p>
        </w:tc>
        <w:tc>
          <w:tcPr>
            <w:tcW w:w="4078" w:type="dxa"/>
            <w:shd w:val="clear" w:color="auto" w:fill="auto"/>
          </w:tcPr>
          <w:p w:rsidR="0013298C" w:rsidRPr="00FA00A8" w:rsidRDefault="0013298C" w:rsidP="00FA00A8">
            <w:pPr>
              <w:widowControl w:val="0"/>
              <w:rPr>
                <w:rFonts w:eastAsia="Calibri"/>
              </w:rPr>
            </w:pPr>
            <w:r w:rsidRPr="00FA00A8">
              <w:t>представление регионального опыта эффективных технологий, направле</w:t>
            </w:r>
            <w:r w:rsidRPr="00FA00A8">
              <w:t>н</w:t>
            </w:r>
            <w:r w:rsidRPr="00FA00A8">
              <w:t>ных на развитие социальной по</w:t>
            </w:r>
            <w:r w:rsidRPr="00FA00A8">
              <w:t>д</w:t>
            </w:r>
            <w:r w:rsidRPr="00FA00A8">
              <w:t>держки семей с низким уровнем д</w:t>
            </w:r>
            <w:r w:rsidRPr="00FA00A8">
              <w:t>о</w:t>
            </w:r>
            <w:r w:rsidRPr="00FA00A8">
              <w:t xml:space="preserve">хода на Всероссийском форуме </w:t>
            </w:r>
            <w:r>
              <w:t>«</w:t>
            </w:r>
            <w:r w:rsidRPr="00FA00A8">
              <w:t>Вм</w:t>
            </w:r>
            <w:r w:rsidRPr="00FA00A8">
              <w:t>е</w:t>
            </w:r>
            <w:r w:rsidRPr="00FA00A8">
              <w:t xml:space="preserve">сте </w:t>
            </w:r>
            <w:r w:rsidR="00F93FB4">
              <w:t>–</w:t>
            </w:r>
            <w:r w:rsidRPr="00FA00A8">
              <w:t xml:space="preserve"> ради детей!</w:t>
            </w:r>
            <w:r>
              <w:t>»</w:t>
            </w:r>
            <w:r w:rsidRPr="00FA00A8">
              <w:t xml:space="preserve"> </w:t>
            </w:r>
          </w:p>
        </w:tc>
      </w:tr>
      <w:tr w:rsidR="0013298C" w:rsidRPr="00FA00A8" w:rsidTr="0013298C">
        <w:tblPrEx>
          <w:tblLook w:val="0400" w:firstRow="0" w:lastRow="0" w:firstColumn="0" w:lastColumn="0" w:noHBand="0" w:noVBand="1"/>
        </w:tblPrEx>
        <w:trPr>
          <w:trHeight w:val="271"/>
          <w:jc w:val="center"/>
        </w:trPr>
        <w:tc>
          <w:tcPr>
            <w:tcW w:w="756" w:type="dxa"/>
            <w:shd w:val="clear" w:color="auto" w:fill="auto"/>
          </w:tcPr>
          <w:p w:rsidR="0013298C" w:rsidRPr="00FA00A8" w:rsidRDefault="0013298C" w:rsidP="00FA00A8">
            <w:pPr>
              <w:widowControl w:val="0"/>
              <w:jc w:val="center"/>
            </w:pPr>
            <w:r w:rsidRPr="00FA00A8">
              <w:t>4.5</w:t>
            </w:r>
          </w:p>
        </w:tc>
        <w:tc>
          <w:tcPr>
            <w:tcW w:w="3921" w:type="dxa"/>
            <w:shd w:val="clear" w:color="auto" w:fill="auto"/>
          </w:tcPr>
          <w:p w:rsidR="0013298C" w:rsidRPr="00FA00A8" w:rsidRDefault="0013298C" w:rsidP="00FA00A8">
            <w:pPr>
              <w:widowControl w:val="0"/>
              <w:rPr>
                <w:rFonts w:eastAsia="Calibri"/>
              </w:rPr>
            </w:pPr>
            <w:r w:rsidRPr="00FA00A8">
              <w:t>Организация межрегионального с</w:t>
            </w:r>
            <w:r w:rsidRPr="00FA00A8">
              <w:t>е</w:t>
            </w:r>
            <w:r w:rsidRPr="00FA00A8">
              <w:t xml:space="preserve">минара </w:t>
            </w:r>
            <w:r>
              <w:t>«</w:t>
            </w:r>
            <w:r w:rsidRPr="00FA00A8">
              <w:t>Эффективные практики с</w:t>
            </w:r>
            <w:r w:rsidRPr="00FA00A8">
              <w:t>о</w:t>
            </w:r>
            <w:r w:rsidRPr="00FA00A8">
              <w:t>провождения семей с низким уро</w:t>
            </w:r>
            <w:r w:rsidRPr="00FA00A8">
              <w:t>в</w:t>
            </w:r>
            <w:r w:rsidRPr="00FA00A8">
              <w:t>нем дохода</w:t>
            </w:r>
            <w:r>
              <w:t>»</w:t>
            </w:r>
          </w:p>
        </w:tc>
        <w:tc>
          <w:tcPr>
            <w:tcW w:w="1243" w:type="dxa"/>
          </w:tcPr>
          <w:p w:rsidR="0013298C" w:rsidRPr="00FA00A8" w:rsidRDefault="0013298C" w:rsidP="00BF0C58">
            <w:pPr>
              <w:widowControl w:val="0"/>
              <w:jc w:val="center"/>
            </w:pPr>
            <w:r w:rsidRPr="00FA00A8">
              <w:t>2023 г</w:t>
            </w:r>
            <w:r>
              <w:t>.</w:t>
            </w:r>
          </w:p>
        </w:tc>
        <w:tc>
          <w:tcPr>
            <w:tcW w:w="5703" w:type="dxa"/>
          </w:tcPr>
          <w:p w:rsidR="0013298C" w:rsidRPr="00FA00A8" w:rsidRDefault="0013298C" w:rsidP="00FA00A8">
            <w:pPr>
              <w:widowControl w:val="0"/>
            </w:pPr>
            <w:r w:rsidRPr="00FA00A8">
              <w:t>Министерство труда и социальной политики Респу</w:t>
            </w:r>
            <w:r w:rsidRPr="00FA00A8">
              <w:t>б</w:t>
            </w:r>
            <w:r w:rsidRPr="00FA00A8">
              <w:t>лики Тыва, Министерство здравоохранения Респу</w:t>
            </w:r>
            <w:r w:rsidRPr="00FA00A8">
              <w:t>б</w:t>
            </w:r>
            <w:r w:rsidRPr="00FA00A8">
              <w:t>лики Тыва, Министерство образования Республики Тыва</w:t>
            </w:r>
          </w:p>
        </w:tc>
        <w:tc>
          <w:tcPr>
            <w:tcW w:w="4078" w:type="dxa"/>
            <w:shd w:val="clear" w:color="auto" w:fill="auto"/>
          </w:tcPr>
          <w:p w:rsidR="0013298C" w:rsidRPr="00FA00A8" w:rsidRDefault="000B3B0D" w:rsidP="00F93FB4">
            <w:pPr>
              <w:widowControl w:val="0"/>
              <w:rPr>
                <w:rFonts w:eastAsia="Calibri"/>
              </w:rPr>
            </w:pPr>
            <w:r>
              <w:rPr>
                <w:rFonts w:eastAsia="Calibri"/>
              </w:rPr>
              <w:t>подведение итогов</w:t>
            </w:r>
            <w:r w:rsidR="0013298C" w:rsidRPr="00FA00A8">
              <w:rPr>
                <w:rFonts w:eastAsia="Calibri"/>
              </w:rPr>
              <w:t xml:space="preserve"> реализации </w:t>
            </w:r>
            <w:r w:rsidR="00F93FB4">
              <w:rPr>
                <w:rFonts w:eastAsia="Calibri"/>
              </w:rPr>
              <w:t>к</w:t>
            </w:r>
            <w:r w:rsidR="0013298C" w:rsidRPr="00FA00A8">
              <w:rPr>
                <w:rFonts w:eastAsia="Calibri"/>
              </w:rPr>
              <w:t>о</w:t>
            </w:r>
            <w:r w:rsidR="0013298C" w:rsidRPr="00FA00A8">
              <w:rPr>
                <w:rFonts w:eastAsia="Calibri"/>
              </w:rPr>
              <w:t>м</w:t>
            </w:r>
            <w:r w:rsidR="0013298C" w:rsidRPr="00FA00A8">
              <w:rPr>
                <w:rFonts w:eastAsia="Calibri"/>
              </w:rPr>
              <w:t>плекса мер на территории Республики Тыва с участием представителей др</w:t>
            </w:r>
            <w:r w:rsidR="0013298C" w:rsidRPr="00FA00A8">
              <w:rPr>
                <w:rFonts w:eastAsia="Calibri"/>
              </w:rPr>
              <w:t>у</w:t>
            </w:r>
            <w:r w:rsidR="0013298C" w:rsidRPr="00FA00A8">
              <w:rPr>
                <w:rFonts w:eastAsia="Calibri"/>
              </w:rPr>
              <w:t>гих регионов с целью внедрения и т</w:t>
            </w:r>
            <w:r w:rsidR="0013298C" w:rsidRPr="00FA00A8">
              <w:rPr>
                <w:rFonts w:eastAsia="Calibri"/>
              </w:rPr>
              <w:t>и</w:t>
            </w:r>
            <w:r w:rsidR="0013298C" w:rsidRPr="00FA00A8">
              <w:rPr>
                <w:rFonts w:eastAsia="Calibri"/>
              </w:rPr>
              <w:t>ражирования эффективных практик социального сопр</w:t>
            </w:r>
            <w:r w:rsidR="0013298C" w:rsidRPr="00FA00A8">
              <w:rPr>
                <w:rFonts w:eastAsia="Calibri"/>
              </w:rPr>
              <w:t>о</w:t>
            </w:r>
            <w:r>
              <w:rPr>
                <w:rFonts w:eastAsia="Calibri"/>
              </w:rPr>
              <w:t>вождения</w:t>
            </w:r>
          </w:p>
        </w:tc>
      </w:tr>
    </w:tbl>
    <w:p w:rsidR="0013298C" w:rsidRDefault="0013298C" w:rsidP="00BF0C58">
      <w:pPr>
        <w:jc w:val="center"/>
        <w:rPr>
          <w:sz w:val="28"/>
          <w:szCs w:val="28"/>
        </w:rPr>
      </w:pPr>
    </w:p>
    <w:p w:rsidR="0013298C" w:rsidRDefault="0013298C" w:rsidP="00BF0C58">
      <w:pPr>
        <w:jc w:val="center"/>
        <w:rPr>
          <w:sz w:val="28"/>
          <w:szCs w:val="28"/>
        </w:rPr>
      </w:pPr>
    </w:p>
    <w:p w:rsidR="00BF0C58" w:rsidRPr="00BF0C58" w:rsidRDefault="000B3B0D" w:rsidP="00BF0C58">
      <w:pPr>
        <w:jc w:val="center"/>
        <w:rPr>
          <w:sz w:val="28"/>
          <w:szCs w:val="28"/>
        </w:rPr>
      </w:pPr>
      <w:r>
        <w:rPr>
          <w:sz w:val="28"/>
          <w:szCs w:val="28"/>
        </w:rPr>
        <w:br w:type="page"/>
      </w:r>
      <w:r w:rsidR="00BF0C58" w:rsidRPr="00BF0C58">
        <w:rPr>
          <w:sz w:val="28"/>
          <w:szCs w:val="28"/>
        </w:rPr>
        <w:lastRenderedPageBreak/>
        <w:t>4. Финансовое обеспечение реализации регионального комплекса мер</w:t>
      </w:r>
    </w:p>
    <w:p w:rsidR="00BF0C58" w:rsidRPr="00BF0C58" w:rsidRDefault="00BF0C58" w:rsidP="00BF0C58">
      <w:pPr>
        <w:jc w:val="center"/>
        <w:rPr>
          <w:sz w:val="28"/>
          <w:szCs w:val="28"/>
        </w:rPr>
      </w:pPr>
    </w:p>
    <w:tbl>
      <w:tblPr>
        <w:tblW w:w="15560" w:type="dxa"/>
        <w:jc w:val="center"/>
        <w:tblLayout w:type="fixed"/>
        <w:tblCellMar>
          <w:left w:w="57" w:type="dxa"/>
          <w:right w:w="57" w:type="dxa"/>
        </w:tblCellMar>
        <w:tblLook w:val="04A0" w:firstRow="1" w:lastRow="0" w:firstColumn="1" w:lastColumn="0" w:noHBand="0" w:noVBand="1"/>
      </w:tblPr>
      <w:tblGrid>
        <w:gridCol w:w="851"/>
        <w:gridCol w:w="7509"/>
        <w:gridCol w:w="2400"/>
        <w:gridCol w:w="2400"/>
        <w:gridCol w:w="2400"/>
      </w:tblGrid>
      <w:tr w:rsidR="00942476" w:rsidRPr="00BF0C58" w:rsidTr="007C618B">
        <w:trPr>
          <w:trHeight w:val="70"/>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42476" w:rsidRPr="00BF0C58" w:rsidRDefault="00942476" w:rsidP="00BF0C58">
            <w:pPr>
              <w:jc w:val="center"/>
            </w:pPr>
            <w:r w:rsidRPr="00BF0C58">
              <w:t>№ п/п</w:t>
            </w:r>
          </w:p>
        </w:tc>
        <w:tc>
          <w:tcPr>
            <w:tcW w:w="75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42476" w:rsidRPr="00BF0C58" w:rsidRDefault="00942476" w:rsidP="00BF0C58">
            <w:pPr>
              <w:jc w:val="center"/>
            </w:pPr>
            <w:r w:rsidRPr="00BF0C58">
              <w:t>Наименование задачи, мероприятия и источники финансирования</w:t>
            </w:r>
          </w:p>
        </w:tc>
        <w:tc>
          <w:tcPr>
            <w:tcW w:w="7200" w:type="dxa"/>
            <w:gridSpan w:val="3"/>
            <w:tcBorders>
              <w:top w:val="single" w:sz="4" w:space="0" w:color="auto"/>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Объем финансового обеспечения по годам реализации (рублей)</w:t>
            </w:r>
          </w:p>
        </w:tc>
      </w:tr>
      <w:tr w:rsidR="00942476" w:rsidRPr="00BF0C58" w:rsidTr="007C618B">
        <w:trPr>
          <w:trHeight w:val="70"/>
          <w:tblHeader/>
          <w:jc w:val="center"/>
        </w:trPr>
        <w:tc>
          <w:tcPr>
            <w:tcW w:w="851" w:type="dxa"/>
            <w:vMerge/>
            <w:tcBorders>
              <w:top w:val="nil"/>
              <w:left w:val="single" w:sz="4" w:space="0" w:color="auto"/>
              <w:bottom w:val="single" w:sz="4" w:space="0" w:color="auto"/>
              <w:right w:val="single" w:sz="4" w:space="0" w:color="auto"/>
            </w:tcBorders>
            <w:hideMark/>
          </w:tcPr>
          <w:p w:rsidR="00942476" w:rsidRPr="00BF0C58" w:rsidRDefault="00942476" w:rsidP="00BF0C58">
            <w:pPr>
              <w:jc w:val="center"/>
            </w:pPr>
          </w:p>
        </w:tc>
        <w:tc>
          <w:tcPr>
            <w:tcW w:w="7509" w:type="dxa"/>
            <w:vMerge/>
            <w:tcBorders>
              <w:top w:val="nil"/>
              <w:left w:val="single" w:sz="4" w:space="0" w:color="auto"/>
              <w:bottom w:val="single" w:sz="4" w:space="0" w:color="auto"/>
              <w:right w:val="single" w:sz="4" w:space="0" w:color="auto"/>
            </w:tcBorders>
            <w:hideMark/>
          </w:tcPr>
          <w:p w:rsidR="00942476" w:rsidRPr="00BF0C58" w:rsidRDefault="00942476" w:rsidP="00BF0C58">
            <w:pPr>
              <w:jc w:val="center"/>
            </w:pP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2022 год</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2023 год</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BF0C58" w:rsidP="00BF0C58">
            <w:pPr>
              <w:jc w:val="center"/>
            </w:pPr>
            <w:r>
              <w:t>в</w:t>
            </w:r>
            <w:r w:rsidR="00942476" w:rsidRPr="00BF0C58">
              <w:t>сего</w:t>
            </w:r>
          </w:p>
        </w:tc>
      </w:tr>
      <w:tr w:rsidR="00942476" w:rsidRPr="00BF0C58" w:rsidTr="007C618B">
        <w:trPr>
          <w:trHeight w:val="760"/>
          <w:jc w:val="center"/>
        </w:trPr>
        <w:tc>
          <w:tcPr>
            <w:tcW w:w="851" w:type="dxa"/>
            <w:tcBorders>
              <w:top w:val="nil"/>
              <w:left w:val="single" w:sz="4" w:space="0" w:color="auto"/>
              <w:bottom w:val="single" w:sz="4" w:space="0" w:color="auto"/>
              <w:right w:val="single" w:sz="4" w:space="0" w:color="auto"/>
            </w:tcBorders>
            <w:shd w:val="clear" w:color="000000" w:fill="FFFFFF"/>
            <w:hideMark/>
          </w:tcPr>
          <w:p w:rsidR="00942476" w:rsidRPr="00BF0C58" w:rsidRDefault="00942476" w:rsidP="00BF0C58">
            <w:pPr>
              <w:jc w:val="center"/>
            </w:pPr>
            <w:r w:rsidRPr="00BF0C58">
              <w:t>1.</w:t>
            </w:r>
          </w:p>
        </w:tc>
        <w:tc>
          <w:tcPr>
            <w:tcW w:w="14709" w:type="dxa"/>
            <w:gridSpan w:val="4"/>
            <w:tcBorders>
              <w:top w:val="single" w:sz="4" w:space="0" w:color="auto"/>
              <w:left w:val="nil"/>
              <w:bottom w:val="single" w:sz="4" w:space="0" w:color="auto"/>
              <w:right w:val="single" w:sz="4" w:space="0" w:color="auto"/>
            </w:tcBorders>
            <w:shd w:val="clear" w:color="000000" w:fill="FFFFFF"/>
            <w:hideMark/>
          </w:tcPr>
          <w:p w:rsidR="000B3B0D" w:rsidRDefault="00942476" w:rsidP="00BF0C58">
            <w:pPr>
              <w:jc w:val="center"/>
            </w:pPr>
            <w:r w:rsidRPr="00BF0C58">
              <w:t xml:space="preserve">Задача: </w:t>
            </w:r>
            <w:r w:rsidR="000B3B0D">
              <w:t>ф</w:t>
            </w:r>
            <w:r w:rsidRPr="00BF0C58">
              <w:t xml:space="preserve">ормирование механизма устойчивого межведомственного и внутриотраслевого взаимодействия органов исполнительной власти Республики Тыва, органов местного самоуправления Республики Тыва, организаций по внедрению эффективных механизмов оказания </w:t>
            </w:r>
          </w:p>
          <w:p w:rsidR="00942476" w:rsidRPr="00BF0C58" w:rsidRDefault="00942476" w:rsidP="00BF0C58">
            <w:pPr>
              <w:jc w:val="center"/>
            </w:pPr>
            <w:r w:rsidRPr="00BF0C58">
              <w:t>социал</w:t>
            </w:r>
            <w:r w:rsidRPr="00BF0C58">
              <w:t>ь</w:t>
            </w:r>
            <w:r w:rsidRPr="00BF0C58">
              <w:t>ной помощи малоимущим семьям с детьми</w:t>
            </w:r>
            <w:r w:rsidR="00FD7005">
              <w:t>»</w:t>
            </w:r>
          </w:p>
        </w:tc>
      </w:tr>
      <w:tr w:rsidR="00942476" w:rsidRPr="00BF0C58" w:rsidTr="007C618B">
        <w:trPr>
          <w:trHeight w:val="831"/>
          <w:jc w:val="center"/>
        </w:trPr>
        <w:tc>
          <w:tcPr>
            <w:tcW w:w="851" w:type="dxa"/>
            <w:tcBorders>
              <w:top w:val="nil"/>
              <w:left w:val="single" w:sz="4" w:space="0" w:color="auto"/>
              <w:bottom w:val="single" w:sz="4" w:space="0" w:color="auto"/>
              <w:right w:val="single" w:sz="4" w:space="0" w:color="auto"/>
            </w:tcBorders>
            <w:shd w:val="clear" w:color="000000" w:fill="FFFFFF"/>
            <w:hideMark/>
          </w:tcPr>
          <w:p w:rsidR="00942476" w:rsidRPr="00BF0C58" w:rsidRDefault="00942476" w:rsidP="00BF0C58">
            <w:pPr>
              <w:jc w:val="center"/>
            </w:pPr>
            <w:r w:rsidRPr="00BF0C58">
              <w:t>1.1.</w:t>
            </w:r>
          </w:p>
        </w:tc>
        <w:tc>
          <w:tcPr>
            <w:tcW w:w="7509" w:type="dxa"/>
            <w:tcBorders>
              <w:top w:val="nil"/>
              <w:left w:val="nil"/>
              <w:bottom w:val="single" w:sz="4" w:space="0" w:color="auto"/>
              <w:right w:val="single" w:sz="4" w:space="0" w:color="auto"/>
            </w:tcBorders>
            <w:shd w:val="clear" w:color="auto" w:fill="auto"/>
            <w:hideMark/>
          </w:tcPr>
          <w:p w:rsidR="00942476" w:rsidRPr="00BF0C58" w:rsidRDefault="00942476" w:rsidP="00BF0C58">
            <w:r w:rsidRPr="00BF0C58">
              <w:t xml:space="preserve">Создание межведомственной рабочей группы </w:t>
            </w:r>
            <w:r w:rsidR="000B3B0D">
              <w:t>по реализации к</w:t>
            </w:r>
            <w:r w:rsidRPr="00BF0C58">
              <w:t>омпле</w:t>
            </w:r>
            <w:r w:rsidRPr="00BF0C58">
              <w:t>к</w:t>
            </w:r>
            <w:r w:rsidRPr="00BF0C58">
              <w:t>са мер на уровне высшего органа исполнительной власти Республики Т</w:t>
            </w:r>
            <w:r w:rsidRPr="00BF0C58">
              <w:t>ы</w:t>
            </w:r>
            <w:r w:rsidRPr="00BF0C58">
              <w:t>ва</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0</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0</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0</w:t>
            </w:r>
          </w:p>
        </w:tc>
      </w:tr>
      <w:tr w:rsidR="00942476" w:rsidRPr="00BF0C58" w:rsidTr="007C618B">
        <w:trPr>
          <w:trHeight w:val="275"/>
          <w:jc w:val="center"/>
        </w:trPr>
        <w:tc>
          <w:tcPr>
            <w:tcW w:w="851" w:type="dxa"/>
            <w:tcBorders>
              <w:top w:val="nil"/>
              <w:left w:val="single" w:sz="4" w:space="0" w:color="auto"/>
              <w:bottom w:val="single" w:sz="4" w:space="0" w:color="auto"/>
              <w:right w:val="single" w:sz="4" w:space="0" w:color="auto"/>
            </w:tcBorders>
            <w:shd w:val="clear" w:color="000000" w:fill="FFFFFF"/>
            <w:hideMark/>
          </w:tcPr>
          <w:p w:rsidR="00942476" w:rsidRPr="00BF0C58" w:rsidRDefault="00942476" w:rsidP="00BF0C58">
            <w:pPr>
              <w:jc w:val="center"/>
            </w:pPr>
            <w:r w:rsidRPr="00BF0C58">
              <w:t>1.1.1.</w:t>
            </w:r>
          </w:p>
        </w:tc>
        <w:tc>
          <w:tcPr>
            <w:tcW w:w="7509" w:type="dxa"/>
            <w:tcBorders>
              <w:top w:val="nil"/>
              <w:left w:val="nil"/>
              <w:bottom w:val="single" w:sz="4" w:space="0" w:color="auto"/>
              <w:right w:val="single" w:sz="4" w:space="0" w:color="auto"/>
            </w:tcBorders>
            <w:shd w:val="clear" w:color="000000" w:fill="FFFFFF"/>
            <w:hideMark/>
          </w:tcPr>
          <w:p w:rsidR="00942476" w:rsidRPr="00BF0C58" w:rsidRDefault="00942476" w:rsidP="00BF0C58">
            <w:r w:rsidRPr="00BF0C58">
              <w:t>Грант</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0</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0</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0</w:t>
            </w:r>
          </w:p>
        </w:tc>
      </w:tr>
      <w:tr w:rsidR="00942476" w:rsidRPr="00BF0C58" w:rsidTr="007C618B">
        <w:trPr>
          <w:trHeight w:val="266"/>
          <w:jc w:val="center"/>
        </w:trPr>
        <w:tc>
          <w:tcPr>
            <w:tcW w:w="851" w:type="dxa"/>
            <w:tcBorders>
              <w:top w:val="nil"/>
              <w:left w:val="single" w:sz="4" w:space="0" w:color="auto"/>
              <w:bottom w:val="single" w:sz="4" w:space="0" w:color="auto"/>
              <w:right w:val="single" w:sz="4" w:space="0" w:color="auto"/>
            </w:tcBorders>
            <w:shd w:val="clear" w:color="000000" w:fill="FFFFFF"/>
            <w:hideMark/>
          </w:tcPr>
          <w:p w:rsidR="00942476" w:rsidRPr="00BF0C58" w:rsidRDefault="00942476" w:rsidP="00BF0C58">
            <w:pPr>
              <w:jc w:val="center"/>
            </w:pPr>
            <w:r w:rsidRPr="00BF0C58">
              <w:t>1.1.2.</w:t>
            </w:r>
          </w:p>
        </w:tc>
        <w:tc>
          <w:tcPr>
            <w:tcW w:w="7509" w:type="dxa"/>
            <w:tcBorders>
              <w:top w:val="nil"/>
              <w:left w:val="nil"/>
              <w:bottom w:val="single" w:sz="4" w:space="0" w:color="auto"/>
              <w:right w:val="single" w:sz="4" w:space="0" w:color="auto"/>
            </w:tcBorders>
            <w:shd w:val="clear" w:color="auto" w:fill="auto"/>
            <w:hideMark/>
          </w:tcPr>
          <w:p w:rsidR="00942476" w:rsidRPr="00BF0C58" w:rsidRDefault="00942476" w:rsidP="000B3B0D">
            <w:r w:rsidRPr="00BF0C58">
              <w:t xml:space="preserve">Собственные средства </w:t>
            </w:r>
            <w:r w:rsidR="000B3B0D">
              <w:t>з</w:t>
            </w:r>
            <w:r w:rsidRPr="00BF0C58">
              <w:t>аявителя</w:t>
            </w:r>
          </w:p>
        </w:tc>
        <w:tc>
          <w:tcPr>
            <w:tcW w:w="2400" w:type="dxa"/>
            <w:tcBorders>
              <w:top w:val="nil"/>
              <w:left w:val="nil"/>
              <w:bottom w:val="single" w:sz="4" w:space="0" w:color="auto"/>
              <w:right w:val="single" w:sz="4" w:space="0" w:color="auto"/>
            </w:tcBorders>
            <w:shd w:val="clear" w:color="auto" w:fill="auto"/>
            <w:hideMark/>
          </w:tcPr>
          <w:p w:rsidR="00942476" w:rsidRPr="00BF0C58" w:rsidRDefault="00942476" w:rsidP="00BF0C58">
            <w:pPr>
              <w:jc w:val="center"/>
            </w:pPr>
            <w:r w:rsidRPr="00BF0C58">
              <w:t>0</w:t>
            </w:r>
          </w:p>
        </w:tc>
        <w:tc>
          <w:tcPr>
            <w:tcW w:w="2400" w:type="dxa"/>
            <w:tcBorders>
              <w:top w:val="nil"/>
              <w:left w:val="nil"/>
              <w:bottom w:val="single" w:sz="4" w:space="0" w:color="auto"/>
              <w:right w:val="single" w:sz="4" w:space="0" w:color="auto"/>
            </w:tcBorders>
            <w:shd w:val="clear" w:color="auto" w:fill="auto"/>
            <w:hideMark/>
          </w:tcPr>
          <w:p w:rsidR="00942476" w:rsidRPr="00BF0C58" w:rsidRDefault="00942476" w:rsidP="00BF0C58">
            <w:pPr>
              <w:jc w:val="center"/>
            </w:pPr>
            <w:r w:rsidRPr="00BF0C58">
              <w:t>0</w:t>
            </w:r>
          </w:p>
        </w:tc>
        <w:tc>
          <w:tcPr>
            <w:tcW w:w="2400" w:type="dxa"/>
            <w:tcBorders>
              <w:top w:val="nil"/>
              <w:left w:val="nil"/>
              <w:bottom w:val="single" w:sz="4" w:space="0" w:color="auto"/>
              <w:right w:val="single" w:sz="4" w:space="0" w:color="auto"/>
            </w:tcBorders>
            <w:shd w:val="clear" w:color="auto" w:fill="auto"/>
            <w:hideMark/>
          </w:tcPr>
          <w:p w:rsidR="00942476" w:rsidRPr="00BF0C58" w:rsidRDefault="00942476" w:rsidP="00BF0C58">
            <w:pPr>
              <w:jc w:val="center"/>
            </w:pPr>
            <w:r w:rsidRPr="00BF0C58">
              <w:t>0</w:t>
            </w:r>
          </w:p>
        </w:tc>
      </w:tr>
      <w:tr w:rsidR="00942476" w:rsidRPr="00BF0C58" w:rsidTr="007C618B">
        <w:trPr>
          <w:trHeight w:val="283"/>
          <w:jc w:val="center"/>
        </w:trPr>
        <w:tc>
          <w:tcPr>
            <w:tcW w:w="851" w:type="dxa"/>
            <w:tcBorders>
              <w:top w:val="nil"/>
              <w:left w:val="single" w:sz="4" w:space="0" w:color="auto"/>
              <w:bottom w:val="single" w:sz="4" w:space="0" w:color="auto"/>
              <w:right w:val="single" w:sz="4" w:space="0" w:color="auto"/>
            </w:tcBorders>
            <w:shd w:val="clear" w:color="000000" w:fill="FFFFFF"/>
            <w:hideMark/>
          </w:tcPr>
          <w:p w:rsidR="00942476" w:rsidRPr="00BF0C58" w:rsidRDefault="00942476" w:rsidP="00BF0C58">
            <w:pPr>
              <w:jc w:val="center"/>
            </w:pPr>
            <w:r w:rsidRPr="00BF0C58">
              <w:t>1.1.3.</w:t>
            </w:r>
          </w:p>
        </w:tc>
        <w:tc>
          <w:tcPr>
            <w:tcW w:w="7509" w:type="dxa"/>
            <w:tcBorders>
              <w:top w:val="nil"/>
              <w:left w:val="nil"/>
              <w:bottom w:val="single" w:sz="4" w:space="0" w:color="auto"/>
              <w:right w:val="single" w:sz="4" w:space="0" w:color="auto"/>
            </w:tcBorders>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0</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0</w:t>
            </w:r>
          </w:p>
        </w:tc>
        <w:tc>
          <w:tcPr>
            <w:tcW w:w="2400" w:type="dxa"/>
            <w:tcBorders>
              <w:top w:val="nil"/>
              <w:left w:val="nil"/>
              <w:bottom w:val="single" w:sz="4" w:space="0" w:color="auto"/>
              <w:right w:val="single" w:sz="4" w:space="0" w:color="auto"/>
            </w:tcBorders>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851" w:type="dxa"/>
            <w:shd w:val="clear" w:color="000000" w:fill="FFFFFF"/>
            <w:hideMark/>
          </w:tcPr>
          <w:p w:rsidR="00942476" w:rsidRPr="00BF0C58" w:rsidRDefault="00942476" w:rsidP="00BF0C58">
            <w:pPr>
              <w:jc w:val="center"/>
            </w:pPr>
            <w:r w:rsidRPr="00BF0C58">
              <w:t>1.2.</w:t>
            </w:r>
          </w:p>
        </w:tc>
        <w:tc>
          <w:tcPr>
            <w:tcW w:w="7509" w:type="dxa"/>
            <w:shd w:val="clear" w:color="auto" w:fill="auto"/>
            <w:hideMark/>
          </w:tcPr>
          <w:p w:rsidR="00942476" w:rsidRPr="00BF0C58" w:rsidRDefault="00942476" w:rsidP="00BF0C58">
            <w:r w:rsidRPr="00BF0C58">
              <w:t>Принятие распоряжения Правительства Республики Тыва о реал</w:t>
            </w:r>
            <w:r w:rsidRPr="00BF0C58">
              <w:t>и</w:t>
            </w:r>
            <w:r w:rsidR="007C618B">
              <w:t>зации к</w:t>
            </w:r>
            <w:r w:rsidRPr="00BF0C58">
              <w:t>омплекса мер</w:t>
            </w:r>
          </w:p>
        </w:tc>
        <w:tc>
          <w:tcPr>
            <w:tcW w:w="2400" w:type="dxa"/>
            <w:shd w:val="clear" w:color="000000" w:fill="FFFFFF"/>
            <w:hideMark/>
          </w:tcPr>
          <w:p w:rsidR="00942476" w:rsidRPr="00BF0C58" w:rsidRDefault="00942476" w:rsidP="00BF0C58">
            <w:pPr>
              <w:jc w:val="center"/>
            </w:pPr>
          </w:p>
        </w:tc>
        <w:tc>
          <w:tcPr>
            <w:tcW w:w="2400" w:type="dxa"/>
            <w:shd w:val="clear" w:color="000000" w:fill="FFFFFF"/>
            <w:hideMark/>
          </w:tcPr>
          <w:p w:rsidR="00942476" w:rsidRPr="00BF0C58" w:rsidRDefault="00942476" w:rsidP="00BF0C58">
            <w:pPr>
              <w:jc w:val="center"/>
            </w:pPr>
          </w:p>
        </w:tc>
        <w:tc>
          <w:tcPr>
            <w:tcW w:w="2400" w:type="dxa"/>
            <w:shd w:val="clear" w:color="000000" w:fill="FFFFFF"/>
            <w:hideMark/>
          </w:tcPr>
          <w:p w:rsidR="00942476" w:rsidRPr="00BF0C58" w:rsidRDefault="00942476" w:rsidP="00BF0C58">
            <w:pPr>
              <w:jc w:val="center"/>
            </w:pP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51" w:type="dxa"/>
            <w:shd w:val="clear" w:color="000000" w:fill="FFFFFF"/>
            <w:hideMark/>
          </w:tcPr>
          <w:p w:rsidR="00942476" w:rsidRPr="00BF0C58" w:rsidRDefault="00942476" w:rsidP="00BF0C58">
            <w:pPr>
              <w:jc w:val="center"/>
            </w:pPr>
            <w:r w:rsidRPr="00BF0C58">
              <w:t>1.2.1.</w:t>
            </w:r>
          </w:p>
        </w:tc>
        <w:tc>
          <w:tcPr>
            <w:tcW w:w="7509" w:type="dxa"/>
            <w:shd w:val="clear" w:color="000000" w:fill="FFFFFF"/>
            <w:hideMark/>
          </w:tcPr>
          <w:p w:rsidR="00942476" w:rsidRPr="00BF0C58" w:rsidRDefault="00942476" w:rsidP="00BF0C58">
            <w:r w:rsidRPr="00BF0C58">
              <w:t>Грант</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51" w:type="dxa"/>
            <w:shd w:val="clear" w:color="000000" w:fill="FFFFFF"/>
            <w:hideMark/>
          </w:tcPr>
          <w:p w:rsidR="00942476" w:rsidRPr="00BF0C58" w:rsidRDefault="00942476" w:rsidP="00BF0C58">
            <w:pPr>
              <w:jc w:val="center"/>
            </w:pPr>
            <w:r w:rsidRPr="00BF0C58">
              <w:t>1.2.2.</w:t>
            </w:r>
          </w:p>
        </w:tc>
        <w:tc>
          <w:tcPr>
            <w:tcW w:w="7509" w:type="dxa"/>
            <w:shd w:val="clear" w:color="auto" w:fill="auto"/>
            <w:hideMark/>
          </w:tcPr>
          <w:p w:rsidR="00942476" w:rsidRPr="00BF0C58" w:rsidRDefault="00942476" w:rsidP="007C618B">
            <w:r w:rsidRPr="00BF0C58">
              <w:t xml:space="preserve">Собственные средства </w:t>
            </w:r>
            <w:r w:rsidR="007C618B">
              <w:t>з</w:t>
            </w:r>
            <w:r w:rsidRPr="00BF0C58">
              <w:t>аявителя</w:t>
            </w:r>
          </w:p>
        </w:tc>
        <w:tc>
          <w:tcPr>
            <w:tcW w:w="2400" w:type="dxa"/>
            <w:shd w:val="clear" w:color="auto" w:fill="auto"/>
            <w:hideMark/>
          </w:tcPr>
          <w:p w:rsidR="00942476" w:rsidRPr="00BF0C58" w:rsidRDefault="00942476" w:rsidP="00BF0C58">
            <w:pPr>
              <w:jc w:val="center"/>
            </w:pPr>
            <w:r w:rsidRPr="00BF0C58">
              <w:t>0</w:t>
            </w:r>
          </w:p>
        </w:tc>
        <w:tc>
          <w:tcPr>
            <w:tcW w:w="2400" w:type="dxa"/>
            <w:shd w:val="clear" w:color="auto" w:fill="auto"/>
            <w:hideMark/>
          </w:tcPr>
          <w:p w:rsidR="00942476" w:rsidRPr="00BF0C58" w:rsidRDefault="00942476" w:rsidP="00BF0C58">
            <w:pPr>
              <w:jc w:val="center"/>
            </w:pPr>
            <w:r w:rsidRPr="00BF0C58">
              <w:t>0</w:t>
            </w:r>
          </w:p>
        </w:tc>
        <w:tc>
          <w:tcPr>
            <w:tcW w:w="2400" w:type="dxa"/>
            <w:shd w:val="clear" w:color="auto" w:fill="auto"/>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851" w:type="dxa"/>
            <w:shd w:val="clear" w:color="000000" w:fill="FFFFFF"/>
            <w:hideMark/>
          </w:tcPr>
          <w:p w:rsidR="00942476" w:rsidRPr="00BF0C58" w:rsidRDefault="00942476" w:rsidP="00BF0C58">
            <w:pPr>
              <w:jc w:val="center"/>
            </w:pPr>
            <w:r w:rsidRPr="00BF0C58">
              <w:t>1.2.3.</w:t>
            </w:r>
          </w:p>
        </w:tc>
        <w:tc>
          <w:tcPr>
            <w:tcW w:w="7509" w:type="dxa"/>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51" w:type="dxa"/>
            <w:shd w:val="clear" w:color="000000" w:fill="FFFFFF"/>
            <w:hideMark/>
          </w:tcPr>
          <w:p w:rsidR="00942476" w:rsidRPr="00BF0C58" w:rsidRDefault="00942476" w:rsidP="00BF0C58">
            <w:pPr>
              <w:jc w:val="center"/>
            </w:pPr>
            <w:r w:rsidRPr="00BF0C58">
              <w:t>1.3.</w:t>
            </w:r>
          </w:p>
        </w:tc>
        <w:tc>
          <w:tcPr>
            <w:tcW w:w="7509" w:type="dxa"/>
            <w:shd w:val="clear" w:color="auto" w:fill="auto"/>
            <w:hideMark/>
          </w:tcPr>
          <w:p w:rsidR="00942476" w:rsidRPr="00BF0C58" w:rsidRDefault="00942476" w:rsidP="00BF0C58">
            <w:r w:rsidRPr="00BF0C58">
              <w:t>Принятие и утверждение нормативно-правовых актов для реализ</w:t>
            </w:r>
            <w:r w:rsidRPr="00BF0C58">
              <w:t>а</w:t>
            </w:r>
            <w:r w:rsidRPr="00BF0C58">
              <w:t xml:space="preserve">ции Комплекса мер (локальные приказы, положения созданных служб, форма отчетности о ходе реализации </w:t>
            </w:r>
            <w:r w:rsidR="006F165A" w:rsidRPr="00BF0C58">
              <w:t>регионального к</w:t>
            </w:r>
            <w:r w:rsidRPr="00BF0C58">
              <w:t>о</w:t>
            </w:r>
            <w:r w:rsidRPr="00BF0C58">
              <w:t>м</w:t>
            </w:r>
            <w:r w:rsidRPr="00BF0C58">
              <w:t>плекса мер)</w:t>
            </w:r>
          </w:p>
        </w:tc>
        <w:tc>
          <w:tcPr>
            <w:tcW w:w="2400" w:type="dxa"/>
            <w:shd w:val="clear" w:color="000000" w:fill="FFFFFF"/>
            <w:hideMark/>
          </w:tcPr>
          <w:p w:rsidR="00942476" w:rsidRPr="00BF0C58" w:rsidRDefault="00942476" w:rsidP="00BF0C58">
            <w:pPr>
              <w:jc w:val="center"/>
            </w:pPr>
          </w:p>
        </w:tc>
        <w:tc>
          <w:tcPr>
            <w:tcW w:w="2400" w:type="dxa"/>
            <w:shd w:val="clear" w:color="000000" w:fill="FFFFFF"/>
            <w:hideMark/>
          </w:tcPr>
          <w:p w:rsidR="00942476" w:rsidRPr="00BF0C58" w:rsidRDefault="00942476" w:rsidP="00BF0C58">
            <w:pPr>
              <w:jc w:val="center"/>
            </w:pPr>
          </w:p>
        </w:tc>
        <w:tc>
          <w:tcPr>
            <w:tcW w:w="2400" w:type="dxa"/>
            <w:shd w:val="clear" w:color="000000" w:fill="FFFFFF"/>
            <w:hideMark/>
          </w:tcPr>
          <w:p w:rsidR="00942476" w:rsidRPr="00BF0C58" w:rsidRDefault="00942476" w:rsidP="00BF0C58">
            <w:pPr>
              <w:jc w:val="center"/>
            </w:pP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1.3.1.</w:t>
            </w:r>
          </w:p>
        </w:tc>
        <w:tc>
          <w:tcPr>
            <w:tcW w:w="7509" w:type="dxa"/>
            <w:shd w:val="clear" w:color="000000" w:fill="FFFFFF"/>
            <w:hideMark/>
          </w:tcPr>
          <w:p w:rsidR="00942476" w:rsidRPr="00BF0C58" w:rsidRDefault="00942476" w:rsidP="00BF0C58">
            <w:r w:rsidRPr="00BF0C58">
              <w:t>Грант</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jc w:val="center"/>
        </w:trPr>
        <w:tc>
          <w:tcPr>
            <w:tcW w:w="851" w:type="dxa"/>
            <w:shd w:val="clear" w:color="000000" w:fill="FFFFFF"/>
            <w:hideMark/>
          </w:tcPr>
          <w:p w:rsidR="00942476" w:rsidRPr="00BF0C58" w:rsidRDefault="00942476" w:rsidP="00BF0C58">
            <w:pPr>
              <w:jc w:val="center"/>
            </w:pPr>
            <w:r w:rsidRPr="00BF0C58">
              <w:t>1.3.2.</w:t>
            </w:r>
          </w:p>
        </w:tc>
        <w:tc>
          <w:tcPr>
            <w:tcW w:w="7509" w:type="dxa"/>
            <w:shd w:val="clear" w:color="auto" w:fill="auto"/>
            <w:hideMark/>
          </w:tcPr>
          <w:p w:rsidR="00942476" w:rsidRPr="00BF0C58" w:rsidRDefault="007C618B" w:rsidP="00BF0C58">
            <w:r>
              <w:t>Собственные средства з</w:t>
            </w:r>
            <w:r w:rsidR="00942476" w:rsidRPr="00BF0C58">
              <w:t>аявителя</w:t>
            </w:r>
          </w:p>
        </w:tc>
        <w:tc>
          <w:tcPr>
            <w:tcW w:w="2400" w:type="dxa"/>
            <w:shd w:val="clear" w:color="auto" w:fill="auto"/>
            <w:hideMark/>
          </w:tcPr>
          <w:p w:rsidR="00942476" w:rsidRPr="00BF0C58" w:rsidRDefault="00942476" w:rsidP="00BF0C58">
            <w:pPr>
              <w:jc w:val="center"/>
            </w:pPr>
            <w:r w:rsidRPr="00BF0C58">
              <w:t>0</w:t>
            </w:r>
          </w:p>
        </w:tc>
        <w:tc>
          <w:tcPr>
            <w:tcW w:w="2400" w:type="dxa"/>
            <w:shd w:val="clear" w:color="auto" w:fill="auto"/>
            <w:hideMark/>
          </w:tcPr>
          <w:p w:rsidR="00942476" w:rsidRPr="00BF0C58" w:rsidRDefault="00942476" w:rsidP="00BF0C58">
            <w:pPr>
              <w:jc w:val="center"/>
            </w:pPr>
            <w:r w:rsidRPr="00BF0C58">
              <w:t>0</w:t>
            </w:r>
          </w:p>
        </w:tc>
        <w:tc>
          <w:tcPr>
            <w:tcW w:w="2400" w:type="dxa"/>
            <w:shd w:val="clear" w:color="auto" w:fill="auto"/>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1.3.3.</w:t>
            </w:r>
          </w:p>
        </w:tc>
        <w:tc>
          <w:tcPr>
            <w:tcW w:w="7509" w:type="dxa"/>
            <w:shd w:val="clear" w:color="000000" w:fill="FFFFFF"/>
            <w:hideMark/>
          </w:tcPr>
          <w:p w:rsidR="00942476" w:rsidRPr="00BF0C58" w:rsidRDefault="00942476" w:rsidP="00BF0C58">
            <w:r w:rsidRPr="00BF0C58">
              <w:t>Иные источники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Pr="00BF0C58">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jc w:val="center"/>
        </w:trPr>
        <w:tc>
          <w:tcPr>
            <w:tcW w:w="851" w:type="dxa"/>
            <w:shd w:val="clear" w:color="000000" w:fill="FFFFFF"/>
            <w:hideMark/>
          </w:tcPr>
          <w:p w:rsidR="00942476" w:rsidRPr="00BF0C58" w:rsidRDefault="00942476" w:rsidP="00BF0C58">
            <w:pPr>
              <w:jc w:val="center"/>
            </w:pPr>
            <w:r w:rsidRPr="00BF0C58">
              <w:t>2.</w:t>
            </w:r>
          </w:p>
        </w:tc>
        <w:tc>
          <w:tcPr>
            <w:tcW w:w="14709" w:type="dxa"/>
            <w:gridSpan w:val="4"/>
            <w:shd w:val="clear" w:color="000000" w:fill="FFFFFF"/>
            <w:hideMark/>
          </w:tcPr>
          <w:p w:rsidR="00942476" w:rsidRPr="00BF0C58" w:rsidRDefault="00942476" w:rsidP="00BF0C58">
            <w:pPr>
              <w:jc w:val="center"/>
            </w:pPr>
            <w:r w:rsidRPr="00BF0C58">
              <w:t xml:space="preserve">Задача: </w:t>
            </w:r>
            <w:r w:rsidR="007C618B">
              <w:t>в</w:t>
            </w:r>
            <w:r w:rsidRPr="00BF0C58">
              <w:t>недрение новых подходов к работе по профилактике бедности семей с детьми</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851" w:type="dxa"/>
            <w:shd w:val="clear" w:color="000000" w:fill="FFFFFF"/>
            <w:hideMark/>
          </w:tcPr>
          <w:p w:rsidR="00942476" w:rsidRPr="00BF0C58" w:rsidRDefault="00942476" w:rsidP="00BF0C58">
            <w:pPr>
              <w:jc w:val="center"/>
            </w:pPr>
            <w:r w:rsidRPr="00BF0C58">
              <w:t>2.1.</w:t>
            </w:r>
          </w:p>
        </w:tc>
        <w:tc>
          <w:tcPr>
            <w:tcW w:w="7509" w:type="dxa"/>
            <w:shd w:val="clear" w:color="auto" w:fill="auto"/>
            <w:hideMark/>
          </w:tcPr>
          <w:p w:rsidR="00942476" w:rsidRPr="00BF0C58" w:rsidRDefault="00942476" w:rsidP="007C618B">
            <w:r w:rsidRPr="00BF0C58">
              <w:t xml:space="preserve">Создание межведомственных консультативных групп </w:t>
            </w:r>
            <w:r w:rsidR="007C618B">
              <w:t xml:space="preserve">для выезда </w:t>
            </w:r>
            <w:r w:rsidRPr="00BF0C58">
              <w:t>в труднодоступные села и поселения</w:t>
            </w:r>
          </w:p>
        </w:tc>
        <w:tc>
          <w:tcPr>
            <w:tcW w:w="2400" w:type="dxa"/>
            <w:shd w:val="clear" w:color="000000" w:fill="FFFFFF"/>
            <w:hideMark/>
          </w:tcPr>
          <w:p w:rsidR="00942476" w:rsidRPr="00BF0C58" w:rsidRDefault="00942476" w:rsidP="00BF0C58">
            <w:pPr>
              <w:jc w:val="center"/>
            </w:pPr>
            <w:r w:rsidRPr="00BF0C58">
              <w:t>1 338 250</w:t>
            </w:r>
          </w:p>
        </w:tc>
        <w:tc>
          <w:tcPr>
            <w:tcW w:w="2400" w:type="dxa"/>
            <w:shd w:val="clear" w:color="000000" w:fill="FFFFFF"/>
            <w:hideMark/>
          </w:tcPr>
          <w:p w:rsidR="00942476" w:rsidRPr="00BF0C58" w:rsidRDefault="00942476" w:rsidP="00BF0C58">
            <w:pPr>
              <w:jc w:val="center"/>
            </w:pPr>
            <w:r w:rsidRPr="00BF0C58">
              <w:t>1 507 080</w:t>
            </w:r>
          </w:p>
        </w:tc>
        <w:tc>
          <w:tcPr>
            <w:tcW w:w="2400" w:type="dxa"/>
            <w:shd w:val="clear" w:color="000000" w:fill="FFFFFF"/>
            <w:hideMark/>
          </w:tcPr>
          <w:p w:rsidR="00942476" w:rsidRPr="00BF0C58" w:rsidRDefault="00942476" w:rsidP="00BF0C58">
            <w:pPr>
              <w:jc w:val="center"/>
            </w:pPr>
            <w:r w:rsidRPr="00BF0C58">
              <w:t>2 845 330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2.1.1.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hideMark/>
          </w:tcPr>
          <w:p w:rsidR="00942476" w:rsidRPr="00BF0C58" w:rsidRDefault="00942476" w:rsidP="00BF0C58">
            <w:pPr>
              <w:jc w:val="center"/>
            </w:pPr>
            <w:r w:rsidRPr="00BF0C58">
              <w:t>722 500</w:t>
            </w:r>
          </w:p>
        </w:tc>
        <w:tc>
          <w:tcPr>
            <w:tcW w:w="2400" w:type="dxa"/>
            <w:shd w:val="clear" w:color="000000" w:fill="FFFFFF"/>
            <w:hideMark/>
          </w:tcPr>
          <w:p w:rsidR="00942476" w:rsidRPr="00BF0C58" w:rsidRDefault="00942476" w:rsidP="00BF0C58">
            <w:pPr>
              <w:jc w:val="center"/>
            </w:pPr>
            <w:r w:rsidRPr="00BF0C58">
              <w:t>1 173 000</w:t>
            </w:r>
          </w:p>
        </w:tc>
        <w:tc>
          <w:tcPr>
            <w:tcW w:w="2400" w:type="dxa"/>
            <w:shd w:val="clear" w:color="000000" w:fill="FFFFFF"/>
            <w:hideMark/>
          </w:tcPr>
          <w:p w:rsidR="00942476" w:rsidRPr="00BF0C58" w:rsidRDefault="00942476" w:rsidP="00BF0C58">
            <w:pPr>
              <w:jc w:val="center"/>
            </w:pPr>
            <w:r w:rsidRPr="00BF0C58">
              <w:t>1 895 500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lastRenderedPageBreak/>
              <w:t>2.1.2.</w:t>
            </w:r>
          </w:p>
        </w:tc>
        <w:tc>
          <w:tcPr>
            <w:tcW w:w="7509" w:type="dxa"/>
            <w:shd w:val="clear" w:color="auto" w:fill="auto"/>
            <w:hideMark/>
          </w:tcPr>
          <w:p w:rsidR="00942476" w:rsidRPr="00BF0C58" w:rsidRDefault="007C618B" w:rsidP="00BF0C58">
            <w:r>
              <w:t>Собственные средства з</w:t>
            </w:r>
            <w:r w:rsidR="00942476" w:rsidRPr="00BF0C58">
              <w:t>аявителя</w:t>
            </w:r>
          </w:p>
        </w:tc>
        <w:tc>
          <w:tcPr>
            <w:tcW w:w="2400" w:type="dxa"/>
            <w:shd w:val="clear" w:color="auto" w:fill="auto"/>
            <w:hideMark/>
          </w:tcPr>
          <w:p w:rsidR="00942476" w:rsidRPr="00BF0C58" w:rsidRDefault="00942476" w:rsidP="00BF0C58">
            <w:pPr>
              <w:jc w:val="center"/>
            </w:pPr>
            <w:r w:rsidRPr="00BF0C58">
              <w:t>615 750</w:t>
            </w:r>
          </w:p>
        </w:tc>
        <w:tc>
          <w:tcPr>
            <w:tcW w:w="2400" w:type="dxa"/>
            <w:shd w:val="clear" w:color="auto" w:fill="auto"/>
            <w:hideMark/>
          </w:tcPr>
          <w:p w:rsidR="00942476" w:rsidRPr="00BF0C58" w:rsidRDefault="00942476" w:rsidP="00BF0C58">
            <w:pPr>
              <w:jc w:val="center"/>
            </w:pPr>
            <w:r w:rsidRPr="00BF0C58">
              <w:t>334 080</w:t>
            </w:r>
          </w:p>
        </w:tc>
        <w:tc>
          <w:tcPr>
            <w:tcW w:w="2400" w:type="dxa"/>
            <w:shd w:val="clear" w:color="auto" w:fill="auto"/>
            <w:hideMark/>
          </w:tcPr>
          <w:p w:rsidR="00942476" w:rsidRPr="00BF0C58" w:rsidRDefault="00942476" w:rsidP="00BF0C58">
            <w:pPr>
              <w:jc w:val="center"/>
            </w:pPr>
            <w:r w:rsidRPr="00BF0C58">
              <w:t>949 830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2.1.3.</w:t>
            </w:r>
          </w:p>
        </w:tc>
        <w:tc>
          <w:tcPr>
            <w:tcW w:w="7509" w:type="dxa"/>
            <w:shd w:val="clear" w:color="000000" w:fill="FFFFFF"/>
            <w:hideMark/>
          </w:tcPr>
          <w:p w:rsidR="00942476" w:rsidRPr="00BF0C58" w:rsidRDefault="00942476" w:rsidP="00BF0C58">
            <w:r w:rsidRPr="00BF0C58">
              <w:t>Иные источники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2.2.</w:t>
            </w:r>
          </w:p>
        </w:tc>
        <w:tc>
          <w:tcPr>
            <w:tcW w:w="7509" w:type="dxa"/>
            <w:shd w:val="clear" w:color="auto" w:fill="auto"/>
            <w:noWrap/>
            <w:hideMark/>
          </w:tcPr>
          <w:p w:rsidR="00942476" w:rsidRPr="00BF0C58" w:rsidRDefault="00942476" w:rsidP="00BF0C58">
            <w:r w:rsidRPr="00BF0C58">
              <w:t xml:space="preserve">Открытие учебных занятий </w:t>
            </w:r>
            <w:r w:rsidR="00FD7005">
              <w:t>«</w:t>
            </w:r>
            <w:r w:rsidRPr="00BF0C58">
              <w:t>Мой выбор</w:t>
            </w:r>
            <w:r w:rsidR="00FD7005">
              <w:t>»</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306 000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51" w:type="dxa"/>
            <w:shd w:val="clear" w:color="000000" w:fill="FFFFFF"/>
            <w:hideMark/>
          </w:tcPr>
          <w:p w:rsidR="00942476" w:rsidRPr="00BF0C58" w:rsidRDefault="00942476" w:rsidP="00BF0C58">
            <w:pPr>
              <w:jc w:val="center"/>
            </w:pPr>
            <w:r w:rsidRPr="00BF0C58">
              <w:t>2.2.1.</w:t>
            </w:r>
          </w:p>
        </w:tc>
        <w:tc>
          <w:tcPr>
            <w:tcW w:w="7509" w:type="dxa"/>
            <w:shd w:val="clear" w:color="000000" w:fill="FFFFFF"/>
            <w:hideMark/>
          </w:tcPr>
          <w:p w:rsidR="00942476" w:rsidRPr="00BF0C58" w:rsidRDefault="00942476" w:rsidP="00BF0C58">
            <w:r w:rsidRPr="00BF0C58">
              <w:t>Грант</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2.2.2.</w:t>
            </w:r>
          </w:p>
        </w:tc>
        <w:tc>
          <w:tcPr>
            <w:tcW w:w="7509" w:type="dxa"/>
            <w:shd w:val="clear" w:color="auto" w:fill="auto"/>
            <w:hideMark/>
          </w:tcPr>
          <w:p w:rsidR="00942476" w:rsidRPr="00BF0C58" w:rsidRDefault="007C618B" w:rsidP="00BF0C58">
            <w:r>
              <w:t>Собственные средства з</w:t>
            </w:r>
            <w:r w:rsidR="00942476" w:rsidRPr="00BF0C58">
              <w:t>аявителя</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306 000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2.2.3.</w:t>
            </w:r>
          </w:p>
        </w:tc>
        <w:tc>
          <w:tcPr>
            <w:tcW w:w="7509" w:type="dxa"/>
            <w:shd w:val="clear" w:color="000000" w:fill="FFFFFF"/>
            <w:hideMark/>
          </w:tcPr>
          <w:p w:rsidR="00942476" w:rsidRPr="00BF0C58" w:rsidRDefault="00942476" w:rsidP="00BF0C58">
            <w:r w:rsidRPr="00BF0C58">
              <w:t>Иные источники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851" w:type="dxa"/>
            <w:shd w:val="clear" w:color="000000" w:fill="FFFFFF"/>
            <w:hideMark/>
          </w:tcPr>
          <w:p w:rsidR="00942476" w:rsidRPr="00BF0C58" w:rsidRDefault="00942476" w:rsidP="00BF0C58">
            <w:pPr>
              <w:jc w:val="center"/>
            </w:pPr>
            <w:r w:rsidRPr="00BF0C58">
              <w:t>2.3.</w:t>
            </w:r>
          </w:p>
        </w:tc>
        <w:tc>
          <w:tcPr>
            <w:tcW w:w="7509" w:type="dxa"/>
            <w:shd w:val="clear" w:color="auto" w:fill="auto"/>
            <w:hideMark/>
          </w:tcPr>
          <w:p w:rsidR="00942476" w:rsidRPr="00BF0C58" w:rsidRDefault="00942476" w:rsidP="00BF0C58">
            <w:r w:rsidRPr="00BF0C58">
              <w:t>Внедрение технологии наставничества для малоимущих семей, закл</w:t>
            </w:r>
            <w:r w:rsidRPr="00BF0C58">
              <w:t>ю</w:t>
            </w:r>
            <w:r w:rsidRPr="00BF0C58">
              <w:t>чивших социальный контракт</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851" w:type="dxa"/>
            <w:shd w:val="clear" w:color="000000" w:fill="FFFFFF"/>
            <w:hideMark/>
          </w:tcPr>
          <w:p w:rsidR="00942476" w:rsidRPr="00BF0C58" w:rsidRDefault="00942476" w:rsidP="00BF0C58">
            <w:pPr>
              <w:jc w:val="center"/>
            </w:pPr>
            <w:r w:rsidRPr="00BF0C58">
              <w:t>2.3.1.</w:t>
            </w:r>
          </w:p>
        </w:tc>
        <w:tc>
          <w:tcPr>
            <w:tcW w:w="7509" w:type="dxa"/>
            <w:shd w:val="clear" w:color="000000" w:fill="FFFFFF"/>
            <w:hideMark/>
          </w:tcPr>
          <w:p w:rsidR="00942476" w:rsidRPr="00BF0C58" w:rsidRDefault="00942476" w:rsidP="00BF0C58">
            <w:r w:rsidRPr="00BF0C58">
              <w:t>Грант</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851" w:type="dxa"/>
            <w:shd w:val="clear" w:color="000000" w:fill="FFFFFF"/>
            <w:hideMark/>
          </w:tcPr>
          <w:p w:rsidR="00942476" w:rsidRPr="00BF0C58" w:rsidRDefault="00942476" w:rsidP="00BF0C58">
            <w:pPr>
              <w:jc w:val="center"/>
            </w:pPr>
            <w:r w:rsidRPr="00BF0C58">
              <w:t>2.3.2.</w:t>
            </w:r>
          </w:p>
        </w:tc>
        <w:tc>
          <w:tcPr>
            <w:tcW w:w="7509" w:type="dxa"/>
            <w:shd w:val="clear" w:color="000000" w:fill="FFFFFF"/>
            <w:hideMark/>
          </w:tcPr>
          <w:p w:rsidR="00942476" w:rsidRPr="00BF0C58" w:rsidRDefault="00942476" w:rsidP="007C618B">
            <w:r w:rsidRPr="00BF0C58">
              <w:t xml:space="preserve">Собственные средства </w:t>
            </w:r>
            <w:r w:rsidR="007C618B">
              <w:t>з</w:t>
            </w:r>
            <w:r w:rsidRPr="00BF0C58">
              <w:t>аявителя</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jc w:val="center"/>
        </w:trPr>
        <w:tc>
          <w:tcPr>
            <w:tcW w:w="851" w:type="dxa"/>
            <w:shd w:val="clear" w:color="000000" w:fill="FFFFFF"/>
            <w:hideMark/>
          </w:tcPr>
          <w:p w:rsidR="00942476" w:rsidRPr="00BF0C58" w:rsidRDefault="00942476" w:rsidP="00BF0C58">
            <w:pPr>
              <w:jc w:val="center"/>
            </w:pPr>
            <w:r w:rsidRPr="00BF0C58">
              <w:t>2.3.3.</w:t>
            </w:r>
          </w:p>
        </w:tc>
        <w:tc>
          <w:tcPr>
            <w:tcW w:w="7509" w:type="dxa"/>
            <w:shd w:val="clear" w:color="000000" w:fill="FFFFFF"/>
            <w:hideMark/>
          </w:tcPr>
          <w:p w:rsidR="00942476" w:rsidRPr="00BF0C58" w:rsidRDefault="00942476" w:rsidP="00BF0C58">
            <w:r w:rsidRPr="00BF0C58">
              <w:t>Иные источники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851" w:type="dxa"/>
            <w:shd w:val="clear" w:color="000000" w:fill="FFFFFF"/>
            <w:hideMark/>
          </w:tcPr>
          <w:p w:rsidR="00942476" w:rsidRPr="00BF0C58" w:rsidRDefault="00942476" w:rsidP="00BF0C58">
            <w:pPr>
              <w:jc w:val="center"/>
            </w:pPr>
            <w:r w:rsidRPr="00BF0C58">
              <w:t>2.4.</w:t>
            </w:r>
          </w:p>
        </w:tc>
        <w:tc>
          <w:tcPr>
            <w:tcW w:w="7509" w:type="dxa"/>
            <w:shd w:val="clear" w:color="auto" w:fill="auto"/>
            <w:hideMark/>
          </w:tcPr>
          <w:p w:rsidR="00942476" w:rsidRPr="00BF0C58" w:rsidRDefault="00942476" w:rsidP="00BF0C58">
            <w:r w:rsidRPr="00BF0C58">
              <w:t>Содействие малоимущим семьям в проведении обряда освящения р</w:t>
            </w:r>
            <w:r w:rsidRPr="00BF0C58">
              <w:t>о</w:t>
            </w:r>
            <w:r w:rsidRPr="00BF0C58">
              <w:t>довых мест, водных источников, священных мест, дерева и т.п.</w:t>
            </w:r>
          </w:p>
        </w:tc>
        <w:tc>
          <w:tcPr>
            <w:tcW w:w="2400" w:type="dxa"/>
            <w:shd w:val="clear" w:color="auto" w:fill="auto"/>
            <w:hideMark/>
          </w:tcPr>
          <w:p w:rsidR="00942476" w:rsidRPr="00BF0C58" w:rsidRDefault="00942476" w:rsidP="00BF0C58">
            <w:pPr>
              <w:jc w:val="center"/>
            </w:pPr>
            <w:r w:rsidRPr="00BF0C58">
              <w:t>615 750</w:t>
            </w:r>
          </w:p>
        </w:tc>
        <w:tc>
          <w:tcPr>
            <w:tcW w:w="2400" w:type="dxa"/>
            <w:shd w:val="clear" w:color="auto" w:fill="auto"/>
            <w:hideMark/>
          </w:tcPr>
          <w:p w:rsidR="00942476" w:rsidRPr="00BF0C58" w:rsidRDefault="00942476" w:rsidP="00BF0C58">
            <w:pPr>
              <w:jc w:val="center"/>
            </w:pPr>
            <w:r w:rsidRPr="00BF0C58">
              <w:t>615 750</w:t>
            </w:r>
          </w:p>
        </w:tc>
        <w:tc>
          <w:tcPr>
            <w:tcW w:w="2400" w:type="dxa"/>
            <w:shd w:val="clear" w:color="auto" w:fill="auto"/>
            <w:hideMark/>
          </w:tcPr>
          <w:p w:rsidR="00942476" w:rsidRPr="00BF0C58" w:rsidRDefault="00942476" w:rsidP="00BF0C58">
            <w:pPr>
              <w:jc w:val="center"/>
            </w:pPr>
            <w:r w:rsidRPr="00BF0C58">
              <w:t>1 231 500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851" w:type="dxa"/>
            <w:shd w:val="clear" w:color="000000" w:fill="FFFFFF"/>
            <w:hideMark/>
          </w:tcPr>
          <w:p w:rsidR="00942476" w:rsidRPr="00BF0C58" w:rsidRDefault="00942476" w:rsidP="00BF0C58">
            <w:pPr>
              <w:jc w:val="center"/>
            </w:pPr>
            <w:r w:rsidRPr="00BF0C58">
              <w:t>2.4.1.</w:t>
            </w:r>
          </w:p>
        </w:tc>
        <w:tc>
          <w:tcPr>
            <w:tcW w:w="7509" w:type="dxa"/>
            <w:shd w:val="clear" w:color="000000" w:fill="FFFFFF"/>
            <w:hideMark/>
          </w:tcPr>
          <w:p w:rsidR="00942476" w:rsidRPr="00BF0C58" w:rsidRDefault="00942476" w:rsidP="00BF0C58">
            <w:r w:rsidRPr="00BF0C58">
              <w:t>Грант</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851" w:type="dxa"/>
            <w:shd w:val="clear" w:color="auto" w:fill="auto"/>
            <w:hideMark/>
          </w:tcPr>
          <w:p w:rsidR="00942476" w:rsidRPr="00BF0C58" w:rsidRDefault="00942476" w:rsidP="00BF0C58">
            <w:pPr>
              <w:jc w:val="center"/>
            </w:pPr>
            <w:r w:rsidRPr="00BF0C58">
              <w:t>2.4.2.</w:t>
            </w:r>
          </w:p>
        </w:tc>
        <w:tc>
          <w:tcPr>
            <w:tcW w:w="7509" w:type="dxa"/>
            <w:shd w:val="clear" w:color="auto" w:fill="auto"/>
            <w:hideMark/>
          </w:tcPr>
          <w:p w:rsidR="00942476" w:rsidRPr="00BF0C58" w:rsidRDefault="007C618B" w:rsidP="00BF0C58">
            <w:r>
              <w:t>Собственные средства з</w:t>
            </w:r>
            <w:r w:rsidR="00942476" w:rsidRPr="00BF0C58">
              <w:t>аявителя</w:t>
            </w:r>
          </w:p>
        </w:tc>
        <w:tc>
          <w:tcPr>
            <w:tcW w:w="2400" w:type="dxa"/>
            <w:shd w:val="clear" w:color="auto" w:fill="auto"/>
            <w:hideMark/>
          </w:tcPr>
          <w:p w:rsidR="00942476" w:rsidRPr="00BF0C58" w:rsidRDefault="00942476" w:rsidP="00BF0C58">
            <w:pPr>
              <w:jc w:val="center"/>
            </w:pPr>
            <w:r w:rsidRPr="00BF0C58">
              <w:t>615 750</w:t>
            </w:r>
          </w:p>
        </w:tc>
        <w:tc>
          <w:tcPr>
            <w:tcW w:w="2400" w:type="dxa"/>
            <w:shd w:val="clear" w:color="auto" w:fill="auto"/>
            <w:hideMark/>
          </w:tcPr>
          <w:p w:rsidR="00942476" w:rsidRPr="00BF0C58" w:rsidRDefault="00942476" w:rsidP="00BF0C58">
            <w:pPr>
              <w:jc w:val="center"/>
            </w:pPr>
            <w:r w:rsidRPr="00BF0C58">
              <w:t>615 750</w:t>
            </w:r>
          </w:p>
        </w:tc>
        <w:tc>
          <w:tcPr>
            <w:tcW w:w="2400" w:type="dxa"/>
            <w:shd w:val="clear" w:color="auto" w:fill="auto"/>
            <w:hideMark/>
          </w:tcPr>
          <w:p w:rsidR="00942476" w:rsidRPr="00BF0C58" w:rsidRDefault="00942476" w:rsidP="00BF0C58">
            <w:pPr>
              <w:jc w:val="center"/>
            </w:pPr>
            <w:r w:rsidRPr="00BF0C58">
              <w:t>1 231 500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jc w:val="center"/>
        </w:trPr>
        <w:tc>
          <w:tcPr>
            <w:tcW w:w="851" w:type="dxa"/>
            <w:shd w:val="clear" w:color="000000" w:fill="FFFFFF"/>
            <w:hideMark/>
          </w:tcPr>
          <w:p w:rsidR="00942476" w:rsidRPr="00BF0C58" w:rsidRDefault="00942476" w:rsidP="00BF0C58">
            <w:pPr>
              <w:jc w:val="center"/>
            </w:pPr>
            <w:r w:rsidRPr="00BF0C58">
              <w:t>2.4.3.</w:t>
            </w:r>
          </w:p>
        </w:tc>
        <w:tc>
          <w:tcPr>
            <w:tcW w:w="7509" w:type="dxa"/>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7C618B" w:rsidRPr="00BF0C58">
              <w:t>нес-стр</w:t>
            </w:r>
            <w:r w:rsidR="00F93FB4">
              <w:t>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jc w:val="center"/>
        </w:trPr>
        <w:tc>
          <w:tcPr>
            <w:tcW w:w="851" w:type="dxa"/>
            <w:shd w:val="clear" w:color="000000" w:fill="FFFFFF"/>
            <w:hideMark/>
          </w:tcPr>
          <w:p w:rsidR="00942476" w:rsidRPr="00BF0C58" w:rsidRDefault="00942476" w:rsidP="00BF0C58">
            <w:pPr>
              <w:jc w:val="center"/>
            </w:pPr>
            <w:r w:rsidRPr="00BF0C58">
              <w:t>2.5.</w:t>
            </w:r>
          </w:p>
        </w:tc>
        <w:tc>
          <w:tcPr>
            <w:tcW w:w="7509" w:type="dxa"/>
            <w:shd w:val="clear" w:color="auto" w:fill="auto"/>
            <w:hideMark/>
          </w:tcPr>
          <w:p w:rsidR="00942476" w:rsidRPr="00BF0C58" w:rsidRDefault="00942476" w:rsidP="007C618B">
            <w:r w:rsidRPr="00BF0C58">
              <w:t>Проведение семинаров по финансовой грамотности по возрастным группам: дошк</w:t>
            </w:r>
            <w:r w:rsidR="007C618B">
              <w:t xml:space="preserve">ольники, от 7 до 11 лет, от 12 до </w:t>
            </w:r>
            <w:r w:rsidRPr="00BF0C58">
              <w:t xml:space="preserve">17 лет, </w:t>
            </w:r>
            <w:r w:rsidR="007C618B">
              <w:t xml:space="preserve">от </w:t>
            </w:r>
            <w:r w:rsidRPr="00BF0C58">
              <w:t xml:space="preserve">18 и </w:t>
            </w:r>
            <w:r w:rsidR="007C618B">
              <w:t>старше</w:t>
            </w:r>
          </w:p>
        </w:tc>
        <w:tc>
          <w:tcPr>
            <w:tcW w:w="2400" w:type="dxa"/>
            <w:shd w:val="clear" w:color="000000" w:fill="FFFFFF"/>
            <w:noWrap/>
            <w:hideMark/>
          </w:tcPr>
          <w:p w:rsidR="00942476" w:rsidRPr="00BF0C58" w:rsidRDefault="00942476" w:rsidP="00BF0C58">
            <w:pPr>
              <w:jc w:val="center"/>
            </w:pPr>
            <w:r w:rsidRPr="00BF0C58">
              <w:t>898 200</w:t>
            </w:r>
          </w:p>
        </w:tc>
        <w:tc>
          <w:tcPr>
            <w:tcW w:w="2400" w:type="dxa"/>
            <w:shd w:val="clear" w:color="000000" w:fill="FFFFFF"/>
            <w:noWrap/>
            <w:hideMark/>
          </w:tcPr>
          <w:p w:rsidR="00942476" w:rsidRPr="00BF0C58" w:rsidRDefault="00942476" w:rsidP="00BF0C58">
            <w:pPr>
              <w:jc w:val="center"/>
            </w:pPr>
            <w:r w:rsidRPr="00BF0C58">
              <w:t>632 400</w:t>
            </w:r>
          </w:p>
        </w:tc>
        <w:tc>
          <w:tcPr>
            <w:tcW w:w="2400" w:type="dxa"/>
            <w:shd w:val="clear" w:color="000000" w:fill="FFFFFF"/>
            <w:noWrap/>
            <w:hideMark/>
          </w:tcPr>
          <w:p w:rsidR="00942476" w:rsidRPr="00BF0C58" w:rsidRDefault="00942476" w:rsidP="00BF0C58">
            <w:pPr>
              <w:jc w:val="center"/>
            </w:pPr>
            <w:r w:rsidRPr="00BF0C58">
              <w:t>1 530 600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jc w:val="center"/>
        </w:trPr>
        <w:tc>
          <w:tcPr>
            <w:tcW w:w="851" w:type="dxa"/>
            <w:shd w:val="clear" w:color="000000" w:fill="FFFFFF"/>
            <w:hideMark/>
          </w:tcPr>
          <w:p w:rsidR="00942476" w:rsidRPr="00BF0C58" w:rsidRDefault="00942476" w:rsidP="00BF0C58">
            <w:pPr>
              <w:jc w:val="center"/>
            </w:pPr>
            <w:r w:rsidRPr="00BF0C58">
              <w:t>2.5.1.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noWrap/>
            <w:hideMark/>
          </w:tcPr>
          <w:p w:rsidR="00942476" w:rsidRPr="00BF0C58" w:rsidRDefault="00942476" w:rsidP="00BF0C58">
            <w:pPr>
              <w:jc w:val="center"/>
            </w:pPr>
            <w:r w:rsidRPr="00BF0C58">
              <w:t>745 200</w:t>
            </w:r>
          </w:p>
        </w:tc>
        <w:tc>
          <w:tcPr>
            <w:tcW w:w="2400" w:type="dxa"/>
            <w:shd w:val="clear" w:color="000000" w:fill="FFFFFF"/>
            <w:noWrap/>
            <w:hideMark/>
          </w:tcPr>
          <w:p w:rsidR="00942476" w:rsidRPr="00BF0C58" w:rsidRDefault="00942476" w:rsidP="00BF0C58">
            <w:pPr>
              <w:jc w:val="center"/>
            </w:pPr>
            <w:r w:rsidRPr="00BF0C58">
              <w:t>479 400</w:t>
            </w:r>
          </w:p>
        </w:tc>
        <w:tc>
          <w:tcPr>
            <w:tcW w:w="2400" w:type="dxa"/>
            <w:shd w:val="clear" w:color="000000" w:fill="FFFFFF"/>
            <w:hideMark/>
          </w:tcPr>
          <w:p w:rsidR="00942476" w:rsidRPr="00BF0C58" w:rsidRDefault="00942476" w:rsidP="00BF0C58">
            <w:pPr>
              <w:jc w:val="center"/>
            </w:pPr>
            <w:r w:rsidRPr="00BF0C58">
              <w:t>1 224 600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851" w:type="dxa"/>
            <w:shd w:val="clear" w:color="000000" w:fill="FFFFFF"/>
            <w:hideMark/>
          </w:tcPr>
          <w:p w:rsidR="00942476" w:rsidRPr="00BF0C58" w:rsidRDefault="00942476" w:rsidP="00BF0C58">
            <w:pPr>
              <w:jc w:val="center"/>
            </w:pPr>
            <w:r w:rsidRPr="00BF0C58">
              <w:t>2.5.2.</w:t>
            </w:r>
          </w:p>
        </w:tc>
        <w:tc>
          <w:tcPr>
            <w:tcW w:w="7509" w:type="dxa"/>
            <w:shd w:val="clear" w:color="000000" w:fill="FFFFFF"/>
            <w:hideMark/>
          </w:tcPr>
          <w:p w:rsidR="00942476" w:rsidRPr="00BF0C58" w:rsidRDefault="007C618B" w:rsidP="00BF0C58">
            <w:r>
              <w:t>Собственные средства з</w:t>
            </w:r>
            <w:r w:rsidR="00942476" w:rsidRPr="00BF0C58">
              <w:t>аявителя</w:t>
            </w:r>
          </w:p>
        </w:tc>
        <w:tc>
          <w:tcPr>
            <w:tcW w:w="2400" w:type="dxa"/>
            <w:shd w:val="clear" w:color="000000" w:fill="FFFFFF"/>
            <w:hideMark/>
          </w:tcPr>
          <w:p w:rsidR="00942476" w:rsidRPr="00BF0C58" w:rsidRDefault="00942476" w:rsidP="00BF0C58">
            <w:pPr>
              <w:jc w:val="center"/>
            </w:pPr>
            <w:r w:rsidRPr="00BF0C58">
              <w:t>153 000</w:t>
            </w:r>
          </w:p>
        </w:tc>
        <w:tc>
          <w:tcPr>
            <w:tcW w:w="2400" w:type="dxa"/>
            <w:shd w:val="clear" w:color="000000" w:fill="FFFFFF"/>
            <w:hideMark/>
          </w:tcPr>
          <w:p w:rsidR="00942476" w:rsidRPr="00BF0C58" w:rsidRDefault="00942476" w:rsidP="00BF0C58">
            <w:pPr>
              <w:jc w:val="center"/>
            </w:pPr>
            <w:r w:rsidRPr="00BF0C58">
              <w:t>153 000</w:t>
            </w:r>
          </w:p>
        </w:tc>
        <w:tc>
          <w:tcPr>
            <w:tcW w:w="2400" w:type="dxa"/>
            <w:shd w:val="clear" w:color="000000" w:fill="FFFFFF"/>
            <w:hideMark/>
          </w:tcPr>
          <w:p w:rsidR="00942476" w:rsidRPr="00BF0C58" w:rsidRDefault="00942476" w:rsidP="00BF0C58">
            <w:pPr>
              <w:jc w:val="center"/>
            </w:pPr>
            <w:r w:rsidRPr="00BF0C58">
              <w:t>306 000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851" w:type="dxa"/>
            <w:shd w:val="clear" w:color="000000" w:fill="FFFFFF"/>
            <w:hideMark/>
          </w:tcPr>
          <w:p w:rsidR="00942476" w:rsidRPr="00BF0C58" w:rsidRDefault="00942476" w:rsidP="00BF0C58">
            <w:pPr>
              <w:jc w:val="center"/>
            </w:pPr>
            <w:r w:rsidRPr="00BF0C58">
              <w:t>2.5.3.</w:t>
            </w:r>
          </w:p>
        </w:tc>
        <w:tc>
          <w:tcPr>
            <w:tcW w:w="7509" w:type="dxa"/>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jc w:val="center"/>
        </w:trPr>
        <w:tc>
          <w:tcPr>
            <w:tcW w:w="851" w:type="dxa"/>
            <w:shd w:val="clear" w:color="000000" w:fill="FFFFFF"/>
            <w:hideMark/>
          </w:tcPr>
          <w:p w:rsidR="00942476" w:rsidRPr="00BF0C58" w:rsidRDefault="00942476" w:rsidP="00BF0C58">
            <w:pPr>
              <w:jc w:val="center"/>
            </w:pPr>
            <w:r w:rsidRPr="00BF0C58">
              <w:t>2.6.</w:t>
            </w:r>
          </w:p>
        </w:tc>
        <w:tc>
          <w:tcPr>
            <w:tcW w:w="7509" w:type="dxa"/>
            <w:shd w:val="clear" w:color="auto" w:fill="auto"/>
            <w:hideMark/>
          </w:tcPr>
          <w:p w:rsidR="00942476" w:rsidRPr="00BF0C58" w:rsidRDefault="00942476" w:rsidP="00BF0C58">
            <w:r w:rsidRPr="00BF0C58">
              <w:t xml:space="preserve">Создание экспериментальных овощеводческих площадок </w:t>
            </w:r>
            <w:r w:rsidR="00FD7005">
              <w:t>«</w:t>
            </w:r>
            <w:r w:rsidRPr="00BF0C58">
              <w:t>Я лю</w:t>
            </w:r>
            <w:r w:rsidRPr="00BF0C58">
              <w:t>б</w:t>
            </w:r>
            <w:r w:rsidRPr="00BF0C58">
              <w:t>лю свой огород</w:t>
            </w:r>
            <w:r w:rsidR="00FD7005">
              <w:t>»</w:t>
            </w:r>
          </w:p>
        </w:tc>
        <w:tc>
          <w:tcPr>
            <w:tcW w:w="2400" w:type="dxa"/>
            <w:shd w:val="clear" w:color="000000" w:fill="FFFFFF"/>
            <w:hideMark/>
          </w:tcPr>
          <w:p w:rsidR="00942476" w:rsidRPr="00BF0C58" w:rsidRDefault="00942476" w:rsidP="00BF0C58">
            <w:pPr>
              <w:jc w:val="center"/>
            </w:pPr>
            <w:r w:rsidRPr="00BF0C58">
              <w:t>1 168 650</w:t>
            </w:r>
          </w:p>
        </w:tc>
        <w:tc>
          <w:tcPr>
            <w:tcW w:w="2400" w:type="dxa"/>
            <w:shd w:val="clear" w:color="000000" w:fill="FFFFFF"/>
            <w:hideMark/>
          </w:tcPr>
          <w:p w:rsidR="00942476" w:rsidRPr="00BF0C58" w:rsidRDefault="00942476" w:rsidP="00BF0C58">
            <w:pPr>
              <w:jc w:val="center"/>
            </w:pPr>
            <w:r w:rsidRPr="00BF0C58">
              <w:t>391 500</w:t>
            </w:r>
          </w:p>
        </w:tc>
        <w:tc>
          <w:tcPr>
            <w:tcW w:w="2400" w:type="dxa"/>
            <w:shd w:val="clear" w:color="000000" w:fill="FFFFFF"/>
            <w:hideMark/>
          </w:tcPr>
          <w:p w:rsidR="00942476" w:rsidRPr="00BF0C58" w:rsidRDefault="00942476" w:rsidP="00BF0C58">
            <w:pPr>
              <w:jc w:val="center"/>
            </w:pPr>
            <w:r w:rsidRPr="00BF0C58">
              <w:t>1 560 150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851" w:type="dxa"/>
            <w:shd w:val="clear" w:color="000000" w:fill="FFFFFF"/>
            <w:hideMark/>
          </w:tcPr>
          <w:p w:rsidR="00942476" w:rsidRPr="00BF0C58" w:rsidRDefault="00942476" w:rsidP="00BF0C58">
            <w:pPr>
              <w:jc w:val="center"/>
            </w:pPr>
            <w:r w:rsidRPr="00BF0C58">
              <w:t>2.6.1.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hideMark/>
          </w:tcPr>
          <w:p w:rsidR="00942476" w:rsidRPr="00BF0C58" w:rsidRDefault="00942476" w:rsidP="00BF0C58">
            <w:pPr>
              <w:jc w:val="center"/>
            </w:pPr>
            <w:r w:rsidRPr="00BF0C58">
              <w:t>777 150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777 150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851" w:type="dxa"/>
            <w:shd w:val="clear" w:color="000000" w:fill="FFFFFF"/>
            <w:hideMark/>
          </w:tcPr>
          <w:p w:rsidR="00942476" w:rsidRPr="00BF0C58" w:rsidRDefault="00942476" w:rsidP="00BF0C58">
            <w:pPr>
              <w:jc w:val="center"/>
            </w:pPr>
            <w:r w:rsidRPr="00BF0C58">
              <w:lastRenderedPageBreak/>
              <w:t>2.6.2.</w:t>
            </w:r>
          </w:p>
        </w:tc>
        <w:tc>
          <w:tcPr>
            <w:tcW w:w="7509" w:type="dxa"/>
            <w:shd w:val="clear" w:color="000000" w:fill="FFFFFF"/>
            <w:hideMark/>
          </w:tcPr>
          <w:p w:rsidR="00942476" w:rsidRPr="00BF0C58" w:rsidRDefault="007C618B" w:rsidP="00BF0C58">
            <w:r>
              <w:t>Собственные средства з</w:t>
            </w:r>
            <w:r w:rsidR="00942476" w:rsidRPr="00BF0C58">
              <w:t>аявителя</w:t>
            </w:r>
          </w:p>
        </w:tc>
        <w:tc>
          <w:tcPr>
            <w:tcW w:w="2400" w:type="dxa"/>
            <w:shd w:val="clear" w:color="000000" w:fill="FFFFFF"/>
            <w:hideMark/>
          </w:tcPr>
          <w:p w:rsidR="00942476" w:rsidRPr="00BF0C58" w:rsidRDefault="00942476" w:rsidP="00BF0C58">
            <w:pPr>
              <w:jc w:val="center"/>
            </w:pPr>
            <w:r w:rsidRPr="00BF0C58">
              <w:t>391 500</w:t>
            </w:r>
          </w:p>
        </w:tc>
        <w:tc>
          <w:tcPr>
            <w:tcW w:w="2400" w:type="dxa"/>
            <w:shd w:val="clear" w:color="000000" w:fill="FFFFFF"/>
            <w:hideMark/>
          </w:tcPr>
          <w:p w:rsidR="00942476" w:rsidRPr="00BF0C58" w:rsidRDefault="00942476" w:rsidP="00BF0C58">
            <w:pPr>
              <w:jc w:val="center"/>
            </w:pPr>
            <w:r w:rsidRPr="00BF0C58">
              <w:t>391 500</w:t>
            </w:r>
          </w:p>
        </w:tc>
        <w:tc>
          <w:tcPr>
            <w:tcW w:w="2400" w:type="dxa"/>
            <w:shd w:val="clear" w:color="000000" w:fill="FFFFFF"/>
            <w:hideMark/>
          </w:tcPr>
          <w:p w:rsidR="00942476" w:rsidRPr="00BF0C58" w:rsidRDefault="00942476" w:rsidP="00BF0C58">
            <w:pPr>
              <w:jc w:val="center"/>
            </w:pPr>
            <w:r w:rsidRPr="00BF0C58">
              <w:t>783 000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851" w:type="dxa"/>
            <w:shd w:val="clear" w:color="000000" w:fill="FFFFFF"/>
            <w:hideMark/>
          </w:tcPr>
          <w:p w:rsidR="00942476" w:rsidRPr="00BF0C58" w:rsidRDefault="00942476" w:rsidP="00BF0C58">
            <w:pPr>
              <w:jc w:val="center"/>
            </w:pPr>
            <w:r w:rsidRPr="00BF0C58">
              <w:t>2.6.3.</w:t>
            </w:r>
          </w:p>
        </w:tc>
        <w:tc>
          <w:tcPr>
            <w:tcW w:w="7509" w:type="dxa"/>
            <w:shd w:val="clear" w:color="000000" w:fill="FFFFFF"/>
            <w:hideMark/>
          </w:tcPr>
          <w:p w:rsidR="00942476" w:rsidRPr="00BF0C58" w:rsidRDefault="00942476" w:rsidP="00BF0C58">
            <w:r w:rsidRPr="00BF0C58">
              <w:t>Иные источники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2.7.</w:t>
            </w:r>
          </w:p>
        </w:tc>
        <w:tc>
          <w:tcPr>
            <w:tcW w:w="7509" w:type="dxa"/>
            <w:shd w:val="clear" w:color="auto" w:fill="auto"/>
            <w:noWrap/>
            <w:hideMark/>
          </w:tcPr>
          <w:p w:rsidR="00942476" w:rsidRPr="00BF0C58" w:rsidRDefault="00942476" w:rsidP="007C618B">
            <w:r w:rsidRPr="00BF0C58">
              <w:t xml:space="preserve">Создание </w:t>
            </w:r>
            <w:r w:rsidR="007C618B">
              <w:t>с</w:t>
            </w:r>
            <w:r w:rsidRPr="00BF0C58">
              <w:t xml:space="preserve">лужб </w:t>
            </w:r>
            <w:r w:rsidR="00FD7005">
              <w:t>«</w:t>
            </w:r>
            <w:r w:rsidRPr="00BF0C58">
              <w:t>Семейная гостиная</w:t>
            </w:r>
            <w:r w:rsidR="00FD7005">
              <w:t>»</w:t>
            </w:r>
          </w:p>
        </w:tc>
        <w:tc>
          <w:tcPr>
            <w:tcW w:w="2400" w:type="dxa"/>
            <w:shd w:val="clear" w:color="000000" w:fill="FFFFFF"/>
            <w:hideMark/>
          </w:tcPr>
          <w:p w:rsidR="00942476" w:rsidRPr="00BF0C58" w:rsidRDefault="00942476" w:rsidP="00BF0C58">
            <w:pPr>
              <w:jc w:val="center"/>
            </w:pPr>
            <w:r w:rsidRPr="00BF0C58">
              <w:t>2 427 000</w:t>
            </w:r>
          </w:p>
        </w:tc>
        <w:tc>
          <w:tcPr>
            <w:tcW w:w="2400" w:type="dxa"/>
            <w:shd w:val="clear" w:color="000000" w:fill="FFFFFF"/>
            <w:hideMark/>
          </w:tcPr>
          <w:p w:rsidR="00942476" w:rsidRPr="00BF0C58" w:rsidRDefault="00942476" w:rsidP="00BF0C58">
            <w:pPr>
              <w:jc w:val="center"/>
            </w:pPr>
            <w:r w:rsidRPr="00BF0C58">
              <w:t>2 207 470</w:t>
            </w:r>
          </w:p>
        </w:tc>
        <w:tc>
          <w:tcPr>
            <w:tcW w:w="2400" w:type="dxa"/>
            <w:shd w:val="clear" w:color="000000" w:fill="FFFFFF"/>
            <w:hideMark/>
          </w:tcPr>
          <w:p w:rsidR="00942476" w:rsidRPr="00BF0C58" w:rsidRDefault="00942476" w:rsidP="00BF0C58">
            <w:pPr>
              <w:jc w:val="center"/>
            </w:pPr>
            <w:r w:rsidRPr="00BF0C58">
              <w:t>4 634 470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851" w:type="dxa"/>
            <w:shd w:val="clear" w:color="000000" w:fill="FFFFFF"/>
            <w:hideMark/>
          </w:tcPr>
          <w:p w:rsidR="00942476" w:rsidRPr="00BF0C58" w:rsidRDefault="00942476" w:rsidP="00BF0C58">
            <w:pPr>
              <w:jc w:val="center"/>
            </w:pPr>
            <w:r w:rsidRPr="00BF0C58">
              <w:t>2.7.1.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hideMark/>
          </w:tcPr>
          <w:p w:rsidR="00942476" w:rsidRPr="00BF0C58" w:rsidRDefault="00942476" w:rsidP="00BF0C58">
            <w:pPr>
              <w:jc w:val="center"/>
            </w:pPr>
            <w:r w:rsidRPr="00BF0C58">
              <w:t>2 035 500</w:t>
            </w:r>
          </w:p>
        </w:tc>
        <w:tc>
          <w:tcPr>
            <w:tcW w:w="2400" w:type="dxa"/>
            <w:shd w:val="clear" w:color="auto" w:fill="auto"/>
            <w:hideMark/>
          </w:tcPr>
          <w:p w:rsidR="00942476" w:rsidRPr="00BF0C58" w:rsidRDefault="00942476" w:rsidP="00BF0C58">
            <w:pPr>
              <w:jc w:val="center"/>
            </w:pPr>
            <w:r w:rsidRPr="00BF0C58">
              <w:t>1 833 000</w:t>
            </w:r>
          </w:p>
        </w:tc>
        <w:tc>
          <w:tcPr>
            <w:tcW w:w="2400" w:type="dxa"/>
            <w:shd w:val="clear" w:color="000000" w:fill="FFFFFF"/>
            <w:hideMark/>
          </w:tcPr>
          <w:p w:rsidR="00942476" w:rsidRPr="00BF0C58" w:rsidRDefault="00942476" w:rsidP="00BF0C58">
            <w:pPr>
              <w:jc w:val="center"/>
            </w:pPr>
            <w:r w:rsidRPr="00BF0C58">
              <w:t>3 868 500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jc w:val="center"/>
        </w:trPr>
        <w:tc>
          <w:tcPr>
            <w:tcW w:w="851" w:type="dxa"/>
            <w:shd w:val="clear" w:color="000000" w:fill="FFFFFF"/>
            <w:hideMark/>
          </w:tcPr>
          <w:p w:rsidR="00942476" w:rsidRPr="00BF0C58" w:rsidRDefault="00942476" w:rsidP="00BF0C58">
            <w:pPr>
              <w:jc w:val="center"/>
            </w:pPr>
            <w:r w:rsidRPr="00BF0C58">
              <w:t>2.7.2.</w:t>
            </w:r>
          </w:p>
        </w:tc>
        <w:tc>
          <w:tcPr>
            <w:tcW w:w="7509" w:type="dxa"/>
            <w:shd w:val="clear" w:color="auto" w:fill="auto"/>
            <w:hideMark/>
          </w:tcPr>
          <w:p w:rsidR="00942476" w:rsidRPr="00BF0C58" w:rsidRDefault="00942476" w:rsidP="00BF0C58">
            <w:r w:rsidRPr="00BF0C58">
              <w:t>Собственные сре</w:t>
            </w:r>
            <w:r w:rsidR="007C618B">
              <w:t>дства з</w:t>
            </w:r>
            <w:r w:rsidRPr="00BF0C58">
              <w:t>аявителя</w:t>
            </w:r>
          </w:p>
        </w:tc>
        <w:tc>
          <w:tcPr>
            <w:tcW w:w="2400" w:type="dxa"/>
            <w:shd w:val="clear" w:color="auto" w:fill="auto"/>
            <w:hideMark/>
          </w:tcPr>
          <w:p w:rsidR="00942476" w:rsidRPr="00BF0C58" w:rsidRDefault="00942476" w:rsidP="00BF0C58">
            <w:pPr>
              <w:jc w:val="center"/>
            </w:pPr>
            <w:r w:rsidRPr="00BF0C58">
              <w:t>391 500</w:t>
            </w:r>
          </w:p>
        </w:tc>
        <w:tc>
          <w:tcPr>
            <w:tcW w:w="2400" w:type="dxa"/>
            <w:shd w:val="clear" w:color="auto" w:fill="auto"/>
            <w:hideMark/>
          </w:tcPr>
          <w:p w:rsidR="00942476" w:rsidRPr="00BF0C58" w:rsidRDefault="00942476" w:rsidP="00BF0C58">
            <w:pPr>
              <w:jc w:val="center"/>
            </w:pPr>
            <w:r w:rsidRPr="00BF0C58">
              <w:t>374 470</w:t>
            </w:r>
          </w:p>
        </w:tc>
        <w:tc>
          <w:tcPr>
            <w:tcW w:w="2400" w:type="dxa"/>
            <w:shd w:val="clear" w:color="auto" w:fill="auto"/>
            <w:hideMark/>
          </w:tcPr>
          <w:p w:rsidR="00942476" w:rsidRPr="00BF0C58" w:rsidRDefault="00942476" w:rsidP="00BF0C58">
            <w:pPr>
              <w:jc w:val="center"/>
            </w:pPr>
            <w:r w:rsidRPr="00BF0C58">
              <w:t>765 970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851" w:type="dxa"/>
            <w:shd w:val="clear" w:color="000000" w:fill="FFFFFF"/>
            <w:hideMark/>
          </w:tcPr>
          <w:p w:rsidR="00942476" w:rsidRPr="00BF0C58" w:rsidRDefault="00942476" w:rsidP="00BF0C58">
            <w:pPr>
              <w:jc w:val="center"/>
            </w:pPr>
            <w:r w:rsidRPr="00BF0C58">
              <w:t>2.7.3.</w:t>
            </w:r>
          </w:p>
        </w:tc>
        <w:tc>
          <w:tcPr>
            <w:tcW w:w="7509" w:type="dxa"/>
            <w:shd w:val="clear" w:color="000000" w:fill="FFFFFF"/>
            <w:hideMark/>
          </w:tcPr>
          <w:p w:rsidR="00942476" w:rsidRPr="00BF0C58" w:rsidRDefault="00942476" w:rsidP="00BF0C58">
            <w:r w:rsidRPr="00BF0C58">
              <w:t>Иные источники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851" w:type="dxa"/>
            <w:shd w:val="clear" w:color="000000" w:fill="FFFFFF"/>
            <w:hideMark/>
          </w:tcPr>
          <w:p w:rsidR="00942476" w:rsidRPr="00BF0C58" w:rsidRDefault="00942476" w:rsidP="00BF0C58">
            <w:pPr>
              <w:jc w:val="center"/>
            </w:pPr>
            <w:r w:rsidRPr="00BF0C58">
              <w:t>2.8.</w:t>
            </w:r>
          </w:p>
        </w:tc>
        <w:tc>
          <w:tcPr>
            <w:tcW w:w="7509" w:type="dxa"/>
            <w:shd w:val="clear" w:color="auto" w:fill="auto"/>
            <w:hideMark/>
          </w:tcPr>
          <w:p w:rsidR="00942476" w:rsidRPr="00BF0C58" w:rsidRDefault="00942476" w:rsidP="00F0019B">
            <w:r w:rsidRPr="00BF0C58">
              <w:t xml:space="preserve">Организация семейных мастерских </w:t>
            </w:r>
            <w:r w:rsidR="00FD7005">
              <w:t>«</w:t>
            </w:r>
            <w:r w:rsidRPr="00BF0C58">
              <w:t>Мой дом – моё отражение</w:t>
            </w:r>
            <w:r w:rsidR="00FD7005">
              <w:t>»</w:t>
            </w:r>
          </w:p>
        </w:tc>
        <w:tc>
          <w:tcPr>
            <w:tcW w:w="2400" w:type="dxa"/>
            <w:shd w:val="clear" w:color="000000" w:fill="FFFFFF"/>
            <w:hideMark/>
          </w:tcPr>
          <w:p w:rsidR="00942476" w:rsidRPr="00BF0C58" w:rsidRDefault="00942476" w:rsidP="00BF0C58">
            <w:pPr>
              <w:jc w:val="center"/>
            </w:pPr>
            <w:r w:rsidRPr="00BF0C58">
              <w:t>895 500</w:t>
            </w:r>
          </w:p>
        </w:tc>
        <w:tc>
          <w:tcPr>
            <w:tcW w:w="2400" w:type="dxa"/>
            <w:shd w:val="clear" w:color="000000" w:fill="FFFFFF"/>
            <w:hideMark/>
          </w:tcPr>
          <w:p w:rsidR="00942476" w:rsidRPr="00BF0C58" w:rsidRDefault="00942476" w:rsidP="00BF0C58">
            <w:pPr>
              <w:jc w:val="center"/>
            </w:pPr>
            <w:r w:rsidRPr="00BF0C58">
              <w:t>1 101 000</w:t>
            </w:r>
          </w:p>
        </w:tc>
        <w:tc>
          <w:tcPr>
            <w:tcW w:w="2400" w:type="dxa"/>
            <w:shd w:val="clear" w:color="000000" w:fill="FFFFFF"/>
            <w:hideMark/>
          </w:tcPr>
          <w:p w:rsidR="00942476" w:rsidRPr="00BF0C58" w:rsidRDefault="00942476" w:rsidP="00BF0C58">
            <w:pPr>
              <w:jc w:val="center"/>
            </w:pPr>
            <w:r w:rsidRPr="00BF0C58">
              <w:t>1 996 500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851" w:type="dxa"/>
            <w:shd w:val="clear" w:color="000000" w:fill="FFFFFF"/>
            <w:hideMark/>
          </w:tcPr>
          <w:p w:rsidR="00942476" w:rsidRPr="00BF0C58" w:rsidRDefault="00942476" w:rsidP="00BF0C58">
            <w:pPr>
              <w:jc w:val="center"/>
            </w:pPr>
            <w:r w:rsidRPr="00BF0C58">
              <w:t>2.8.1.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hideMark/>
          </w:tcPr>
          <w:p w:rsidR="00942476" w:rsidRPr="00BF0C58" w:rsidRDefault="00942476" w:rsidP="00BF0C58">
            <w:pPr>
              <w:jc w:val="center"/>
            </w:pPr>
            <w:r w:rsidRPr="00BF0C58">
              <w:t>504 000</w:t>
            </w:r>
          </w:p>
        </w:tc>
        <w:tc>
          <w:tcPr>
            <w:tcW w:w="2400" w:type="dxa"/>
            <w:shd w:val="clear" w:color="000000" w:fill="FFFFFF"/>
            <w:hideMark/>
          </w:tcPr>
          <w:p w:rsidR="00942476" w:rsidRPr="00BF0C58" w:rsidRDefault="00942476" w:rsidP="00BF0C58">
            <w:pPr>
              <w:jc w:val="center"/>
            </w:pPr>
            <w:r w:rsidRPr="00BF0C58">
              <w:t>1 101 000</w:t>
            </w:r>
          </w:p>
        </w:tc>
        <w:tc>
          <w:tcPr>
            <w:tcW w:w="2400" w:type="dxa"/>
            <w:shd w:val="clear" w:color="000000" w:fill="FFFFFF"/>
            <w:hideMark/>
          </w:tcPr>
          <w:p w:rsidR="00942476" w:rsidRPr="00BF0C58" w:rsidRDefault="00942476" w:rsidP="00BF0C58">
            <w:pPr>
              <w:jc w:val="center"/>
            </w:pPr>
            <w:r w:rsidRPr="00BF0C58">
              <w:t>1 605 000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851" w:type="dxa"/>
            <w:shd w:val="clear" w:color="auto" w:fill="auto"/>
            <w:hideMark/>
          </w:tcPr>
          <w:p w:rsidR="00942476" w:rsidRPr="00BF0C58" w:rsidRDefault="00942476" w:rsidP="00BF0C58">
            <w:pPr>
              <w:jc w:val="center"/>
            </w:pPr>
            <w:r w:rsidRPr="00BF0C58">
              <w:t>2.8.2.</w:t>
            </w:r>
          </w:p>
        </w:tc>
        <w:tc>
          <w:tcPr>
            <w:tcW w:w="7509" w:type="dxa"/>
            <w:shd w:val="clear" w:color="auto" w:fill="auto"/>
            <w:hideMark/>
          </w:tcPr>
          <w:p w:rsidR="00942476" w:rsidRPr="00BF0C58" w:rsidRDefault="007C618B" w:rsidP="00BF0C58">
            <w:r>
              <w:t>Собственные средства з</w:t>
            </w:r>
            <w:r w:rsidR="00942476" w:rsidRPr="00BF0C58">
              <w:t>аявителя</w:t>
            </w:r>
          </w:p>
        </w:tc>
        <w:tc>
          <w:tcPr>
            <w:tcW w:w="2400" w:type="dxa"/>
            <w:shd w:val="clear" w:color="auto" w:fill="auto"/>
            <w:hideMark/>
          </w:tcPr>
          <w:p w:rsidR="00942476" w:rsidRPr="00BF0C58" w:rsidRDefault="00942476" w:rsidP="00BF0C58">
            <w:pPr>
              <w:jc w:val="center"/>
            </w:pPr>
            <w:r w:rsidRPr="00BF0C58">
              <w:t>391 500</w:t>
            </w:r>
          </w:p>
        </w:tc>
        <w:tc>
          <w:tcPr>
            <w:tcW w:w="2400" w:type="dxa"/>
            <w:shd w:val="clear" w:color="auto" w:fill="auto"/>
            <w:hideMark/>
          </w:tcPr>
          <w:p w:rsidR="00942476" w:rsidRPr="00BF0C58" w:rsidRDefault="00942476" w:rsidP="00BF0C58">
            <w:pPr>
              <w:jc w:val="center"/>
            </w:pPr>
            <w:r w:rsidRPr="00BF0C58">
              <w:t>0</w:t>
            </w:r>
          </w:p>
        </w:tc>
        <w:tc>
          <w:tcPr>
            <w:tcW w:w="2400" w:type="dxa"/>
            <w:shd w:val="clear" w:color="auto" w:fill="auto"/>
            <w:hideMark/>
          </w:tcPr>
          <w:p w:rsidR="00942476" w:rsidRPr="00BF0C58" w:rsidRDefault="00942476" w:rsidP="00BF0C58">
            <w:pPr>
              <w:jc w:val="center"/>
            </w:pPr>
            <w:r w:rsidRPr="00BF0C58">
              <w:t>391 500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851" w:type="dxa"/>
            <w:shd w:val="clear" w:color="000000" w:fill="FFFFFF"/>
            <w:hideMark/>
          </w:tcPr>
          <w:p w:rsidR="00942476" w:rsidRPr="00BF0C58" w:rsidRDefault="00942476" w:rsidP="00BF0C58">
            <w:pPr>
              <w:jc w:val="center"/>
            </w:pPr>
            <w:r w:rsidRPr="00BF0C58">
              <w:t>2.8.3.</w:t>
            </w:r>
          </w:p>
        </w:tc>
        <w:tc>
          <w:tcPr>
            <w:tcW w:w="7509" w:type="dxa"/>
            <w:shd w:val="clear" w:color="000000" w:fill="FFFFFF"/>
            <w:hideMark/>
          </w:tcPr>
          <w:p w:rsidR="00942476" w:rsidRPr="00BF0C58" w:rsidRDefault="00942476" w:rsidP="00BF0C58">
            <w:r w:rsidRPr="00BF0C58">
              <w:t xml:space="preserve">Иные источники (привлеченные </w:t>
            </w:r>
            <w:r w:rsidR="007C618B">
              <w:t>средства</w:t>
            </w:r>
            <w:r w:rsidR="007C618B" w:rsidRPr="00BF0C58">
              <w:t xml:space="preserve"> наименование некоммерч</w:t>
            </w:r>
            <w:r w:rsidR="007C618B" w:rsidRPr="00BF0C58">
              <w:t>е</w:t>
            </w:r>
            <w:r w:rsidR="007C618B" w:rsidRPr="00BF0C58">
              <w:t>ских, общественных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851" w:type="dxa"/>
            <w:shd w:val="clear" w:color="000000" w:fill="FFFFFF"/>
            <w:hideMark/>
          </w:tcPr>
          <w:p w:rsidR="00942476" w:rsidRPr="00BF0C58" w:rsidRDefault="00942476" w:rsidP="00BF0C58">
            <w:pPr>
              <w:jc w:val="center"/>
            </w:pPr>
            <w:r w:rsidRPr="00BF0C58">
              <w:t>2.9.</w:t>
            </w:r>
          </w:p>
        </w:tc>
        <w:tc>
          <w:tcPr>
            <w:tcW w:w="7509" w:type="dxa"/>
            <w:shd w:val="clear" w:color="auto" w:fill="auto"/>
            <w:hideMark/>
          </w:tcPr>
          <w:p w:rsidR="00942476" w:rsidRPr="00BF0C58" w:rsidRDefault="007C618B" w:rsidP="00BF0C58">
            <w:r>
              <w:t>Создание пунктов</w:t>
            </w:r>
            <w:r w:rsidR="00942476" w:rsidRPr="00BF0C58">
              <w:t xml:space="preserve"> социального проката необходимых вещей для мал</w:t>
            </w:r>
            <w:r w:rsidR="00942476" w:rsidRPr="00BF0C58">
              <w:t>о</w:t>
            </w:r>
            <w:r w:rsidR="00942476" w:rsidRPr="00BF0C58">
              <w:t>обеспеченных семей с детьми</w:t>
            </w:r>
          </w:p>
        </w:tc>
        <w:tc>
          <w:tcPr>
            <w:tcW w:w="2400" w:type="dxa"/>
            <w:shd w:val="clear" w:color="000000" w:fill="FFFFFF"/>
            <w:hideMark/>
          </w:tcPr>
          <w:p w:rsidR="00942476" w:rsidRPr="00BF0C58" w:rsidRDefault="00942476" w:rsidP="00BF0C58">
            <w:pPr>
              <w:jc w:val="center"/>
            </w:pPr>
            <w:r w:rsidRPr="00BF0C58">
              <w:t>1 507 500</w:t>
            </w:r>
          </w:p>
        </w:tc>
        <w:tc>
          <w:tcPr>
            <w:tcW w:w="2400" w:type="dxa"/>
            <w:shd w:val="clear" w:color="000000" w:fill="FFFFFF"/>
            <w:hideMark/>
          </w:tcPr>
          <w:p w:rsidR="00942476" w:rsidRPr="00BF0C58" w:rsidRDefault="00942476" w:rsidP="00BF0C58">
            <w:pPr>
              <w:jc w:val="center"/>
            </w:pPr>
            <w:r w:rsidRPr="00BF0C58">
              <w:t>1 152 000</w:t>
            </w:r>
          </w:p>
        </w:tc>
        <w:tc>
          <w:tcPr>
            <w:tcW w:w="2400" w:type="dxa"/>
            <w:shd w:val="clear" w:color="000000" w:fill="FFFFFF"/>
            <w:hideMark/>
          </w:tcPr>
          <w:p w:rsidR="00942476" w:rsidRPr="00BF0C58" w:rsidRDefault="00942476" w:rsidP="00BF0C58">
            <w:pPr>
              <w:jc w:val="center"/>
            </w:pPr>
            <w:r w:rsidRPr="00BF0C58">
              <w:t>2 659 500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jc w:val="center"/>
        </w:trPr>
        <w:tc>
          <w:tcPr>
            <w:tcW w:w="851" w:type="dxa"/>
            <w:shd w:val="clear" w:color="auto" w:fill="auto"/>
            <w:hideMark/>
          </w:tcPr>
          <w:p w:rsidR="00942476" w:rsidRPr="00BF0C58" w:rsidRDefault="00942476" w:rsidP="00BF0C58">
            <w:pPr>
              <w:jc w:val="center"/>
            </w:pPr>
            <w:r w:rsidRPr="00BF0C58">
              <w:t>2.9.1.</w:t>
            </w:r>
          </w:p>
        </w:tc>
        <w:tc>
          <w:tcPr>
            <w:tcW w:w="7509" w:type="dxa"/>
            <w:shd w:val="clear" w:color="auto" w:fill="auto"/>
            <w:hideMark/>
          </w:tcPr>
          <w:p w:rsidR="00942476" w:rsidRPr="00BF0C58" w:rsidRDefault="00942476" w:rsidP="00BF0C58">
            <w:r w:rsidRPr="00BF0C58">
              <w:t>Грант</w:t>
            </w:r>
          </w:p>
        </w:tc>
        <w:tc>
          <w:tcPr>
            <w:tcW w:w="2400" w:type="dxa"/>
            <w:shd w:val="clear" w:color="auto" w:fill="auto"/>
            <w:hideMark/>
          </w:tcPr>
          <w:p w:rsidR="00942476" w:rsidRPr="00BF0C58" w:rsidRDefault="00942476" w:rsidP="00BF0C58">
            <w:pPr>
              <w:jc w:val="center"/>
            </w:pPr>
            <w:r w:rsidRPr="00BF0C58">
              <w:t>1 116 000</w:t>
            </w:r>
          </w:p>
        </w:tc>
        <w:tc>
          <w:tcPr>
            <w:tcW w:w="2400" w:type="dxa"/>
            <w:shd w:val="clear" w:color="auto" w:fill="auto"/>
            <w:hideMark/>
          </w:tcPr>
          <w:p w:rsidR="00942476" w:rsidRPr="00BF0C58" w:rsidRDefault="00942476" w:rsidP="00BF0C58">
            <w:pPr>
              <w:jc w:val="center"/>
            </w:pPr>
            <w:r w:rsidRPr="00BF0C58">
              <w:t>1 152 000</w:t>
            </w:r>
          </w:p>
        </w:tc>
        <w:tc>
          <w:tcPr>
            <w:tcW w:w="2400" w:type="dxa"/>
            <w:shd w:val="clear" w:color="auto" w:fill="auto"/>
            <w:hideMark/>
          </w:tcPr>
          <w:p w:rsidR="00942476" w:rsidRPr="00BF0C58" w:rsidRDefault="00942476" w:rsidP="00BF0C58">
            <w:pPr>
              <w:jc w:val="center"/>
            </w:pPr>
            <w:r w:rsidRPr="00BF0C58">
              <w:t>2 268 000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jc w:val="center"/>
        </w:trPr>
        <w:tc>
          <w:tcPr>
            <w:tcW w:w="851" w:type="dxa"/>
            <w:shd w:val="clear" w:color="auto" w:fill="auto"/>
            <w:hideMark/>
          </w:tcPr>
          <w:p w:rsidR="00942476" w:rsidRPr="00BF0C58" w:rsidRDefault="00942476" w:rsidP="00BF0C58">
            <w:pPr>
              <w:jc w:val="center"/>
            </w:pPr>
            <w:r w:rsidRPr="00BF0C58">
              <w:t>2.9.2.</w:t>
            </w:r>
          </w:p>
        </w:tc>
        <w:tc>
          <w:tcPr>
            <w:tcW w:w="7509" w:type="dxa"/>
            <w:shd w:val="clear" w:color="auto" w:fill="auto"/>
            <w:hideMark/>
          </w:tcPr>
          <w:p w:rsidR="00942476" w:rsidRPr="00BF0C58" w:rsidRDefault="007C618B" w:rsidP="00BF0C58">
            <w:r>
              <w:t>Собственные средства з</w:t>
            </w:r>
            <w:r w:rsidR="00942476" w:rsidRPr="00BF0C58">
              <w:t>аявителя</w:t>
            </w:r>
          </w:p>
        </w:tc>
        <w:tc>
          <w:tcPr>
            <w:tcW w:w="2400" w:type="dxa"/>
            <w:shd w:val="clear" w:color="auto" w:fill="auto"/>
            <w:hideMark/>
          </w:tcPr>
          <w:p w:rsidR="00942476" w:rsidRPr="00BF0C58" w:rsidRDefault="00942476" w:rsidP="00BF0C58">
            <w:pPr>
              <w:jc w:val="center"/>
            </w:pPr>
            <w:r w:rsidRPr="00BF0C58">
              <w:t>391 500</w:t>
            </w:r>
          </w:p>
        </w:tc>
        <w:tc>
          <w:tcPr>
            <w:tcW w:w="2400" w:type="dxa"/>
            <w:shd w:val="clear" w:color="auto" w:fill="auto"/>
            <w:hideMark/>
          </w:tcPr>
          <w:p w:rsidR="00942476" w:rsidRPr="00BF0C58" w:rsidRDefault="00942476" w:rsidP="00BF0C58">
            <w:pPr>
              <w:jc w:val="center"/>
            </w:pPr>
            <w:r w:rsidRPr="00BF0C58">
              <w:t>0</w:t>
            </w:r>
          </w:p>
        </w:tc>
        <w:tc>
          <w:tcPr>
            <w:tcW w:w="2400" w:type="dxa"/>
            <w:shd w:val="clear" w:color="auto" w:fill="auto"/>
            <w:hideMark/>
          </w:tcPr>
          <w:p w:rsidR="00942476" w:rsidRPr="00BF0C58" w:rsidRDefault="00942476" w:rsidP="00BF0C58">
            <w:pPr>
              <w:jc w:val="center"/>
            </w:pPr>
            <w:r w:rsidRPr="00BF0C58">
              <w:t>391 500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jc w:val="center"/>
        </w:trPr>
        <w:tc>
          <w:tcPr>
            <w:tcW w:w="851" w:type="dxa"/>
            <w:shd w:val="clear" w:color="000000" w:fill="FFFFFF"/>
            <w:hideMark/>
          </w:tcPr>
          <w:p w:rsidR="00942476" w:rsidRPr="00BF0C58" w:rsidRDefault="00942476" w:rsidP="00BF0C58">
            <w:pPr>
              <w:jc w:val="center"/>
            </w:pPr>
            <w:r w:rsidRPr="00BF0C58">
              <w:t>2.9.3.</w:t>
            </w:r>
          </w:p>
        </w:tc>
        <w:tc>
          <w:tcPr>
            <w:tcW w:w="7509" w:type="dxa"/>
            <w:shd w:val="clear" w:color="000000" w:fill="FFFFFF"/>
            <w:hideMark/>
          </w:tcPr>
          <w:p w:rsidR="00942476" w:rsidRPr="00BF0C58" w:rsidRDefault="00942476" w:rsidP="00BF0C58">
            <w:r w:rsidRPr="00BF0C58">
              <w:t>Иные источники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jc w:val="center"/>
        </w:trPr>
        <w:tc>
          <w:tcPr>
            <w:tcW w:w="851" w:type="dxa"/>
            <w:shd w:val="clear" w:color="000000" w:fill="FFFFFF"/>
            <w:hideMark/>
          </w:tcPr>
          <w:p w:rsidR="00942476" w:rsidRPr="00BF0C58" w:rsidRDefault="00942476" w:rsidP="00BF0C58">
            <w:pPr>
              <w:jc w:val="center"/>
            </w:pPr>
            <w:r w:rsidRPr="00BF0C58">
              <w:t>2.10.</w:t>
            </w:r>
          </w:p>
        </w:tc>
        <w:tc>
          <w:tcPr>
            <w:tcW w:w="7509" w:type="dxa"/>
            <w:shd w:val="clear" w:color="auto" w:fill="auto"/>
            <w:noWrap/>
            <w:hideMark/>
          </w:tcPr>
          <w:p w:rsidR="00942476" w:rsidRPr="00BF0C58" w:rsidRDefault="00942476" w:rsidP="00BF0C58">
            <w:r w:rsidRPr="00BF0C58">
              <w:t xml:space="preserve">Создание службы </w:t>
            </w:r>
            <w:r w:rsidR="00FD7005">
              <w:t>«</w:t>
            </w:r>
            <w:r w:rsidRPr="00BF0C58">
              <w:t>Социальные приемные</w:t>
            </w:r>
            <w:r w:rsidR="00FD7005">
              <w:t>»</w:t>
            </w:r>
          </w:p>
        </w:tc>
        <w:tc>
          <w:tcPr>
            <w:tcW w:w="2400" w:type="dxa"/>
            <w:shd w:val="clear" w:color="000000" w:fill="FFFFFF"/>
            <w:hideMark/>
          </w:tcPr>
          <w:p w:rsidR="00942476" w:rsidRPr="00BF0C58" w:rsidRDefault="00942476" w:rsidP="00BF0C58">
            <w:pPr>
              <w:jc w:val="center"/>
            </w:pPr>
            <w:r w:rsidRPr="00BF0C58">
              <w:t>1 637 900</w:t>
            </w:r>
          </w:p>
        </w:tc>
        <w:tc>
          <w:tcPr>
            <w:tcW w:w="2400" w:type="dxa"/>
            <w:shd w:val="clear" w:color="000000" w:fill="FFFFFF"/>
            <w:hideMark/>
          </w:tcPr>
          <w:p w:rsidR="00942476" w:rsidRPr="00BF0C58" w:rsidRDefault="00942476" w:rsidP="00BF0C58">
            <w:pPr>
              <w:jc w:val="center"/>
            </w:pPr>
            <w:r w:rsidRPr="00BF0C58">
              <w:t>1 465 812</w:t>
            </w:r>
          </w:p>
        </w:tc>
        <w:tc>
          <w:tcPr>
            <w:tcW w:w="2400" w:type="dxa"/>
            <w:shd w:val="clear" w:color="000000" w:fill="FFFFFF"/>
            <w:hideMark/>
          </w:tcPr>
          <w:p w:rsidR="00942476" w:rsidRPr="00BF0C58" w:rsidRDefault="00942476" w:rsidP="00BF0C58">
            <w:pPr>
              <w:jc w:val="center"/>
            </w:pPr>
            <w:r w:rsidRPr="00BF0C58">
              <w:t>3 103 712</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851" w:type="dxa"/>
            <w:shd w:val="clear" w:color="000000" w:fill="FFFFFF"/>
            <w:hideMark/>
          </w:tcPr>
          <w:p w:rsidR="00942476" w:rsidRPr="00BF0C58" w:rsidRDefault="00942476" w:rsidP="00BF0C58">
            <w:pPr>
              <w:jc w:val="center"/>
            </w:pPr>
            <w:r w:rsidRPr="00BF0C58">
              <w:t>2.10.1.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noWrap/>
            <w:hideMark/>
          </w:tcPr>
          <w:p w:rsidR="00942476" w:rsidRPr="00BF0C58" w:rsidRDefault="00942476" w:rsidP="00BF0C58">
            <w:pPr>
              <w:jc w:val="center"/>
            </w:pPr>
            <w:r w:rsidRPr="00BF0C58">
              <w:t>1 246 400</w:t>
            </w:r>
          </w:p>
        </w:tc>
        <w:tc>
          <w:tcPr>
            <w:tcW w:w="2400" w:type="dxa"/>
            <w:shd w:val="clear" w:color="000000" w:fill="FFFFFF"/>
            <w:noWrap/>
            <w:hideMark/>
          </w:tcPr>
          <w:p w:rsidR="00942476" w:rsidRPr="00BF0C58" w:rsidRDefault="00942476" w:rsidP="00BF0C58">
            <w:pPr>
              <w:jc w:val="center"/>
            </w:pPr>
            <w:r w:rsidRPr="00BF0C58">
              <w:t>1 197 000</w:t>
            </w:r>
          </w:p>
        </w:tc>
        <w:tc>
          <w:tcPr>
            <w:tcW w:w="2400" w:type="dxa"/>
            <w:shd w:val="clear" w:color="000000" w:fill="FFFFFF"/>
            <w:hideMark/>
          </w:tcPr>
          <w:p w:rsidR="00942476" w:rsidRPr="00BF0C58" w:rsidRDefault="00942476" w:rsidP="00BF0C58">
            <w:pPr>
              <w:jc w:val="center"/>
            </w:pPr>
            <w:r w:rsidRPr="00BF0C58">
              <w:t>2 443 400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851" w:type="dxa"/>
            <w:shd w:val="clear" w:color="auto" w:fill="auto"/>
            <w:hideMark/>
          </w:tcPr>
          <w:p w:rsidR="00942476" w:rsidRPr="00BF0C58" w:rsidRDefault="00942476" w:rsidP="00BF0C58">
            <w:pPr>
              <w:jc w:val="center"/>
            </w:pPr>
            <w:r w:rsidRPr="00BF0C58">
              <w:t>2.10.2.</w:t>
            </w:r>
          </w:p>
        </w:tc>
        <w:tc>
          <w:tcPr>
            <w:tcW w:w="7509" w:type="dxa"/>
            <w:shd w:val="clear" w:color="auto" w:fill="auto"/>
            <w:hideMark/>
          </w:tcPr>
          <w:p w:rsidR="00942476" w:rsidRPr="00BF0C58" w:rsidRDefault="00942476" w:rsidP="007C618B">
            <w:r w:rsidRPr="00BF0C58">
              <w:t xml:space="preserve">Собственные средства </w:t>
            </w:r>
            <w:r w:rsidR="007C618B">
              <w:t>з</w:t>
            </w:r>
            <w:r w:rsidRPr="00BF0C58">
              <w:t>аявителя</w:t>
            </w:r>
          </w:p>
        </w:tc>
        <w:tc>
          <w:tcPr>
            <w:tcW w:w="2400" w:type="dxa"/>
            <w:shd w:val="clear" w:color="auto" w:fill="auto"/>
            <w:hideMark/>
          </w:tcPr>
          <w:p w:rsidR="00942476" w:rsidRPr="00BF0C58" w:rsidRDefault="00942476" w:rsidP="00BF0C58">
            <w:pPr>
              <w:jc w:val="center"/>
            </w:pPr>
            <w:r w:rsidRPr="00BF0C58">
              <w:t>391 500</w:t>
            </w:r>
          </w:p>
        </w:tc>
        <w:tc>
          <w:tcPr>
            <w:tcW w:w="2400" w:type="dxa"/>
            <w:shd w:val="clear" w:color="auto" w:fill="auto"/>
            <w:hideMark/>
          </w:tcPr>
          <w:p w:rsidR="00942476" w:rsidRPr="00BF0C58" w:rsidRDefault="00942476" w:rsidP="00BF0C58">
            <w:pPr>
              <w:jc w:val="center"/>
            </w:pPr>
            <w:r w:rsidRPr="00BF0C58">
              <w:t>268 812</w:t>
            </w:r>
          </w:p>
        </w:tc>
        <w:tc>
          <w:tcPr>
            <w:tcW w:w="2400" w:type="dxa"/>
            <w:shd w:val="clear" w:color="auto" w:fill="auto"/>
            <w:hideMark/>
          </w:tcPr>
          <w:p w:rsidR="00942476" w:rsidRPr="00BF0C58" w:rsidRDefault="00942476" w:rsidP="00BF0C58">
            <w:pPr>
              <w:jc w:val="center"/>
            </w:pPr>
            <w:r w:rsidRPr="00BF0C58">
              <w:t>660 312</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851" w:type="dxa"/>
            <w:shd w:val="clear" w:color="000000" w:fill="FFFFFF"/>
            <w:hideMark/>
          </w:tcPr>
          <w:p w:rsidR="00942476" w:rsidRPr="00BF0C58" w:rsidRDefault="00942476" w:rsidP="00BF0C58">
            <w:pPr>
              <w:jc w:val="center"/>
            </w:pPr>
            <w:r w:rsidRPr="00BF0C58">
              <w:t>2.10.3.</w:t>
            </w:r>
          </w:p>
        </w:tc>
        <w:tc>
          <w:tcPr>
            <w:tcW w:w="7509" w:type="dxa"/>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851" w:type="dxa"/>
            <w:shd w:val="clear" w:color="000000" w:fill="FFFFFF"/>
            <w:hideMark/>
          </w:tcPr>
          <w:p w:rsidR="00942476" w:rsidRPr="00BF0C58" w:rsidRDefault="00942476" w:rsidP="00BF0C58">
            <w:pPr>
              <w:jc w:val="center"/>
            </w:pPr>
            <w:r w:rsidRPr="00BF0C58">
              <w:t>3.</w:t>
            </w:r>
          </w:p>
        </w:tc>
        <w:tc>
          <w:tcPr>
            <w:tcW w:w="14709" w:type="dxa"/>
            <w:gridSpan w:val="4"/>
            <w:shd w:val="clear" w:color="000000" w:fill="FFFFFF"/>
            <w:hideMark/>
          </w:tcPr>
          <w:p w:rsidR="007C618B" w:rsidRDefault="00942476" w:rsidP="00F0019B">
            <w:pPr>
              <w:jc w:val="center"/>
            </w:pPr>
            <w:r w:rsidRPr="00BF0C58">
              <w:t xml:space="preserve">Задача: </w:t>
            </w:r>
            <w:r w:rsidR="007C618B">
              <w:t>с</w:t>
            </w:r>
            <w:r w:rsidRPr="00BF0C58">
              <w:t xml:space="preserve">оздание групп кратковременного пребывания для детей дошкольного возраста </w:t>
            </w:r>
          </w:p>
          <w:p w:rsidR="00942476" w:rsidRPr="00BF0C58" w:rsidRDefault="00942476" w:rsidP="007C618B">
            <w:pPr>
              <w:jc w:val="center"/>
            </w:pPr>
            <w:r w:rsidRPr="00BF0C58">
              <w:t>в период трудовой занятости родителей, закл</w:t>
            </w:r>
            <w:r w:rsidRPr="00BF0C58">
              <w:t>ю</w:t>
            </w:r>
            <w:r w:rsidRPr="00BF0C58">
              <w:t>чивших социальный контракт</w:t>
            </w:r>
            <w:r w:rsidR="00FD7005">
              <w:t>»</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jc w:val="center"/>
        </w:trPr>
        <w:tc>
          <w:tcPr>
            <w:tcW w:w="851" w:type="dxa"/>
            <w:shd w:val="clear" w:color="000000" w:fill="FFFFFF"/>
            <w:hideMark/>
          </w:tcPr>
          <w:p w:rsidR="00942476" w:rsidRPr="00BF0C58" w:rsidRDefault="00942476" w:rsidP="00BF0C58">
            <w:pPr>
              <w:jc w:val="center"/>
            </w:pPr>
            <w:r w:rsidRPr="00BF0C58">
              <w:t>3.1.</w:t>
            </w:r>
          </w:p>
        </w:tc>
        <w:tc>
          <w:tcPr>
            <w:tcW w:w="7509" w:type="dxa"/>
            <w:shd w:val="clear" w:color="000000" w:fill="FFFFFF"/>
            <w:hideMark/>
          </w:tcPr>
          <w:p w:rsidR="00942476" w:rsidRPr="00BF0C58" w:rsidRDefault="00942476" w:rsidP="007C618B">
            <w:r w:rsidRPr="00BF0C58">
              <w:t xml:space="preserve">Нормативное </w:t>
            </w:r>
            <w:r w:rsidR="007C618B">
              <w:t>регулирование</w:t>
            </w:r>
            <w:r w:rsidRPr="00BF0C58">
              <w:t xml:space="preserve"> деятельности групп кратковременного пребывания для детей дошкольного возраста в период трудовой зан</w:t>
            </w:r>
            <w:r w:rsidRPr="00BF0C58">
              <w:t>я</w:t>
            </w:r>
            <w:r w:rsidRPr="00BF0C58">
              <w:t>тости родит</w:t>
            </w:r>
            <w:r w:rsidRPr="00BF0C58">
              <w:t>е</w:t>
            </w:r>
            <w:r w:rsidRPr="00BF0C58">
              <w:t>лей, заключивших социальный контракт</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jc w:val="center"/>
        </w:trPr>
        <w:tc>
          <w:tcPr>
            <w:tcW w:w="851" w:type="dxa"/>
            <w:shd w:val="clear" w:color="000000" w:fill="FFFFFF"/>
            <w:hideMark/>
          </w:tcPr>
          <w:p w:rsidR="00942476" w:rsidRPr="00BF0C58" w:rsidRDefault="00942476" w:rsidP="00BF0C58">
            <w:pPr>
              <w:jc w:val="center"/>
            </w:pPr>
            <w:r w:rsidRPr="00BF0C58">
              <w:lastRenderedPageBreak/>
              <w:t>3.1.1.</w:t>
            </w:r>
          </w:p>
        </w:tc>
        <w:tc>
          <w:tcPr>
            <w:tcW w:w="7509" w:type="dxa"/>
            <w:shd w:val="clear" w:color="000000" w:fill="FFFFFF"/>
            <w:hideMark/>
          </w:tcPr>
          <w:p w:rsidR="00942476" w:rsidRPr="00BF0C58" w:rsidRDefault="00942476" w:rsidP="00BF0C58">
            <w:r w:rsidRPr="00BF0C58">
              <w:t>Грант</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jc w:val="center"/>
        </w:trPr>
        <w:tc>
          <w:tcPr>
            <w:tcW w:w="851" w:type="dxa"/>
            <w:shd w:val="clear" w:color="000000" w:fill="FFFFFF"/>
            <w:hideMark/>
          </w:tcPr>
          <w:p w:rsidR="00942476" w:rsidRPr="00BF0C58" w:rsidRDefault="00942476" w:rsidP="00BF0C58">
            <w:pPr>
              <w:jc w:val="center"/>
            </w:pPr>
            <w:r w:rsidRPr="00BF0C58">
              <w:t>3.1.2.</w:t>
            </w:r>
          </w:p>
        </w:tc>
        <w:tc>
          <w:tcPr>
            <w:tcW w:w="7509" w:type="dxa"/>
            <w:shd w:val="clear" w:color="000000" w:fill="FFFFFF"/>
            <w:hideMark/>
          </w:tcPr>
          <w:p w:rsidR="00942476" w:rsidRPr="00BF0C58" w:rsidRDefault="007C618B" w:rsidP="00BF0C58">
            <w:r>
              <w:t>Собственные средства з</w:t>
            </w:r>
            <w:r w:rsidR="00942476" w:rsidRPr="00BF0C58">
              <w:t>аявителя</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jc w:val="center"/>
        </w:trPr>
        <w:tc>
          <w:tcPr>
            <w:tcW w:w="851" w:type="dxa"/>
            <w:shd w:val="clear" w:color="000000" w:fill="FFFFFF"/>
            <w:hideMark/>
          </w:tcPr>
          <w:p w:rsidR="00942476" w:rsidRPr="00BF0C58" w:rsidRDefault="00942476" w:rsidP="00BF0C58">
            <w:pPr>
              <w:jc w:val="center"/>
            </w:pPr>
            <w:r w:rsidRPr="00BF0C58">
              <w:t>3.1.3.</w:t>
            </w:r>
          </w:p>
        </w:tc>
        <w:tc>
          <w:tcPr>
            <w:tcW w:w="7509" w:type="dxa"/>
            <w:shd w:val="clear" w:color="000000" w:fill="FFFFFF"/>
            <w:hideMark/>
          </w:tcPr>
          <w:p w:rsidR="00942476" w:rsidRPr="00BF0C58" w:rsidRDefault="00942476" w:rsidP="00BF0C58">
            <w:r w:rsidRPr="00BF0C58">
              <w:t>Иные ист</w:t>
            </w:r>
            <w:r w:rsidR="007C618B">
              <w:t>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3.2.</w:t>
            </w:r>
          </w:p>
        </w:tc>
        <w:tc>
          <w:tcPr>
            <w:tcW w:w="7509" w:type="dxa"/>
            <w:shd w:val="clear" w:color="auto" w:fill="auto"/>
            <w:hideMark/>
          </w:tcPr>
          <w:p w:rsidR="00942476" w:rsidRPr="00BF0C58" w:rsidRDefault="00942476" w:rsidP="00F0019B">
            <w:r w:rsidRPr="00BF0C58">
              <w:t>Открытие группы</w:t>
            </w:r>
            <w:r w:rsidR="00F0019B">
              <w:t xml:space="preserve"> </w:t>
            </w:r>
            <w:r w:rsidR="00FD7005">
              <w:t>«</w:t>
            </w:r>
            <w:r w:rsidRPr="00BF0C58">
              <w:t>Развивай-ка</w:t>
            </w:r>
            <w:r w:rsidR="00FD7005">
              <w:t>»</w:t>
            </w:r>
          </w:p>
        </w:tc>
        <w:tc>
          <w:tcPr>
            <w:tcW w:w="2400" w:type="dxa"/>
            <w:shd w:val="clear" w:color="000000" w:fill="FFFFFF"/>
            <w:hideMark/>
          </w:tcPr>
          <w:p w:rsidR="00942476" w:rsidRPr="00BF0C58" w:rsidRDefault="00942476" w:rsidP="00BF0C58">
            <w:pPr>
              <w:jc w:val="center"/>
            </w:pPr>
            <w:r w:rsidRPr="00BF0C58">
              <w:t>1 067 400</w:t>
            </w:r>
          </w:p>
        </w:tc>
        <w:tc>
          <w:tcPr>
            <w:tcW w:w="2400" w:type="dxa"/>
            <w:shd w:val="clear" w:color="000000" w:fill="FFFFFF"/>
            <w:hideMark/>
          </w:tcPr>
          <w:p w:rsidR="00942476" w:rsidRPr="00BF0C58" w:rsidRDefault="00942476" w:rsidP="00BF0C58">
            <w:pPr>
              <w:jc w:val="center"/>
            </w:pPr>
            <w:r w:rsidRPr="00BF0C58">
              <w:t>312 300</w:t>
            </w:r>
          </w:p>
        </w:tc>
        <w:tc>
          <w:tcPr>
            <w:tcW w:w="2400" w:type="dxa"/>
            <w:shd w:val="clear" w:color="000000" w:fill="FFFFFF"/>
            <w:hideMark/>
          </w:tcPr>
          <w:p w:rsidR="00942476" w:rsidRPr="00BF0C58" w:rsidRDefault="00942476" w:rsidP="00BF0C58">
            <w:pPr>
              <w:jc w:val="center"/>
            </w:pPr>
            <w:r w:rsidRPr="00BF0C58">
              <w:t>1 379 700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851" w:type="dxa"/>
            <w:shd w:val="clear" w:color="000000" w:fill="FFFFFF"/>
            <w:hideMark/>
          </w:tcPr>
          <w:p w:rsidR="00942476" w:rsidRPr="00BF0C58" w:rsidRDefault="00942476" w:rsidP="00BF0C58">
            <w:pPr>
              <w:jc w:val="center"/>
            </w:pPr>
            <w:r w:rsidRPr="00BF0C58">
              <w:t>3.2.1.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noWrap/>
            <w:hideMark/>
          </w:tcPr>
          <w:p w:rsidR="00942476" w:rsidRPr="00BF0C58" w:rsidRDefault="00942476" w:rsidP="00BF0C58">
            <w:pPr>
              <w:jc w:val="center"/>
            </w:pPr>
            <w:r w:rsidRPr="00BF0C58">
              <w:t>914 400</w:t>
            </w:r>
          </w:p>
        </w:tc>
        <w:tc>
          <w:tcPr>
            <w:tcW w:w="2400" w:type="dxa"/>
            <w:shd w:val="clear" w:color="000000" w:fill="FFFFFF"/>
            <w:noWrap/>
            <w:hideMark/>
          </w:tcPr>
          <w:p w:rsidR="00942476" w:rsidRPr="00BF0C58" w:rsidRDefault="00942476" w:rsidP="00BF0C58">
            <w:pPr>
              <w:jc w:val="center"/>
            </w:pPr>
            <w:r w:rsidRPr="00BF0C58">
              <w:t>159 300</w:t>
            </w:r>
          </w:p>
        </w:tc>
        <w:tc>
          <w:tcPr>
            <w:tcW w:w="2400" w:type="dxa"/>
            <w:shd w:val="clear" w:color="000000" w:fill="FFFFFF"/>
            <w:hideMark/>
          </w:tcPr>
          <w:p w:rsidR="00942476" w:rsidRPr="00BF0C58" w:rsidRDefault="00942476" w:rsidP="00BF0C58">
            <w:pPr>
              <w:jc w:val="center"/>
            </w:pPr>
            <w:r w:rsidRPr="00BF0C58">
              <w:t>1 073 700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jc w:val="center"/>
        </w:trPr>
        <w:tc>
          <w:tcPr>
            <w:tcW w:w="851" w:type="dxa"/>
            <w:shd w:val="clear" w:color="auto" w:fill="auto"/>
            <w:hideMark/>
          </w:tcPr>
          <w:p w:rsidR="00942476" w:rsidRPr="00BF0C58" w:rsidRDefault="00942476" w:rsidP="00BF0C58">
            <w:pPr>
              <w:jc w:val="center"/>
            </w:pPr>
            <w:r w:rsidRPr="00BF0C58">
              <w:t>3.2.2.</w:t>
            </w:r>
          </w:p>
        </w:tc>
        <w:tc>
          <w:tcPr>
            <w:tcW w:w="7509" w:type="dxa"/>
            <w:shd w:val="clear" w:color="auto" w:fill="auto"/>
            <w:hideMark/>
          </w:tcPr>
          <w:p w:rsidR="00942476" w:rsidRPr="00BF0C58" w:rsidRDefault="007C618B" w:rsidP="00BF0C58">
            <w:r>
              <w:t>Собственные средства з</w:t>
            </w:r>
            <w:r w:rsidR="00942476" w:rsidRPr="00BF0C58">
              <w:t>аявителя</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306 000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851" w:type="dxa"/>
            <w:shd w:val="clear" w:color="000000" w:fill="FFFFFF"/>
            <w:hideMark/>
          </w:tcPr>
          <w:p w:rsidR="00942476" w:rsidRPr="00BF0C58" w:rsidRDefault="00942476" w:rsidP="00BF0C58">
            <w:pPr>
              <w:jc w:val="center"/>
            </w:pPr>
            <w:r w:rsidRPr="00BF0C58">
              <w:t>3.2.3.</w:t>
            </w:r>
          </w:p>
        </w:tc>
        <w:tc>
          <w:tcPr>
            <w:tcW w:w="7509" w:type="dxa"/>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851" w:type="dxa"/>
            <w:shd w:val="clear" w:color="000000" w:fill="FFFFFF"/>
            <w:hideMark/>
          </w:tcPr>
          <w:p w:rsidR="00942476" w:rsidRPr="00BF0C58" w:rsidRDefault="00942476" w:rsidP="00BF0C58">
            <w:pPr>
              <w:jc w:val="center"/>
            </w:pPr>
            <w:r w:rsidRPr="00BF0C58">
              <w:t>3.3.</w:t>
            </w:r>
          </w:p>
        </w:tc>
        <w:tc>
          <w:tcPr>
            <w:tcW w:w="7509" w:type="dxa"/>
            <w:shd w:val="clear" w:color="auto" w:fill="auto"/>
            <w:hideMark/>
          </w:tcPr>
          <w:p w:rsidR="00942476" w:rsidRPr="00BF0C58" w:rsidRDefault="00942476" w:rsidP="00BF0C58">
            <w:r w:rsidRPr="00BF0C58">
              <w:t>Реализация программы проведения досуга детей дошкольного во</w:t>
            </w:r>
            <w:r w:rsidRPr="00BF0C58">
              <w:t>з</w:t>
            </w:r>
            <w:r w:rsidRPr="00BF0C58">
              <w:t xml:space="preserve">раста с экономическим направлением </w:t>
            </w:r>
            <w:r w:rsidR="00FD7005">
              <w:t>«</w:t>
            </w:r>
            <w:r w:rsidRPr="00BF0C58">
              <w:t>Бизнес-шоу</w:t>
            </w:r>
            <w:r w:rsidR="00FD7005">
              <w:t>»</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306 000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jc w:val="center"/>
        </w:trPr>
        <w:tc>
          <w:tcPr>
            <w:tcW w:w="851" w:type="dxa"/>
            <w:shd w:val="clear" w:color="000000" w:fill="FFFFFF"/>
            <w:hideMark/>
          </w:tcPr>
          <w:p w:rsidR="00942476" w:rsidRPr="00BF0C58" w:rsidRDefault="00942476" w:rsidP="00BF0C58">
            <w:pPr>
              <w:jc w:val="center"/>
            </w:pPr>
            <w:r w:rsidRPr="00BF0C58">
              <w:t>3.3.1.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noWrap/>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jc w:val="center"/>
        </w:trPr>
        <w:tc>
          <w:tcPr>
            <w:tcW w:w="851" w:type="dxa"/>
            <w:shd w:val="clear" w:color="auto" w:fill="auto"/>
            <w:hideMark/>
          </w:tcPr>
          <w:p w:rsidR="00942476" w:rsidRPr="00BF0C58" w:rsidRDefault="00942476" w:rsidP="00BF0C58">
            <w:pPr>
              <w:jc w:val="center"/>
            </w:pPr>
            <w:r w:rsidRPr="00BF0C58">
              <w:t>3.3.2.</w:t>
            </w:r>
          </w:p>
        </w:tc>
        <w:tc>
          <w:tcPr>
            <w:tcW w:w="7509" w:type="dxa"/>
            <w:shd w:val="clear" w:color="auto" w:fill="auto"/>
            <w:hideMark/>
          </w:tcPr>
          <w:p w:rsidR="00942476" w:rsidRPr="00BF0C58" w:rsidRDefault="007C618B" w:rsidP="00BF0C58">
            <w:r>
              <w:t>Собственные средства з</w:t>
            </w:r>
            <w:r w:rsidR="00942476" w:rsidRPr="00BF0C58">
              <w:t>аявителя</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153 000</w:t>
            </w:r>
          </w:p>
        </w:tc>
        <w:tc>
          <w:tcPr>
            <w:tcW w:w="2400" w:type="dxa"/>
            <w:shd w:val="clear" w:color="auto" w:fill="auto"/>
            <w:hideMark/>
          </w:tcPr>
          <w:p w:rsidR="00942476" w:rsidRPr="00BF0C58" w:rsidRDefault="00942476" w:rsidP="00BF0C58">
            <w:pPr>
              <w:jc w:val="center"/>
            </w:pPr>
            <w:r w:rsidRPr="00BF0C58">
              <w:t>306 000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jc w:val="center"/>
        </w:trPr>
        <w:tc>
          <w:tcPr>
            <w:tcW w:w="851" w:type="dxa"/>
            <w:shd w:val="clear" w:color="000000" w:fill="FFFFFF"/>
            <w:hideMark/>
          </w:tcPr>
          <w:p w:rsidR="00942476" w:rsidRPr="00BF0C58" w:rsidRDefault="00942476" w:rsidP="00BF0C58">
            <w:pPr>
              <w:jc w:val="center"/>
            </w:pPr>
            <w:r w:rsidRPr="00BF0C58">
              <w:t>3.3.3.</w:t>
            </w:r>
          </w:p>
        </w:tc>
        <w:tc>
          <w:tcPr>
            <w:tcW w:w="7509" w:type="dxa"/>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7C618B" w:rsidRPr="00BF0C58">
              <w:t>нес-струк</w:t>
            </w:r>
            <w:r w:rsidR="00F93FB4">
              <w:t>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851" w:type="dxa"/>
            <w:shd w:val="clear" w:color="000000" w:fill="FFFFFF"/>
            <w:hideMark/>
          </w:tcPr>
          <w:p w:rsidR="00942476" w:rsidRPr="00BF0C58" w:rsidRDefault="00942476" w:rsidP="00BF0C58">
            <w:pPr>
              <w:jc w:val="center"/>
            </w:pPr>
            <w:r w:rsidRPr="00BF0C58">
              <w:t>4.</w:t>
            </w:r>
          </w:p>
        </w:tc>
        <w:tc>
          <w:tcPr>
            <w:tcW w:w="14709" w:type="dxa"/>
            <w:gridSpan w:val="4"/>
            <w:shd w:val="clear" w:color="000000" w:fill="FFFFFF"/>
            <w:hideMark/>
          </w:tcPr>
          <w:p w:rsidR="00F0019B" w:rsidRDefault="00942476" w:rsidP="00BF0C58">
            <w:pPr>
              <w:jc w:val="center"/>
            </w:pPr>
            <w:r w:rsidRPr="00BF0C58">
              <w:t xml:space="preserve">Задача: </w:t>
            </w:r>
            <w:r w:rsidR="007C618B">
              <w:t>п</w:t>
            </w:r>
            <w:r w:rsidRPr="00BF0C58">
              <w:t xml:space="preserve">овышение квалификации руководителей и сотрудников, предоставляющих меры социальной поддержки целевым группам </w:t>
            </w:r>
          </w:p>
          <w:p w:rsidR="00942476" w:rsidRPr="00BF0C58" w:rsidRDefault="00942476" w:rsidP="00BF0C58">
            <w:pPr>
              <w:jc w:val="center"/>
            </w:pPr>
            <w:r w:rsidRPr="00BF0C58">
              <w:t>по н</w:t>
            </w:r>
            <w:r w:rsidRPr="00BF0C58">
              <w:t>а</w:t>
            </w:r>
            <w:r w:rsidRPr="00BF0C58">
              <w:t xml:space="preserve">правлению </w:t>
            </w:r>
            <w:r w:rsidR="00FD7005">
              <w:t>«</w:t>
            </w:r>
            <w:r w:rsidRPr="00BF0C58">
              <w:t>Организация социального сопровождения малоимущих семей с детьми в целях достижения ими уровня самообеспечения (в с</w:t>
            </w:r>
            <w:r w:rsidRPr="00BF0C58">
              <w:t>о</w:t>
            </w:r>
            <w:r w:rsidRPr="00BF0C58">
              <w:t>четании с заключением социального контракта)</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4"/>
          <w:jc w:val="center"/>
        </w:trPr>
        <w:tc>
          <w:tcPr>
            <w:tcW w:w="851" w:type="dxa"/>
            <w:shd w:val="clear" w:color="000000" w:fill="FFFFFF"/>
            <w:hideMark/>
          </w:tcPr>
          <w:p w:rsidR="00942476" w:rsidRPr="00BF0C58" w:rsidRDefault="00942476" w:rsidP="00BF0C58">
            <w:pPr>
              <w:jc w:val="center"/>
            </w:pPr>
            <w:r w:rsidRPr="00BF0C58">
              <w:t>4.1.</w:t>
            </w:r>
          </w:p>
        </w:tc>
        <w:tc>
          <w:tcPr>
            <w:tcW w:w="7509" w:type="dxa"/>
            <w:shd w:val="clear" w:color="000000" w:fill="FFFFFF"/>
            <w:hideMark/>
          </w:tcPr>
          <w:p w:rsidR="00942476" w:rsidRPr="00BF0C58" w:rsidRDefault="00942476" w:rsidP="00BF0C58">
            <w:r w:rsidRPr="00BF0C58">
              <w:t>Повышение профессиональных компетенций руководителей и специ</w:t>
            </w:r>
            <w:r w:rsidRPr="00BF0C58">
              <w:t>а</w:t>
            </w:r>
            <w:r w:rsidRPr="00BF0C58">
              <w:t>листов организаций социального обслуживания населения, предоста</w:t>
            </w:r>
            <w:r w:rsidRPr="00BF0C58">
              <w:t>в</w:t>
            </w:r>
            <w:r w:rsidRPr="00BF0C58">
              <w:t>ляющих меры социальной поддержки целевым группам, на базе пр</w:t>
            </w:r>
            <w:r w:rsidRPr="00BF0C58">
              <w:t>о</w:t>
            </w:r>
            <w:r w:rsidRPr="00BF0C58">
              <w:t xml:space="preserve">фессиональной стажировочной площадки Фонда </w:t>
            </w:r>
            <w:r w:rsidR="00F93FB4">
              <w:t>–</w:t>
            </w:r>
            <w:r w:rsidR="006F165A" w:rsidRPr="00BF0C58">
              <w:t xml:space="preserve"> </w:t>
            </w:r>
            <w:r w:rsidRPr="00BF0C58">
              <w:t>областного авт</w:t>
            </w:r>
            <w:r w:rsidRPr="00BF0C58">
              <w:t>о</w:t>
            </w:r>
            <w:r w:rsidRPr="00BF0C58">
              <w:t xml:space="preserve">номного учреждения </w:t>
            </w:r>
            <w:r w:rsidR="00FD7005">
              <w:t>«</w:t>
            </w:r>
            <w:r w:rsidRPr="00BF0C58">
              <w:t xml:space="preserve">Областной центр </w:t>
            </w:r>
            <w:r w:rsidR="00FD7005">
              <w:t>«</w:t>
            </w:r>
            <w:r w:rsidRPr="00BF0C58">
              <w:t>Семья</w:t>
            </w:r>
            <w:r w:rsidR="00FD7005">
              <w:t>»</w:t>
            </w:r>
            <w:r w:rsidRPr="00BF0C58">
              <w:t xml:space="preserve"> (Новгородская о</w:t>
            </w:r>
            <w:r w:rsidRPr="00BF0C58">
              <w:t>б</w:t>
            </w:r>
            <w:r w:rsidRPr="00BF0C58">
              <w:t>ласть)</w:t>
            </w:r>
          </w:p>
        </w:tc>
        <w:tc>
          <w:tcPr>
            <w:tcW w:w="2400" w:type="dxa"/>
            <w:shd w:val="clear" w:color="000000" w:fill="FFFFFF"/>
            <w:hideMark/>
          </w:tcPr>
          <w:p w:rsidR="00942476" w:rsidRPr="00BF0C58" w:rsidRDefault="00942476" w:rsidP="00BF0C58">
            <w:pPr>
              <w:jc w:val="center"/>
            </w:pPr>
            <w:r w:rsidRPr="00BF0C58">
              <w:t>213 900</w:t>
            </w:r>
          </w:p>
        </w:tc>
        <w:tc>
          <w:tcPr>
            <w:tcW w:w="2400" w:type="dxa"/>
            <w:shd w:val="clear" w:color="000000" w:fill="FFFFFF"/>
            <w:hideMark/>
          </w:tcPr>
          <w:p w:rsidR="00942476" w:rsidRPr="00BF0C58" w:rsidRDefault="00942476" w:rsidP="00BF0C58">
            <w:pPr>
              <w:jc w:val="center"/>
            </w:pPr>
            <w:r w:rsidRPr="00BF0C58">
              <w:t>54 300</w:t>
            </w:r>
          </w:p>
        </w:tc>
        <w:tc>
          <w:tcPr>
            <w:tcW w:w="2400" w:type="dxa"/>
            <w:shd w:val="clear" w:color="000000" w:fill="FFFFFF"/>
            <w:hideMark/>
          </w:tcPr>
          <w:p w:rsidR="00942476" w:rsidRPr="00BF0C58" w:rsidRDefault="00942476" w:rsidP="00BF0C58">
            <w:pPr>
              <w:jc w:val="center"/>
            </w:pPr>
            <w:r w:rsidRPr="00BF0C58">
              <w:t>268 200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jc w:val="center"/>
        </w:trPr>
        <w:tc>
          <w:tcPr>
            <w:tcW w:w="851" w:type="dxa"/>
            <w:shd w:val="clear" w:color="000000" w:fill="FFFFFF"/>
            <w:hideMark/>
          </w:tcPr>
          <w:p w:rsidR="00942476" w:rsidRPr="00BF0C58" w:rsidRDefault="00942476" w:rsidP="00BF0C58">
            <w:pPr>
              <w:jc w:val="center"/>
            </w:pPr>
            <w:r w:rsidRPr="00BF0C58">
              <w:t>4.1.1.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noWrap/>
            <w:hideMark/>
          </w:tcPr>
          <w:p w:rsidR="00942476" w:rsidRPr="00BF0C58" w:rsidRDefault="00942476" w:rsidP="00BF0C58">
            <w:pPr>
              <w:jc w:val="center"/>
            </w:pPr>
            <w:r w:rsidRPr="00BF0C58">
              <w:t>159 600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159 600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851" w:type="dxa"/>
            <w:shd w:val="clear" w:color="auto" w:fill="auto"/>
            <w:hideMark/>
          </w:tcPr>
          <w:p w:rsidR="00942476" w:rsidRPr="00BF0C58" w:rsidRDefault="00942476" w:rsidP="00BF0C58">
            <w:pPr>
              <w:jc w:val="center"/>
            </w:pPr>
            <w:r w:rsidRPr="00BF0C58">
              <w:t>4.1.2.</w:t>
            </w:r>
          </w:p>
        </w:tc>
        <w:tc>
          <w:tcPr>
            <w:tcW w:w="7509" w:type="dxa"/>
            <w:shd w:val="clear" w:color="auto" w:fill="auto"/>
            <w:hideMark/>
          </w:tcPr>
          <w:p w:rsidR="00942476" w:rsidRPr="00BF0C58" w:rsidRDefault="00942476" w:rsidP="00BF0C58">
            <w:r w:rsidRPr="00BF0C58">
              <w:t>Собст</w:t>
            </w:r>
            <w:r w:rsidR="007C618B">
              <w:t>венные средства з</w:t>
            </w:r>
            <w:r w:rsidRPr="00BF0C58">
              <w:t>аявителя</w:t>
            </w:r>
          </w:p>
        </w:tc>
        <w:tc>
          <w:tcPr>
            <w:tcW w:w="2400" w:type="dxa"/>
            <w:shd w:val="clear" w:color="auto" w:fill="auto"/>
            <w:hideMark/>
          </w:tcPr>
          <w:p w:rsidR="00942476" w:rsidRPr="00BF0C58" w:rsidRDefault="00942476" w:rsidP="00BF0C58">
            <w:pPr>
              <w:jc w:val="center"/>
            </w:pPr>
            <w:r w:rsidRPr="00BF0C58">
              <w:t>54 300</w:t>
            </w:r>
          </w:p>
        </w:tc>
        <w:tc>
          <w:tcPr>
            <w:tcW w:w="2400" w:type="dxa"/>
            <w:shd w:val="clear" w:color="auto" w:fill="auto"/>
            <w:hideMark/>
          </w:tcPr>
          <w:p w:rsidR="00942476" w:rsidRPr="00BF0C58" w:rsidRDefault="00942476" w:rsidP="00BF0C58">
            <w:pPr>
              <w:jc w:val="center"/>
            </w:pPr>
            <w:r w:rsidRPr="00BF0C58">
              <w:t>54 300</w:t>
            </w:r>
          </w:p>
        </w:tc>
        <w:tc>
          <w:tcPr>
            <w:tcW w:w="2400" w:type="dxa"/>
            <w:shd w:val="clear" w:color="auto" w:fill="auto"/>
            <w:hideMark/>
          </w:tcPr>
          <w:p w:rsidR="00942476" w:rsidRPr="00BF0C58" w:rsidRDefault="00942476" w:rsidP="00BF0C58">
            <w:pPr>
              <w:jc w:val="center"/>
            </w:pPr>
            <w:r w:rsidRPr="00BF0C58">
              <w:t>108 600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jc w:val="center"/>
        </w:trPr>
        <w:tc>
          <w:tcPr>
            <w:tcW w:w="851" w:type="dxa"/>
            <w:shd w:val="clear" w:color="000000" w:fill="FFFFFF"/>
            <w:hideMark/>
          </w:tcPr>
          <w:p w:rsidR="00942476" w:rsidRPr="00BF0C58" w:rsidRDefault="00942476" w:rsidP="00BF0C58">
            <w:pPr>
              <w:jc w:val="center"/>
            </w:pPr>
            <w:r w:rsidRPr="00BF0C58">
              <w:t>4.1.3.</w:t>
            </w:r>
          </w:p>
        </w:tc>
        <w:tc>
          <w:tcPr>
            <w:tcW w:w="7509" w:type="dxa"/>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jc w:val="center"/>
        </w:trPr>
        <w:tc>
          <w:tcPr>
            <w:tcW w:w="851" w:type="dxa"/>
            <w:shd w:val="clear" w:color="000000" w:fill="FFFFFF"/>
            <w:hideMark/>
          </w:tcPr>
          <w:p w:rsidR="00942476" w:rsidRPr="00BF0C58" w:rsidRDefault="00942476" w:rsidP="00BF0C58">
            <w:pPr>
              <w:jc w:val="center"/>
            </w:pPr>
            <w:r w:rsidRPr="00BF0C58">
              <w:lastRenderedPageBreak/>
              <w:t>4.2.</w:t>
            </w:r>
          </w:p>
        </w:tc>
        <w:tc>
          <w:tcPr>
            <w:tcW w:w="7509" w:type="dxa"/>
            <w:shd w:val="clear" w:color="000000" w:fill="FFFFFF"/>
            <w:hideMark/>
          </w:tcPr>
          <w:p w:rsidR="00942476" w:rsidRPr="00BF0C58" w:rsidRDefault="00942476" w:rsidP="00BF0C58">
            <w:r w:rsidRPr="00BF0C58">
              <w:t>Повышение профессиональных компетенций руководителей и специ</w:t>
            </w:r>
            <w:r w:rsidRPr="00BF0C58">
              <w:t>а</w:t>
            </w:r>
            <w:r w:rsidRPr="00BF0C58">
              <w:t>листов организаций социального обслуживания населения, предоста</w:t>
            </w:r>
            <w:r w:rsidRPr="00BF0C58">
              <w:t>в</w:t>
            </w:r>
            <w:r w:rsidRPr="00BF0C58">
              <w:t>ляющих меры социальной поддержки целевым группам, на базе пр</w:t>
            </w:r>
            <w:r w:rsidRPr="00BF0C58">
              <w:t>о</w:t>
            </w:r>
            <w:r w:rsidRPr="00BF0C58">
              <w:t xml:space="preserve">фессиональной стажировочной </w:t>
            </w:r>
            <w:r w:rsidR="007C618B">
              <w:t>площадки Фонда –</w:t>
            </w:r>
            <w:r w:rsidR="006F165A" w:rsidRPr="00BF0C58">
              <w:t xml:space="preserve"> </w:t>
            </w:r>
            <w:r w:rsidRPr="00BF0C58">
              <w:t xml:space="preserve">государственного бюджетного учреждения </w:t>
            </w:r>
            <w:r w:rsidR="00FD7005">
              <w:t>«</w:t>
            </w:r>
            <w:r w:rsidRPr="00BF0C58">
              <w:t>Тверской областной Центр социальной п</w:t>
            </w:r>
            <w:r w:rsidRPr="00BF0C58">
              <w:t>о</w:t>
            </w:r>
            <w:r w:rsidRPr="00BF0C58">
              <w:t>мощи семье и детям</w:t>
            </w:r>
            <w:r w:rsidR="00FD7005">
              <w:t>»</w:t>
            </w:r>
            <w:r w:rsidRPr="00BF0C58">
              <w:t xml:space="preserve"> (Тверская область)</w:t>
            </w:r>
          </w:p>
        </w:tc>
        <w:tc>
          <w:tcPr>
            <w:tcW w:w="2400" w:type="dxa"/>
            <w:shd w:val="clear" w:color="000000" w:fill="FFFFFF"/>
            <w:hideMark/>
          </w:tcPr>
          <w:p w:rsidR="00942476" w:rsidRPr="00BF0C58" w:rsidRDefault="00942476" w:rsidP="00BF0C58">
            <w:pPr>
              <w:jc w:val="center"/>
            </w:pPr>
            <w:r w:rsidRPr="00BF0C58">
              <w:t>209 376</w:t>
            </w:r>
          </w:p>
        </w:tc>
        <w:tc>
          <w:tcPr>
            <w:tcW w:w="2400" w:type="dxa"/>
            <w:shd w:val="clear" w:color="000000" w:fill="FFFFFF"/>
            <w:hideMark/>
          </w:tcPr>
          <w:p w:rsidR="00942476" w:rsidRPr="00BF0C58" w:rsidRDefault="00942476" w:rsidP="00BF0C58">
            <w:pPr>
              <w:jc w:val="center"/>
            </w:pPr>
            <w:r w:rsidRPr="00BF0C58">
              <w:t>54 300</w:t>
            </w:r>
          </w:p>
        </w:tc>
        <w:tc>
          <w:tcPr>
            <w:tcW w:w="2400" w:type="dxa"/>
            <w:shd w:val="clear" w:color="000000" w:fill="FFFFFF"/>
            <w:hideMark/>
          </w:tcPr>
          <w:p w:rsidR="00942476" w:rsidRPr="00BF0C58" w:rsidRDefault="00942476" w:rsidP="00BF0C58">
            <w:pPr>
              <w:jc w:val="center"/>
            </w:pPr>
            <w:r w:rsidRPr="00BF0C58">
              <w:t>263 676</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jc w:val="center"/>
        </w:trPr>
        <w:tc>
          <w:tcPr>
            <w:tcW w:w="851" w:type="dxa"/>
            <w:shd w:val="clear" w:color="000000" w:fill="FFFFFF"/>
            <w:hideMark/>
          </w:tcPr>
          <w:p w:rsidR="00942476" w:rsidRPr="00BF0C58" w:rsidRDefault="00942476" w:rsidP="00BF0C58">
            <w:pPr>
              <w:jc w:val="center"/>
            </w:pPr>
            <w:r w:rsidRPr="00BF0C58">
              <w:t>4.2.1.</w:t>
            </w:r>
          </w:p>
        </w:tc>
        <w:tc>
          <w:tcPr>
            <w:tcW w:w="7509" w:type="dxa"/>
            <w:shd w:val="clear" w:color="000000" w:fill="FFFFFF"/>
            <w:hideMark/>
          </w:tcPr>
          <w:p w:rsidR="00942476" w:rsidRPr="00BF0C58" w:rsidRDefault="00942476" w:rsidP="00BF0C58">
            <w:r w:rsidRPr="00BF0C58">
              <w:t>Грант</w:t>
            </w:r>
          </w:p>
        </w:tc>
        <w:tc>
          <w:tcPr>
            <w:tcW w:w="2400" w:type="dxa"/>
            <w:shd w:val="clear" w:color="auto" w:fill="auto"/>
            <w:hideMark/>
          </w:tcPr>
          <w:p w:rsidR="00942476" w:rsidRPr="00BF0C58" w:rsidRDefault="00942476" w:rsidP="00BF0C58">
            <w:pPr>
              <w:jc w:val="center"/>
            </w:pPr>
            <w:r w:rsidRPr="00BF0C58">
              <w:t>155 076</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155 076</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jc w:val="center"/>
        </w:trPr>
        <w:tc>
          <w:tcPr>
            <w:tcW w:w="851" w:type="dxa"/>
            <w:shd w:val="clear" w:color="auto" w:fill="auto"/>
            <w:hideMark/>
          </w:tcPr>
          <w:p w:rsidR="00942476" w:rsidRPr="00BF0C58" w:rsidRDefault="00942476" w:rsidP="00BF0C58">
            <w:pPr>
              <w:jc w:val="center"/>
            </w:pPr>
            <w:r w:rsidRPr="00BF0C58">
              <w:t>4.2.2.</w:t>
            </w:r>
          </w:p>
        </w:tc>
        <w:tc>
          <w:tcPr>
            <w:tcW w:w="7509" w:type="dxa"/>
            <w:shd w:val="clear" w:color="auto" w:fill="auto"/>
            <w:hideMark/>
          </w:tcPr>
          <w:p w:rsidR="00942476" w:rsidRPr="00BF0C58" w:rsidRDefault="00942476" w:rsidP="007C618B">
            <w:r w:rsidRPr="00BF0C58">
              <w:t xml:space="preserve">Собственные средства </w:t>
            </w:r>
            <w:r w:rsidR="007C618B">
              <w:t>з</w:t>
            </w:r>
            <w:r w:rsidRPr="00BF0C58">
              <w:t>аявителя</w:t>
            </w:r>
          </w:p>
        </w:tc>
        <w:tc>
          <w:tcPr>
            <w:tcW w:w="2400" w:type="dxa"/>
            <w:shd w:val="clear" w:color="auto" w:fill="auto"/>
            <w:hideMark/>
          </w:tcPr>
          <w:p w:rsidR="00942476" w:rsidRPr="00BF0C58" w:rsidRDefault="00942476" w:rsidP="00BF0C58">
            <w:pPr>
              <w:jc w:val="center"/>
            </w:pPr>
            <w:r w:rsidRPr="00BF0C58">
              <w:t>54 300</w:t>
            </w:r>
          </w:p>
        </w:tc>
        <w:tc>
          <w:tcPr>
            <w:tcW w:w="2400" w:type="dxa"/>
            <w:shd w:val="clear" w:color="auto" w:fill="auto"/>
            <w:hideMark/>
          </w:tcPr>
          <w:p w:rsidR="00942476" w:rsidRPr="00BF0C58" w:rsidRDefault="00942476" w:rsidP="00BF0C58">
            <w:pPr>
              <w:jc w:val="center"/>
            </w:pPr>
            <w:r w:rsidRPr="00BF0C58">
              <w:t>54 300</w:t>
            </w:r>
          </w:p>
        </w:tc>
        <w:tc>
          <w:tcPr>
            <w:tcW w:w="2400" w:type="dxa"/>
            <w:shd w:val="clear" w:color="auto" w:fill="auto"/>
            <w:hideMark/>
          </w:tcPr>
          <w:p w:rsidR="00942476" w:rsidRPr="00BF0C58" w:rsidRDefault="00942476" w:rsidP="00BF0C58">
            <w:pPr>
              <w:jc w:val="center"/>
            </w:pPr>
            <w:r w:rsidRPr="00BF0C58">
              <w:t>108 600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jc w:val="center"/>
        </w:trPr>
        <w:tc>
          <w:tcPr>
            <w:tcW w:w="851" w:type="dxa"/>
            <w:shd w:val="clear" w:color="000000" w:fill="FFFFFF"/>
            <w:hideMark/>
          </w:tcPr>
          <w:p w:rsidR="00942476" w:rsidRPr="00BF0C58" w:rsidRDefault="00942476" w:rsidP="00BF0C58">
            <w:pPr>
              <w:jc w:val="center"/>
            </w:pPr>
            <w:r w:rsidRPr="00BF0C58">
              <w:t>4.2.3.</w:t>
            </w:r>
          </w:p>
        </w:tc>
        <w:tc>
          <w:tcPr>
            <w:tcW w:w="7509" w:type="dxa"/>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4.3.</w:t>
            </w:r>
          </w:p>
        </w:tc>
        <w:tc>
          <w:tcPr>
            <w:tcW w:w="7509" w:type="dxa"/>
            <w:shd w:val="clear" w:color="000000" w:fill="FFFFFF"/>
            <w:hideMark/>
          </w:tcPr>
          <w:p w:rsidR="00942476" w:rsidRPr="00BF0C58" w:rsidRDefault="00942476" w:rsidP="00BF0C58">
            <w:r w:rsidRPr="00BF0C58">
              <w:t>Организация семинаров специалистами, прошедшими подготовку на базе профессиональных стажировочных площадок Фонда</w:t>
            </w:r>
          </w:p>
        </w:tc>
        <w:tc>
          <w:tcPr>
            <w:tcW w:w="2400" w:type="dxa"/>
            <w:shd w:val="clear" w:color="000000" w:fill="FFFFFF"/>
            <w:hideMark/>
          </w:tcPr>
          <w:p w:rsidR="00942476" w:rsidRPr="00BF0C58" w:rsidRDefault="00942476" w:rsidP="00BF0C58">
            <w:pPr>
              <w:jc w:val="center"/>
            </w:pPr>
            <w:r w:rsidRPr="00BF0C58">
              <w:t>54 300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54 300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4.3.1.</w:t>
            </w:r>
          </w:p>
        </w:tc>
        <w:tc>
          <w:tcPr>
            <w:tcW w:w="7509" w:type="dxa"/>
            <w:shd w:val="clear" w:color="000000" w:fill="FFFFFF"/>
            <w:hideMark/>
          </w:tcPr>
          <w:p w:rsidR="00942476" w:rsidRPr="00BF0C58" w:rsidRDefault="00942476" w:rsidP="00BF0C58">
            <w:r w:rsidRPr="00BF0C58">
              <w:t>Грант</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auto" w:fill="auto"/>
            <w:hideMark/>
          </w:tcPr>
          <w:p w:rsidR="00942476" w:rsidRPr="00BF0C58" w:rsidRDefault="00942476" w:rsidP="00BF0C58">
            <w:pPr>
              <w:jc w:val="center"/>
            </w:pPr>
            <w:r w:rsidRPr="00BF0C58">
              <w:t>4.3.2.</w:t>
            </w:r>
          </w:p>
        </w:tc>
        <w:tc>
          <w:tcPr>
            <w:tcW w:w="7509" w:type="dxa"/>
            <w:shd w:val="clear" w:color="auto" w:fill="auto"/>
            <w:hideMark/>
          </w:tcPr>
          <w:p w:rsidR="00942476" w:rsidRPr="00BF0C58" w:rsidRDefault="007C618B" w:rsidP="00BF0C58">
            <w:r>
              <w:t>Собственные средства з</w:t>
            </w:r>
            <w:r w:rsidR="00942476" w:rsidRPr="00BF0C58">
              <w:t>аявителя</w:t>
            </w:r>
          </w:p>
        </w:tc>
        <w:tc>
          <w:tcPr>
            <w:tcW w:w="2400" w:type="dxa"/>
            <w:shd w:val="clear" w:color="auto" w:fill="auto"/>
            <w:hideMark/>
          </w:tcPr>
          <w:p w:rsidR="00942476" w:rsidRPr="00BF0C58" w:rsidRDefault="00942476" w:rsidP="00BF0C58">
            <w:pPr>
              <w:jc w:val="center"/>
            </w:pPr>
            <w:r w:rsidRPr="00BF0C58">
              <w:t>54 300</w:t>
            </w:r>
          </w:p>
        </w:tc>
        <w:tc>
          <w:tcPr>
            <w:tcW w:w="2400" w:type="dxa"/>
            <w:shd w:val="clear" w:color="auto" w:fill="auto"/>
            <w:hideMark/>
          </w:tcPr>
          <w:p w:rsidR="00942476" w:rsidRPr="00BF0C58" w:rsidRDefault="00942476" w:rsidP="00BF0C58">
            <w:pPr>
              <w:jc w:val="center"/>
            </w:pPr>
            <w:r w:rsidRPr="00BF0C58">
              <w:t>0</w:t>
            </w:r>
          </w:p>
        </w:tc>
        <w:tc>
          <w:tcPr>
            <w:tcW w:w="2400" w:type="dxa"/>
            <w:shd w:val="clear" w:color="auto" w:fill="auto"/>
            <w:hideMark/>
          </w:tcPr>
          <w:p w:rsidR="00942476" w:rsidRPr="00BF0C58" w:rsidRDefault="00942476" w:rsidP="00BF0C58">
            <w:pPr>
              <w:jc w:val="center"/>
            </w:pPr>
            <w:r w:rsidRPr="00BF0C58">
              <w:t>54 300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51" w:type="dxa"/>
            <w:shd w:val="clear" w:color="000000" w:fill="FFFFFF"/>
            <w:hideMark/>
          </w:tcPr>
          <w:p w:rsidR="00942476" w:rsidRPr="00BF0C58" w:rsidRDefault="00942476" w:rsidP="00BF0C58">
            <w:pPr>
              <w:jc w:val="center"/>
            </w:pPr>
            <w:r w:rsidRPr="00BF0C58">
              <w:t>4.3.3.</w:t>
            </w:r>
          </w:p>
        </w:tc>
        <w:tc>
          <w:tcPr>
            <w:tcW w:w="7509" w:type="dxa"/>
            <w:shd w:val="clear" w:color="000000" w:fill="FFFFFF"/>
            <w:hideMark/>
          </w:tcPr>
          <w:p w:rsidR="00942476" w:rsidRPr="00BF0C58" w:rsidRDefault="00942476" w:rsidP="00BF0C58">
            <w:r w:rsidRPr="00BF0C58">
              <w:t>Иные ис</w:t>
            </w:r>
            <w:r w:rsidR="007C618B">
              <w:t>точники (привлеченные средства</w:t>
            </w:r>
            <w:r w:rsidR="007C618B" w:rsidRPr="00BF0C58">
              <w:t xml:space="preserve"> некоммерческих, обществе</w:t>
            </w:r>
            <w:r w:rsidR="007C618B" w:rsidRPr="00BF0C58">
              <w:t>н</w:t>
            </w:r>
            <w:r w:rsidR="007C618B" w:rsidRPr="00BF0C58">
              <w:t>ных организаций, би</w:t>
            </w:r>
            <w:r w:rsidR="007C618B" w:rsidRPr="00BF0C58">
              <w:t>з</w:t>
            </w:r>
            <w:r w:rsidR="00F93FB4">
              <w:t>нес-структур</w:t>
            </w:r>
            <w:r w:rsidR="007C618B">
              <w:t>)</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360" w:type="dxa"/>
            <w:gridSpan w:val="2"/>
            <w:shd w:val="clear" w:color="000000" w:fill="FFFFFF"/>
            <w:hideMark/>
          </w:tcPr>
          <w:p w:rsidR="00942476" w:rsidRPr="00BF0C58" w:rsidRDefault="00942476" w:rsidP="00FC624D">
            <w:r w:rsidRPr="00BF0C58">
              <w:t>Всего по комплексу мер, в том числе:</w:t>
            </w:r>
          </w:p>
        </w:tc>
        <w:tc>
          <w:tcPr>
            <w:tcW w:w="2400" w:type="dxa"/>
            <w:shd w:val="clear" w:color="000000" w:fill="FFFFFF"/>
            <w:hideMark/>
          </w:tcPr>
          <w:p w:rsidR="00942476" w:rsidRPr="00BF0C58" w:rsidRDefault="00942476" w:rsidP="00BF0C58">
            <w:pPr>
              <w:jc w:val="center"/>
            </w:pPr>
            <w:r w:rsidRPr="00BF0C58">
              <w:t>12 339 726</w:t>
            </w:r>
          </w:p>
        </w:tc>
        <w:tc>
          <w:tcPr>
            <w:tcW w:w="2400" w:type="dxa"/>
            <w:shd w:val="clear" w:color="000000" w:fill="FFFFFF"/>
            <w:hideMark/>
          </w:tcPr>
          <w:p w:rsidR="00942476" w:rsidRPr="00BF0C58" w:rsidRDefault="00942476" w:rsidP="00BF0C58">
            <w:pPr>
              <w:jc w:val="center"/>
            </w:pPr>
            <w:r w:rsidRPr="00BF0C58">
              <w:t>9 799 912</w:t>
            </w:r>
          </w:p>
        </w:tc>
        <w:tc>
          <w:tcPr>
            <w:tcW w:w="2400" w:type="dxa"/>
            <w:shd w:val="clear" w:color="000000" w:fill="FFFFFF"/>
            <w:hideMark/>
          </w:tcPr>
          <w:p w:rsidR="00942476" w:rsidRPr="00BF0C58" w:rsidRDefault="00942476" w:rsidP="00BF0C58">
            <w:pPr>
              <w:jc w:val="center"/>
            </w:pPr>
            <w:r w:rsidRPr="00BF0C58">
              <w:t>22 139 638</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360" w:type="dxa"/>
            <w:gridSpan w:val="2"/>
            <w:shd w:val="clear" w:color="000000" w:fill="FFFFFF"/>
            <w:hideMark/>
          </w:tcPr>
          <w:p w:rsidR="00942476" w:rsidRPr="00BF0C58" w:rsidRDefault="00942476" w:rsidP="00F0019B">
            <w:r w:rsidRPr="00BF0C58">
              <w:t>Грант</w:t>
            </w:r>
          </w:p>
        </w:tc>
        <w:tc>
          <w:tcPr>
            <w:tcW w:w="2400" w:type="dxa"/>
            <w:shd w:val="clear" w:color="000000" w:fill="FFFFFF"/>
            <w:noWrap/>
            <w:hideMark/>
          </w:tcPr>
          <w:p w:rsidR="00942476" w:rsidRPr="00BF0C58" w:rsidRDefault="00942476" w:rsidP="00BF0C58">
            <w:pPr>
              <w:jc w:val="center"/>
            </w:pPr>
            <w:r w:rsidRPr="00BF0C58">
              <w:t>8 375 826</w:t>
            </w:r>
          </w:p>
        </w:tc>
        <w:tc>
          <w:tcPr>
            <w:tcW w:w="2400" w:type="dxa"/>
            <w:shd w:val="clear" w:color="000000" w:fill="FFFFFF"/>
            <w:noWrap/>
            <w:hideMark/>
          </w:tcPr>
          <w:p w:rsidR="00942476" w:rsidRPr="00BF0C58" w:rsidRDefault="00942476" w:rsidP="00BF0C58">
            <w:pPr>
              <w:jc w:val="center"/>
            </w:pPr>
            <w:r w:rsidRPr="00BF0C58">
              <w:t>7 094 700</w:t>
            </w:r>
          </w:p>
        </w:tc>
        <w:tc>
          <w:tcPr>
            <w:tcW w:w="2400" w:type="dxa"/>
            <w:shd w:val="clear" w:color="000000" w:fill="FFFFFF"/>
            <w:noWrap/>
            <w:hideMark/>
          </w:tcPr>
          <w:p w:rsidR="00942476" w:rsidRPr="00BF0C58" w:rsidRDefault="00942476" w:rsidP="00BF0C58">
            <w:pPr>
              <w:jc w:val="center"/>
            </w:pPr>
            <w:r w:rsidRPr="00BF0C58">
              <w:t>15 470 526</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360" w:type="dxa"/>
            <w:gridSpan w:val="2"/>
            <w:shd w:val="clear" w:color="000000" w:fill="FFFFFF"/>
            <w:hideMark/>
          </w:tcPr>
          <w:p w:rsidR="00942476" w:rsidRPr="00BF0C58" w:rsidRDefault="00FC624D" w:rsidP="00F0019B">
            <w:r>
              <w:t>Собственные средства з</w:t>
            </w:r>
            <w:r w:rsidR="00942476" w:rsidRPr="00BF0C58">
              <w:t>аявителя</w:t>
            </w:r>
          </w:p>
        </w:tc>
        <w:tc>
          <w:tcPr>
            <w:tcW w:w="2400" w:type="dxa"/>
            <w:shd w:val="clear" w:color="000000" w:fill="FFFFFF"/>
            <w:hideMark/>
          </w:tcPr>
          <w:p w:rsidR="00942476" w:rsidRPr="00BF0C58" w:rsidRDefault="00942476" w:rsidP="00BF0C58">
            <w:pPr>
              <w:jc w:val="center"/>
            </w:pPr>
            <w:r w:rsidRPr="00BF0C58">
              <w:t>3 963 900</w:t>
            </w:r>
          </w:p>
        </w:tc>
        <w:tc>
          <w:tcPr>
            <w:tcW w:w="2400" w:type="dxa"/>
            <w:shd w:val="clear" w:color="000000" w:fill="FFFFFF"/>
            <w:hideMark/>
          </w:tcPr>
          <w:p w:rsidR="00942476" w:rsidRPr="00BF0C58" w:rsidRDefault="00942476" w:rsidP="00BF0C58">
            <w:pPr>
              <w:jc w:val="center"/>
            </w:pPr>
            <w:r w:rsidRPr="00BF0C58">
              <w:t>2 705 212</w:t>
            </w:r>
          </w:p>
        </w:tc>
        <w:tc>
          <w:tcPr>
            <w:tcW w:w="2400" w:type="dxa"/>
            <w:shd w:val="clear" w:color="000000" w:fill="FFFFFF"/>
            <w:hideMark/>
          </w:tcPr>
          <w:p w:rsidR="00942476" w:rsidRPr="00BF0C58" w:rsidRDefault="00942476" w:rsidP="00BF0C58">
            <w:pPr>
              <w:jc w:val="center"/>
            </w:pPr>
            <w:r w:rsidRPr="00BF0C58">
              <w:t>6 669 112</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360" w:type="dxa"/>
            <w:gridSpan w:val="2"/>
            <w:shd w:val="clear" w:color="000000" w:fill="FFFFFF"/>
            <w:hideMark/>
          </w:tcPr>
          <w:p w:rsidR="00942476" w:rsidRPr="00BF0C58" w:rsidRDefault="00942476" w:rsidP="00F0019B">
            <w:r w:rsidRPr="00BF0C58">
              <w:t>Иные источники (привлеченные средства)</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c>
          <w:tcPr>
            <w:tcW w:w="2400" w:type="dxa"/>
            <w:shd w:val="clear" w:color="000000" w:fill="FFFFFF"/>
            <w:hideMark/>
          </w:tcPr>
          <w:p w:rsidR="00942476" w:rsidRPr="00BF0C58" w:rsidRDefault="00942476" w:rsidP="00BF0C58">
            <w:pPr>
              <w:jc w:val="center"/>
            </w:pPr>
            <w:r w:rsidRPr="00BF0C58">
              <w:t>0</w:t>
            </w:r>
          </w:p>
        </w:tc>
      </w:tr>
      <w:tr w:rsidR="00942476" w:rsidRPr="00BF0C58" w:rsidTr="007C6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360" w:type="dxa"/>
            <w:gridSpan w:val="2"/>
            <w:shd w:val="clear" w:color="000000" w:fill="FFFFFF"/>
            <w:hideMark/>
          </w:tcPr>
          <w:p w:rsidR="00942476" w:rsidRPr="00BF0C58" w:rsidRDefault="00942476" w:rsidP="00F0019B">
            <w:r w:rsidRPr="00BF0C58">
              <w:t>Доля гранта в общем объеме финансового обеспечения (</w:t>
            </w:r>
            <w:r w:rsidR="00F0019B">
              <w:t>процентов</w:t>
            </w:r>
            <w:r w:rsidRPr="00BF0C58">
              <w:t>)</w:t>
            </w:r>
          </w:p>
        </w:tc>
        <w:tc>
          <w:tcPr>
            <w:tcW w:w="2400" w:type="dxa"/>
            <w:shd w:val="clear" w:color="000000" w:fill="FFFFFF"/>
            <w:hideMark/>
          </w:tcPr>
          <w:p w:rsidR="00942476" w:rsidRPr="00BF0C58" w:rsidRDefault="00942476" w:rsidP="00BF0C58">
            <w:pPr>
              <w:jc w:val="center"/>
            </w:pPr>
          </w:p>
        </w:tc>
        <w:tc>
          <w:tcPr>
            <w:tcW w:w="2400" w:type="dxa"/>
            <w:shd w:val="clear" w:color="000000" w:fill="FFFFFF"/>
            <w:hideMark/>
          </w:tcPr>
          <w:p w:rsidR="00942476" w:rsidRPr="00BF0C58" w:rsidRDefault="00942476" w:rsidP="00BF0C58">
            <w:pPr>
              <w:jc w:val="center"/>
            </w:pPr>
          </w:p>
        </w:tc>
        <w:tc>
          <w:tcPr>
            <w:tcW w:w="2400" w:type="dxa"/>
            <w:shd w:val="clear" w:color="000000" w:fill="FFFFFF"/>
            <w:hideMark/>
          </w:tcPr>
          <w:p w:rsidR="00942476" w:rsidRPr="00BF0C58" w:rsidRDefault="00942476" w:rsidP="00BF0C58">
            <w:pPr>
              <w:jc w:val="center"/>
            </w:pPr>
            <w:r w:rsidRPr="00BF0C58">
              <w:t>0,70</w:t>
            </w:r>
          </w:p>
        </w:tc>
      </w:tr>
    </w:tbl>
    <w:p w:rsidR="00F0019B" w:rsidRDefault="00F0019B" w:rsidP="00F764A4">
      <w:pPr>
        <w:tabs>
          <w:tab w:val="left" w:pos="6720"/>
        </w:tabs>
        <w:rPr>
          <w:b/>
        </w:rPr>
        <w:sectPr w:rsidR="00F0019B" w:rsidSect="00F0019B">
          <w:pgSz w:w="16838" w:h="11906" w:orient="landscape"/>
          <w:pgMar w:top="1134" w:right="567" w:bottom="1702" w:left="567" w:header="709" w:footer="709" w:gutter="0"/>
          <w:pgNumType w:start="1"/>
          <w:cols w:space="708"/>
          <w:titlePg/>
          <w:docGrid w:linePitch="360"/>
        </w:sectPr>
      </w:pPr>
    </w:p>
    <w:p w:rsidR="00172097" w:rsidRDefault="00F764A4" w:rsidP="00F0019B">
      <w:pPr>
        <w:jc w:val="center"/>
        <w:rPr>
          <w:sz w:val="28"/>
          <w:szCs w:val="28"/>
        </w:rPr>
      </w:pPr>
      <w:r w:rsidRPr="00F0019B">
        <w:rPr>
          <w:sz w:val="28"/>
          <w:szCs w:val="28"/>
        </w:rPr>
        <w:lastRenderedPageBreak/>
        <w:t>5</w:t>
      </w:r>
      <w:r w:rsidR="00172097" w:rsidRPr="00F0019B">
        <w:rPr>
          <w:sz w:val="28"/>
          <w:szCs w:val="28"/>
        </w:rPr>
        <w:t>. Дополнительная информация</w:t>
      </w:r>
    </w:p>
    <w:p w:rsidR="00F0019B" w:rsidRPr="00F0019B" w:rsidRDefault="00F0019B" w:rsidP="00F0019B">
      <w:pPr>
        <w:jc w:val="center"/>
        <w:rPr>
          <w:sz w:val="28"/>
          <w:szCs w:val="28"/>
        </w:rPr>
      </w:pPr>
    </w:p>
    <w:p w:rsidR="00F0019B" w:rsidRDefault="003E57A2" w:rsidP="00F0019B">
      <w:pPr>
        <w:jc w:val="center"/>
        <w:rPr>
          <w:sz w:val="28"/>
          <w:szCs w:val="28"/>
        </w:rPr>
      </w:pPr>
      <w:r w:rsidRPr="00F0019B">
        <w:rPr>
          <w:sz w:val="28"/>
          <w:szCs w:val="28"/>
        </w:rPr>
        <w:t>5</w:t>
      </w:r>
      <w:r w:rsidR="00172097" w:rsidRPr="00F0019B">
        <w:rPr>
          <w:sz w:val="28"/>
          <w:szCs w:val="28"/>
        </w:rPr>
        <w:t>.1. Описание проблем, требующих</w:t>
      </w:r>
      <w:r w:rsidR="00BB199C" w:rsidRPr="00F0019B">
        <w:rPr>
          <w:sz w:val="28"/>
          <w:szCs w:val="28"/>
        </w:rPr>
        <w:t xml:space="preserve"> решения </w:t>
      </w:r>
    </w:p>
    <w:p w:rsidR="00765383" w:rsidRDefault="00BB199C" w:rsidP="00F0019B">
      <w:pPr>
        <w:jc w:val="center"/>
        <w:rPr>
          <w:sz w:val="28"/>
          <w:szCs w:val="28"/>
        </w:rPr>
      </w:pPr>
      <w:r w:rsidRPr="00F0019B">
        <w:rPr>
          <w:sz w:val="28"/>
          <w:szCs w:val="28"/>
        </w:rPr>
        <w:t xml:space="preserve">в рамках </w:t>
      </w:r>
      <w:r w:rsidR="00604261" w:rsidRPr="00F0019B">
        <w:rPr>
          <w:sz w:val="28"/>
          <w:szCs w:val="28"/>
        </w:rPr>
        <w:t>комплекса мер</w:t>
      </w:r>
    </w:p>
    <w:p w:rsidR="00F0019B" w:rsidRPr="00F0019B" w:rsidRDefault="00F0019B" w:rsidP="00F0019B">
      <w:pPr>
        <w:jc w:val="center"/>
        <w:rPr>
          <w:sz w:val="28"/>
          <w:szCs w:val="28"/>
        </w:rPr>
      </w:pPr>
    </w:p>
    <w:p w:rsidR="008F1D3F" w:rsidRPr="00F0019B" w:rsidRDefault="00533EE7" w:rsidP="00F0019B">
      <w:pPr>
        <w:ind w:firstLine="709"/>
        <w:jc w:val="both"/>
        <w:rPr>
          <w:sz w:val="28"/>
          <w:szCs w:val="28"/>
        </w:rPr>
      </w:pPr>
      <w:r>
        <w:rPr>
          <w:sz w:val="28"/>
          <w:szCs w:val="28"/>
        </w:rPr>
        <w:t>С</w:t>
      </w:r>
      <w:r w:rsidR="008F1D3F" w:rsidRPr="00F0019B">
        <w:rPr>
          <w:sz w:val="28"/>
          <w:szCs w:val="28"/>
        </w:rPr>
        <w:t>оциальн</w:t>
      </w:r>
      <w:r>
        <w:rPr>
          <w:sz w:val="28"/>
          <w:szCs w:val="28"/>
        </w:rPr>
        <w:t>ый</w:t>
      </w:r>
      <w:r w:rsidR="008F1D3F" w:rsidRPr="00F0019B">
        <w:rPr>
          <w:sz w:val="28"/>
          <w:szCs w:val="28"/>
        </w:rPr>
        <w:t xml:space="preserve"> контракт в 2021 году реализуется в рамках </w:t>
      </w:r>
      <w:r w:rsidR="00F93FB4">
        <w:rPr>
          <w:sz w:val="28"/>
          <w:szCs w:val="28"/>
        </w:rPr>
        <w:t>следующих</w:t>
      </w:r>
      <w:r w:rsidR="008F1D3F" w:rsidRPr="00F0019B">
        <w:rPr>
          <w:sz w:val="28"/>
          <w:szCs w:val="28"/>
        </w:rPr>
        <w:t xml:space="preserve"> направл</w:t>
      </w:r>
      <w:r w:rsidR="008F1D3F" w:rsidRPr="00F0019B">
        <w:rPr>
          <w:sz w:val="28"/>
          <w:szCs w:val="28"/>
        </w:rPr>
        <w:t>е</w:t>
      </w:r>
      <w:r>
        <w:rPr>
          <w:sz w:val="28"/>
          <w:szCs w:val="28"/>
        </w:rPr>
        <w:t>ний:</w:t>
      </w:r>
    </w:p>
    <w:p w:rsidR="008F1D3F" w:rsidRPr="00F0019B" w:rsidRDefault="00F0019B" w:rsidP="00F0019B">
      <w:pPr>
        <w:ind w:firstLine="709"/>
        <w:jc w:val="both"/>
        <w:rPr>
          <w:sz w:val="28"/>
          <w:szCs w:val="28"/>
        </w:rPr>
      </w:pPr>
      <w:r w:rsidRPr="00F0019B">
        <w:rPr>
          <w:sz w:val="28"/>
          <w:szCs w:val="28"/>
        </w:rPr>
        <w:t xml:space="preserve">1. </w:t>
      </w:r>
      <w:r w:rsidR="003476C9" w:rsidRPr="00F0019B">
        <w:rPr>
          <w:sz w:val="28"/>
          <w:szCs w:val="28"/>
        </w:rPr>
        <w:t>Поиск работы и трудоустройство,</w:t>
      </w:r>
      <w:r w:rsidR="008F1D3F" w:rsidRPr="00F0019B">
        <w:rPr>
          <w:sz w:val="28"/>
          <w:szCs w:val="28"/>
        </w:rPr>
        <w:t xml:space="preserve"> в рамках которого возмещается оплата стоимости обучения по краткосрочным курсам до 30,0 тыс. рублей, оплата стипе</w:t>
      </w:r>
      <w:r w:rsidR="008F1D3F" w:rsidRPr="00F0019B">
        <w:rPr>
          <w:sz w:val="28"/>
          <w:szCs w:val="28"/>
        </w:rPr>
        <w:t>н</w:t>
      </w:r>
      <w:r w:rsidR="008F1D3F" w:rsidRPr="00F0019B">
        <w:rPr>
          <w:sz w:val="28"/>
          <w:szCs w:val="28"/>
        </w:rPr>
        <w:t>дии в п</w:t>
      </w:r>
      <w:r w:rsidR="008F1D3F" w:rsidRPr="00F0019B">
        <w:rPr>
          <w:sz w:val="28"/>
          <w:szCs w:val="28"/>
        </w:rPr>
        <w:t>е</w:t>
      </w:r>
      <w:r w:rsidR="00533EE7">
        <w:rPr>
          <w:sz w:val="28"/>
          <w:szCs w:val="28"/>
        </w:rPr>
        <w:t>риод обучения до 3</w:t>
      </w:r>
      <w:r w:rsidR="008F1D3F" w:rsidRPr="00F0019B">
        <w:rPr>
          <w:sz w:val="28"/>
          <w:szCs w:val="28"/>
        </w:rPr>
        <w:t xml:space="preserve"> месяцев в размере половины прожиточного минимума (5817,26 рублей), если человек принят на стажировку</w:t>
      </w:r>
      <w:r w:rsidR="00533EE7">
        <w:rPr>
          <w:sz w:val="28"/>
          <w:szCs w:val="28"/>
        </w:rPr>
        <w:t>, возмещаю</w:t>
      </w:r>
      <w:r w:rsidR="008F1D3F" w:rsidRPr="00F0019B">
        <w:rPr>
          <w:sz w:val="28"/>
          <w:szCs w:val="28"/>
        </w:rPr>
        <w:t>тся расходы раб</w:t>
      </w:r>
      <w:r w:rsidR="008F1D3F" w:rsidRPr="00F0019B">
        <w:rPr>
          <w:sz w:val="28"/>
          <w:szCs w:val="28"/>
        </w:rPr>
        <w:t>о</w:t>
      </w:r>
      <w:r w:rsidR="008F1D3F" w:rsidRPr="00F0019B">
        <w:rPr>
          <w:sz w:val="28"/>
          <w:szCs w:val="28"/>
        </w:rPr>
        <w:t>тодателя на оплату труда в размере МРОТ, включая страховые взносы в период ст</w:t>
      </w:r>
      <w:r w:rsidR="008F1D3F" w:rsidRPr="00F0019B">
        <w:rPr>
          <w:sz w:val="28"/>
          <w:szCs w:val="28"/>
        </w:rPr>
        <w:t>а</w:t>
      </w:r>
      <w:r w:rsidR="008F1D3F" w:rsidRPr="00F0019B">
        <w:rPr>
          <w:sz w:val="28"/>
          <w:szCs w:val="28"/>
        </w:rPr>
        <w:t>жировки до 3 месяцев (23 317,26 руб.), а также оказывается материальная п</w:t>
      </w:r>
      <w:r w:rsidR="008F1D3F" w:rsidRPr="00F0019B">
        <w:rPr>
          <w:sz w:val="28"/>
          <w:szCs w:val="28"/>
        </w:rPr>
        <w:t>о</w:t>
      </w:r>
      <w:r w:rsidR="008F1D3F" w:rsidRPr="00F0019B">
        <w:rPr>
          <w:sz w:val="28"/>
          <w:szCs w:val="28"/>
        </w:rPr>
        <w:t>мощь по факту трудоустройс</w:t>
      </w:r>
      <w:r w:rsidR="00533EE7">
        <w:rPr>
          <w:sz w:val="28"/>
          <w:szCs w:val="28"/>
        </w:rPr>
        <w:t>тва до 4 месяцев, то есть в первы</w:t>
      </w:r>
      <w:r w:rsidR="008F1D3F" w:rsidRPr="00F0019B">
        <w:rPr>
          <w:sz w:val="28"/>
          <w:szCs w:val="28"/>
        </w:rPr>
        <w:t>й месяц с момента заключ</w:t>
      </w:r>
      <w:r w:rsidR="008F1D3F" w:rsidRPr="00F0019B">
        <w:rPr>
          <w:sz w:val="28"/>
          <w:szCs w:val="28"/>
        </w:rPr>
        <w:t>е</w:t>
      </w:r>
      <w:r w:rsidR="008F1D3F" w:rsidRPr="00F0019B">
        <w:rPr>
          <w:sz w:val="28"/>
          <w:szCs w:val="28"/>
        </w:rPr>
        <w:t xml:space="preserve">ния социального контракта и поиска работы, а три последующих месяца </w:t>
      </w:r>
      <w:r w:rsidR="00533EE7">
        <w:rPr>
          <w:sz w:val="28"/>
          <w:szCs w:val="28"/>
        </w:rPr>
        <w:t xml:space="preserve">– </w:t>
      </w:r>
      <w:r w:rsidR="008F1D3F" w:rsidRPr="00F0019B">
        <w:rPr>
          <w:sz w:val="28"/>
          <w:szCs w:val="28"/>
        </w:rPr>
        <w:t>с моме</w:t>
      </w:r>
      <w:r w:rsidR="008F1D3F" w:rsidRPr="00F0019B">
        <w:rPr>
          <w:sz w:val="28"/>
          <w:szCs w:val="28"/>
        </w:rPr>
        <w:t>н</w:t>
      </w:r>
      <w:r w:rsidR="008F1D3F" w:rsidRPr="00F0019B">
        <w:rPr>
          <w:sz w:val="28"/>
          <w:szCs w:val="28"/>
        </w:rPr>
        <w:t>та подтверждения факта трудоустройства в размере 11 634 руб. (это помимо осно</w:t>
      </w:r>
      <w:r w:rsidR="008F1D3F" w:rsidRPr="00F0019B">
        <w:rPr>
          <w:sz w:val="28"/>
          <w:szCs w:val="28"/>
        </w:rPr>
        <w:t>в</w:t>
      </w:r>
      <w:r w:rsidR="008F1D3F" w:rsidRPr="00F0019B">
        <w:rPr>
          <w:sz w:val="28"/>
          <w:szCs w:val="28"/>
        </w:rPr>
        <w:t>ной з</w:t>
      </w:r>
      <w:r w:rsidR="008F1D3F" w:rsidRPr="00F0019B">
        <w:rPr>
          <w:sz w:val="28"/>
          <w:szCs w:val="28"/>
        </w:rPr>
        <w:t>а</w:t>
      </w:r>
      <w:r w:rsidR="008F1D3F" w:rsidRPr="00F0019B">
        <w:rPr>
          <w:sz w:val="28"/>
          <w:szCs w:val="28"/>
        </w:rPr>
        <w:t>работной планы работника).</w:t>
      </w:r>
    </w:p>
    <w:p w:rsidR="008F1D3F" w:rsidRPr="00F0019B" w:rsidRDefault="00F0019B" w:rsidP="00F0019B">
      <w:pPr>
        <w:ind w:firstLine="709"/>
        <w:jc w:val="both"/>
        <w:rPr>
          <w:sz w:val="28"/>
          <w:szCs w:val="28"/>
        </w:rPr>
      </w:pPr>
      <w:r w:rsidRPr="00F0019B">
        <w:rPr>
          <w:sz w:val="28"/>
          <w:szCs w:val="28"/>
        </w:rPr>
        <w:t xml:space="preserve">2. </w:t>
      </w:r>
      <w:r w:rsidR="00790EC7" w:rsidRPr="00F0019B">
        <w:rPr>
          <w:sz w:val="28"/>
          <w:szCs w:val="28"/>
        </w:rPr>
        <w:t>О</w:t>
      </w:r>
      <w:r w:rsidR="008F1D3F" w:rsidRPr="00F0019B">
        <w:rPr>
          <w:sz w:val="28"/>
          <w:szCs w:val="28"/>
        </w:rPr>
        <w:t>существление индивидуальной п</w:t>
      </w:r>
      <w:r w:rsidR="00790EC7" w:rsidRPr="00F0019B">
        <w:rPr>
          <w:sz w:val="28"/>
          <w:szCs w:val="28"/>
        </w:rPr>
        <w:t xml:space="preserve">редпринимательской деятельности. </w:t>
      </w:r>
      <w:r w:rsidR="008F1D3F" w:rsidRPr="00F0019B">
        <w:rPr>
          <w:sz w:val="28"/>
          <w:szCs w:val="28"/>
        </w:rPr>
        <w:t xml:space="preserve">По решению </w:t>
      </w:r>
      <w:r w:rsidR="00790EC7" w:rsidRPr="00F0019B">
        <w:rPr>
          <w:sz w:val="28"/>
          <w:szCs w:val="28"/>
        </w:rPr>
        <w:t>о</w:t>
      </w:r>
      <w:r w:rsidR="008F1D3F" w:rsidRPr="00F0019B">
        <w:rPr>
          <w:sz w:val="28"/>
          <w:szCs w:val="28"/>
        </w:rPr>
        <w:t>тбор участников производит</w:t>
      </w:r>
      <w:r w:rsidR="00533EE7">
        <w:rPr>
          <w:sz w:val="28"/>
          <w:szCs w:val="28"/>
        </w:rPr>
        <w:t>ся в два</w:t>
      </w:r>
      <w:r w:rsidR="008F1D3F" w:rsidRPr="00F0019B">
        <w:rPr>
          <w:sz w:val="28"/>
          <w:szCs w:val="28"/>
        </w:rPr>
        <w:t xml:space="preserve"> этапах</w:t>
      </w:r>
      <w:r w:rsidR="00533EE7">
        <w:rPr>
          <w:sz w:val="28"/>
          <w:szCs w:val="28"/>
        </w:rPr>
        <w:t>:</w:t>
      </w:r>
      <w:r w:rsidR="008F1D3F" w:rsidRPr="00F0019B">
        <w:rPr>
          <w:sz w:val="28"/>
          <w:szCs w:val="28"/>
        </w:rPr>
        <w:t xml:space="preserve"> 1 этап </w:t>
      </w:r>
      <w:r w:rsidR="00533EE7">
        <w:rPr>
          <w:sz w:val="28"/>
          <w:szCs w:val="28"/>
        </w:rPr>
        <w:t xml:space="preserve">– </w:t>
      </w:r>
      <w:r w:rsidR="008F1D3F" w:rsidRPr="00F0019B">
        <w:rPr>
          <w:sz w:val="28"/>
          <w:szCs w:val="28"/>
        </w:rPr>
        <w:t xml:space="preserve"> на муниципал</w:t>
      </w:r>
      <w:r w:rsidR="008F1D3F" w:rsidRPr="00F0019B">
        <w:rPr>
          <w:sz w:val="28"/>
          <w:szCs w:val="28"/>
        </w:rPr>
        <w:t>ь</w:t>
      </w:r>
      <w:r w:rsidR="008F1D3F" w:rsidRPr="00F0019B">
        <w:rPr>
          <w:sz w:val="28"/>
          <w:szCs w:val="28"/>
        </w:rPr>
        <w:t>ном уровне</w:t>
      </w:r>
      <w:r w:rsidR="00533EE7">
        <w:rPr>
          <w:sz w:val="28"/>
          <w:szCs w:val="28"/>
        </w:rPr>
        <w:t>,</w:t>
      </w:r>
      <w:r w:rsidR="008F1D3F" w:rsidRPr="00F0019B">
        <w:rPr>
          <w:sz w:val="28"/>
          <w:szCs w:val="28"/>
        </w:rPr>
        <w:t xml:space="preserve"> 2 этап </w:t>
      </w:r>
      <w:r w:rsidR="00533EE7">
        <w:rPr>
          <w:sz w:val="28"/>
          <w:szCs w:val="28"/>
        </w:rPr>
        <w:t>–</w:t>
      </w:r>
      <w:r w:rsidR="00F93FB4">
        <w:rPr>
          <w:sz w:val="28"/>
          <w:szCs w:val="28"/>
        </w:rPr>
        <w:t xml:space="preserve"> </w:t>
      </w:r>
      <w:r w:rsidR="008F1D3F" w:rsidRPr="00F0019B">
        <w:rPr>
          <w:sz w:val="28"/>
          <w:szCs w:val="28"/>
        </w:rPr>
        <w:t>на республиканском уровне</w:t>
      </w:r>
      <w:r w:rsidR="00533EE7">
        <w:rPr>
          <w:sz w:val="28"/>
          <w:szCs w:val="28"/>
        </w:rPr>
        <w:t>. В</w:t>
      </w:r>
      <w:r w:rsidR="00790EC7" w:rsidRPr="00F0019B">
        <w:rPr>
          <w:sz w:val="28"/>
          <w:szCs w:val="28"/>
        </w:rPr>
        <w:t xml:space="preserve"> состав комиссии </w:t>
      </w:r>
      <w:r w:rsidR="00533EE7">
        <w:rPr>
          <w:sz w:val="28"/>
          <w:szCs w:val="28"/>
        </w:rPr>
        <w:t>по отбору участн</w:t>
      </w:r>
      <w:r w:rsidR="00533EE7">
        <w:rPr>
          <w:sz w:val="28"/>
          <w:szCs w:val="28"/>
        </w:rPr>
        <w:t>и</w:t>
      </w:r>
      <w:r w:rsidR="00533EE7">
        <w:rPr>
          <w:sz w:val="28"/>
          <w:szCs w:val="28"/>
        </w:rPr>
        <w:t xml:space="preserve">ков </w:t>
      </w:r>
      <w:r w:rsidR="00790EC7" w:rsidRPr="00F0019B">
        <w:rPr>
          <w:sz w:val="28"/>
          <w:szCs w:val="28"/>
        </w:rPr>
        <w:t>включаются</w:t>
      </w:r>
      <w:r w:rsidR="008F1D3F" w:rsidRPr="00F0019B">
        <w:rPr>
          <w:sz w:val="28"/>
          <w:szCs w:val="28"/>
        </w:rPr>
        <w:t xml:space="preserve"> представители Мин</w:t>
      </w:r>
      <w:r w:rsidR="0085666B" w:rsidRPr="00F0019B">
        <w:rPr>
          <w:sz w:val="28"/>
          <w:szCs w:val="28"/>
        </w:rPr>
        <w:t>истерства</w:t>
      </w:r>
      <w:r w:rsidR="00173615" w:rsidRPr="00F0019B">
        <w:rPr>
          <w:sz w:val="28"/>
          <w:szCs w:val="28"/>
        </w:rPr>
        <w:t xml:space="preserve"> </w:t>
      </w:r>
      <w:r w:rsidR="008F1D3F" w:rsidRPr="00F0019B">
        <w:rPr>
          <w:sz w:val="28"/>
          <w:szCs w:val="28"/>
        </w:rPr>
        <w:t>экономики Р</w:t>
      </w:r>
      <w:r w:rsidR="00173615" w:rsidRPr="00F0019B">
        <w:rPr>
          <w:sz w:val="28"/>
          <w:szCs w:val="28"/>
        </w:rPr>
        <w:t>еспублики Тыва</w:t>
      </w:r>
      <w:r w:rsidR="008F1D3F" w:rsidRPr="00F0019B">
        <w:rPr>
          <w:sz w:val="28"/>
          <w:szCs w:val="28"/>
        </w:rPr>
        <w:t>, Мин</w:t>
      </w:r>
      <w:r w:rsidR="0085666B" w:rsidRPr="00F0019B">
        <w:rPr>
          <w:sz w:val="28"/>
          <w:szCs w:val="28"/>
        </w:rPr>
        <w:t>и</w:t>
      </w:r>
      <w:r w:rsidR="0085666B" w:rsidRPr="00F0019B">
        <w:rPr>
          <w:sz w:val="28"/>
          <w:szCs w:val="28"/>
        </w:rPr>
        <w:t>стерства</w:t>
      </w:r>
      <w:r w:rsidR="00173615" w:rsidRPr="00F0019B">
        <w:rPr>
          <w:sz w:val="28"/>
          <w:szCs w:val="28"/>
        </w:rPr>
        <w:t xml:space="preserve"> сельского хозяйства и продовольствия </w:t>
      </w:r>
      <w:r w:rsidR="008F1D3F" w:rsidRPr="00F0019B">
        <w:rPr>
          <w:sz w:val="28"/>
          <w:szCs w:val="28"/>
        </w:rPr>
        <w:t>Р</w:t>
      </w:r>
      <w:r w:rsidR="00173615" w:rsidRPr="00F0019B">
        <w:rPr>
          <w:sz w:val="28"/>
          <w:szCs w:val="28"/>
        </w:rPr>
        <w:t xml:space="preserve">еспублики </w:t>
      </w:r>
      <w:r w:rsidR="008F1D3F" w:rsidRPr="00F0019B">
        <w:rPr>
          <w:sz w:val="28"/>
          <w:szCs w:val="28"/>
        </w:rPr>
        <w:t>Т</w:t>
      </w:r>
      <w:r w:rsidR="00173615" w:rsidRPr="00F0019B">
        <w:rPr>
          <w:sz w:val="28"/>
          <w:szCs w:val="28"/>
        </w:rPr>
        <w:t>ыва</w:t>
      </w:r>
      <w:r w:rsidR="008F1D3F" w:rsidRPr="00F0019B">
        <w:rPr>
          <w:sz w:val="28"/>
          <w:szCs w:val="28"/>
        </w:rPr>
        <w:t>, Мин</w:t>
      </w:r>
      <w:r w:rsidR="0085666B" w:rsidRPr="00F0019B">
        <w:rPr>
          <w:sz w:val="28"/>
          <w:szCs w:val="28"/>
        </w:rPr>
        <w:t>истерства</w:t>
      </w:r>
      <w:r w:rsidR="00173615" w:rsidRPr="00F0019B">
        <w:rPr>
          <w:sz w:val="28"/>
          <w:szCs w:val="28"/>
        </w:rPr>
        <w:t xml:space="preserve"> образования </w:t>
      </w:r>
      <w:r w:rsidR="008F1D3F" w:rsidRPr="00F0019B">
        <w:rPr>
          <w:sz w:val="28"/>
          <w:szCs w:val="28"/>
        </w:rPr>
        <w:t>Р</w:t>
      </w:r>
      <w:r w:rsidR="00173615" w:rsidRPr="00F0019B">
        <w:rPr>
          <w:sz w:val="28"/>
          <w:szCs w:val="28"/>
        </w:rPr>
        <w:t xml:space="preserve">еспублики </w:t>
      </w:r>
      <w:r w:rsidR="008F1D3F" w:rsidRPr="00F0019B">
        <w:rPr>
          <w:sz w:val="28"/>
          <w:szCs w:val="28"/>
        </w:rPr>
        <w:t>Т</w:t>
      </w:r>
      <w:r w:rsidR="00173615" w:rsidRPr="00F0019B">
        <w:rPr>
          <w:sz w:val="28"/>
          <w:szCs w:val="28"/>
        </w:rPr>
        <w:t>ыва</w:t>
      </w:r>
      <w:r w:rsidR="008F1D3F" w:rsidRPr="00F0019B">
        <w:rPr>
          <w:sz w:val="28"/>
          <w:szCs w:val="28"/>
        </w:rPr>
        <w:t xml:space="preserve">, </w:t>
      </w:r>
      <w:r w:rsidR="006A04B5" w:rsidRPr="00F0019B">
        <w:rPr>
          <w:sz w:val="28"/>
          <w:szCs w:val="28"/>
        </w:rPr>
        <w:t xml:space="preserve">Министерство </w:t>
      </w:r>
      <w:r w:rsidR="00F93FB4">
        <w:rPr>
          <w:sz w:val="28"/>
          <w:szCs w:val="28"/>
        </w:rPr>
        <w:t>лесного хозяйства и природопольз</w:t>
      </w:r>
      <w:r w:rsidR="00F93FB4">
        <w:rPr>
          <w:sz w:val="28"/>
          <w:szCs w:val="28"/>
        </w:rPr>
        <w:t>о</w:t>
      </w:r>
      <w:r w:rsidR="00F93FB4">
        <w:rPr>
          <w:sz w:val="28"/>
          <w:szCs w:val="28"/>
        </w:rPr>
        <w:t>вания</w:t>
      </w:r>
      <w:r w:rsidR="006A04B5" w:rsidRPr="00F0019B">
        <w:rPr>
          <w:sz w:val="28"/>
          <w:szCs w:val="28"/>
        </w:rPr>
        <w:t xml:space="preserve"> Республики Тыва,</w:t>
      </w:r>
      <w:r w:rsidR="0085666B" w:rsidRPr="00F0019B">
        <w:rPr>
          <w:sz w:val="28"/>
          <w:szCs w:val="28"/>
        </w:rPr>
        <w:t xml:space="preserve"> </w:t>
      </w:r>
      <w:r w:rsidR="008F1D3F" w:rsidRPr="00F0019B">
        <w:rPr>
          <w:sz w:val="28"/>
          <w:szCs w:val="28"/>
        </w:rPr>
        <w:t>Мин</w:t>
      </w:r>
      <w:r w:rsidR="00173615" w:rsidRPr="00F0019B">
        <w:rPr>
          <w:sz w:val="28"/>
          <w:szCs w:val="28"/>
        </w:rPr>
        <w:t xml:space="preserve">истерство </w:t>
      </w:r>
      <w:r w:rsidR="008F1D3F" w:rsidRPr="00F0019B">
        <w:rPr>
          <w:sz w:val="28"/>
          <w:szCs w:val="28"/>
        </w:rPr>
        <w:t>культуры</w:t>
      </w:r>
      <w:r w:rsidR="00173615" w:rsidRPr="00F0019B">
        <w:rPr>
          <w:sz w:val="28"/>
          <w:szCs w:val="28"/>
        </w:rPr>
        <w:t xml:space="preserve"> и </w:t>
      </w:r>
      <w:r w:rsidR="006A04B5" w:rsidRPr="00F0019B">
        <w:rPr>
          <w:sz w:val="28"/>
          <w:szCs w:val="28"/>
        </w:rPr>
        <w:t>туризма Респу</w:t>
      </w:r>
      <w:r w:rsidR="006A04B5" w:rsidRPr="00F0019B">
        <w:rPr>
          <w:sz w:val="28"/>
          <w:szCs w:val="28"/>
        </w:rPr>
        <w:t>б</w:t>
      </w:r>
      <w:r w:rsidR="006A04B5" w:rsidRPr="00F0019B">
        <w:rPr>
          <w:sz w:val="28"/>
          <w:szCs w:val="28"/>
        </w:rPr>
        <w:t>лики</w:t>
      </w:r>
      <w:r w:rsidR="00173615" w:rsidRPr="00F0019B">
        <w:rPr>
          <w:sz w:val="28"/>
          <w:szCs w:val="28"/>
        </w:rPr>
        <w:t xml:space="preserve"> </w:t>
      </w:r>
      <w:r w:rsidR="008F1D3F" w:rsidRPr="00F0019B">
        <w:rPr>
          <w:sz w:val="28"/>
          <w:szCs w:val="28"/>
        </w:rPr>
        <w:t>Т</w:t>
      </w:r>
      <w:r w:rsidR="00173615" w:rsidRPr="00F0019B">
        <w:rPr>
          <w:sz w:val="28"/>
          <w:szCs w:val="28"/>
        </w:rPr>
        <w:t>ыва</w:t>
      </w:r>
      <w:r w:rsidR="008F1D3F" w:rsidRPr="00F0019B">
        <w:rPr>
          <w:sz w:val="28"/>
          <w:szCs w:val="28"/>
        </w:rPr>
        <w:t>.</w:t>
      </w:r>
    </w:p>
    <w:p w:rsidR="008F1D3F" w:rsidRPr="00F0019B" w:rsidRDefault="008F1D3F" w:rsidP="00F0019B">
      <w:pPr>
        <w:ind w:firstLine="709"/>
        <w:jc w:val="both"/>
        <w:rPr>
          <w:sz w:val="28"/>
          <w:szCs w:val="28"/>
        </w:rPr>
      </w:pPr>
      <w:r w:rsidRPr="00F0019B">
        <w:rPr>
          <w:sz w:val="28"/>
          <w:szCs w:val="28"/>
        </w:rPr>
        <w:t>В ходе работы комиссия обращает внимание на экономическую эффекти</w:t>
      </w:r>
      <w:r w:rsidRPr="00F0019B">
        <w:rPr>
          <w:sz w:val="28"/>
          <w:szCs w:val="28"/>
        </w:rPr>
        <w:t>в</w:t>
      </w:r>
      <w:r w:rsidRPr="00F0019B">
        <w:rPr>
          <w:sz w:val="28"/>
          <w:szCs w:val="28"/>
        </w:rPr>
        <w:t>ность выбранного направления и социальный эффект, перспективы выбранного н</w:t>
      </w:r>
      <w:r w:rsidRPr="00F0019B">
        <w:rPr>
          <w:sz w:val="28"/>
          <w:szCs w:val="28"/>
        </w:rPr>
        <w:t>а</w:t>
      </w:r>
      <w:r w:rsidRPr="00F0019B">
        <w:rPr>
          <w:sz w:val="28"/>
          <w:szCs w:val="28"/>
        </w:rPr>
        <w:t>правления, прибыльность (не ниже прожиточного минимума 11 494 руб. на каждого члена семьи ежемесячно), спрос и рынок сбыта, наличие помещений, опыт работы, серьезность намерений и ответс</w:t>
      </w:r>
      <w:r w:rsidRPr="00F0019B">
        <w:rPr>
          <w:sz w:val="28"/>
          <w:szCs w:val="28"/>
        </w:rPr>
        <w:t>т</w:t>
      </w:r>
      <w:r w:rsidRPr="00F0019B">
        <w:rPr>
          <w:sz w:val="28"/>
          <w:szCs w:val="28"/>
        </w:rPr>
        <w:t>венное отношение.</w:t>
      </w:r>
    </w:p>
    <w:p w:rsidR="00533EE7" w:rsidRDefault="00533EE7" w:rsidP="00F0019B">
      <w:pPr>
        <w:ind w:firstLine="709"/>
        <w:jc w:val="both"/>
        <w:rPr>
          <w:sz w:val="28"/>
          <w:szCs w:val="28"/>
        </w:rPr>
      </w:pPr>
      <w:r>
        <w:rPr>
          <w:sz w:val="28"/>
          <w:szCs w:val="28"/>
        </w:rPr>
        <w:t xml:space="preserve">Поддерживаются проекты, </w:t>
      </w:r>
      <w:r w:rsidR="008F1D3F" w:rsidRPr="00F0019B">
        <w:rPr>
          <w:sz w:val="28"/>
          <w:szCs w:val="28"/>
        </w:rPr>
        <w:t>связан</w:t>
      </w:r>
      <w:r>
        <w:rPr>
          <w:sz w:val="28"/>
          <w:szCs w:val="28"/>
        </w:rPr>
        <w:t>н</w:t>
      </w:r>
      <w:r w:rsidR="008F1D3F" w:rsidRPr="00F0019B">
        <w:rPr>
          <w:sz w:val="28"/>
          <w:szCs w:val="28"/>
        </w:rPr>
        <w:t>ы</w:t>
      </w:r>
      <w:r>
        <w:rPr>
          <w:sz w:val="28"/>
          <w:szCs w:val="28"/>
        </w:rPr>
        <w:t>е</w:t>
      </w:r>
      <w:r w:rsidR="008F1D3F" w:rsidRPr="00F0019B">
        <w:rPr>
          <w:sz w:val="28"/>
          <w:szCs w:val="28"/>
        </w:rPr>
        <w:t xml:space="preserve"> с</w:t>
      </w:r>
      <w:r>
        <w:rPr>
          <w:sz w:val="28"/>
          <w:szCs w:val="28"/>
        </w:rPr>
        <w:t xml:space="preserve"> предоставлением б</w:t>
      </w:r>
      <w:r w:rsidR="00F93FB4">
        <w:rPr>
          <w:sz w:val="28"/>
          <w:szCs w:val="28"/>
        </w:rPr>
        <w:t>ь</w:t>
      </w:r>
      <w:r>
        <w:rPr>
          <w:sz w:val="28"/>
          <w:szCs w:val="28"/>
        </w:rPr>
        <w:t>юти-услуг</w:t>
      </w:r>
      <w:r w:rsidR="008F1D3F" w:rsidRPr="00F0019B">
        <w:rPr>
          <w:sz w:val="28"/>
          <w:szCs w:val="28"/>
        </w:rPr>
        <w:t>, п</w:t>
      </w:r>
      <w:r w:rsidR="008F1D3F" w:rsidRPr="00F0019B">
        <w:rPr>
          <w:sz w:val="28"/>
          <w:szCs w:val="28"/>
        </w:rPr>
        <w:t>о</w:t>
      </w:r>
      <w:r w:rsidR="008F1D3F" w:rsidRPr="00F0019B">
        <w:rPr>
          <w:sz w:val="28"/>
          <w:szCs w:val="28"/>
        </w:rPr>
        <w:t xml:space="preserve">скольку </w:t>
      </w:r>
      <w:r>
        <w:rPr>
          <w:sz w:val="28"/>
          <w:szCs w:val="28"/>
        </w:rPr>
        <w:t xml:space="preserve">ранее в основном </w:t>
      </w:r>
      <w:r w:rsidR="008F1D3F" w:rsidRPr="00F0019B">
        <w:rPr>
          <w:sz w:val="28"/>
          <w:szCs w:val="28"/>
        </w:rPr>
        <w:t>они работали в теневом секторе (нелегально). Сейчас бл</w:t>
      </w:r>
      <w:r w:rsidR="008F1D3F" w:rsidRPr="00F0019B">
        <w:rPr>
          <w:sz w:val="28"/>
          <w:szCs w:val="28"/>
        </w:rPr>
        <w:t>а</w:t>
      </w:r>
      <w:r w:rsidR="008F1D3F" w:rsidRPr="00F0019B">
        <w:rPr>
          <w:sz w:val="28"/>
          <w:szCs w:val="28"/>
        </w:rPr>
        <w:t xml:space="preserve">годаря этим мерам они полностью легализуются, начали </w:t>
      </w:r>
      <w:r>
        <w:rPr>
          <w:sz w:val="28"/>
          <w:szCs w:val="28"/>
        </w:rPr>
        <w:t>регистрироваться как и</w:t>
      </w:r>
      <w:r>
        <w:rPr>
          <w:sz w:val="28"/>
          <w:szCs w:val="28"/>
        </w:rPr>
        <w:t>н</w:t>
      </w:r>
      <w:r>
        <w:rPr>
          <w:sz w:val="28"/>
          <w:szCs w:val="28"/>
        </w:rPr>
        <w:t xml:space="preserve">дивидуальные предприниматели </w:t>
      </w:r>
      <w:r w:rsidR="008F1D3F" w:rsidRPr="00F0019B">
        <w:rPr>
          <w:sz w:val="28"/>
          <w:szCs w:val="28"/>
        </w:rPr>
        <w:t>и как самозанятые граждане. Таких проектов по</w:t>
      </w:r>
      <w:r w:rsidR="008F1D3F" w:rsidRPr="00F0019B">
        <w:rPr>
          <w:sz w:val="28"/>
          <w:szCs w:val="28"/>
        </w:rPr>
        <w:t>д</w:t>
      </w:r>
      <w:r w:rsidR="008F1D3F" w:rsidRPr="00F0019B">
        <w:rPr>
          <w:sz w:val="28"/>
          <w:szCs w:val="28"/>
        </w:rPr>
        <w:t>держан</w:t>
      </w:r>
      <w:r>
        <w:rPr>
          <w:sz w:val="28"/>
          <w:szCs w:val="28"/>
        </w:rPr>
        <w:t>о</w:t>
      </w:r>
      <w:r w:rsidR="008F1D3F" w:rsidRPr="00F0019B">
        <w:rPr>
          <w:sz w:val="28"/>
          <w:szCs w:val="28"/>
        </w:rPr>
        <w:t xml:space="preserve"> более 30, каждому оказана поддержка в размере 250,0 тыс. рублей на пр</w:t>
      </w:r>
      <w:r w:rsidR="008F1D3F" w:rsidRPr="00F0019B">
        <w:rPr>
          <w:sz w:val="28"/>
          <w:szCs w:val="28"/>
        </w:rPr>
        <w:t>и</w:t>
      </w:r>
      <w:r w:rsidR="008F1D3F" w:rsidRPr="00F0019B">
        <w:rPr>
          <w:sz w:val="28"/>
          <w:szCs w:val="28"/>
        </w:rPr>
        <w:t>обретение оборудования и оснащени</w:t>
      </w:r>
      <w:r w:rsidR="00F93FB4">
        <w:rPr>
          <w:sz w:val="28"/>
          <w:szCs w:val="28"/>
        </w:rPr>
        <w:t>е</w:t>
      </w:r>
      <w:r w:rsidR="008F1D3F" w:rsidRPr="00F0019B">
        <w:rPr>
          <w:sz w:val="28"/>
          <w:szCs w:val="28"/>
        </w:rPr>
        <w:t xml:space="preserve"> рабочих мест, включая расходы на плату арендных платежей. </w:t>
      </w:r>
    </w:p>
    <w:p w:rsidR="008F1D3F" w:rsidRPr="00F0019B" w:rsidRDefault="008F1D3F" w:rsidP="00F0019B">
      <w:pPr>
        <w:ind w:firstLine="709"/>
        <w:jc w:val="both"/>
        <w:rPr>
          <w:sz w:val="28"/>
          <w:szCs w:val="28"/>
        </w:rPr>
      </w:pPr>
      <w:r w:rsidRPr="00F0019B">
        <w:rPr>
          <w:sz w:val="28"/>
          <w:szCs w:val="28"/>
        </w:rPr>
        <w:t xml:space="preserve">Также активно поддерживаются проекты, которые связаны с выпасом скота, поскольку </w:t>
      </w:r>
      <w:r w:rsidR="00533EE7">
        <w:rPr>
          <w:sz w:val="28"/>
          <w:szCs w:val="28"/>
        </w:rPr>
        <w:t xml:space="preserve">ранее такие платные услуги предоставлялись </w:t>
      </w:r>
      <w:r w:rsidRPr="00F0019B">
        <w:rPr>
          <w:sz w:val="28"/>
          <w:szCs w:val="28"/>
        </w:rPr>
        <w:t xml:space="preserve">нелегально. </w:t>
      </w:r>
      <w:r w:rsidR="00533EE7">
        <w:rPr>
          <w:sz w:val="28"/>
          <w:szCs w:val="28"/>
        </w:rPr>
        <w:t>Б</w:t>
      </w:r>
      <w:r w:rsidRPr="00F0019B">
        <w:rPr>
          <w:sz w:val="28"/>
          <w:szCs w:val="28"/>
        </w:rPr>
        <w:t xml:space="preserve">лагодаря </w:t>
      </w:r>
      <w:r w:rsidR="00533EE7">
        <w:rPr>
          <w:sz w:val="28"/>
          <w:szCs w:val="28"/>
        </w:rPr>
        <w:t>с</w:t>
      </w:r>
      <w:r w:rsidR="00533EE7">
        <w:rPr>
          <w:sz w:val="28"/>
          <w:szCs w:val="28"/>
        </w:rPr>
        <w:t>о</w:t>
      </w:r>
      <w:r w:rsidR="00533EE7">
        <w:rPr>
          <w:sz w:val="28"/>
          <w:szCs w:val="28"/>
        </w:rPr>
        <w:t>циальному контракту успешно</w:t>
      </w:r>
      <w:r w:rsidRPr="00F0019B">
        <w:rPr>
          <w:sz w:val="28"/>
          <w:szCs w:val="28"/>
        </w:rPr>
        <w:t xml:space="preserve"> ведется работа по легализации</w:t>
      </w:r>
      <w:r w:rsidR="00533EE7">
        <w:rPr>
          <w:sz w:val="28"/>
          <w:szCs w:val="28"/>
        </w:rPr>
        <w:t xml:space="preserve"> данных услуг</w:t>
      </w:r>
      <w:r w:rsidRPr="00F0019B">
        <w:rPr>
          <w:sz w:val="28"/>
          <w:szCs w:val="28"/>
        </w:rPr>
        <w:t>, п</w:t>
      </w:r>
      <w:r w:rsidRPr="00F0019B">
        <w:rPr>
          <w:sz w:val="28"/>
          <w:szCs w:val="28"/>
        </w:rPr>
        <w:t>у</w:t>
      </w:r>
      <w:r w:rsidRPr="00F0019B">
        <w:rPr>
          <w:sz w:val="28"/>
          <w:szCs w:val="28"/>
        </w:rPr>
        <w:t>тем их р</w:t>
      </w:r>
      <w:r w:rsidR="00533EE7">
        <w:rPr>
          <w:sz w:val="28"/>
          <w:szCs w:val="28"/>
        </w:rPr>
        <w:t>егистрации</w:t>
      </w:r>
      <w:r w:rsidRPr="00F0019B">
        <w:rPr>
          <w:sz w:val="28"/>
          <w:szCs w:val="28"/>
        </w:rPr>
        <w:t xml:space="preserve"> как самозанятых граждан, теперь их насчитывается более 25 чел</w:t>
      </w:r>
      <w:r w:rsidRPr="00F0019B">
        <w:rPr>
          <w:sz w:val="28"/>
          <w:szCs w:val="28"/>
        </w:rPr>
        <w:t>о</w:t>
      </w:r>
      <w:r w:rsidRPr="00F0019B">
        <w:rPr>
          <w:sz w:val="28"/>
          <w:szCs w:val="28"/>
        </w:rPr>
        <w:t>век. В среднем в месяц они могут заработать до 50,0 тыс.</w:t>
      </w:r>
      <w:r w:rsidR="00F93FB4">
        <w:rPr>
          <w:sz w:val="28"/>
          <w:szCs w:val="28"/>
        </w:rPr>
        <w:t xml:space="preserve"> </w:t>
      </w:r>
      <w:r w:rsidRPr="00F0019B">
        <w:rPr>
          <w:sz w:val="28"/>
          <w:szCs w:val="28"/>
        </w:rPr>
        <w:t>рублей, если брать с о</w:t>
      </w:r>
      <w:r w:rsidRPr="00F0019B">
        <w:rPr>
          <w:sz w:val="28"/>
          <w:szCs w:val="28"/>
        </w:rPr>
        <w:t>д</w:t>
      </w:r>
      <w:r w:rsidRPr="00F0019B">
        <w:rPr>
          <w:sz w:val="28"/>
          <w:szCs w:val="28"/>
        </w:rPr>
        <w:t>ной головы КРС по 500 рублей в месяц. В этом направлении активно работа</w:t>
      </w:r>
      <w:r w:rsidR="00533EE7">
        <w:rPr>
          <w:sz w:val="28"/>
          <w:szCs w:val="28"/>
        </w:rPr>
        <w:t>е</w:t>
      </w:r>
      <w:r w:rsidRPr="00F0019B">
        <w:rPr>
          <w:sz w:val="28"/>
          <w:szCs w:val="28"/>
        </w:rPr>
        <w:t>т Танди</w:t>
      </w:r>
      <w:r w:rsidRPr="00F0019B">
        <w:rPr>
          <w:sz w:val="28"/>
          <w:szCs w:val="28"/>
        </w:rPr>
        <w:t>н</w:t>
      </w:r>
      <w:r w:rsidRPr="00F0019B">
        <w:rPr>
          <w:sz w:val="28"/>
          <w:szCs w:val="28"/>
        </w:rPr>
        <w:t>ский кожуун</w:t>
      </w:r>
      <w:r w:rsidR="00533EE7">
        <w:rPr>
          <w:sz w:val="28"/>
          <w:szCs w:val="28"/>
        </w:rPr>
        <w:t>.</w:t>
      </w:r>
      <w:r w:rsidRPr="00F0019B">
        <w:rPr>
          <w:sz w:val="28"/>
          <w:szCs w:val="28"/>
        </w:rPr>
        <w:t xml:space="preserve"> </w:t>
      </w:r>
    </w:p>
    <w:p w:rsidR="008F1D3F" w:rsidRPr="00F0019B" w:rsidRDefault="008F1D3F" w:rsidP="00F0019B">
      <w:pPr>
        <w:ind w:firstLine="709"/>
        <w:jc w:val="both"/>
        <w:rPr>
          <w:sz w:val="28"/>
          <w:szCs w:val="28"/>
        </w:rPr>
      </w:pPr>
      <w:r w:rsidRPr="00F0019B">
        <w:rPr>
          <w:sz w:val="28"/>
          <w:szCs w:val="28"/>
        </w:rPr>
        <w:lastRenderedPageBreak/>
        <w:t>Кроме того, поддержаны проекты</w:t>
      </w:r>
      <w:r w:rsidR="00F93FB4">
        <w:rPr>
          <w:sz w:val="28"/>
          <w:szCs w:val="28"/>
        </w:rPr>
        <w:t>,</w:t>
      </w:r>
      <w:r w:rsidR="00533EE7">
        <w:rPr>
          <w:sz w:val="28"/>
          <w:szCs w:val="28"/>
        </w:rPr>
        <w:t xml:space="preserve"> связанные</w:t>
      </w:r>
      <w:r w:rsidRPr="00F0019B">
        <w:rPr>
          <w:sz w:val="28"/>
          <w:szCs w:val="28"/>
        </w:rPr>
        <w:t xml:space="preserve"> с </w:t>
      </w:r>
      <w:r w:rsidR="00533EE7">
        <w:rPr>
          <w:sz w:val="28"/>
          <w:szCs w:val="28"/>
        </w:rPr>
        <w:t xml:space="preserve">предоставлением </w:t>
      </w:r>
      <w:r w:rsidRPr="00F0019B">
        <w:rPr>
          <w:sz w:val="28"/>
          <w:szCs w:val="28"/>
        </w:rPr>
        <w:t>развлек</w:t>
      </w:r>
      <w:r w:rsidRPr="00F0019B">
        <w:rPr>
          <w:sz w:val="28"/>
          <w:szCs w:val="28"/>
        </w:rPr>
        <w:t>а</w:t>
      </w:r>
      <w:r w:rsidRPr="00F0019B">
        <w:rPr>
          <w:sz w:val="28"/>
          <w:szCs w:val="28"/>
        </w:rPr>
        <w:t>тельны</w:t>
      </w:r>
      <w:r w:rsidR="00533EE7">
        <w:rPr>
          <w:sz w:val="28"/>
          <w:szCs w:val="28"/>
        </w:rPr>
        <w:t>х</w:t>
      </w:r>
      <w:r w:rsidRPr="00F0019B">
        <w:rPr>
          <w:sz w:val="28"/>
          <w:szCs w:val="28"/>
        </w:rPr>
        <w:t xml:space="preserve"> услуг (тамада, фотографы, которые привлекаются на юбилеи, свадьбы и т.д.), </w:t>
      </w:r>
      <w:r w:rsidR="00533EE7">
        <w:rPr>
          <w:sz w:val="28"/>
          <w:szCs w:val="28"/>
        </w:rPr>
        <w:t xml:space="preserve">которые такие ранее находились в теневом секторе. </w:t>
      </w:r>
      <w:r w:rsidRPr="00F0019B">
        <w:rPr>
          <w:sz w:val="28"/>
          <w:szCs w:val="28"/>
        </w:rPr>
        <w:t xml:space="preserve">Сейчас </w:t>
      </w:r>
      <w:r w:rsidR="00533EE7">
        <w:rPr>
          <w:sz w:val="28"/>
          <w:szCs w:val="28"/>
        </w:rPr>
        <w:t>такие граждане р</w:t>
      </w:r>
      <w:r w:rsidR="00533EE7">
        <w:rPr>
          <w:sz w:val="28"/>
          <w:szCs w:val="28"/>
        </w:rPr>
        <w:t>е</w:t>
      </w:r>
      <w:r w:rsidR="00533EE7">
        <w:rPr>
          <w:sz w:val="28"/>
          <w:szCs w:val="28"/>
        </w:rPr>
        <w:t xml:space="preserve">гистрируются в качестве </w:t>
      </w:r>
      <w:r w:rsidRPr="00F0019B">
        <w:rPr>
          <w:sz w:val="28"/>
          <w:szCs w:val="28"/>
        </w:rPr>
        <w:t xml:space="preserve">самозанятых, </w:t>
      </w:r>
      <w:r w:rsidR="00533EE7">
        <w:rPr>
          <w:sz w:val="28"/>
          <w:szCs w:val="28"/>
        </w:rPr>
        <w:t xml:space="preserve">их </w:t>
      </w:r>
      <w:r w:rsidRPr="00F0019B">
        <w:rPr>
          <w:sz w:val="28"/>
          <w:szCs w:val="28"/>
        </w:rPr>
        <w:t>сейчас б</w:t>
      </w:r>
      <w:r w:rsidRPr="00F0019B">
        <w:rPr>
          <w:sz w:val="28"/>
          <w:szCs w:val="28"/>
        </w:rPr>
        <w:t>о</w:t>
      </w:r>
      <w:r w:rsidRPr="00F0019B">
        <w:rPr>
          <w:sz w:val="28"/>
          <w:szCs w:val="28"/>
        </w:rPr>
        <w:t>лее 30 человек.</w:t>
      </w:r>
    </w:p>
    <w:p w:rsidR="001F30FC" w:rsidRDefault="008F1D3F" w:rsidP="00F0019B">
      <w:pPr>
        <w:ind w:firstLine="709"/>
        <w:jc w:val="both"/>
        <w:rPr>
          <w:sz w:val="28"/>
          <w:szCs w:val="28"/>
        </w:rPr>
      </w:pPr>
      <w:r w:rsidRPr="00F0019B">
        <w:rPr>
          <w:sz w:val="28"/>
          <w:szCs w:val="28"/>
        </w:rPr>
        <w:t>Поддержаны проекты, связан</w:t>
      </w:r>
      <w:r w:rsidR="00533EE7">
        <w:rPr>
          <w:sz w:val="28"/>
          <w:szCs w:val="28"/>
        </w:rPr>
        <w:t>ные</w:t>
      </w:r>
      <w:r w:rsidRPr="00F0019B">
        <w:rPr>
          <w:sz w:val="28"/>
          <w:szCs w:val="28"/>
        </w:rPr>
        <w:t xml:space="preserve"> с пошивом национальной одежды и ремо</w:t>
      </w:r>
      <w:r w:rsidRPr="00F0019B">
        <w:rPr>
          <w:sz w:val="28"/>
          <w:szCs w:val="28"/>
        </w:rPr>
        <w:t>н</w:t>
      </w:r>
      <w:r w:rsidRPr="00F0019B">
        <w:rPr>
          <w:sz w:val="28"/>
          <w:szCs w:val="28"/>
        </w:rPr>
        <w:t>том обуви, поскольку есть определенный интерес и спрос со стороны жителей ре</w:t>
      </w:r>
      <w:r w:rsidRPr="00F0019B">
        <w:rPr>
          <w:sz w:val="28"/>
          <w:szCs w:val="28"/>
        </w:rPr>
        <w:t>с</w:t>
      </w:r>
      <w:r w:rsidRPr="00F0019B">
        <w:rPr>
          <w:sz w:val="28"/>
          <w:szCs w:val="28"/>
        </w:rPr>
        <w:t>публики</w:t>
      </w:r>
      <w:r w:rsidR="00F93FB4">
        <w:rPr>
          <w:sz w:val="28"/>
          <w:szCs w:val="28"/>
        </w:rPr>
        <w:t>,</w:t>
      </w:r>
      <w:r w:rsidRPr="00F0019B">
        <w:rPr>
          <w:sz w:val="28"/>
          <w:szCs w:val="28"/>
        </w:rPr>
        <w:t xml:space="preserve"> и в основном </w:t>
      </w:r>
      <w:r w:rsidR="00533EE7">
        <w:rPr>
          <w:sz w:val="28"/>
          <w:szCs w:val="28"/>
        </w:rPr>
        <w:t xml:space="preserve">эти услуги также предоставлялись </w:t>
      </w:r>
      <w:r w:rsidRPr="00F0019B">
        <w:rPr>
          <w:sz w:val="28"/>
          <w:szCs w:val="28"/>
        </w:rPr>
        <w:t xml:space="preserve">нелегально. </w:t>
      </w:r>
      <w:r w:rsidR="001F30FC">
        <w:rPr>
          <w:sz w:val="28"/>
          <w:szCs w:val="28"/>
        </w:rPr>
        <w:t xml:space="preserve">Поддержано более 30 граждан, зарегистрированных в качестве </w:t>
      </w:r>
      <w:r w:rsidRPr="00F0019B">
        <w:rPr>
          <w:sz w:val="28"/>
          <w:szCs w:val="28"/>
        </w:rPr>
        <w:t>самозаняты</w:t>
      </w:r>
      <w:r w:rsidR="001F30FC">
        <w:rPr>
          <w:sz w:val="28"/>
          <w:szCs w:val="28"/>
        </w:rPr>
        <w:t>х.</w:t>
      </w:r>
      <w:r w:rsidRPr="00F0019B">
        <w:rPr>
          <w:sz w:val="28"/>
          <w:szCs w:val="28"/>
        </w:rPr>
        <w:t xml:space="preserve"> </w:t>
      </w:r>
    </w:p>
    <w:p w:rsidR="008E60F5" w:rsidRDefault="001F30FC" w:rsidP="00F0019B">
      <w:pPr>
        <w:ind w:firstLine="709"/>
        <w:jc w:val="both"/>
        <w:rPr>
          <w:sz w:val="28"/>
          <w:szCs w:val="28"/>
        </w:rPr>
      </w:pPr>
      <w:r>
        <w:rPr>
          <w:sz w:val="28"/>
          <w:szCs w:val="28"/>
        </w:rPr>
        <w:t>П</w:t>
      </w:r>
      <w:r w:rsidR="008F1D3F" w:rsidRPr="00F0019B">
        <w:rPr>
          <w:sz w:val="28"/>
          <w:szCs w:val="28"/>
        </w:rPr>
        <w:t>оддерж</w:t>
      </w:r>
      <w:r>
        <w:rPr>
          <w:sz w:val="28"/>
          <w:szCs w:val="28"/>
        </w:rPr>
        <w:t xml:space="preserve">ку получили </w:t>
      </w:r>
      <w:r w:rsidR="008F1D3F" w:rsidRPr="00F0019B">
        <w:rPr>
          <w:sz w:val="28"/>
          <w:szCs w:val="28"/>
        </w:rPr>
        <w:t xml:space="preserve">проекты </w:t>
      </w:r>
      <w:r w:rsidR="008E60F5">
        <w:rPr>
          <w:sz w:val="28"/>
          <w:szCs w:val="28"/>
        </w:rPr>
        <w:t xml:space="preserve">по </w:t>
      </w:r>
      <w:r w:rsidR="008F1D3F" w:rsidRPr="00F0019B">
        <w:rPr>
          <w:sz w:val="28"/>
          <w:szCs w:val="28"/>
        </w:rPr>
        <w:t>производств</w:t>
      </w:r>
      <w:r w:rsidR="008E60F5">
        <w:rPr>
          <w:sz w:val="28"/>
          <w:szCs w:val="28"/>
        </w:rPr>
        <w:t>у</w:t>
      </w:r>
      <w:r w:rsidR="008F1D3F" w:rsidRPr="00F0019B">
        <w:rPr>
          <w:sz w:val="28"/>
          <w:szCs w:val="28"/>
        </w:rPr>
        <w:t xml:space="preserve"> хлебобулочных изделий в н</w:t>
      </w:r>
      <w:r w:rsidR="008F1D3F" w:rsidRPr="00F0019B">
        <w:rPr>
          <w:sz w:val="28"/>
          <w:szCs w:val="28"/>
        </w:rPr>
        <w:t>а</w:t>
      </w:r>
      <w:r w:rsidR="008F1D3F" w:rsidRPr="00F0019B">
        <w:rPr>
          <w:sz w:val="28"/>
          <w:szCs w:val="28"/>
        </w:rPr>
        <w:t>селенных пунктах, где не было ни одной хлебопе</w:t>
      </w:r>
      <w:r w:rsidR="008E60F5">
        <w:rPr>
          <w:sz w:val="28"/>
          <w:szCs w:val="28"/>
        </w:rPr>
        <w:t>карни</w:t>
      </w:r>
      <w:r w:rsidR="00F93FB4">
        <w:rPr>
          <w:sz w:val="28"/>
          <w:szCs w:val="28"/>
        </w:rPr>
        <w:t>,</w:t>
      </w:r>
      <w:r w:rsidR="008E60F5">
        <w:rPr>
          <w:sz w:val="28"/>
          <w:szCs w:val="28"/>
        </w:rPr>
        <w:t xml:space="preserve"> </w:t>
      </w:r>
      <w:r w:rsidR="00F93FB4">
        <w:rPr>
          <w:sz w:val="28"/>
          <w:szCs w:val="28"/>
        </w:rPr>
        <w:t>х</w:t>
      </w:r>
      <w:r w:rsidR="008E60F5">
        <w:rPr>
          <w:sz w:val="28"/>
          <w:szCs w:val="28"/>
        </w:rPr>
        <w:t xml:space="preserve">леб </w:t>
      </w:r>
      <w:r w:rsidR="00F93FB4">
        <w:rPr>
          <w:sz w:val="28"/>
          <w:szCs w:val="28"/>
        </w:rPr>
        <w:t>в основном доставля</w:t>
      </w:r>
      <w:r w:rsidR="00F93FB4">
        <w:rPr>
          <w:sz w:val="28"/>
          <w:szCs w:val="28"/>
        </w:rPr>
        <w:t>л</w:t>
      </w:r>
      <w:r w:rsidR="00F93FB4">
        <w:rPr>
          <w:sz w:val="28"/>
          <w:szCs w:val="28"/>
        </w:rPr>
        <w:t>ся</w:t>
      </w:r>
      <w:r w:rsidR="008F1D3F" w:rsidRPr="00F0019B">
        <w:rPr>
          <w:sz w:val="28"/>
          <w:szCs w:val="28"/>
        </w:rPr>
        <w:t xml:space="preserve"> из районных центров или из г. Кызыла. </w:t>
      </w:r>
      <w:r w:rsidR="008E60F5">
        <w:rPr>
          <w:sz w:val="28"/>
          <w:szCs w:val="28"/>
        </w:rPr>
        <w:t>По реализации таких</w:t>
      </w:r>
      <w:r w:rsidR="008F1D3F" w:rsidRPr="00F0019B">
        <w:rPr>
          <w:sz w:val="28"/>
          <w:szCs w:val="28"/>
        </w:rPr>
        <w:t xml:space="preserve"> проект</w:t>
      </w:r>
      <w:r w:rsidR="008E60F5">
        <w:rPr>
          <w:sz w:val="28"/>
          <w:szCs w:val="28"/>
        </w:rPr>
        <w:t>ов</w:t>
      </w:r>
      <w:r w:rsidR="008F1D3F" w:rsidRPr="00F0019B">
        <w:rPr>
          <w:sz w:val="28"/>
          <w:szCs w:val="28"/>
        </w:rPr>
        <w:t xml:space="preserve"> оказана помощь более 15 гражданам</w:t>
      </w:r>
      <w:r w:rsidR="008E60F5">
        <w:rPr>
          <w:sz w:val="28"/>
          <w:szCs w:val="28"/>
        </w:rPr>
        <w:t>.</w:t>
      </w:r>
    </w:p>
    <w:p w:rsidR="008F1D3F" w:rsidRPr="00F0019B" w:rsidRDefault="008E60F5" w:rsidP="00F0019B">
      <w:pPr>
        <w:ind w:firstLine="709"/>
        <w:jc w:val="both"/>
        <w:rPr>
          <w:sz w:val="28"/>
          <w:szCs w:val="28"/>
        </w:rPr>
      </w:pPr>
      <w:r>
        <w:rPr>
          <w:sz w:val="28"/>
          <w:szCs w:val="28"/>
        </w:rPr>
        <w:t xml:space="preserve">Кроме того, поддерживаются проекты по </w:t>
      </w:r>
      <w:r w:rsidR="00F93FB4">
        <w:rPr>
          <w:sz w:val="28"/>
          <w:szCs w:val="28"/>
        </w:rPr>
        <w:t>предоставлению</w:t>
      </w:r>
      <w:r w:rsidR="008F1D3F" w:rsidRPr="00F0019B">
        <w:rPr>
          <w:sz w:val="28"/>
          <w:szCs w:val="28"/>
        </w:rPr>
        <w:t xml:space="preserve"> ритуальны</w:t>
      </w:r>
      <w:r>
        <w:rPr>
          <w:sz w:val="28"/>
          <w:szCs w:val="28"/>
        </w:rPr>
        <w:t>х</w:t>
      </w:r>
      <w:r w:rsidR="008F1D3F" w:rsidRPr="00F0019B">
        <w:rPr>
          <w:sz w:val="28"/>
          <w:szCs w:val="28"/>
        </w:rPr>
        <w:t xml:space="preserve"> услуг</w:t>
      </w:r>
      <w:r>
        <w:rPr>
          <w:sz w:val="28"/>
          <w:szCs w:val="28"/>
        </w:rPr>
        <w:t>, ремонту автомашин</w:t>
      </w:r>
      <w:r w:rsidR="008F1D3F" w:rsidRPr="00F0019B">
        <w:rPr>
          <w:sz w:val="28"/>
          <w:szCs w:val="28"/>
        </w:rPr>
        <w:t>, кузнеч</w:t>
      </w:r>
      <w:r>
        <w:rPr>
          <w:sz w:val="28"/>
          <w:szCs w:val="28"/>
        </w:rPr>
        <w:t>ному делу</w:t>
      </w:r>
      <w:r w:rsidR="008F1D3F" w:rsidRPr="00F0019B">
        <w:rPr>
          <w:sz w:val="28"/>
          <w:szCs w:val="28"/>
        </w:rPr>
        <w:t>, цех</w:t>
      </w:r>
      <w:r>
        <w:rPr>
          <w:sz w:val="28"/>
          <w:szCs w:val="28"/>
        </w:rPr>
        <w:t>ам</w:t>
      </w:r>
      <w:r w:rsidR="008F1D3F" w:rsidRPr="00F0019B">
        <w:rPr>
          <w:sz w:val="28"/>
          <w:szCs w:val="28"/>
        </w:rPr>
        <w:t xml:space="preserve"> по производству пиломатериалов,</w:t>
      </w:r>
      <w:r>
        <w:rPr>
          <w:sz w:val="28"/>
          <w:szCs w:val="28"/>
        </w:rPr>
        <w:t xml:space="preserve"> по предоставлению</w:t>
      </w:r>
      <w:r w:rsidR="008F1D3F" w:rsidRPr="00F0019B">
        <w:rPr>
          <w:sz w:val="28"/>
          <w:szCs w:val="28"/>
        </w:rPr>
        <w:t xml:space="preserve"> рекламны</w:t>
      </w:r>
      <w:r>
        <w:rPr>
          <w:sz w:val="28"/>
          <w:szCs w:val="28"/>
        </w:rPr>
        <w:t>х</w:t>
      </w:r>
      <w:r w:rsidR="008F1D3F" w:rsidRPr="00F0019B">
        <w:rPr>
          <w:sz w:val="28"/>
          <w:szCs w:val="28"/>
        </w:rPr>
        <w:t>, прачечны</w:t>
      </w:r>
      <w:r>
        <w:rPr>
          <w:sz w:val="28"/>
          <w:szCs w:val="28"/>
        </w:rPr>
        <w:t>х</w:t>
      </w:r>
      <w:r w:rsidR="00F93FB4">
        <w:rPr>
          <w:sz w:val="28"/>
          <w:szCs w:val="28"/>
        </w:rPr>
        <w:t xml:space="preserve"> услуг</w:t>
      </w:r>
      <w:r w:rsidR="008F1D3F" w:rsidRPr="00F0019B">
        <w:rPr>
          <w:sz w:val="28"/>
          <w:szCs w:val="28"/>
        </w:rPr>
        <w:t>, производств</w:t>
      </w:r>
      <w:r>
        <w:rPr>
          <w:sz w:val="28"/>
          <w:szCs w:val="28"/>
        </w:rPr>
        <w:t>у</w:t>
      </w:r>
      <w:r w:rsidR="008F1D3F" w:rsidRPr="00F0019B">
        <w:rPr>
          <w:sz w:val="28"/>
          <w:szCs w:val="28"/>
        </w:rPr>
        <w:t xml:space="preserve"> мебели, </w:t>
      </w:r>
      <w:r>
        <w:rPr>
          <w:sz w:val="28"/>
          <w:szCs w:val="28"/>
        </w:rPr>
        <w:t>репетиторс</w:t>
      </w:r>
      <w:r>
        <w:rPr>
          <w:sz w:val="28"/>
          <w:szCs w:val="28"/>
        </w:rPr>
        <w:t>т</w:t>
      </w:r>
      <w:r>
        <w:rPr>
          <w:sz w:val="28"/>
          <w:szCs w:val="28"/>
        </w:rPr>
        <w:t>ву</w:t>
      </w:r>
      <w:r w:rsidR="00FA7081" w:rsidRPr="00F0019B">
        <w:rPr>
          <w:sz w:val="28"/>
          <w:szCs w:val="28"/>
        </w:rPr>
        <w:t>, выпеч</w:t>
      </w:r>
      <w:r>
        <w:rPr>
          <w:sz w:val="28"/>
          <w:szCs w:val="28"/>
        </w:rPr>
        <w:t>ке</w:t>
      </w:r>
      <w:r w:rsidR="008F1D3F" w:rsidRPr="00F0019B">
        <w:rPr>
          <w:sz w:val="28"/>
          <w:szCs w:val="28"/>
        </w:rPr>
        <w:t xml:space="preserve"> кондитерских изделий, изготовлени</w:t>
      </w:r>
      <w:r>
        <w:rPr>
          <w:sz w:val="28"/>
          <w:szCs w:val="28"/>
        </w:rPr>
        <w:t>ю</w:t>
      </w:r>
      <w:r w:rsidR="008F1D3F" w:rsidRPr="00F0019B">
        <w:rPr>
          <w:sz w:val="28"/>
          <w:szCs w:val="28"/>
        </w:rPr>
        <w:t>, доставк</w:t>
      </w:r>
      <w:r>
        <w:rPr>
          <w:sz w:val="28"/>
          <w:szCs w:val="28"/>
        </w:rPr>
        <w:t>е</w:t>
      </w:r>
      <w:r w:rsidR="008F1D3F" w:rsidRPr="00F0019B">
        <w:rPr>
          <w:sz w:val="28"/>
          <w:szCs w:val="28"/>
        </w:rPr>
        <w:t xml:space="preserve"> быстрой еды, произво</w:t>
      </w:r>
      <w:r w:rsidR="008F1D3F" w:rsidRPr="00F0019B">
        <w:rPr>
          <w:sz w:val="28"/>
          <w:szCs w:val="28"/>
        </w:rPr>
        <w:t>д</w:t>
      </w:r>
      <w:r w:rsidR="008F1D3F" w:rsidRPr="00F0019B">
        <w:rPr>
          <w:sz w:val="28"/>
          <w:szCs w:val="28"/>
        </w:rPr>
        <w:t>ств</w:t>
      </w:r>
      <w:r>
        <w:rPr>
          <w:sz w:val="28"/>
          <w:szCs w:val="28"/>
        </w:rPr>
        <w:t>у</w:t>
      </w:r>
      <w:r w:rsidR="008F1D3F" w:rsidRPr="00F0019B">
        <w:rPr>
          <w:sz w:val="28"/>
          <w:szCs w:val="28"/>
        </w:rPr>
        <w:t xml:space="preserve"> шлакоблоков, </w:t>
      </w:r>
      <w:r>
        <w:rPr>
          <w:sz w:val="28"/>
          <w:szCs w:val="28"/>
        </w:rPr>
        <w:t xml:space="preserve">продаже </w:t>
      </w:r>
      <w:r w:rsidR="008F1D3F" w:rsidRPr="00F0019B">
        <w:rPr>
          <w:sz w:val="28"/>
          <w:szCs w:val="28"/>
        </w:rPr>
        <w:t>цветов</w:t>
      </w:r>
      <w:r>
        <w:rPr>
          <w:sz w:val="28"/>
          <w:szCs w:val="28"/>
        </w:rPr>
        <w:t>,</w:t>
      </w:r>
      <w:r w:rsidR="008F1D3F" w:rsidRPr="00F0019B">
        <w:rPr>
          <w:sz w:val="28"/>
          <w:szCs w:val="28"/>
        </w:rPr>
        <w:t xml:space="preserve"> стрижк</w:t>
      </w:r>
      <w:r w:rsidR="00F93FB4">
        <w:rPr>
          <w:sz w:val="28"/>
          <w:szCs w:val="28"/>
        </w:rPr>
        <w:t>е</w:t>
      </w:r>
      <w:r w:rsidR="008F1D3F" w:rsidRPr="00F0019B">
        <w:rPr>
          <w:sz w:val="28"/>
          <w:szCs w:val="28"/>
        </w:rPr>
        <w:t xml:space="preserve"> овец, пунк</w:t>
      </w:r>
      <w:r>
        <w:rPr>
          <w:sz w:val="28"/>
          <w:szCs w:val="28"/>
        </w:rPr>
        <w:t>там</w:t>
      </w:r>
      <w:r w:rsidR="008F1D3F" w:rsidRPr="00F0019B">
        <w:rPr>
          <w:sz w:val="28"/>
          <w:szCs w:val="28"/>
        </w:rPr>
        <w:t xml:space="preserve"> приема шерсти, </w:t>
      </w:r>
      <w:r>
        <w:rPr>
          <w:sz w:val="28"/>
          <w:szCs w:val="28"/>
        </w:rPr>
        <w:t xml:space="preserve">по </w:t>
      </w:r>
      <w:r w:rsidR="008F1D3F" w:rsidRPr="00F0019B">
        <w:rPr>
          <w:sz w:val="28"/>
          <w:szCs w:val="28"/>
        </w:rPr>
        <w:t>в</w:t>
      </w:r>
      <w:r w:rsidR="008F1D3F" w:rsidRPr="00F0019B">
        <w:rPr>
          <w:sz w:val="28"/>
          <w:szCs w:val="28"/>
        </w:rPr>
        <w:t>ы</w:t>
      </w:r>
      <w:r>
        <w:rPr>
          <w:sz w:val="28"/>
          <w:szCs w:val="28"/>
        </w:rPr>
        <w:t>делке</w:t>
      </w:r>
      <w:r w:rsidR="008F1D3F" w:rsidRPr="00F0019B">
        <w:rPr>
          <w:sz w:val="28"/>
          <w:szCs w:val="28"/>
        </w:rPr>
        <w:t xml:space="preserve"> шкур и т.д.</w:t>
      </w:r>
    </w:p>
    <w:p w:rsidR="008F1D3F" w:rsidRPr="00F0019B" w:rsidRDefault="00790EC7" w:rsidP="00F0019B">
      <w:pPr>
        <w:ind w:firstLine="709"/>
        <w:jc w:val="both"/>
        <w:rPr>
          <w:sz w:val="28"/>
          <w:szCs w:val="28"/>
        </w:rPr>
      </w:pPr>
      <w:r w:rsidRPr="00F0019B">
        <w:rPr>
          <w:sz w:val="28"/>
          <w:szCs w:val="28"/>
        </w:rPr>
        <w:t>3. Р</w:t>
      </w:r>
      <w:r w:rsidR="008F1D3F" w:rsidRPr="00F0019B">
        <w:rPr>
          <w:sz w:val="28"/>
          <w:szCs w:val="28"/>
        </w:rPr>
        <w:t>азвитие личного подсобного хозяйства</w:t>
      </w:r>
      <w:bookmarkStart w:id="1" w:name="_Hlk68184961"/>
      <w:r w:rsidRPr="00F0019B">
        <w:rPr>
          <w:sz w:val="28"/>
          <w:szCs w:val="28"/>
        </w:rPr>
        <w:t xml:space="preserve">. </w:t>
      </w:r>
      <w:r w:rsidR="008F1D3F" w:rsidRPr="00F0019B">
        <w:rPr>
          <w:sz w:val="28"/>
          <w:szCs w:val="28"/>
        </w:rPr>
        <w:t xml:space="preserve">В рамках данного направления </w:t>
      </w:r>
      <w:r w:rsidR="008E60F5">
        <w:rPr>
          <w:sz w:val="28"/>
          <w:szCs w:val="28"/>
        </w:rPr>
        <w:t xml:space="preserve">граждане получают поддержку, направленную на занятие </w:t>
      </w:r>
      <w:r w:rsidR="008F1D3F" w:rsidRPr="00F0019B">
        <w:rPr>
          <w:sz w:val="28"/>
          <w:szCs w:val="28"/>
        </w:rPr>
        <w:t>огородничеством, прио</w:t>
      </w:r>
      <w:r w:rsidR="008F1D3F" w:rsidRPr="00F0019B">
        <w:rPr>
          <w:sz w:val="28"/>
          <w:szCs w:val="28"/>
        </w:rPr>
        <w:t>б</w:t>
      </w:r>
      <w:r w:rsidR="008F1D3F" w:rsidRPr="00F0019B">
        <w:rPr>
          <w:sz w:val="28"/>
          <w:szCs w:val="28"/>
        </w:rPr>
        <w:t>рет</w:t>
      </w:r>
      <w:r w:rsidR="008E60F5">
        <w:rPr>
          <w:sz w:val="28"/>
          <w:szCs w:val="28"/>
        </w:rPr>
        <w:t>ение крупного рогатого, мелкого рогатого скота</w:t>
      </w:r>
      <w:r w:rsidR="008F1D3F" w:rsidRPr="00F0019B">
        <w:rPr>
          <w:sz w:val="28"/>
          <w:szCs w:val="28"/>
        </w:rPr>
        <w:t>, птиц, свиней и др. живо</w:t>
      </w:r>
      <w:r w:rsidR="008F1D3F" w:rsidRPr="00F0019B">
        <w:rPr>
          <w:sz w:val="28"/>
          <w:szCs w:val="28"/>
        </w:rPr>
        <w:t>т</w:t>
      </w:r>
      <w:r w:rsidR="008F1D3F" w:rsidRPr="00F0019B">
        <w:rPr>
          <w:sz w:val="28"/>
          <w:szCs w:val="28"/>
        </w:rPr>
        <w:t>ных, а также приобретение кормов, оборудова</w:t>
      </w:r>
      <w:r w:rsidR="008E60F5">
        <w:rPr>
          <w:sz w:val="28"/>
          <w:szCs w:val="28"/>
        </w:rPr>
        <w:t>ния</w:t>
      </w:r>
      <w:r w:rsidR="008F1D3F" w:rsidRPr="00F0019B">
        <w:rPr>
          <w:sz w:val="28"/>
          <w:szCs w:val="28"/>
        </w:rPr>
        <w:t xml:space="preserve"> для содержани</w:t>
      </w:r>
      <w:r w:rsidR="00B70213">
        <w:rPr>
          <w:sz w:val="28"/>
          <w:szCs w:val="28"/>
        </w:rPr>
        <w:t>я</w:t>
      </w:r>
      <w:r w:rsidR="008F1D3F" w:rsidRPr="00F0019B">
        <w:rPr>
          <w:sz w:val="28"/>
          <w:szCs w:val="28"/>
        </w:rPr>
        <w:t xml:space="preserve"> животных, птиц, прио</w:t>
      </w:r>
      <w:r w:rsidR="008F1D3F" w:rsidRPr="00F0019B">
        <w:rPr>
          <w:sz w:val="28"/>
          <w:szCs w:val="28"/>
        </w:rPr>
        <w:t>б</w:t>
      </w:r>
      <w:r w:rsidR="008F1D3F" w:rsidRPr="00F0019B">
        <w:rPr>
          <w:sz w:val="28"/>
          <w:szCs w:val="28"/>
        </w:rPr>
        <w:t>ретение удобрений, сельскохозяйственного инвентаря, проведение ремонта объе</w:t>
      </w:r>
      <w:r w:rsidR="008F1D3F" w:rsidRPr="00F0019B">
        <w:rPr>
          <w:sz w:val="28"/>
          <w:szCs w:val="28"/>
        </w:rPr>
        <w:t>к</w:t>
      </w:r>
      <w:r w:rsidR="008F1D3F" w:rsidRPr="00F0019B">
        <w:rPr>
          <w:sz w:val="28"/>
          <w:szCs w:val="28"/>
        </w:rPr>
        <w:t>тов содержания сель</w:t>
      </w:r>
      <w:r w:rsidR="008E60F5">
        <w:rPr>
          <w:sz w:val="28"/>
          <w:szCs w:val="28"/>
        </w:rPr>
        <w:t>хоз</w:t>
      </w:r>
      <w:r w:rsidR="008F1D3F" w:rsidRPr="00F0019B">
        <w:rPr>
          <w:sz w:val="28"/>
          <w:szCs w:val="28"/>
        </w:rPr>
        <w:t>животных, птиц, пчел, приобретение сельхозтехники и и</w:t>
      </w:r>
      <w:r w:rsidR="008F1D3F" w:rsidRPr="00F0019B">
        <w:rPr>
          <w:sz w:val="28"/>
          <w:szCs w:val="28"/>
        </w:rPr>
        <w:t>н</w:t>
      </w:r>
      <w:r w:rsidR="008F1D3F" w:rsidRPr="00F0019B">
        <w:rPr>
          <w:sz w:val="28"/>
          <w:szCs w:val="28"/>
        </w:rPr>
        <w:t>вентаря и так д</w:t>
      </w:r>
      <w:r w:rsidR="008F1D3F" w:rsidRPr="00F0019B">
        <w:rPr>
          <w:sz w:val="28"/>
          <w:szCs w:val="28"/>
        </w:rPr>
        <w:t>а</w:t>
      </w:r>
      <w:r w:rsidR="008F1D3F" w:rsidRPr="00F0019B">
        <w:rPr>
          <w:sz w:val="28"/>
          <w:szCs w:val="28"/>
        </w:rPr>
        <w:t>лее.</w:t>
      </w:r>
    </w:p>
    <w:p w:rsidR="008F1D3F" w:rsidRPr="00F0019B" w:rsidRDefault="008E60F5" w:rsidP="00F0019B">
      <w:pPr>
        <w:ind w:firstLine="709"/>
        <w:jc w:val="both"/>
        <w:rPr>
          <w:sz w:val="28"/>
          <w:szCs w:val="28"/>
        </w:rPr>
      </w:pPr>
      <w:r w:rsidRPr="008A4648">
        <w:rPr>
          <w:sz w:val="28"/>
          <w:szCs w:val="28"/>
        </w:rPr>
        <w:t>По</w:t>
      </w:r>
      <w:r w:rsidR="00B70213">
        <w:rPr>
          <w:sz w:val="28"/>
          <w:szCs w:val="28"/>
        </w:rPr>
        <w:t xml:space="preserve"> </w:t>
      </w:r>
      <w:r w:rsidR="008A4648">
        <w:rPr>
          <w:sz w:val="28"/>
          <w:szCs w:val="28"/>
        </w:rPr>
        <w:t>данному направлению оказана поддержка на</w:t>
      </w:r>
      <w:r w:rsidR="008F1D3F" w:rsidRPr="00F0019B">
        <w:rPr>
          <w:sz w:val="28"/>
          <w:szCs w:val="28"/>
        </w:rPr>
        <w:t xml:space="preserve"> разведение крупного рогат</w:t>
      </w:r>
      <w:r w:rsidR="008F1D3F" w:rsidRPr="00F0019B">
        <w:rPr>
          <w:sz w:val="28"/>
          <w:szCs w:val="28"/>
        </w:rPr>
        <w:t>о</w:t>
      </w:r>
      <w:r w:rsidR="008F1D3F" w:rsidRPr="00F0019B">
        <w:rPr>
          <w:sz w:val="28"/>
          <w:szCs w:val="28"/>
        </w:rPr>
        <w:t>го скота – 182 чел. (67</w:t>
      </w:r>
      <w:r w:rsidR="00173615" w:rsidRPr="00F0019B">
        <w:rPr>
          <w:sz w:val="28"/>
          <w:szCs w:val="28"/>
        </w:rPr>
        <w:t xml:space="preserve"> процентов</w:t>
      </w:r>
      <w:r w:rsidR="00FA7081" w:rsidRPr="00F0019B">
        <w:rPr>
          <w:sz w:val="28"/>
          <w:szCs w:val="28"/>
        </w:rPr>
        <w:t>),</w:t>
      </w:r>
      <w:r w:rsidR="008F1D3F" w:rsidRPr="00F0019B">
        <w:rPr>
          <w:sz w:val="28"/>
          <w:szCs w:val="28"/>
        </w:rPr>
        <w:t xml:space="preserve"> </w:t>
      </w:r>
      <w:r w:rsidR="008A4648">
        <w:rPr>
          <w:sz w:val="28"/>
          <w:szCs w:val="28"/>
        </w:rPr>
        <w:t xml:space="preserve">введение </w:t>
      </w:r>
      <w:r w:rsidR="008F1D3F" w:rsidRPr="00F0019B">
        <w:rPr>
          <w:sz w:val="28"/>
          <w:szCs w:val="28"/>
        </w:rPr>
        <w:t>огородничеств</w:t>
      </w:r>
      <w:r w:rsidR="008A4648">
        <w:rPr>
          <w:sz w:val="28"/>
          <w:szCs w:val="28"/>
        </w:rPr>
        <w:t>а</w:t>
      </w:r>
      <w:r w:rsidR="008F1D3F" w:rsidRPr="00F0019B">
        <w:rPr>
          <w:sz w:val="28"/>
          <w:szCs w:val="28"/>
        </w:rPr>
        <w:t xml:space="preserve"> – 30 чел. (11,3</w:t>
      </w:r>
      <w:r w:rsidR="00173615" w:rsidRPr="00F0019B">
        <w:rPr>
          <w:sz w:val="28"/>
          <w:szCs w:val="28"/>
        </w:rPr>
        <w:t xml:space="preserve"> проце</w:t>
      </w:r>
      <w:r w:rsidR="00173615" w:rsidRPr="00F0019B">
        <w:rPr>
          <w:sz w:val="28"/>
          <w:szCs w:val="28"/>
        </w:rPr>
        <w:t>н</w:t>
      </w:r>
      <w:r w:rsidR="00173615" w:rsidRPr="00F0019B">
        <w:rPr>
          <w:sz w:val="28"/>
          <w:szCs w:val="28"/>
        </w:rPr>
        <w:t>тов), разведение свиней – 18 чел. (7 процентов</w:t>
      </w:r>
      <w:r w:rsidR="008F1D3F" w:rsidRPr="00F0019B">
        <w:rPr>
          <w:sz w:val="28"/>
          <w:szCs w:val="28"/>
        </w:rPr>
        <w:t>), разведение птиц – 17 чел. (6,4</w:t>
      </w:r>
      <w:r w:rsidR="00173615" w:rsidRPr="00F0019B">
        <w:rPr>
          <w:sz w:val="28"/>
          <w:szCs w:val="28"/>
        </w:rPr>
        <w:t xml:space="preserve"> проце</w:t>
      </w:r>
      <w:r w:rsidR="00173615" w:rsidRPr="00F0019B">
        <w:rPr>
          <w:sz w:val="28"/>
          <w:szCs w:val="28"/>
        </w:rPr>
        <w:t>н</w:t>
      </w:r>
      <w:r w:rsidR="00173615" w:rsidRPr="00F0019B">
        <w:rPr>
          <w:sz w:val="28"/>
          <w:szCs w:val="28"/>
        </w:rPr>
        <w:t>тов</w:t>
      </w:r>
      <w:r w:rsidR="008F1D3F" w:rsidRPr="00F0019B">
        <w:rPr>
          <w:sz w:val="28"/>
          <w:szCs w:val="28"/>
        </w:rPr>
        <w:t>).</w:t>
      </w:r>
    </w:p>
    <w:p w:rsidR="008F1D3F" w:rsidRPr="00F0019B" w:rsidRDefault="00790EC7" w:rsidP="00F0019B">
      <w:pPr>
        <w:ind w:firstLine="709"/>
        <w:jc w:val="both"/>
        <w:rPr>
          <w:sz w:val="28"/>
          <w:szCs w:val="28"/>
        </w:rPr>
      </w:pPr>
      <w:r w:rsidRPr="00F0019B">
        <w:rPr>
          <w:sz w:val="28"/>
          <w:szCs w:val="28"/>
        </w:rPr>
        <w:t>4. И</w:t>
      </w:r>
      <w:r w:rsidR="008F1D3F" w:rsidRPr="00F0019B">
        <w:rPr>
          <w:sz w:val="28"/>
          <w:szCs w:val="28"/>
        </w:rPr>
        <w:t>ные мероприятия, направленные на преодоление гражданином трудной жизненной ситуации</w:t>
      </w:r>
      <w:bookmarkEnd w:id="1"/>
      <w:r w:rsidR="008A4648">
        <w:rPr>
          <w:sz w:val="28"/>
          <w:szCs w:val="28"/>
        </w:rPr>
        <w:t>.</w:t>
      </w:r>
      <w:r w:rsidR="008F1D3F" w:rsidRPr="00F0019B">
        <w:rPr>
          <w:sz w:val="28"/>
          <w:szCs w:val="28"/>
        </w:rPr>
        <w:t xml:space="preserve"> В рамках данного направления оказывается материальная п</w:t>
      </w:r>
      <w:r w:rsidR="008F1D3F" w:rsidRPr="00F0019B">
        <w:rPr>
          <w:sz w:val="28"/>
          <w:szCs w:val="28"/>
        </w:rPr>
        <w:t>о</w:t>
      </w:r>
      <w:r w:rsidR="008F1D3F" w:rsidRPr="00F0019B">
        <w:rPr>
          <w:sz w:val="28"/>
          <w:szCs w:val="28"/>
        </w:rPr>
        <w:t>мощь в размере прожиточного минимума в размере 11 634 рублей, котор</w:t>
      </w:r>
      <w:r w:rsidR="008A4648">
        <w:rPr>
          <w:sz w:val="28"/>
          <w:szCs w:val="28"/>
        </w:rPr>
        <w:t>ая</w:t>
      </w:r>
      <w:r w:rsidR="008F1D3F" w:rsidRPr="00F0019B">
        <w:rPr>
          <w:sz w:val="28"/>
          <w:szCs w:val="28"/>
        </w:rPr>
        <w:t xml:space="preserve"> выпл</w:t>
      </w:r>
      <w:r w:rsidR="008F1D3F" w:rsidRPr="00F0019B">
        <w:rPr>
          <w:sz w:val="28"/>
          <w:szCs w:val="28"/>
        </w:rPr>
        <w:t>а</w:t>
      </w:r>
      <w:r w:rsidR="008A4648">
        <w:rPr>
          <w:sz w:val="28"/>
          <w:szCs w:val="28"/>
        </w:rPr>
        <w:t>чивается</w:t>
      </w:r>
      <w:r w:rsidR="008F1D3F" w:rsidRPr="00F0019B">
        <w:rPr>
          <w:sz w:val="28"/>
          <w:szCs w:val="28"/>
        </w:rPr>
        <w:t xml:space="preserve"> до 6 месяцев. Основна</w:t>
      </w:r>
      <w:r w:rsidR="00B70213">
        <w:rPr>
          <w:sz w:val="28"/>
          <w:szCs w:val="28"/>
        </w:rPr>
        <w:t>я цель данного направления –</w:t>
      </w:r>
      <w:r w:rsidR="008F1D3F" w:rsidRPr="00F0019B">
        <w:rPr>
          <w:sz w:val="28"/>
          <w:szCs w:val="28"/>
        </w:rPr>
        <w:t xml:space="preserve"> оказать поддержку гражданам для преодоления трудной жизненной ситуации, в рамках </w:t>
      </w:r>
      <w:r w:rsidR="008A4648">
        <w:rPr>
          <w:sz w:val="28"/>
          <w:szCs w:val="28"/>
        </w:rPr>
        <w:t>государстве</w:t>
      </w:r>
      <w:r w:rsidR="008A4648">
        <w:rPr>
          <w:sz w:val="28"/>
          <w:szCs w:val="28"/>
        </w:rPr>
        <w:t>н</w:t>
      </w:r>
      <w:r w:rsidR="008A4648">
        <w:rPr>
          <w:sz w:val="28"/>
          <w:szCs w:val="28"/>
        </w:rPr>
        <w:t xml:space="preserve">ной поддержки </w:t>
      </w:r>
      <w:r w:rsidR="008F1D3F" w:rsidRPr="00F0019B">
        <w:rPr>
          <w:sz w:val="28"/>
          <w:szCs w:val="28"/>
        </w:rPr>
        <w:t>разрешается приобретать продукты первой необходимости, одежду, обувь, лекарственные препараты, опла</w:t>
      </w:r>
      <w:r w:rsidR="008A4648">
        <w:rPr>
          <w:sz w:val="28"/>
          <w:szCs w:val="28"/>
        </w:rPr>
        <w:t>чивать</w:t>
      </w:r>
      <w:r w:rsidR="008F1D3F" w:rsidRPr="00F0019B">
        <w:rPr>
          <w:sz w:val="28"/>
          <w:szCs w:val="28"/>
        </w:rPr>
        <w:t xml:space="preserve"> коммунальны</w:t>
      </w:r>
      <w:r w:rsidR="008A4648">
        <w:rPr>
          <w:sz w:val="28"/>
          <w:szCs w:val="28"/>
        </w:rPr>
        <w:t>е</w:t>
      </w:r>
      <w:r w:rsidR="008F1D3F" w:rsidRPr="00F0019B">
        <w:rPr>
          <w:sz w:val="28"/>
          <w:szCs w:val="28"/>
        </w:rPr>
        <w:t xml:space="preserve"> услуг</w:t>
      </w:r>
      <w:r w:rsidR="008A4648">
        <w:rPr>
          <w:sz w:val="28"/>
          <w:szCs w:val="28"/>
        </w:rPr>
        <w:t>и</w:t>
      </w:r>
      <w:r w:rsidR="008F1D3F" w:rsidRPr="00F0019B">
        <w:rPr>
          <w:sz w:val="28"/>
          <w:szCs w:val="28"/>
        </w:rPr>
        <w:t>, приобрет</w:t>
      </w:r>
      <w:r w:rsidR="008A4648">
        <w:rPr>
          <w:sz w:val="28"/>
          <w:szCs w:val="28"/>
        </w:rPr>
        <w:t>ать</w:t>
      </w:r>
      <w:r w:rsidR="008F1D3F" w:rsidRPr="00F0019B">
        <w:rPr>
          <w:sz w:val="28"/>
          <w:szCs w:val="28"/>
        </w:rPr>
        <w:t xml:space="preserve"> бытов</w:t>
      </w:r>
      <w:r w:rsidR="008A4648">
        <w:rPr>
          <w:sz w:val="28"/>
          <w:szCs w:val="28"/>
        </w:rPr>
        <w:t>ую</w:t>
      </w:r>
      <w:r w:rsidR="008F1D3F" w:rsidRPr="00F0019B">
        <w:rPr>
          <w:sz w:val="28"/>
          <w:szCs w:val="28"/>
        </w:rPr>
        <w:t xml:space="preserve"> техник</w:t>
      </w:r>
      <w:r w:rsidR="008A4648">
        <w:rPr>
          <w:sz w:val="28"/>
          <w:szCs w:val="28"/>
        </w:rPr>
        <w:t>у</w:t>
      </w:r>
      <w:r w:rsidR="008F1D3F" w:rsidRPr="00F0019B">
        <w:rPr>
          <w:sz w:val="28"/>
          <w:szCs w:val="28"/>
        </w:rPr>
        <w:t xml:space="preserve"> для жизнедеятельности семьи, товары и услуги дошкольного и школьного образов</w:t>
      </w:r>
      <w:r w:rsidR="008F1D3F" w:rsidRPr="00F0019B">
        <w:rPr>
          <w:sz w:val="28"/>
          <w:szCs w:val="28"/>
        </w:rPr>
        <w:t>а</w:t>
      </w:r>
      <w:r w:rsidR="008F1D3F" w:rsidRPr="00F0019B">
        <w:rPr>
          <w:sz w:val="28"/>
          <w:szCs w:val="28"/>
        </w:rPr>
        <w:t>ния.</w:t>
      </w:r>
    </w:p>
    <w:p w:rsidR="008F1D3F" w:rsidRPr="00F0019B" w:rsidRDefault="008F1D3F" w:rsidP="00F0019B">
      <w:pPr>
        <w:ind w:firstLine="709"/>
        <w:jc w:val="both"/>
        <w:rPr>
          <w:sz w:val="28"/>
          <w:szCs w:val="28"/>
        </w:rPr>
      </w:pPr>
      <w:r w:rsidRPr="00F0019B">
        <w:rPr>
          <w:sz w:val="28"/>
          <w:szCs w:val="28"/>
        </w:rPr>
        <w:t>В рамках указанного мероприятия в приоритетном порядке оказывается п</w:t>
      </w:r>
      <w:r w:rsidRPr="00F0019B">
        <w:rPr>
          <w:sz w:val="28"/>
          <w:szCs w:val="28"/>
        </w:rPr>
        <w:t>о</w:t>
      </w:r>
      <w:r w:rsidR="008A4648">
        <w:rPr>
          <w:sz w:val="28"/>
          <w:szCs w:val="28"/>
        </w:rPr>
        <w:t>мощь семьям</w:t>
      </w:r>
      <w:r w:rsidRPr="00F0019B">
        <w:rPr>
          <w:sz w:val="28"/>
          <w:szCs w:val="28"/>
        </w:rPr>
        <w:t xml:space="preserve"> с детьми. </w:t>
      </w:r>
      <w:r w:rsidR="00790EC7" w:rsidRPr="00F0019B">
        <w:rPr>
          <w:sz w:val="28"/>
          <w:szCs w:val="28"/>
        </w:rPr>
        <w:t>Анализ заключенных социальных контрактов и программ социальной адаптации показывает, что</w:t>
      </w:r>
      <w:r w:rsidRPr="00F0019B">
        <w:rPr>
          <w:sz w:val="28"/>
          <w:szCs w:val="28"/>
        </w:rPr>
        <w:t xml:space="preserve"> </w:t>
      </w:r>
      <w:r w:rsidR="00B70213">
        <w:rPr>
          <w:sz w:val="28"/>
          <w:szCs w:val="28"/>
        </w:rPr>
        <w:t>82,</w:t>
      </w:r>
      <w:r w:rsidR="00790EC7" w:rsidRPr="00F0019B">
        <w:rPr>
          <w:sz w:val="28"/>
          <w:szCs w:val="28"/>
        </w:rPr>
        <w:t>2</w:t>
      </w:r>
      <w:r w:rsidR="008A4648">
        <w:rPr>
          <w:sz w:val="28"/>
          <w:szCs w:val="28"/>
        </w:rPr>
        <w:t xml:space="preserve"> процента</w:t>
      </w:r>
      <w:r w:rsidR="00790EC7" w:rsidRPr="00F0019B">
        <w:rPr>
          <w:sz w:val="28"/>
          <w:szCs w:val="28"/>
        </w:rPr>
        <w:t xml:space="preserve"> граждан направили денежные средства на приобретение </w:t>
      </w:r>
      <w:r w:rsidR="0075520E" w:rsidRPr="00F0019B">
        <w:rPr>
          <w:sz w:val="28"/>
          <w:szCs w:val="28"/>
        </w:rPr>
        <w:t xml:space="preserve">бытовой техники. На </w:t>
      </w:r>
      <w:r w:rsidRPr="00F0019B">
        <w:rPr>
          <w:sz w:val="28"/>
          <w:szCs w:val="28"/>
        </w:rPr>
        <w:t xml:space="preserve">приобретение товаров </w:t>
      </w:r>
      <w:r w:rsidR="00B70213" w:rsidRPr="00F0019B">
        <w:rPr>
          <w:sz w:val="28"/>
          <w:szCs w:val="28"/>
        </w:rPr>
        <w:t>перв</w:t>
      </w:r>
      <w:r w:rsidR="00B70213">
        <w:rPr>
          <w:sz w:val="28"/>
          <w:szCs w:val="28"/>
        </w:rPr>
        <w:t>ой нео</w:t>
      </w:r>
      <w:r w:rsidR="00B70213">
        <w:rPr>
          <w:sz w:val="28"/>
          <w:szCs w:val="28"/>
        </w:rPr>
        <w:t>б</w:t>
      </w:r>
      <w:r w:rsidR="00B70213">
        <w:rPr>
          <w:sz w:val="28"/>
          <w:szCs w:val="28"/>
        </w:rPr>
        <w:t xml:space="preserve">ходимости </w:t>
      </w:r>
      <w:r w:rsidRPr="00F0019B">
        <w:rPr>
          <w:sz w:val="28"/>
          <w:szCs w:val="28"/>
        </w:rPr>
        <w:t>и продукт</w:t>
      </w:r>
      <w:r w:rsidR="0075520E" w:rsidRPr="00F0019B">
        <w:rPr>
          <w:sz w:val="28"/>
          <w:szCs w:val="28"/>
        </w:rPr>
        <w:t xml:space="preserve">ов питания </w:t>
      </w:r>
      <w:r w:rsidR="008A4648">
        <w:rPr>
          <w:sz w:val="28"/>
          <w:szCs w:val="28"/>
        </w:rPr>
        <w:t>направили 56,3 процента</w:t>
      </w:r>
      <w:r w:rsidR="0075520E" w:rsidRPr="00F0019B">
        <w:rPr>
          <w:sz w:val="28"/>
          <w:szCs w:val="28"/>
        </w:rPr>
        <w:t xml:space="preserve"> граждан. Остальная доля граждан распорядил</w:t>
      </w:r>
      <w:r w:rsidR="00B70213">
        <w:rPr>
          <w:sz w:val="28"/>
          <w:szCs w:val="28"/>
        </w:rPr>
        <w:t>а</w:t>
      </w:r>
      <w:r w:rsidR="0075520E" w:rsidRPr="00F0019B">
        <w:rPr>
          <w:sz w:val="28"/>
          <w:szCs w:val="28"/>
        </w:rPr>
        <w:t xml:space="preserve">сь </w:t>
      </w:r>
      <w:r w:rsidR="008A4648">
        <w:rPr>
          <w:sz w:val="28"/>
          <w:szCs w:val="28"/>
        </w:rPr>
        <w:t xml:space="preserve">денежными средствами </w:t>
      </w:r>
      <w:r w:rsidR="0075520E" w:rsidRPr="00F0019B">
        <w:rPr>
          <w:sz w:val="28"/>
          <w:szCs w:val="28"/>
        </w:rPr>
        <w:t>следующим образом:</w:t>
      </w:r>
    </w:p>
    <w:p w:rsidR="008F1D3F" w:rsidRPr="00F0019B" w:rsidRDefault="0075520E" w:rsidP="00F0019B">
      <w:pPr>
        <w:ind w:firstLine="709"/>
        <w:jc w:val="both"/>
        <w:rPr>
          <w:sz w:val="28"/>
          <w:szCs w:val="28"/>
        </w:rPr>
      </w:pPr>
      <w:r w:rsidRPr="00F0019B">
        <w:rPr>
          <w:sz w:val="28"/>
          <w:szCs w:val="28"/>
        </w:rPr>
        <w:t xml:space="preserve">- </w:t>
      </w:r>
      <w:r w:rsidR="008F1D3F" w:rsidRPr="00F0019B">
        <w:rPr>
          <w:sz w:val="28"/>
          <w:szCs w:val="28"/>
        </w:rPr>
        <w:t xml:space="preserve">расходы на ЖКУ – 494 чел. </w:t>
      </w:r>
      <w:r w:rsidR="006A04B5" w:rsidRPr="00F0019B">
        <w:rPr>
          <w:sz w:val="28"/>
          <w:szCs w:val="28"/>
        </w:rPr>
        <w:t>(</w:t>
      </w:r>
      <w:r w:rsidR="008F1D3F" w:rsidRPr="00F0019B">
        <w:rPr>
          <w:sz w:val="28"/>
          <w:szCs w:val="28"/>
        </w:rPr>
        <w:t>51,78</w:t>
      </w:r>
      <w:r w:rsidR="008A4648">
        <w:rPr>
          <w:sz w:val="28"/>
          <w:szCs w:val="28"/>
        </w:rPr>
        <w:t xml:space="preserve"> процента</w:t>
      </w:r>
      <w:r w:rsidR="006A04B5" w:rsidRPr="00F0019B">
        <w:rPr>
          <w:sz w:val="28"/>
          <w:szCs w:val="28"/>
        </w:rPr>
        <w:t>)</w:t>
      </w:r>
      <w:r w:rsidR="008F1D3F" w:rsidRPr="00F0019B">
        <w:rPr>
          <w:sz w:val="28"/>
          <w:szCs w:val="28"/>
        </w:rPr>
        <w:t>;</w:t>
      </w:r>
    </w:p>
    <w:p w:rsidR="008F1D3F" w:rsidRPr="00F0019B" w:rsidRDefault="008F1D3F" w:rsidP="00F0019B">
      <w:pPr>
        <w:ind w:firstLine="709"/>
        <w:jc w:val="both"/>
        <w:rPr>
          <w:sz w:val="28"/>
          <w:szCs w:val="28"/>
        </w:rPr>
      </w:pPr>
      <w:r w:rsidRPr="00F0019B">
        <w:rPr>
          <w:sz w:val="28"/>
          <w:szCs w:val="28"/>
        </w:rPr>
        <w:t>- покупка се</w:t>
      </w:r>
      <w:r w:rsidR="006A04B5" w:rsidRPr="00F0019B">
        <w:rPr>
          <w:sz w:val="28"/>
          <w:szCs w:val="28"/>
        </w:rPr>
        <w:t>зонной од</w:t>
      </w:r>
      <w:r w:rsidR="008A4648">
        <w:rPr>
          <w:sz w:val="28"/>
          <w:szCs w:val="28"/>
        </w:rPr>
        <w:t>ежды – 486 чел. (50,94 процента</w:t>
      </w:r>
      <w:r w:rsidR="006A04B5" w:rsidRPr="00F0019B">
        <w:rPr>
          <w:sz w:val="28"/>
          <w:szCs w:val="28"/>
        </w:rPr>
        <w:t>)</w:t>
      </w:r>
      <w:r w:rsidR="00B70213">
        <w:rPr>
          <w:sz w:val="28"/>
          <w:szCs w:val="28"/>
        </w:rPr>
        <w:t>;</w:t>
      </w:r>
    </w:p>
    <w:p w:rsidR="008F1D3F" w:rsidRPr="00F0019B" w:rsidRDefault="008F1D3F" w:rsidP="00F0019B">
      <w:pPr>
        <w:ind w:firstLine="709"/>
        <w:jc w:val="both"/>
        <w:rPr>
          <w:sz w:val="28"/>
          <w:szCs w:val="28"/>
        </w:rPr>
      </w:pPr>
      <w:r w:rsidRPr="00F0019B">
        <w:rPr>
          <w:sz w:val="28"/>
          <w:szCs w:val="28"/>
        </w:rPr>
        <w:lastRenderedPageBreak/>
        <w:t xml:space="preserve">- покупка школьных принадлежностей </w:t>
      </w:r>
      <w:r w:rsidR="006A04B5" w:rsidRPr="00F0019B">
        <w:rPr>
          <w:sz w:val="28"/>
          <w:szCs w:val="28"/>
        </w:rPr>
        <w:t>и канцтоваров – 402 чел. (42,14 пр</w:t>
      </w:r>
      <w:r w:rsidR="006A04B5" w:rsidRPr="00F0019B">
        <w:rPr>
          <w:sz w:val="28"/>
          <w:szCs w:val="28"/>
        </w:rPr>
        <w:t>о</w:t>
      </w:r>
      <w:r w:rsidR="008A4648">
        <w:rPr>
          <w:sz w:val="28"/>
          <w:szCs w:val="28"/>
        </w:rPr>
        <w:t>цента</w:t>
      </w:r>
      <w:r w:rsidRPr="00F0019B">
        <w:rPr>
          <w:sz w:val="28"/>
          <w:szCs w:val="28"/>
        </w:rPr>
        <w:t>);</w:t>
      </w:r>
    </w:p>
    <w:p w:rsidR="008F1D3F" w:rsidRPr="00F0019B" w:rsidRDefault="008F1D3F" w:rsidP="00F0019B">
      <w:pPr>
        <w:ind w:firstLine="709"/>
        <w:jc w:val="both"/>
        <w:rPr>
          <w:sz w:val="28"/>
          <w:szCs w:val="28"/>
        </w:rPr>
      </w:pPr>
      <w:r w:rsidRPr="00F0019B">
        <w:rPr>
          <w:sz w:val="28"/>
          <w:szCs w:val="28"/>
        </w:rPr>
        <w:t>- приобретени</w:t>
      </w:r>
      <w:r w:rsidR="006A04B5" w:rsidRPr="00F0019B">
        <w:rPr>
          <w:sz w:val="28"/>
          <w:szCs w:val="28"/>
        </w:rPr>
        <w:t>е угля и дров – 336 чел. (35</w:t>
      </w:r>
      <w:r w:rsidR="008A4648">
        <w:rPr>
          <w:sz w:val="28"/>
          <w:szCs w:val="28"/>
        </w:rPr>
        <w:t>,22 процента</w:t>
      </w:r>
      <w:r w:rsidRPr="00F0019B">
        <w:rPr>
          <w:sz w:val="28"/>
          <w:szCs w:val="28"/>
        </w:rPr>
        <w:t>);</w:t>
      </w:r>
    </w:p>
    <w:p w:rsidR="008F1D3F" w:rsidRPr="00F0019B" w:rsidRDefault="008F1D3F" w:rsidP="00F0019B">
      <w:pPr>
        <w:ind w:firstLine="709"/>
        <w:jc w:val="both"/>
        <w:rPr>
          <w:sz w:val="28"/>
          <w:szCs w:val="28"/>
        </w:rPr>
      </w:pPr>
      <w:r w:rsidRPr="00F0019B">
        <w:rPr>
          <w:sz w:val="28"/>
          <w:szCs w:val="28"/>
        </w:rPr>
        <w:t>- оплата за посещение дошкольной образовательно</w:t>
      </w:r>
      <w:r w:rsidR="006A04B5" w:rsidRPr="00F0019B">
        <w:rPr>
          <w:sz w:val="28"/>
          <w:szCs w:val="28"/>
        </w:rPr>
        <w:t>й организ</w:t>
      </w:r>
      <w:r w:rsidR="008A4648">
        <w:rPr>
          <w:sz w:val="28"/>
          <w:szCs w:val="28"/>
        </w:rPr>
        <w:t>ации – 290 чел. (30,40 процента</w:t>
      </w:r>
      <w:r w:rsidRPr="00F0019B">
        <w:rPr>
          <w:sz w:val="28"/>
          <w:szCs w:val="28"/>
        </w:rPr>
        <w:t>);</w:t>
      </w:r>
    </w:p>
    <w:p w:rsidR="008F1D3F" w:rsidRPr="00F0019B" w:rsidRDefault="008F1D3F" w:rsidP="00F0019B">
      <w:pPr>
        <w:ind w:firstLine="709"/>
        <w:jc w:val="both"/>
        <w:rPr>
          <w:sz w:val="28"/>
          <w:szCs w:val="28"/>
        </w:rPr>
      </w:pPr>
      <w:r w:rsidRPr="00F0019B">
        <w:rPr>
          <w:sz w:val="28"/>
          <w:szCs w:val="28"/>
        </w:rPr>
        <w:t>- на приобретение компьютер</w:t>
      </w:r>
      <w:r w:rsidR="006A04B5" w:rsidRPr="00F0019B">
        <w:rPr>
          <w:sz w:val="28"/>
          <w:szCs w:val="28"/>
        </w:rPr>
        <w:t>ов и ноут</w:t>
      </w:r>
      <w:r w:rsidR="008A4648">
        <w:rPr>
          <w:sz w:val="28"/>
          <w:szCs w:val="28"/>
        </w:rPr>
        <w:t>буки – 279 чел. (29,25 процента</w:t>
      </w:r>
      <w:r w:rsidRPr="00F0019B">
        <w:rPr>
          <w:sz w:val="28"/>
          <w:szCs w:val="28"/>
        </w:rPr>
        <w:t>);</w:t>
      </w:r>
    </w:p>
    <w:p w:rsidR="00D72643" w:rsidRPr="00F0019B" w:rsidRDefault="00D72643" w:rsidP="00F0019B">
      <w:pPr>
        <w:ind w:firstLine="709"/>
        <w:jc w:val="both"/>
        <w:rPr>
          <w:sz w:val="28"/>
          <w:szCs w:val="28"/>
        </w:rPr>
      </w:pPr>
      <w:r w:rsidRPr="00F0019B">
        <w:rPr>
          <w:sz w:val="28"/>
          <w:szCs w:val="28"/>
        </w:rPr>
        <w:t>Целевая а</w:t>
      </w:r>
      <w:r w:rsidR="00B70213">
        <w:rPr>
          <w:sz w:val="28"/>
          <w:szCs w:val="28"/>
        </w:rPr>
        <w:t>удитория социального контракта –</w:t>
      </w:r>
      <w:r w:rsidRPr="00F0019B">
        <w:rPr>
          <w:sz w:val="28"/>
          <w:szCs w:val="28"/>
        </w:rPr>
        <w:t xml:space="preserve"> это малоимущие семьи, в том числе ма</w:t>
      </w:r>
      <w:r w:rsidR="008A4648">
        <w:rPr>
          <w:sz w:val="28"/>
          <w:szCs w:val="28"/>
        </w:rPr>
        <w:t>лоимущие одинокие граждане,</w:t>
      </w:r>
      <w:r w:rsidRPr="00F0019B">
        <w:rPr>
          <w:sz w:val="28"/>
          <w:szCs w:val="28"/>
        </w:rPr>
        <w:t xml:space="preserve"> среднедушевой доход </w:t>
      </w:r>
      <w:r w:rsidR="008A4648" w:rsidRPr="00F0019B">
        <w:rPr>
          <w:sz w:val="28"/>
          <w:szCs w:val="28"/>
        </w:rPr>
        <w:t xml:space="preserve">которых </w:t>
      </w:r>
      <w:r w:rsidRPr="00F0019B">
        <w:rPr>
          <w:sz w:val="28"/>
          <w:szCs w:val="28"/>
        </w:rPr>
        <w:t>за после</w:t>
      </w:r>
      <w:r w:rsidRPr="00F0019B">
        <w:rPr>
          <w:sz w:val="28"/>
          <w:szCs w:val="28"/>
        </w:rPr>
        <w:t>д</w:t>
      </w:r>
      <w:r w:rsidRPr="00F0019B">
        <w:rPr>
          <w:sz w:val="28"/>
          <w:szCs w:val="28"/>
        </w:rPr>
        <w:t>ние 3 месяца не превышает размер прожиточного минимума на каждого члена семьи (11 494 руб.). В соответствии с условиями государство оказывает денежную выпл</w:t>
      </w:r>
      <w:r w:rsidRPr="00F0019B">
        <w:rPr>
          <w:sz w:val="28"/>
          <w:szCs w:val="28"/>
        </w:rPr>
        <w:t>а</w:t>
      </w:r>
      <w:r w:rsidRPr="00F0019B">
        <w:rPr>
          <w:sz w:val="28"/>
          <w:szCs w:val="28"/>
        </w:rPr>
        <w:t>ту, а получатели берут на себя обязательства улучшить свое материальное полож</w:t>
      </w:r>
      <w:r w:rsidRPr="00F0019B">
        <w:rPr>
          <w:sz w:val="28"/>
          <w:szCs w:val="28"/>
        </w:rPr>
        <w:t>е</w:t>
      </w:r>
      <w:r w:rsidRPr="00F0019B">
        <w:rPr>
          <w:sz w:val="28"/>
          <w:szCs w:val="28"/>
        </w:rPr>
        <w:t>ние (семьи), получить образование и найти себе работу, открыть свое дело и разв</w:t>
      </w:r>
      <w:r w:rsidRPr="00F0019B">
        <w:rPr>
          <w:sz w:val="28"/>
          <w:szCs w:val="28"/>
        </w:rPr>
        <w:t>и</w:t>
      </w:r>
      <w:r w:rsidRPr="00F0019B">
        <w:rPr>
          <w:sz w:val="28"/>
          <w:szCs w:val="28"/>
        </w:rPr>
        <w:t>вать личное подсобное хозяйство и на этом зарабатывать и обеспечивать свою с</w:t>
      </w:r>
      <w:r w:rsidRPr="00F0019B">
        <w:rPr>
          <w:sz w:val="28"/>
          <w:szCs w:val="28"/>
        </w:rPr>
        <w:t>е</w:t>
      </w:r>
      <w:r w:rsidRPr="00F0019B">
        <w:rPr>
          <w:sz w:val="28"/>
          <w:szCs w:val="28"/>
        </w:rPr>
        <w:t>мью, а та</w:t>
      </w:r>
      <w:r w:rsidRPr="00F0019B">
        <w:rPr>
          <w:sz w:val="28"/>
          <w:szCs w:val="28"/>
        </w:rPr>
        <w:t>к</w:t>
      </w:r>
      <w:r w:rsidRPr="00F0019B">
        <w:rPr>
          <w:sz w:val="28"/>
          <w:szCs w:val="28"/>
        </w:rPr>
        <w:t>же преодолеть трудную жизненную ситуацию.</w:t>
      </w:r>
    </w:p>
    <w:p w:rsidR="00D72643" w:rsidRPr="00F0019B" w:rsidRDefault="00D72643" w:rsidP="00F0019B">
      <w:pPr>
        <w:ind w:firstLine="709"/>
        <w:jc w:val="both"/>
        <w:rPr>
          <w:sz w:val="28"/>
          <w:szCs w:val="28"/>
        </w:rPr>
      </w:pPr>
      <w:r w:rsidRPr="00F0019B">
        <w:rPr>
          <w:sz w:val="28"/>
          <w:szCs w:val="28"/>
        </w:rPr>
        <w:t>Социальный контракт не предполагает просто раздачу средств, люди берут на себя обязательства</w:t>
      </w:r>
      <w:r w:rsidR="008A4648">
        <w:rPr>
          <w:sz w:val="28"/>
          <w:szCs w:val="28"/>
        </w:rPr>
        <w:t>,</w:t>
      </w:r>
      <w:r w:rsidRPr="00F0019B">
        <w:rPr>
          <w:sz w:val="28"/>
          <w:szCs w:val="28"/>
        </w:rPr>
        <w:t xml:space="preserve"> должен быть обратный эффект. В отличие от выплаты или пос</w:t>
      </w:r>
      <w:r w:rsidRPr="00F0019B">
        <w:rPr>
          <w:sz w:val="28"/>
          <w:szCs w:val="28"/>
        </w:rPr>
        <w:t>о</w:t>
      </w:r>
      <w:r w:rsidRPr="00F0019B">
        <w:rPr>
          <w:sz w:val="28"/>
          <w:szCs w:val="28"/>
        </w:rPr>
        <w:t>бий социальный контракт направлен на то, чтобы помочь нуждающимся гра</w:t>
      </w:r>
      <w:r w:rsidRPr="00F0019B">
        <w:rPr>
          <w:sz w:val="28"/>
          <w:szCs w:val="28"/>
        </w:rPr>
        <w:t>ж</w:t>
      </w:r>
      <w:r w:rsidR="008A4648">
        <w:rPr>
          <w:sz w:val="28"/>
          <w:szCs w:val="28"/>
        </w:rPr>
        <w:t xml:space="preserve">данам перейти на </w:t>
      </w:r>
      <w:r w:rsidRPr="00F0019B">
        <w:rPr>
          <w:sz w:val="28"/>
          <w:szCs w:val="28"/>
        </w:rPr>
        <w:t>самообеспечение</w:t>
      </w:r>
      <w:r w:rsidR="00B70213">
        <w:rPr>
          <w:sz w:val="28"/>
          <w:szCs w:val="28"/>
        </w:rPr>
        <w:t>,</w:t>
      </w:r>
      <w:r w:rsidRPr="00F0019B">
        <w:rPr>
          <w:sz w:val="28"/>
          <w:szCs w:val="28"/>
        </w:rPr>
        <w:t xml:space="preserve"> </w:t>
      </w:r>
      <w:r w:rsidR="00B70213">
        <w:rPr>
          <w:sz w:val="28"/>
          <w:szCs w:val="28"/>
        </w:rPr>
        <w:t>предоставленные гражданам денежные средства</w:t>
      </w:r>
      <w:r w:rsidRPr="00F0019B">
        <w:rPr>
          <w:sz w:val="28"/>
          <w:szCs w:val="28"/>
        </w:rPr>
        <w:t xml:space="preserve"> дол</w:t>
      </w:r>
      <w:r w:rsidR="00B70213">
        <w:rPr>
          <w:sz w:val="28"/>
          <w:szCs w:val="28"/>
        </w:rPr>
        <w:t>жны</w:t>
      </w:r>
      <w:r w:rsidRPr="00F0019B">
        <w:rPr>
          <w:sz w:val="28"/>
          <w:szCs w:val="28"/>
        </w:rPr>
        <w:t xml:space="preserve"> использоваться только по целевому назначению в соответствии с програ</w:t>
      </w:r>
      <w:r w:rsidRPr="00F0019B">
        <w:rPr>
          <w:sz w:val="28"/>
          <w:szCs w:val="28"/>
        </w:rPr>
        <w:t>м</w:t>
      </w:r>
      <w:r w:rsidRPr="00F0019B">
        <w:rPr>
          <w:sz w:val="28"/>
          <w:szCs w:val="28"/>
        </w:rPr>
        <w:t>мой соц</w:t>
      </w:r>
      <w:r w:rsidRPr="00F0019B">
        <w:rPr>
          <w:sz w:val="28"/>
          <w:szCs w:val="28"/>
        </w:rPr>
        <w:t>и</w:t>
      </w:r>
      <w:r w:rsidRPr="00F0019B">
        <w:rPr>
          <w:sz w:val="28"/>
          <w:szCs w:val="28"/>
        </w:rPr>
        <w:t>альной адаптации.</w:t>
      </w:r>
    </w:p>
    <w:p w:rsidR="00D72643" w:rsidRPr="00F0019B" w:rsidRDefault="008A4648" w:rsidP="00F0019B">
      <w:pPr>
        <w:ind w:firstLine="709"/>
        <w:jc w:val="both"/>
        <w:rPr>
          <w:sz w:val="28"/>
          <w:szCs w:val="28"/>
        </w:rPr>
      </w:pPr>
      <w:r>
        <w:rPr>
          <w:sz w:val="28"/>
          <w:szCs w:val="28"/>
        </w:rPr>
        <w:t xml:space="preserve">Благодаря социальному </w:t>
      </w:r>
      <w:r w:rsidR="00D72643" w:rsidRPr="00F0019B">
        <w:rPr>
          <w:sz w:val="28"/>
          <w:szCs w:val="28"/>
        </w:rPr>
        <w:t xml:space="preserve">контракту можно пройти переобучение, повысить квалификацию, устроиться на работу, открыть </w:t>
      </w:r>
      <w:r>
        <w:rPr>
          <w:sz w:val="28"/>
          <w:szCs w:val="28"/>
        </w:rPr>
        <w:t xml:space="preserve">свое дело </w:t>
      </w:r>
      <w:r w:rsidR="00D72643" w:rsidRPr="00F0019B">
        <w:rPr>
          <w:sz w:val="28"/>
          <w:szCs w:val="28"/>
        </w:rPr>
        <w:t>или стать самозанятым, п</w:t>
      </w:r>
      <w:r w:rsidR="00D72643" w:rsidRPr="00F0019B">
        <w:rPr>
          <w:sz w:val="28"/>
          <w:szCs w:val="28"/>
        </w:rPr>
        <w:t>о</w:t>
      </w:r>
      <w:r w:rsidR="00D72643" w:rsidRPr="00F0019B">
        <w:rPr>
          <w:sz w:val="28"/>
          <w:szCs w:val="28"/>
        </w:rPr>
        <w:t>лучить поддержку в трудной жизненной ситуации, в том числе приобрести проду</w:t>
      </w:r>
      <w:r w:rsidR="00D72643" w:rsidRPr="00F0019B">
        <w:rPr>
          <w:sz w:val="28"/>
          <w:szCs w:val="28"/>
        </w:rPr>
        <w:t>к</w:t>
      </w:r>
      <w:r w:rsidR="00D72643" w:rsidRPr="00F0019B">
        <w:rPr>
          <w:sz w:val="28"/>
          <w:szCs w:val="28"/>
        </w:rPr>
        <w:t xml:space="preserve">ты первой необходимости, приобрести одежду, обувь, </w:t>
      </w:r>
      <w:r>
        <w:rPr>
          <w:sz w:val="28"/>
          <w:szCs w:val="28"/>
        </w:rPr>
        <w:t>уголь, дрова,</w:t>
      </w:r>
      <w:r w:rsidR="00D72643" w:rsidRPr="00F0019B">
        <w:rPr>
          <w:sz w:val="28"/>
          <w:szCs w:val="28"/>
        </w:rPr>
        <w:t xml:space="preserve"> бытовую техн</w:t>
      </w:r>
      <w:r w:rsidR="00D72643" w:rsidRPr="00F0019B">
        <w:rPr>
          <w:sz w:val="28"/>
          <w:szCs w:val="28"/>
        </w:rPr>
        <w:t>и</w:t>
      </w:r>
      <w:r w:rsidR="00D72643" w:rsidRPr="00F0019B">
        <w:rPr>
          <w:sz w:val="28"/>
          <w:szCs w:val="28"/>
        </w:rPr>
        <w:t>ку, подготовить детей к школе</w:t>
      </w:r>
      <w:r>
        <w:rPr>
          <w:sz w:val="28"/>
          <w:szCs w:val="28"/>
        </w:rPr>
        <w:t>,</w:t>
      </w:r>
      <w:r w:rsidR="00D72643" w:rsidRPr="00F0019B">
        <w:rPr>
          <w:sz w:val="28"/>
          <w:szCs w:val="28"/>
        </w:rPr>
        <w:t xml:space="preserve"> </w:t>
      </w:r>
      <w:r w:rsidRPr="00F0019B">
        <w:rPr>
          <w:sz w:val="28"/>
          <w:szCs w:val="28"/>
        </w:rPr>
        <w:t>оплатить ко</w:t>
      </w:r>
      <w:r w:rsidRPr="00F0019B">
        <w:rPr>
          <w:sz w:val="28"/>
          <w:szCs w:val="28"/>
        </w:rPr>
        <w:t>м</w:t>
      </w:r>
      <w:r w:rsidRPr="00F0019B">
        <w:rPr>
          <w:sz w:val="28"/>
          <w:szCs w:val="28"/>
        </w:rPr>
        <w:t xml:space="preserve">мунальные услуги </w:t>
      </w:r>
      <w:r w:rsidR="00D72643" w:rsidRPr="00F0019B">
        <w:rPr>
          <w:sz w:val="28"/>
          <w:szCs w:val="28"/>
        </w:rPr>
        <w:t>и т.д.</w:t>
      </w:r>
    </w:p>
    <w:p w:rsidR="00D72643" w:rsidRPr="00F0019B" w:rsidRDefault="00D72643" w:rsidP="00F0019B">
      <w:pPr>
        <w:ind w:firstLine="709"/>
        <w:jc w:val="both"/>
        <w:rPr>
          <w:sz w:val="28"/>
          <w:szCs w:val="28"/>
        </w:rPr>
      </w:pPr>
      <w:r w:rsidRPr="00F0019B">
        <w:rPr>
          <w:sz w:val="28"/>
          <w:szCs w:val="28"/>
        </w:rPr>
        <w:t>Помощь назнача</w:t>
      </w:r>
      <w:r w:rsidR="008A4648">
        <w:rPr>
          <w:sz w:val="28"/>
          <w:szCs w:val="28"/>
        </w:rPr>
        <w:t xml:space="preserve">ется на срок от трех месяцев до </w:t>
      </w:r>
      <w:r w:rsidRPr="00F0019B">
        <w:rPr>
          <w:sz w:val="28"/>
          <w:szCs w:val="28"/>
        </w:rPr>
        <w:t>одного года</w:t>
      </w:r>
      <w:r w:rsidR="008A4648">
        <w:rPr>
          <w:sz w:val="28"/>
          <w:szCs w:val="28"/>
        </w:rPr>
        <w:t xml:space="preserve">, исходя из </w:t>
      </w:r>
      <w:r w:rsidRPr="00F0019B">
        <w:rPr>
          <w:sz w:val="28"/>
          <w:szCs w:val="28"/>
        </w:rPr>
        <w:t>соде</w:t>
      </w:r>
      <w:r w:rsidRPr="00F0019B">
        <w:rPr>
          <w:sz w:val="28"/>
          <w:szCs w:val="28"/>
        </w:rPr>
        <w:t>р</w:t>
      </w:r>
      <w:r w:rsidRPr="00F0019B">
        <w:rPr>
          <w:sz w:val="28"/>
          <w:szCs w:val="28"/>
        </w:rPr>
        <w:t>жания программы с</w:t>
      </w:r>
      <w:r w:rsidRPr="00F0019B">
        <w:rPr>
          <w:sz w:val="28"/>
          <w:szCs w:val="28"/>
        </w:rPr>
        <w:t>о</w:t>
      </w:r>
      <w:r w:rsidRPr="00F0019B">
        <w:rPr>
          <w:sz w:val="28"/>
          <w:szCs w:val="28"/>
        </w:rPr>
        <w:t>циальной адаптации, которая является неотъемлемой частью самого контракта.</w:t>
      </w:r>
    </w:p>
    <w:p w:rsidR="00E04B53" w:rsidRPr="00F0019B" w:rsidRDefault="00E70BBC" w:rsidP="00F0019B">
      <w:pPr>
        <w:ind w:firstLine="709"/>
        <w:jc w:val="both"/>
        <w:rPr>
          <w:rFonts w:eastAsia="Calibri"/>
          <w:sz w:val="28"/>
          <w:szCs w:val="28"/>
        </w:rPr>
      </w:pPr>
      <w:r w:rsidRPr="00F0019B">
        <w:rPr>
          <w:sz w:val="28"/>
          <w:szCs w:val="28"/>
        </w:rPr>
        <w:t xml:space="preserve">Кроме того, на территории республики </w:t>
      </w:r>
      <w:r w:rsidR="00E04B53" w:rsidRPr="00F0019B">
        <w:rPr>
          <w:rFonts w:eastAsia="Calibri"/>
          <w:sz w:val="28"/>
          <w:szCs w:val="28"/>
        </w:rPr>
        <w:t>реализуются губернаторские проекты, направленные на улучшение</w:t>
      </w:r>
      <w:r w:rsidRPr="00F0019B">
        <w:rPr>
          <w:rFonts w:eastAsia="Calibri"/>
          <w:sz w:val="28"/>
          <w:szCs w:val="28"/>
        </w:rPr>
        <w:t xml:space="preserve"> благосостояния семей с детьми</w:t>
      </w:r>
      <w:r w:rsidR="008A4648">
        <w:rPr>
          <w:rFonts w:eastAsia="Calibri"/>
          <w:sz w:val="28"/>
          <w:szCs w:val="28"/>
        </w:rPr>
        <w:t>:</w:t>
      </w:r>
      <w:r w:rsidR="00D72643" w:rsidRPr="00F0019B">
        <w:rPr>
          <w:rFonts w:eastAsia="Calibri"/>
          <w:sz w:val="28"/>
          <w:szCs w:val="28"/>
        </w:rPr>
        <w:t xml:space="preserve"> </w:t>
      </w:r>
      <w:r w:rsidR="00FD7005">
        <w:rPr>
          <w:rFonts w:eastAsia="Calibri"/>
          <w:sz w:val="28"/>
          <w:szCs w:val="28"/>
        </w:rPr>
        <w:t>«</w:t>
      </w:r>
      <w:r w:rsidR="00E04B53" w:rsidRPr="00F0019B">
        <w:rPr>
          <w:rFonts w:eastAsia="Calibri"/>
          <w:sz w:val="28"/>
          <w:szCs w:val="28"/>
        </w:rPr>
        <w:t>Социальный карт</w:t>
      </w:r>
      <w:r w:rsidR="00E04B53" w:rsidRPr="00F0019B">
        <w:rPr>
          <w:rFonts w:eastAsia="Calibri"/>
          <w:sz w:val="28"/>
          <w:szCs w:val="28"/>
        </w:rPr>
        <w:t>о</w:t>
      </w:r>
      <w:r w:rsidR="00E04B53" w:rsidRPr="00F0019B">
        <w:rPr>
          <w:rFonts w:eastAsia="Calibri"/>
          <w:sz w:val="28"/>
          <w:szCs w:val="28"/>
        </w:rPr>
        <w:t>фель</w:t>
      </w:r>
      <w:r w:rsidR="00FD7005">
        <w:rPr>
          <w:rFonts w:eastAsia="Calibri"/>
          <w:sz w:val="28"/>
          <w:szCs w:val="28"/>
        </w:rPr>
        <w:t>»</w:t>
      </w:r>
      <w:r w:rsidR="00E04B53" w:rsidRPr="00F0019B">
        <w:rPr>
          <w:rFonts w:eastAsia="Calibri"/>
          <w:sz w:val="28"/>
          <w:szCs w:val="28"/>
        </w:rPr>
        <w:t xml:space="preserve">, </w:t>
      </w:r>
      <w:r w:rsidR="00FD7005">
        <w:rPr>
          <w:rFonts w:eastAsia="Calibri"/>
          <w:sz w:val="28"/>
          <w:szCs w:val="28"/>
        </w:rPr>
        <w:t>«</w:t>
      </w:r>
      <w:r w:rsidR="00E04B53" w:rsidRPr="00F0019B">
        <w:rPr>
          <w:rFonts w:eastAsia="Calibri"/>
          <w:sz w:val="28"/>
          <w:szCs w:val="28"/>
        </w:rPr>
        <w:t>Корова-кормили</w:t>
      </w:r>
      <w:r w:rsidR="00D72643" w:rsidRPr="00F0019B">
        <w:rPr>
          <w:rFonts w:eastAsia="Calibri"/>
          <w:sz w:val="28"/>
          <w:szCs w:val="28"/>
        </w:rPr>
        <w:t>ца</w:t>
      </w:r>
      <w:r w:rsidR="00FD7005">
        <w:rPr>
          <w:rFonts w:eastAsia="Calibri"/>
          <w:sz w:val="28"/>
          <w:szCs w:val="28"/>
        </w:rPr>
        <w:t>»</w:t>
      </w:r>
      <w:r w:rsidR="008A4648">
        <w:rPr>
          <w:rFonts w:eastAsia="Calibri"/>
          <w:sz w:val="28"/>
          <w:szCs w:val="28"/>
        </w:rPr>
        <w:t>,</w:t>
      </w:r>
      <w:r w:rsidR="00D72643" w:rsidRPr="00F0019B">
        <w:rPr>
          <w:rFonts w:eastAsia="Calibri"/>
          <w:sz w:val="28"/>
          <w:szCs w:val="28"/>
        </w:rPr>
        <w:t xml:space="preserve"> </w:t>
      </w:r>
      <w:r w:rsidR="00FD7005">
        <w:rPr>
          <w:rFonts w:eastAsia="Calibri"/>
          <w:sz w:val="28"/>
          <w:szCs w:val="28"/>
        </w:rPr>
        <w:t>«</w:t>
      </w:r>
      <w:r w:rsidR="008A4648">
        <w:rPr>
          <w:rFonts w:eastAsia="Calibri"/>
          <w:sz w:val="28"/>
          <w:szCs w:val="28"/>
        </w:rPr>
        <w:t>Кыштаг</w:t>
      </w:r>
      <w:r w:rsidR="00FD7005">
        <w:rPr>
          <w:rFonts w:eastAsia="Calibri"/>
          <w:sz w:val="28"/>
          <w:szCs w:val="28"/>
        </w:rPr>
        <w:t>»</w:t>
      </w:r>
      <w:r w:rsidR="008A4648">
        <w:rPr>
          <w:rFonts w:eastAsia="Calibri"/>
          <w:sz w:val="28"/>
          <w:szCs w:val="28"/>
        </w:rPr>
        <w:t xml:space="preserve"> и др</w:t>
      </w:r>
      <w:r w:rsidR="00D72643" w:rsidRPr="00F0019B">
        <w:rPr>
          <w:rFonts w:eastAsia="Calibri"/>
          <w:sz w:val="28"/>
          <w:szCs w:val="28"/>
        </w:rPr>
        <w:t>.</w:t>
      </w:r>
    </w:p>
    <w:p w:rsidR="00E04B53" w:rsidRPr="00F0019B" w:rsidRDefault="00E04B53" w:rsidP="00F0019B">
      <w:pPr>
        <w:ind w:firstLine="709"/>
        <w:jc w:val="both"/>
        <w:rPr>
          <w:sz w:val="28"/>
          <w:szCs w:val="28"/>
        </w:rPr>
      </w:pPr>
      <w:r w:rsidRPr="00F0019B">
        <w:rPr>
          <w:rFonts w:eastAsia="Calibri"/>
          <w:sz w:val="28"/>
          <w:szCs w:val="28"/>
        </w:rPr>
        <w:t xml:space="preserve">В рамках проекта </w:t>
      </w:r>
      <w:r w:rsidR="00FD7005">
        <w:rPr>
          <w:rFonts w:eastAsia="Calibri"/>
          <w:sz w:val="28"/>
          <w:szCs w:val="28"/>
        </w:rPr>
        <w:t>«</w:t>
      </w:r>
      <w:r w:rsidR="009D06DF" w:rsidRPr="00F0019B">
        <w:rPr>
          <w:rFonts w:eastAsia="Calibri"/>
          <w:sz w:val="28"/>
          <w:szCs w:val="28"/>
        </w:rPr>
        <w:t>Социальный картофель</w:t>
      </w:r>
      <w:r w:rsidR="00FD7005">
        <w:rPr>
          <w:rFonts w:eastAsia="Calibri"/>
          <w:sz w:val="28"/>
          <w:szCs w:val="28"/>
        </w:rPr>
        <w:t>»</w:t>
      </w:r>
      <w:r w:rsidR="009D06DF" w:rsidRPr="00F0019B">
        <w:rPr>
          <w:rFonts w:eastAsia="Calibri"/>
          <w:sz w:val="28"/>
          <w:szCs w:val="28"/>
        </w:rPr>
        <w:t xml:space="preserve"> </w:t>
      </w:r>
      <w:r w:rsidRPr="00F0019B">
        <w:rPr>
          <w:rFonts w:eastAsia="Calibri"/>
          <w:sz w:val="28"/>
          <w:szCs w:val="28"/>
        </w:rPr>
        <w:t xml:space="preserve">оказывается </w:t>
      </w:r>
      <w:r w:rsidRPr="00F0019B">
        <w:rPr>
          <w:sz w:val="28"/>
          <w:szCs w:val="28"/>
        </w:rPr>
        <w:t>социальная помощь мал</w:t>
      </w:r>
      <w:r w:rsidRPr="00F0019B">
        <w:rPr>
          <w:sz w:val="28"/>
          <w:szCs w:val="28"/>
        </w:rPr>
        <w:t>о</w:t>
      </w:r>
      <w:r w:rsidRPr="00F0019B">
        <w:rPr>
          <w:sz w:val="28"/>
          <w:szCs w:val="28"/>
        </w:rPr>
        <w:t>имущим и многодетным семьям, а также одиноко проживающим гражданам, которые имеют среднедушевой доход ниже величины прожиточного минимума. Семьям предоставляются семена картофеля и овощных культур.</w:t>
      </w:r>
    </w:p>
    <w:p w:rsidR="00E04B53" w:rsidRPr="00F0019B" w:rsidRDefault="00E04B53" w:rsidP="00F0019B">
      <w:pPr>
        <w:ind w:firstLine="709"/>
        <w:jc w:val="both"/>
        <w:rPr>
          <w:sz w:val="28"/>
          <w:szCs w:val="28"/>
        </w:rPr>
      </w:pPr>
      <w:r w:rsidRPr="00F0019B">
        <w:rPr>
          <w:sz w:val="28"/>
          <w:szCs w:val="28"/>
        </w:rPr>
        <w:t xml:space="preserve">Социальный проект </w:t>
      </w:r>
      <w:r w:rsidR="00FD7005">
        <w:rPr>
          <w:sz w:val="28"/>
          <w:szCs w:val="28"/>
        </w:rPr>
        <w:t>«</w:t>
      </w:r>
      <w:r w:rsidRPr="00F0019B">
        <w:rPr>
          <w:sz w:val="28"/>
          <w:szCs w:val="28"/>
        </w:rPr>
        <w:t>Корова</w:t>
      </w:r>
      <w:r w:rsidR="00F0019B">
        <w:rPr>
          <w:sz w:val="28"/>
          <w:szCs w:val="28"/>
        </w:rPr>
        <w:t xml:space="preserve"> – </w:t>
      </w:r>
      <w:r w:rsidRPr="00F0019B">
        <w:rPr>
          <w:sz w:val="28"/>
          <w:szCs w:val="28"/>
        </w:rPr>
        <w:t>кормилица</w:t>
      </w:r>
      <w:r w:rsidR="00FD7005">
        <w:rPr>
          <w:sz w:val="28"/>
          <w:szCs w:val="28"/>
        </w:rPr>
        <w:t>»</w:t>
      </w:r>
      <w:r w:rsidRPr="00F0019B">
        <w:rPr>
          <w:sz w:val="28"/>
          <w:szCs w:val="28"/>
        </w:rPr>
        <w:t xml:space="preserve"> запущен в 2016 году. В настоящее время он стал одним из самых востребованных и успешных проектов, так как ок</w:t>
      </w:r>
      <w:r w:rsidRPr="00F0019B">
        <w:rPr>
          <w:sz w:val="28"/>
          <w:szCs w:val="28"/>
        </w:rPr>
        <w:t>а</w:t>
      </w:r>
      <w:r w:rsidRPr="00F0019B">
        <w:rPr>
          <w:sz w:val="28"/>
          <w:szCs w:val="28"/>
        </w:rPr>
        <w:t>зывает адресную помощь многодетным семьям с тремя и более детьми, которые п</w:t>
      </w:r>
      <w:r w:rsidRPr="00F0019B">
        <w:rPr>
          <w:sz w:val="28"/>
          <w:szCs w:val="28"/>
        </w:rPr>
        <w:t>о</w:t>
      </w:r>
      <w:r w:rsidRPr="00F0019B">
        <w:rPr>
          <w:sz w:val="28"/>
          <w:szCs w:val="28"/>
        </w:rPr>
        <w:t>лучают корову с теленком. Участники проекта о</w:t>
      </w:r>
      <w:r w:rsidRPr="00F0019B">
        <w:rPr>
          <w:sz w:val="28"/>
          <w:szCs w:val="28"/>
        </w:rPr>
        <w:t>п</w:t>
      </w:r>
      <w:r w:rsidRPr="00F0019B">
        <w:rPr>
          <w:sz w:val="28"/>
          <w:szCs w:val="28"/>
        </w:rPr>
        <w:t>ределяются на сходах граждан, а через два года они должны передать следующему участнику телку. Для достижения поставленных проектом целей с каждой семьей заключён социальный контракт, с</w:t>
      </w:r>
      <w:r w:rsidRPr="00F0019B">
        <w:rPr>
          <w:sz w:val="28"/>
          <w:szCs w:val="28"/>
        </w:rPr>
        <w:t>о</w:t>
      </w:r>
      <w:r w:rsidRPr="00F0019B">
        <w:rPr>
          <w:sz w:val="28"/>
          <w:szCs w:val="28"/>
        </w:rPr>
        <w:t xml:space="preserve">гласно которому семья должна сохранить и приумножить поголовье скота, </w:t>
      </w:r>
      <w:r w:rsidR="008A4648">
        <w:rPr>
          <w:sz w:val="28"/>
          <w:szCs w:val="28"/>
        </w:rPr>
        <w:t xml:space="preserve">а </w:t>
      </w:r>
      <w:r w:rsidRPr="00F0019B">
        <w:rPr>
          <w:sz w:val="28"/>
          <w:szCs w:val="28"/>
        </w:rPr>
        <w:t>также предпр</w:t>
      </w:r>
      <w:r w:rsidRPr="00F0019B">
        <w:rPr>
          <w:sz w:val="28"/>
          <w:szCs w:val="28"/>
        </w:rPr>
        <w:t>и</w:t>
      </w:r>
      <w:r w:rsidRPr="00F0019B">
        <w:rPr>
          <w:sz w:val="28"/>
          <w:szCs w:val="28"/>
        </w:rPr>
        <w:t>нять активные действия для выхода из трудной жизненной ситуации.</w:t>
      </w:r>
    </w:p>
    <w:p w:rsidR="00E04B53" w:rsidRPr="00F0019B" w:rsidRDefault="00E04B53" w:rsidP="00F0019B">
      <w:pPr>
        <w:ind w:firstLine="709"/>
        <w:jc w:val="both"/>
        <w:rPr>
          <w:rFonts w:eastAsia="Calibri"/>
          <w:sz w:val="28"/>
          <w:szCs w:val="28"/>
        </w:rPr>
      </w:pPr>
      <w:r w:rsidRPr="00F0019B">
        <w:rPr>
          <w:rFonts w:eastAsia="Calibri"/>
          <w:sz w:val="28"/>
          <w:szCs w:val="28"/>
        </w:rPr>
        <w:t xml:space="preserve">С 2016 года реализуется губернаторский проект </w:t>
      </w:r>
      <w:r w:rsidR="00FD7005">
        <w:rPr>
          <w:rFonts w:eastAsia="Calibri"/>
          <w:sz w:val="28"/>
          <w:szCs w:val="28"/>
        </w:rPr>
        <w:t>«</w:t>
      </w:r>
      <w:r w:rsidRPr="00F0019B">
        <w:rPr>
          <w:rFonts w:eastAsia="Calibri"/>
          <w:sz w:val="28"/>
          <w:szCs w:val="28"/>
        </w:rPr>
        <w:t>Кыштаг для молодой семьи</w:t>
      </w:r>
      <w:r w:rsidR="00FD7005">
        <w:rPr>
          <w:rFonts w:eastAsia="Calibri"/>
          <w:sz w:val="28"/>
          <w:szCs w:val="28"/>
        </w:rPr>
        <w:t>»</w:t>
      </w:r>
      <w:r w:rsidRPr="00F0019B">
        <w:rPr>
          <w:rFonts w:eastAsia="Calibri"/>
          <w:sz w:val="28"/>
          <w:szCs w:val="28"/>
        </w:rPr>
        <w:t xml:space="preserve">. Его цель – помочь молодым селянам организовать семейные животноводческие </w:t>
      </w:r>
      <w:r w:rsidRPr="00F0019B">
        <w:rPr>
          <w:rFonts w:eastAsia="Calibri"/>
          <w:sz w:val="28"/>
          <w:szCs w:val="28"/>
        </w:rPr>
        <w:lastRenderedPageBreak/>
        <w:t>фермы. В результате участники пр</w:t>
      </w:r>
      <w:r w:rsidRPr="00F0019B">
        <w:rPr>
          <w:rFonts w:eastAsia="Calibri"/>
          <w:sz w:val="28"/>
          <w:szCs w:val="28"/>
        </w:rPr>
        <w:t>о</w:t>
      </w:r>
      <w:r w:rsidRPr="00F0019B">
        <w:rPr>
          <w:rFonts w:eastAsia="Calibri"/>
          <w:sz w:val="28"/>
          <w:szCs w:val="28"/>
        </w:rPr>
        <w:t>екта, получив государственную поддержку, из категории безработных перешли в категорию зан</w:t>
      </w:r>
      <w:r w:rsidRPr="00F0019B">
        <w:rPr>
          <w:rFonts w:eastAsia="Calibri"/>
          <w:sz w:val="28"/>
          <w:szCs w:val="28"/>
        </w:rPr>
        <w:t>я</w:t>
      </w:r>
      <w:r w:rsidRPr="00F0019B">
        <w:rPr>
          <w:rFonts w:eastAsia="Calibri"/>
          <w:sz w:val="28"/>
          <w:szCs w:val="28"/>
        </w:rPr>
        <w:t>тых граждан. И это, безусловно, повлияло на уровень их жизни.</w:t>
      </w:r>
    </w:p>
    <w:p w:rsidR="00410F10" w:rsidRPr="00F0019B" w:rsidRDefault="00410F10" w:rsidP="00F0019B">
      <w:pPr>
        <w:jc w:val="center"/>
        <w:rPr>
          <w:sz w:val="28"/>
          <w:szCs w:val="28"/>
        </w:rPr>
      </w:pPr>
    </w:p>
    <w:p w:rsidR="002C1629" w:rsidRDefault="003E57A2" w:rsidP="00F0019B">
      <w:pPr>
        <w:jc w:val="center"/>
        <w:rPr>
          <w:sz w:val="28"/>
          <w:szCs w:val="28"/>
        </w:rPr>
      </w:pPr>
      <w:r w:rsidRPr="00F0019B">
        <w:rPr>
          <w:sz w:val="28"/>
          <w:szCs w:val="28"/>
        </w:rPr>
        <w:t>5</w:t>
      </w:r>
      <w:r w:rsidR="00172097" w:rsidRPr="00F0019B">
        <w:rPr>
          <w:sz w:val="28"/>
          <w:szCs w:val="28"/>
        </w:rPr>
        <w:t xml:space="preserve">.2. </w:t>
      </w:r>
      <w:r w:rsidR="007F3934" w:rsidRPr="00F0019B">
        <w:rPr>
          <w:sz w:val="28"/>
          <w:szCs w:val="28"/>
        </w:rPr>
        <w:t>Значимость ожидаемых резу</w:t>
      </w:r>
      <w:r w:rsidR="00F0019B">
        <w:rPr>
          <w:sz w:val="28"/>
          <w:szCs w:val="28"/>
        </w:rPr>
        <w:t>льтатов и области их применения</w:t>
      </w:r>
    </w:p>
    <w:p w:rsidR="00F0019B" w:rsidRPr="00F0019B" w:rsidRDefault="00F0019B" w:rsidP="00F0019B">
      <w:pPr>
        <w:jc w:val="center"/>
        <w:rPr>
          <w:sz w:val="28"/>
          <w:szCs w:val="28"/>
        </w:rPr>
      </w:pPr>
    </w:p>
    <w:p w:rsidR="00E643A6" w:rsidRPr="00F0019B" w:rsidRDefault="00E643A6" w:rsidP="00F0019B">
      <w:pPr>
        <w:ind w:firstLine="709"/>
        <w:jc w:val="both"/>
        <w:rPr>
          <w:sz w:val="28"/>
          <w:szCs w:val="28"/>
        </w:rPr>
      </w:pPr>
      <w:r w:rsidRPr="00F0019B">
        <w:rPr>
          <w:sz w:val="28"/>
          <w:szCs w:val="28"/>
        </w:rPr>
        <w:t>Ожидаемые результаты регионального комплекса мер:</w:t>
      </w:r>
    </w:p>
    <w:p w:rsidR="00357FAE" w:rsidRPr="00F0019B" w:rsidRDefault="008A4648" w:rsidP="00F0019B">
      <w:pPr>
        <w:ind w:firstLine="709"/>
        <w:jc w:val="both"/>
        <w:rPr>
          <w:sz w:val="28"/>
          <w:szCs w:val="28"/>
        </w:rPr>
      </w:pPr>
      <w:r>
        <w:rPr>
          <w:sz w:val="28"/>
          <w:szCs w:val="28"/>
        </w:rPr>
        <w:t xml:space="preserve">1) </w:t>
      </w:r>
      <w:r w:rsidR="002D0682" w:rsidRPr="00F0019B">
        <w:rPr>
          <w:sz w:val="28"/>
          <w:szCs w:val="28"/>
        </w:rPr>
        <w:t xml:space="preserve">создание единой стабильно функционирующей системы информирования </w:t>
      </w:r>
      <w:r w:rsidR="00357FAE" w:rsidRPr="00F0019B">
        <w:rPr>
          <w:sz w:val="28"/>
          <w:szCs w:val="28"/>
        </w:rPr>
        <w:t xml:space="preserve">целевых групп о возможности получения государственной социальной помощи на </w:t>
      </w:r>
      <w:r w:rsidR="002D0682" w:rsidRPr="00F0019B">
        <w:rPr>
          <w:sz w:val="28"/>
          <w:szCs w:val="28"/>
        </w:rPr>
        <w:t>о</w:t>
      </w:r>
      <w:r w:rsidR="002D0682" w:rsidRPr="00F0019B">
        <w:rPr>
          <w:sz w:val="28"/>
          <w:szCs w:val="28"/>
        </w:rPr>
        <w:t>с</w:t>
      </w:r>
      <w:r w:rsidR="002D0682" w:rsidRPr="00F0019B">
        <w:rPr>
          <w:sz w:val="28"/>
          <w:szCs w:val="28"/>
        </w:rPr>
        <w:t>новании социального контракта (создание выездных консультативных пунктов в труднодо</w:t>
      </w:r>
      <w:r w:rsidR="002D0682" w:rsidRPr="00F0019B">
        <w:rPr>
          <w:sz w:val="28"/>
          <w:szCs w:val="28"/>
        </w:rPr>
        <w:t>с</w:t>
      </w:r>
      <w:r w:rsidR="002D0682" w:rsidRPr="00F0019B">
        <w:rPr>
          <w:sz w:val="28"/>
          <w:szCs w:val="28"/>
        </w:rPr>
        <w:t>тупные села и поселения);</w:t>
      </w:r>
    </w:p>
    <w:p w:rsidR="00357FAE" w:rsidRPr="00F0019B" w:rsidRDefault="008A4648" w:rsidP="00F0019B">
      <w:pPr>
        <w:ind w:firstLine="709"/>
        <w:jc w:val="both"/>
        <w:rPr>
          <w:sz w:val="28"/>
          <w:szCs w:val="28"/>
        </w:rPr>
      </w:pPr>
      <w:r>
        <w:rPr>
          <w:sz w:val="28"/>
          <w:szCs w:val="28"/>
        </w:rPr>
        <w:t xml:space="preserve">2) </w:t>
      </w:r>
      <w:r w:rsidR="00E70BBC" w:rsidRPr="00F0019B">
        <w:rPr>
          <w:sz w:val="28"/>
          <w:szCs w:val="28"/>
        </w:rPr>
        <w:t>организация</w:t>
      </w:r>
      <w:r w:rsidR="00357FAE" w:rsidRPr="00F0019B">
        <w:rPr>
          <w:sz w:val="28"/>
          <w:szCs w:val="28"/>
        </w:rPr>
        <w:t xml:space="preserve"> социального сопровождения малоимущих семей</w:t>
      </w:r>
      <w:r w:rsidR="00E70BBC" w:rsidRPr="00F0019B">
        <w:rPr>
          <w:sz w:val="28"/>
          <w:szCs w:val="28"/>
        </w:rPr>
        <w:t xml:space="preserve"> с детьми, з</w:t>
      </w:r>
      <w:r w:rsidR="00E70BBC" w:rsidRPr="00F0019B">
        <w:rPr>
          <w:sz w:val="28"/>
          <w:szCs w:val="28"/>
        </w:rPr>
        <w:t>а</w:t>
      </w:r>
      <w:r w:rsidR="00E70BBC" w:rsidRPr="00F0019B">
        <w:rPr>
          <w:sz w:val="28"/>
          <w:szCs w:val="28"/>
        </w:rPr>
        <w:t>ключивших социальный контракт</w:t>
      </w:r>
      <w:r w:rsidR="006D567B" w:rsidRPr="00F0019B">
        <w:rPr>
          <w:sz w:val="28"/>
          <w:szCs w:val="28"/>
        </w:rPr>
        <w:t>,</w:t>
      </w:r>
      <w:r w:rsidR="00357FAE" w:rsidRPr="00F0019B">
        <w:rPr>
          <w:sz w:val="28"/>
          <w:szCs w:val="28"/>
        </w:rPr>
        <w:t xml:space="preserve"> в целях достижения ими уровня самообеспечения</w:t>
      </w:r>
      <w:r w:rsidR="006D567B" w:rsidRPr="00F0019B">
        <w:rPr>
          <w:sz w:val="28"/>
          <w:szCs w:val="28"/>
        </w:rPr>
        <w:t xml:space="preserve"> и последующего поддержания уровня самодостаточности путем повышения фина</w:t>
      </w:r>
      <w:r w:rsidR="006D567B" w:rsidRPr="00F0019B">
        <w:rPr>
          <w:sz w:val="28"/>
          <w:szCs w:val="28"/>
        </w:rPr>
        <w:t>н</w:t>
      </w:r>
      <w:r w:rsidR="006D567B" w:rsidRPr="00F0019B">
        <w:rPr>
          <w:sz w:val="28"/>
          <w:szCs w:val="28"/>
        </w:rPr>
        <w:t>совой грамотности членов семей от дошкольников до взрослых членов семей;</w:t>
      </w:r>
    </w:p>
    <w:p w:rsidR="00357FAE" w:rsidRPr="00F0019B" w:rsidRDefault="008A4648" w:rsidP="00F0019B">
      <w:pPr>
        <w:ind w:firstLine="709"/>
        <w:jc w:val="both"/>
        <w:rPr>
          <w:sz w:val="28"/>
          <w:szCs w:val="28"/>
        </w:rPr>
      </w:pPr>
      <w:r>
        <w:rPr>
          <w:sz w:val="28"/>
          <w:szCs w:val="28"/>
        </w:rPr>
        <w:t xml:space="preserve">3) </w:t>
      </w:r>
      <w:r w:rsidR="00357FAE" w:rsidRPr="00F0019B">
        <w:rPr>
          <w:sz w:val="28"/>
          <w:szCs w:val="28"/>
        </w:rPr>
        <w:t>внедрение технологии наставничества по отношению к семьям, заключи</w:t>
      </w:r>
      <w:r w:rsidR="00357FAE" w:rsidRPr="00F0019B">
        <w:rPr>
          <w:sz w:val="28"/>
          <w:szCs w:val="28"/>
        </w:rPr>
        <w:t>в</w:t>
      </w:r>
      <w:r w:rsidR="00357FAE" w:rsidRPr="00F0019B">
        <w:rPr>
          <w:sz w:val="28"/>
          <w:szCs w:val="28"/>
        </w:rPr>
        <w:t>шим социальный контракт</w:t>
      </w:r>
      <w:r>
        <w:rPr>
          <w:sz w:val="28"/>
          <w:szCs w:val="28"/>
        </w:rPr>
        <w:t>, как одного</w:t>
      </w:r>
      <w:r w:rsidR="00F33B0C" w:rsidRPr="00F0019B">
        <w:rPr>
          <w:sz w:val="28"/>
          <w:szCs w:val="28"/>
        </w:rPr>
        <w:t xml:space="preserve"> из методов непосредственного взаимодейс</w:t>
      </w:r>
      <w:r w:rsidR="00F33B0C" w:rsidRPr="00F0019B">
        <w:rPr>
          <w:sz w:val="28"/>
          <w:szCs w:val="28"/>
        </w:rPr>
        <w:t>т</w:t>
      </w:r>
      <w:r w:rsidR="00F33B0C" w:rsidRPr="00F0019B">
        <w:rPr>
          <w:sz w:val="28"/>
          <w:szCs w:val="28"/>
        </w:rPr>
        <w:t>вия госуда</w:t>
      </w:r>
      <w:r w:rsidR="00F33B0C" w:rsidRPr="00F0019B">
        <w:rPr>
          <w:sz w:val="28"/>
          <w:szCs w:val="28"/>
        </w:rPr>
        <w:t>р</w:t>
      </w:r>
      <w:r w:rsidR="00F33B0C" w:rsidRPr="00F0019B">
        <w:rPr>
          <w:sz w:val="28"/>
          <w:szCs w:val="28"/>
        </w:rPr>
        <w:t>ственных и общественных деятелей с населением;</w:t>
      </w:r>
    </w:p>
    <w:p w:rsidR="00357FAE" w:rsidRPr="00F0019B" w:rsidRDefault="008A4648" w:rsidP="00F0019B">
      <w:pPr>
        <w:ind w:firstLine="709"/>
        <w:jc w:val="both"/>
        <w:rPr>
          <w:sz w:val="28"/>
          <w:szCs w:val="28"/>
        </w:rPr>
      </w:pPr>
      <w:r>
        <w:rPr>
          <w:sz w:val="28"/>
          <w:szCs w:val="28"/>
        </w:rPr>
        <w:t xml:space="preserve">4) </w:t>
      </w:r>
      <w:r w:rsidR="00357FAE" w:rsidRPr="00F0019B">
        <w:rPr>
          <w:sz w:val="28"/>
          <w:szCs w:val="28"/>
        </w:rPr>
        <w:t>внедрение эффективных технологий оказания социальной помощи мал</w:t>
      </w:r>
      <w:r w:rsidR="00357FAE" w:rsidRPr="00F0019B">
        <w:rPr>
          <w:sz w:val="28"/>
          <w:szCs w:val="28"/>
        </w:rPr>
        <w:t>о</w:t>
      </w:r>
      <w:r w:rsidR="00357FAE" w:rsidRPr="00F0019B">
        <w:rPr>
          <w:sz w:val="28"/>
          <w:szCs w:val="28"/>
        </w:rPr>
        <w:t>имущим семьям</w:t>
      </w:r>
      <w:r w:rsidR="00F33B0C" w:rsidRPr="00F0019B">
        <w:rPr>
          <w:sz w:val="28"/>
          <w:szCs w:val="28"/>
        </w:rPr>
        <w:t>, заключившим социальный контракт</w:t>
      </w:r>
      <w:r w:rsidR="00357FAE" w:rsidRPr="00F0019B">
        <w:rPr>
          <w:sz w:val="28"/>
          <w:szCs w:val="28"/>
        </w:rPr>
        <w:t xml:space="preserve"> (</w:t>
      </w:r>
      <w:r w:rsidR="00F33B0C" w:rsidRPr="00F0019B">
        <w:rPr>
          <w:sz w:val="28"/>
          <w:szCs w:val="28"/>
        </w:rPr>
        <w:t xml:space="preserve">работа Службы </w:t>
      </w:r>
      <w:r w:rsidR="00FD7005">
        <w:rPr>
          <w:sz w:val="28"/>
          <w:szCs w:val="28"/>
        </w:rPr>
        <w:t>«</w:t>
      </w:r>
      <w:r w:rsidR="00F33B0C" w:rsidRPr="00F0019B">
        <w:rPr>
          <w:sz w:val="28"/>
          <w:szCs w:val="28"/>
        </w:rPr>
        <w:t>Семейная гостиная</w:t>
      </w:r>
      <w:r w:rsidR="00FD7005">
        <w:rPr>
          <w:sz w:val="28"/>
          <w:szCs w:val="28"/>
        </w:rPr>
        <w:t>»</w:t>
      </w:r>
      <w:r w:rsidR="00F33B0C" w:rsidRPr="00F0019B">
        <w:rPr>
          <w:sz w:val="28"/>
          <w:szCs w:val="28"/>
        </w:rPr>
        <w:t xml:space="preserve">, семейной мастерской </w:t>
      </w:r>
      <w:r w:rsidR="00FD7005">
        <w:rPr>
          <w:sz w:val="28"/>
          <w:szCs w:val="28"/>
        </w:rPr>
        <w:t>«</w:t>
      </w:r>
      <w:r w:rsidR="00F33B0C" w:rsidRPr="00F0019B">
        <w:rPr>
          <w:sz w:val="28"/>
          <w:szCs w:val="28"/>
        </w:rPr>
        <w:t>Мой дом – моё отражение</w:t>
      </w:r>
      <w:r w:rsidR="00FD7005">
        <w:rPr>
          <w:sz w:val="28"/>
          <w:szCs w:val="28"/>
        </w:rPr>
        <w:t>»</w:t>
      </w:r>
      <w:r w:rsidR="00F33B0C" w:rsidRPr="00F0019B">
        <w:rPr>
          <w:sz w:val="28"/>
          <w:szCs w:val="28"/>
        </w:rPr>
        <w:t>, открытия группы кратковременного</w:t>
      </w:r>
      <w:r w:rsidR="00357FAE" w:rsidRPr="00F0019B">
        <w:rPr>
          <w:sz w:val="28"/>
          <w:szCs w:val="28"/>
        </w:rPr>
        <w:t xml:space="preserve"> пребывания детей</w:t>
      </w:r>
      <w:r w:rsidR="00F33B0C" w:rsidRPr="00F0019B">
        <w:rPr>
          <w:sz w:val="28"/>
          <w:szCs w:val="28"/>
        </w:rPr>
        <w:t xml:space="preserve"> по программе с экономическим уклоном</w:t>
      </w:r>
      <w:r w:rsidR="00357FAE" w:rsidRPr="00F0019B">
        <w:rPr>
          <w:sz w:val="28"/>
          <w:szCs w:val="28"/>
        </w:rPr>
        <w:t>, пр</w:t>
      </w:r>
      <w:r w:rsidR="00357FAE" w:rsidRPr="00F0019B">
        <w:rPr>
          <w:sz w:val="28"/>
          <w:szCs w:val="28"/>
        </w:rPr>
        <w:t>о</w:t>
      </w:r>
      <w:r w:rsidR="00357FAE" w:rsidRPr="00F0019B">
        <w:rPr>
          <w:sz w:val="28"/>
          <w:szCs w:val="28"/>
        </w:rPr>
        <w:t xml:space="preserve">граммы </w:t>
      </w:r>
      <w:r w:rsidR="00F33B0C" w:rsidRPr="00F0019B">
        <w:rPr>
          <w:sz w:val="28"/>
          <w:szCs w:val="28"/>
        </w:rPr>
        <w:t>повышение финансовой грамотности через проведения семинаров и разр</w:t>
      </w:r>
      <w:r w:rsidR="00F33B0C" w:rsidRPr="00F0019B">
        <w:rPr>
          <w:sz w:val="28"/>
          <w:szCs w:val="28"/>
        </w:rPr>
        <w:t>а</w:t>
      </w:r>
      <w:r w:rsidR="00F33B0C" w:rsidRPr="00F0019B">
        <w:rPr>
          <w:sz w:val="28"/>
          <w:szCs w:val="28"/>
        </w:rPr>
        <w:t>ботки, утве</w:t>
      </w:r>
      <w:r w:rsidR="00F33B0C" w:rsidRPr="00F0019B">
        <w:rPr>
          <w:sz w:val="28"/>
          <w:szCs w:val="28"/>
        </w:rPr>
        <w:t>р</w:t>
      </w:r>
      <w:r w:rsidR="00F33B0C" w:rsidRPr="00F0019B">
        <w:rPr>
          <w:sz w:val="28"/>
          <w:szCs w:val="28"/>
        </w:rPr>
        <w:t xml:space="preserve">ждения программ, </w:t>
      </w:r>
      <w:r w:rsidR="008671DE" w:rsidRPr="00F0019B">
        <w:rPr>
          <w:sz w:val="28"/>
          <w:szCs w:val="28"/>
        </w:rPr>
        <w:t>пропаганда ведения огородничества</w:t>
      </w:r>
      <w:r w:rsidR="00357FAE" w:rsidRPr="00F0019B">
        <w:rPr>
          <w:sz w:val="28"/>
          <w:szCs w:val="28"/>
        </w:rPr>
        <w:t>);</w:t>
      </w:r>
    </w:p>
    <w:p w:rsidR="00357FAE" w:rsidRPr="00F0019B" w:rsidRDefault="008A4648" w:rsidP="00F0019B">
      <w:pPr>
        <w:ind w:firstLine="709"/>
        <w:jc w:val="both"/>
        <w:rPr>
          <w:sz w:val="28"/>
          <w:szCs w:val="28"/>
        </w:rPr>
      </w:pPr>
      <w:r>
        <w:rPr>
          <w:sz w:val="28"/>
          <w:szCs w:val="28"/>
        </w:rPr>
        <w:t xml:space="preserve">5) </w:t>
      </w:r>
      <w:r w:rsidR="00A711B4" w:rsidRPr="00F0019B">
        <w:rPr>
          <w:sz w:val="28"/>
          <w:szCs w:val="28"/>
        </w:rPr>
        <w:t>реализация</w:t>
      </w:r>
      <w:r w:rsidR="00357FAE" w:rsidRPr="00F0019B">
        <w:rPr>
          <w:sz w:val="28"/>
          <w:szCs w:val="28"/>
        </w:rPr>
        <w:t xml:space="preserve"> мероприятий, обеспечивающих снижение влияния бедности с</w:t>
      </w:r>
      <w:r w:rsidR="00357FAE" w:rsidRPr="00F0019B">
        <w:rPr>
          <w:sz w:val="28"/>
          <w:szCs w:val="28"/>
        </w:rPr>
        <w:t>е</w:t>
      </w:r>
      <w:r w:rsidR="00357FAE" w:rsidRPr="00F0019B">
        <w:rPr>
          <w:sz w:val="28"/>
          <w:szCs w:val="28"/>
        </w:rPr>
        <w:t xml:space="preserve">мей на самореализацию личности ребенка (подготовка к самостоятельной жизни, </w:t>
      </w:r>
      <w:r w:rsidR="008671DE" w:rsidRPr="00F0019B">
        <w:rPr>
          <w:sz w:val="28"/>
          <w:szCs w:val="28"/>
        </w:rPr>
        <w:t>обуч</w:t>
      </w:r>
      <w:r w:rsidR="008671DE" w:rsidRPr="00F0019B">
        <w:rPr>
          <w:sz w:val="28"/>
          <w:szCs w:val="28"/>
        </w:rPr>
        <w:t>е</w:t>
      </w:r>
      <w:r w:rsidR="008671DE" w:rsidRPr="00F0019B">
        <w:rPr>
          <w:sz w:val="28"/>
          <w:szCs w:val="28"/>
        </w:rPr>
        <w:t>ние финансовой грамотности</w:t>
      </w:r>
      <w:r>
        <w:rPr>
          <w:sz w:val="28"/>
          <w:szCs w:val="28"/>
        </w:rPr>
        <w:t>);</w:t>
      </w:r>
    </w:p>
    <w:p w:rsidR="00A711B4" w:rsidRPr="00F0019B" w:rsidRDefault="008A4648" w:rsidP="00F0019B">
      <w:pPr>
        <w:ind w:firstLine="709"/>
        <w:jc w:val="both"/>
        <w:rPr>
          <w:sz w:val="28"/>
          <w:szCs w:val="28"/>
        </w:rPr>
      </w:pPr>
      <w:r>
        <w:rPr>
          <w:sz w:val="28"/>
          <w:szCs w:val="28"/>
        </w:rPr>
        <w:t xml:space="preserve">6) </w:t>
      </w:r>
      <w:r w:rsidR="00FA7081" w:rsidRPr="00F0019B">
        <w:rPr>
          <w:sz w:val="28"/>
          <w:szCs w:val="28"/>
        </w:rPr>
        <w:t>обучение не</w:t>
      </w:r>
      <w:r w:rsidR="00A711B4" w:rsidRPr="00F0019B">
        <w:rPr>
          <w:sz w:val="28"/>
          <w:szCs w:val="28"/>
        </w:rPr>
        <w:t xml:space="preserve"> менее 113 руководителей и специалистов, работающих </w:t>
      </w:r>
      <w:r>
        <w:rPr>
          <w:sz w:val="28"/>
          <w:szCs w:val="28"/>
        </w:rPr>
        <w:t xml:space="preserve">с </w:t>
      </w:r>
      <w:r w:rsidR="00A711B4" w:rsidRPr="00F0019B">
        <w:rPr>
          <w:sz w:val="28"/>
          <w:szCs w:val="28"/>
        </w:rPr>
        <w:t>сем</w:t>
      </w:r>
      <w:r w:rsidR="00A711B4" w:rsidRPr="00F0019B">
        <w:rPr>
          <w:sz w:val="28"/>
          <w:szCs w:val="28"/>
        </w:rPr>
        <w:t>ь</w:t>
      </w:r>
      <w:r w:rsidR="00A711B4" w:rsidRPr="00F0019B">
        <w:rPr>
          <w:sz w:val="28"/>
          <w:szCs w:val="28"/>
        </w:rPr>
        <w:t>ями с детьми, тренерами, прошедшими подготовку на базе профессиональных ст</w:t>
      </w:r>
      <w:r w:rsidR="00A711B4" w:rsidRPr="00F0019B">
        <w:rPr>
          <w:sz w:val="28"/>
          <w:szCs w:val="28"/>
        </w:rPr>
        <w:t>а</w:t>
      </w:r>
      <w:r w:rsidR="00A711B4" w:rsidRPr="00F0019B">
        <w:rPr>
          <w:sz w:val="28"/>
          <w:szCs w:val="28"/>
        </w:rPr>
        <w:t>жировочных площадок Фонда.</w:t>
      </w:r>
    </w:p>
    <w:p w:rsidR="00E70BBC" w:rsidRPr="00F0019B" w:rsidRDefault="00E70BBC" w:rsidP="00F0019B">
      <w:pPr>
        <w:ind w:firstLine="709"/>
        <w:jc w:val="both"/>
        <w:rPr>
          <w:sz w:val="28"/>
          <w:szCs w:val="28"/>
        </w:rPr>
      </w:pPr>
      <w:r w:rsidRPr="00F0019B">
        <w:rPr>
          <w:sz w:val="28"/>
          <w:szCs w:val="28"/>
        </w:rPr>
        <w:t>Конечными результатами вн</w:t>
      </w:r>
      <w:r w:rsidR="00A711B4" w:rsidRPr="00F0019B">
        <w:rPr>
          <w:sz w:val="28"/>
          <w:szCs w:val="28"/>
        </w:rPr>
        <w:t xml:space="preserve">едрения комплекса мер является </w:t>
      </w:r>
      <w:r w:rsidRPr="00F0019B">
        <w:rPr>
          <w:sz w:val="28"/>
          <w:szCs w:val="28"/>
        </w:rPr>
        <w:t>преодоление бедности</w:t>
      </w:r>
      <w:r w:rsidR="00BA0E40" w:rsidRPr="00F0019B">
        <w:rPr>
          <w:sz w:val="28"/>
          <w:szCs w:val="28"/>
        </w:rPr>
        <w:t>, усто</w:t>
      </w:r>
      <w:r w:rsidR="00BA0E40" w:rsidRPr="00F0019B">
        <w:rPr>
          <w:sz w:val="28"/>
          <w:szCs w:val="28"/>
        </w:rPr>
        <w:t>й</w:t>
      </w:r>
      <w:r w:rsidR="00BA0E40" w:rsidRPr="00F0019B">
        <w:rPr>
          <w:sz w:val="28"/>
          <w:szCs w:val="28"/>
        </w:rPr>
        <w:t>чивое бла</w:t>
      </w:r>
      <w:r w:rsidR="00211DEA" w:rsidRPr="00F0019B">
        <w:rPr>
          <w:sz w:val="28"/>
          <w:szCs w:val="28"/>
        </w:rPr>
        <w:t>госостояние и повышение качества семейной жизни у</w:t>
      </w:r>
      <w:r w:rsidRPr="00F0019B">
        <w:rPr>
          <w:sz w:val="28"/>
          <w:szCs w:val="28"/>
        </w:rPr>
        <w:t xml:space="preserve"> </w:t>
      </w:r>
      <w:r w:rsidR="00211DEA" w:rsidRPr="00F0019B">
        <w:rPr>
          <w:sz w:val="28"/>
          <w:szCs w:val="28"/>
        </w:rPr>
        <w:t>не менее 50</w:t>
      </w:r>
      <w:r w:rsidR="00F0019B">
        <w:rPr>
          <w:sz w:val="28"/>
          <w:szCs w:val="28"/>
        </w:rPr>
        <w:t xml:space="preserve"> процентов</w:t>
      </w:r>
      <w:r w:rsidR="00211DEA" w:rsidRPr="00F0019B">
        <w:rPr>
          <w:sz w:val="28"/>
          <w:szCs w:val="28"/>
        </w:rPr>
        <w:t xml:space="preserve"> семей</w:t>
      </w:r>
      <w:r w:rsidR="00A711B4" w:rsidRPr="00F0019B">
        <w:rPr>
          <w:sz w:val="28"/>
          <w:szCs w:val="28"/>
        </w:rPr>
        <w:t xml:space="preserve"> с детьми целевой</w:t>
      </w:r>
      <w:r w:rsidRPr="00F0019B">
        <w:rPr>
          <w:sz w:val="28"/>
          <w:szCs w:val="28"/>
        </w:rPr>
        <w:t xml:space="preserve"> групп</w:t>
      </w:r>
      <w:r w:rsidR="00A711B4" w:rsidRPr="00F0019B">
        <w:rPr>
          <w:sz w:val="28"/>
          <w:szCs w:val="28"/>
        </w:rPr>
        <w:t xml:space="preserve">ы </w:t>
      </w:r>
      <w:r w:rsidR="00D9189F" w:rsidRPr="00F0019B">
        <w:rPr>
          <w:sz w:val="28"/>
          <w:szCs w:val="28"/>
        </w:rPr>
        <w:t>(</w:t>
      </w:r>
      <w:r w:rsidR="00A711B4" w:rsidRPr="00F0019B">
        <w:rPr>
          <w:sz w:val="28"/>
          <w:szCs w:val="28"/>
        </w:rPr>
        <w:t>2152 семей, заключивших с</w:t>
      </w:r>
      <w:r w:rsidR="00A711B4" w:rsidRPr="00F0019B">
        <w:rPr>
          <w:sz w:val="28"/>
          <w:szCs w:val="28"/>
        </w:rPr>
        <w:t>о</w:t>
      </w:r>
      <w:r w:rsidR="00A711B4" w:rsidRPr="00F0019B">
        <w:rPr>
          <w:sz w:val="28"/>
          <w:szCs w:val="28"/>
        </w:rPr>
        <w:t>циальный контракт</w:t>
      </w:r>
      <w:r w:rsidR="00D9189F" w:rsidRPr="00F0019B">
        <w:rPr>
          <w:sz w:val="28"/>
          <w:szCs w:val="28"/>
        </w:rPr>
        <w:t>)</w:t>
      </w:r>
      <w:r w:rsidR="00A711B4" w:rsidRPr="00F0019B">
        <w:rPr>
          <w:sz w:val="28"/>
          <w:szCs w:val="28"/>
        </w:rPr>
        <w:t>, путем:</w:t>
      </w:r>
    </w:p>
    <w:p w:rsidR="00D9189F" w:rsidRPr="00F0019B" w:rsidRDefault="00A711B4" w:rsidP="00F0019B">
      <w:pPr>
        <w:ind w:firstLine="709"/>
        <w:jc w:val="both"/>
        <w:rPr>
          <w:sz w:val="28"/>
          <w:szCs w:val="28"/>
        </w:rPr>
      </w:pPr>
      <w:r w:rsidRPr="00F0019B">
        <w:rPr>
          <w:sz w:val="28"/>
          <w:szCs w:val="28"/>
        </w:rPr>
        <w:t xml:space="preserve">- </w:t>
      </w:r>
      <w:r w:rsidR="00D9189F" w:rsidRPr="00F0019B">
        <w:rPr>
          <w:sz w:val="28"/>
          <w:szCs w:val="28"/>
        </w:rPr>
        <w:t xml:space="preserve">проведения реабилитационных мероприятий по психологической разгрузке, тренингов </w:t>
      </w:r>
      <w:r w:rsidR="008A4648">
        <w:rPr>
          <w:sz w:val="28"/>
          <w:szCs w:val="28"/>
        </w:rPr>
        <w:t xml:space="preserve">по </w:t>
      </w:r>
      <w:r w:rsidR="00D9189F" w:rsidRPr="00F0019B">
        <w:rPr>
          <w:sz w:val="28"/>
          <w:szCs w:val="28"/>
        </w:rPr>
        <w:t>преодолени</w:t>
      </w:r>
      <w:r w:rsidR="00B70213">
        <w:rPr>
          <w:sz w:val="28"/>
          <w:szCs w:val="28"/>
        </w:rPr>
        <w:t>ю</w:t>
      </w:r>
      <w:r w:rsidR="00D9189F" w:rsidRPr="00F0019B">
        <w:rPr>
          <w:sz w:val="28"/>
          <w:szCs w:val="28"/>
        </w:rPr>
        <w:t xml:space="preserve"> кризисных ситуаций </w:t>
      </w:r>
      <w:r w:rsidR="008A4648">
        <w:rPr>
          <w:sz w:val="28"/>
          <w:szCs w:val="28"/>
        </w:rPr>
        <w:t xml:space="preserve">с </w:t>
      </w:r>
      <w:r w:rsidR="00B70213">
        <w:rPr>
          <w:sz w:val="28"/>
          <w:szCs w:val="28"/>
        </w:rPr>
        <w:t>семьями</w:t>
      </w:r>
      <w:r w:rsidR="00D9189F" w:rsidRPr="00F0019B">
        <w:rPr>
          <w:sz w:val="28"/>
          <w:szCs w:val="28"/>
        </w:rPr>
        <w:t xml:space="preserve"> или отдельным</w:t>
      </w:r>
      <w:r w:rsidR="008A4648">
        <w:rPr>
          <w:sz w:val="28"/>
          <w:szCs w:val="28"/>
        </w:rPr>
        <w:t>и гражд</w:t>
      </w:r>
      <w:r w:rsidR="008A4648">
        <w:rPr>
          <w:sz w:val="28"/>
          <w:szCs w:val="28"/>
        </w:rPr>
        <w:t>а</w:t>
      </w:r>
      <w:r w:rsidR="008A4648">
        <w:rPr>
          <w:sz w:val="28"/>
          <w:szCs w:val="28"/>
        </w:rPr>
        <w:t>нами</w:t>
      </w:r>
      <w:r w:rsidR="00D9189F" w:rsidRPr="00F0019B">
        <w:rPr>
          <w:sz w:val="28"/>
          <w:szCs w:val="28"/>
        </w:rPr>
        <w:t>;</w:t>
      </w:r>
    </w:p>
    <w:p w:rsidR="00BA0E40" w:rsidRPr="00F0019B" w:rsidRDefault="00211DEA" w:rsidP="00F0019B">
      <w:pPr>
        <w:ind w:firstLine="709"/>
        <w:jc w:val="both"/>
        <w:rPr>
          <w:sz w:val="28"/>
          <w:szCs w:val="28"/>
        </w:rPr>
      </w:pPr>
      <w:r w:rsidRPr="00F0019B">
        <w:rPr>
          <w:sz w:val="28"/>
          <w:szCs w:val="28"/>
        </w:rPr>
        <w:t>- проведения мастер-классов, учебных занятий по создани</w:t>
      </w:r>
      <w:r w:rsidR="00B70213">
        <w:rPr>
          <w:sz w:val="28"/>
          <w:szCs w:val="28"/>
        </w:rPr>
        <w:t>ю</w:t>
      </w:r>
      <w:r w:rsidRPr="00F0019B">
        <w:rPr>
          <w:sz w:val="28"/>
          <w:szCs w:val="28"/>
        </w:rPr>
        <w:t xml:space="preserve"> в семье атмосф</w:t>
      </w:r>
      <w:r w:rsidRPr="00F0019B">
        <w:rPr>
          <w:sz w:val="28"/>
          <w:szCs w:val="28"/>
        </w:rPr>
        <w:t>е</w:t>
      </w:r>
      <w:r w:rsidRPr="00F0019B">
        <w:rPr>
          <w:sz w:val="28"/>
          <w:szCs w:val="28"/>
        </w:rPr>
        <w:t>ры доброжелательности, развития духовных, эстетических качеств каждого члена с</w:t>
      </w:r>
      <w:r w:rsidRPr="00F0019B">
        <w:rPr>
          <w:sz w:val="28"/>
          <w:szCs w:val="28"/>
        </w:rPr>
        <w:t>е</w:t>
      </w:r>
      <w:r w:rsidRPr="00F0019B">
        <w:rPr>
          <w:sz w:val="28"/>
          <w:szCs w:val="28"/>
        </w:rPr>
        <w:t>мьи, проведения семейных посиделок, вечеров, семейных праздников и т.д.</w:t>
      </w:r>
      <w:r w:rsidR="008A4648">
        <w:rPr>
          <w:sz w:val="28"/>
          <w:szCs w:val="28"/>
        </w:rPr>
        <w:t>;</w:t>
      </w:r>
    </w:p>
    <w:p w:rsidR="00D9189F" w:rsidRPr="00F0019B" w:rsidRDefault="00D9189F" w:rsidP="00F0019B">
      <w:pPr>
        <w:ind w:firstLine="709"/>
        <w:jc w:val="both"/>
        <w:rPr>
          <w:sz w:val="28"/>
          <w:szCs w:val="28"/>
        </w:rPr>
      </w:pPr>
      <w:r w:rsidRPr="00F0019B">
        <w:rPr>
          <w:sz w:val="28"/>
          <w:szCs w:val="28"/>
        </w:rPr>
        <w:t>- повышени</w:t>
      </w:r>
      <w:r w:rsidR="008A4648">
        <w:rPr>
          <w:sz w:val="28"/>
          <w:szCs w:val="28"/>
        </w:rPr>
        <w:t>я</w:t>
      </w:r>
      <w:r w:rsidRPr="00F0019B">
        <w:rPr>
          <w:sz w:val="28"/>
          <w:szCs w:val="28"/>
        </w:rPr>
        <w:t xml:space="preserve"> финансовой грамотности граждан во избежание </w:t>
      </w:r>
      <w:r w:rsidR="00BA0E40" w:rsidRPr="00F0019B">
        <w:rPr>
          <w:sz w:val="28"/>
          <w:szCs w:val="28"/>
        </w:rPr>
        <w:t xml:space="preserve">недостижения целей социального контракта (банкротство ИП, падеж животных (птиц), покупка оборудования с заводским браком или прекращение начатого строительства </w:t>
      </w:r>
      <w:r w:rsidR="00FA7081" w:rsidRPr="00F0019B">
        <w:rPr>
          <w:sz w:val="28"/>
          <w:szCs w:val="28"/>
        </w:rPr>
        <w:t>из-за</w:t>
      </w:r>
      <w:r w:rsidR="00BA0E40" w:rsidRPr="00F0019B">
        <w:rPr>
          <w:sz w:val="28"/>
          <w:szCs w:val="28"/>
        </w:rPr>
        <w:t xml:space="preserve"> недостатка финансовых </w:t>
      </w:r>
      <w:r w:rsidR="00FA7081" w:rsidRPr="00F0019B">
        <w:rPr>
          <w:sz w:val="28"/>
          <w:szCs w:val="28"/>
        </w:rPr>
        <w:t>средств</w:t>
      </w:r>
      <w:r w:rsidR="00B70213">
        <w:rPr>
          <w:sz w:val="28"/>
          <w:szCs w:val="28"/>
        </w:rPr>
        <w:t>);</w:t>
      </w:r>
    </w:p>
    <w:p w:rsidR="00E70BBC" w:rsidRPr="00F0019B" w:rsidRDefault="00D9189F" w:rsidP="00F0019B">
      <w:pPr>
        <w:ind w:firstLine="709"/>
        <w:jc w:val="both"/>
        <w:rPr>
          <w:sz w:val="28"/>
          <w:szCs w:val="28"/>
        </w:rPr>
      </w:pPr>
      <w:r w:rsidRPr="00F0019B">
        <w:rPr>
          <w:sz w:val="28"/>
          <w:szCs w:val="28"/>
        </w:rPr>
        <w:lastRenderedPageBreak/>
        <w:t xml:space="preserve">- </w:t>
      </w:r>
      <w:r w:rsidR="00A711B4" w:rsidRPr="00F0019B">
        <w:rPr>
          <w:sz w:val="28"/>
          <w:szCs w:val="28"/>
        </w:rPr>
        <w:t>содействия в присмотре за детьми дошкольного возраста на период занят</w:t>
      </w:r>
      <w:r w:rsidR="00A711B4" w:rsidRPr="00F0019B">
        <w:rPr>
          <w:sz w:val="28"/>
          <w:szCs w:val="28"/>
        </w:rPr>
        <w:t>о</w:t>
      </w:r>
      <w:r w:rsidR="00A711B4" w:rsidRPr="00F0019B">
        <w:rPr>
          <w:sz w:val="28"/>
          <w:szCs w:val="28"/>
        </w:rPr>
        <w:t>ст</w:t>
      </w:r>
      <w:r w:rsidR="00692F62">
        <w:rPr>
          <w:sz w:val="28"/>
          <w:szCs w:val="28"/>
        </w:rPr>
        <w:t>и родителей, к</w:t>
      </w:r>
      <w:r w:rsidR="00E70BBC" w:rsidRPr="00F0019B">
        <w:rPr>
          <w:sz w:val="28"/>
          <w:szCs w:val="28"/>
        </w:rPr>
        <w:t>ратковременный присмотр за детьми позволяет родителю решить проблему качественного присмотра за ребен</w:t>
      </w:r>
      <w:r w:rsidR="00F0019B">
        <w:rPr>
          <w:sz w:val="28"/>
          <w:szCs w:val="28"/>
        </w:rPr>
        <w:t>ком (</w:t>
      </w:r>
      <w:r w:rsidR="00E70BBC" w:rsidRPr="00F0019B">
        <w:rPr>
          <w:sz w:val="28"/>
          <w:szCs w:val="28"/>
        </w:rPr>
        <w:t>детьми</w:t>
      </w:r>
      <w:r w:rsidR="00F0019B">
        <w:rPr>
          <w:sz w:val="28"/>
          <w:szCs w:val="28"/>
        </w:rPr>
        <w:t>)</w:t>
      </w:r>
      <w:r w:rsidR="00E70BBC" w:rsidRPr="00F0019B">
        <w:rPr>
          <w:sz w:val="28"/>
          <w:szCs w:val="28"/>
        </w:rPr>
        <w:t xml:space="preserve">, </w:t>
      </w:r>
      <w:r w:rsidRPr="00F0019B">
        <w:rPr>
          <w:sz w:val="28"/>
          <w:szCs w:val="28"/>
        </w:rPr>
        <w:t>быть спокойным за р</w:t>
      </w:r>
      <w:r w:rsidRPr="00F0019B">
        <w:rPr>
          <w:sz w:val="28"/>
          <w:szCs w:val="28"/>
        </w:rPr>
        <w:t>е</w:t>
      </w:r>
      <w:r w:rsidRPr="00F0019B">
        <w:rPr>
          <w:sz w:val="28"/>
          <w:szCs w:val="28"/>
        </w:rPr>
        <w:t xml:space="preserve">бенка </w:t>
      </w:r>
      <w:r w:rsidR="00692F62">
        <w:rPr>
          <w:sz w:val="28"/>
          <w:szCs w:val="28"/>
        </w:rPr>
        <w:t>на период временного отсутствия);</w:t>
      </w:r>
    </w:p>
    <w:p w:rsidR="00211DEA" w:rsidRPr="00F0019B" w:rsidRDefault="00211DEA" w:rsidP="00F0019B">
      <w:pPr>
        <w:ind w:firstLine="709"/>
        <w:jc w:val="both"/>
        <w:rPr>
          <w:sz w:val="28"/>
          <w:szCs w:val="28"/>
        </w:rPr>
      </w:pPr>
      <w:r w:rsidRPr="00F0019B">
        <w:rPr>
          <w:sz w:val="28"/>
          <w:szCs w:val="28"/>
        </w:rPr>
        <w:t>- повышения финансовой грамотности у дошкольников, посещающих группу кратковременного пребывания, посредством реализации программы с экономич</w:t>
      </w:r>
      <w:r w:rsidRPr="00F0019B">
        <w:rPr>
          <w:sz w:val="28"/>
          <w:szCs w:val="28"/>
        </w:rPr>
        <w:t>е</w:t>
      </w:r>
      <w:r w:rsidR="00692F62">
        <w:rPr>
          <w:sz w:val="28"/>
          <w:szCs w:val="28"/>
        </w:rPr>
        <w:t>ским уклоном;</w:t>
      </w:r>
    </w:p>
    <w:p w:rsidR="00211DEA" w:rsidRPr="00F0019B" w:rsidRDefault="00211DEA" w:rsidP="00F0019B">
      <w:pPr>
        <w:ind w:firstLine="709"/>
        <w:jc w:val="both"/>
        <w:rPr>
          <w:sz w:val="28"/>
          <w:szCs w:val="28"/>
        </w:rPr>
      </w:pPr>
      <w:r w:rsidRPr="00F0019B">
        <w:rPr>
          <w:sz w:val="28"/>
          <w:szCs w:val="28"/>
        </w:rPr>
        <w:t>- повышения финансовой грамотности детей школьного возраста посредс</w:t>
      </w:r>
      <w:r w:rsidRPr="00F0019B">
        <w:rPr>
          <w:sz w:val="28"/>
          <w:szCs w:val="28"/>
        </w:rPr>
        <w:t>т</w:t>
      </w:r>
      <w:r w:rsidRPr="00F0019B">
        <w:rPr>
          <w:sz w:val="28"/>
          <w:szCs w:val="28"/>
        </w:rPr>
        <w:t>вом проведения цикла занятий по финансовой грамотности и профориентации.</w:t>
      </w:r>
    </w:p>
    <w:p w:rsidR="00E643A6" w:rsidRPr="00F0019B" w:rsidRDefault="00E643A6" w:rsidP="00F0019B">
      <w:pPr>
        <w:jc w:val="center"/>
        <w:rPr>
          <w:sz w:val="28"/>
          <w:szCs w:val="28"/>
        </w:rPr>
      </w:pPr>
    </w:p>
    <w:p w:rsidR="00F0019B" w:rsidRDefault="004C3319" w:rsidP="00F0019B">
      <w:pPr>
        <w:jc w:val="center"/>
        <w:rPr>
          <w:sz w:val="28"/>
          <w:szCs w:val="28"/>
        </w:rPr>
      </w:pPr>
      <w:r w:rsidRPr="00F0019B">
        <w:rPr>
          <w:sz w:val="28"/>
          <w:szCs w:val="28"/>
        </w:rPr>
        <w:t xml:space="preserve">5.3. Управление региональным комплексом мер, </w:t>
      </w:r>
    </w:p>
    <w:p w:rsidR="004C3319" w:rsidRDefault="004C3319" w:rsidP="00F0019B">
      <w:pPr>
        <w:jc w:val="center"/>
        <w:rPr>
          <w:sz w:val="28"/>
          <w:szCs w:val="28"/>
        </w:rPr>
      </w:pPr>
      <w:r w:rsidRPr="00F0019B">
        <w:rPr>
          <w:sz w:val="28"/>
          <w:szCs w:val="28"/>
        </w:rPr>
        <w:t>контроль за ходом его реал</w:t>
      </w:r>
      <w:r w:rsidRPr="00F0019B">
        <w:rPr>
          <w:sz w:val="28"/>
          <w:szCs w:val="28"/>
        </w:rPr>
        <w:t>и</w:t>
      </w:r>
      <w:r w:rsidR="00F0019B">
        <w:rPr>
          <w:sz w:val="28"/>
          <w:szCs w:val="28"/>
        </w:rPr>
        <w:t>зации</w:t>
      </w:r>
    </w:p>
    <w:p w:rsidR="00F0019B" w:rsidRPr="00F0019B" w:rsidRDefault="00F0019B" w:rsidP="00F0019B">
      <w:pPr>
        <w:jc w:val="center"/>
        <w:rPr>
          <w:sz w:val="28"/>
          <w:szCs w:val="28"/>
        </w:rPr>
      </w:pPr>
    </w:p>
    <w:p w:rsidR="00692F62" w:rsidRDefault="002D0682" w:rsidP="00F0019B">
      <w:pPr>
        <w:ind w:firstLine="709"/>
        <w:jc w:val="both"/>
        <w:rPr>
          <w:sz w:val="28"/>
          <w:szCs w:val="28"/>
        </w:rPr>
      </w:pPr>
      <w:r w:rsidRPr="00F0019B">
        <w:rPr>
          <w:sz w:val="28"/>
          <w:szCs w:val="28"/>
        </w:rPr>
        <w:t xml:space="preserve">Органами </w:t>
      </w:r>
      <w:r w:rsidR="003978CA" w:rsidRPr="00F0019B">
        <w:rPr>
          <w:sz w:val="28"/>
          <w:szCs w:val="28"/>
        </w:rPr>
        <w:t>местного самоуправления и другими структурами в соответствии с программными мероприятиями и в пределах предусмотренных объем</w:t>
      </w:r>
      <w:r w:rsidRPr="00F0019B">
        <w:rPr>
          <w:sz w:val="28"/>
          <w:szCs w:val="28"/>
        </w:rPr>
        <w:t>ов финансир</w:t>
      </w:r>
      <w:r w:rsidRPr="00F0019B">
        <w:rPr>
          <w:sz w:val="28"/>
          <w:szCs w:val="28"/>
        </w:rPr>
        <w:t>о</w:t>
      </w:r>
      <w:r w:rsidRPr="00F0019B">
        <w:rPr>
          <w:sz w:val="28"/>
          <w:szCs w:val="28"/>
        </w:rPr>
        <w:t xml:space="preserve">вания </w:t>
      </w:r>
      <w:r w:rsidR="00692F62">
        <w:rPr>
          <w:sz w:val="28"/>
          <w:szCs w:val="28"/>
        </w:rPr>
        <w:t>утверждаются соответствующие правовые акты</w:t>
      </w:r>
      <w:r w:rsidR="00B70213">
        <w:rPr>
          <w:sz w:val="28"/>
          <w:szCs w:val="28"/>
        </w:rPr>
        <w:t>,</w:t>
      </w:r>
      <w:r w:rsidR="00692F62">
        <w:rPr>
          <w:sz w:val="28"/>
          <w:szCs w:val="28"/>
        </w:rPr>
        <w:t xml:space="preserve"> регулирующие порядок ре</w:t>
      </w:r>
      <w:r w:rsidR="00692F62">
        <w:rPr>
          <w:sz w:val="28"/>
          <w:szCs w:val="28"/>
        </w:rPr>
        <w:t>а</w:t>
      </w:r>
      <w:r w:rsidR="00692F62">
        <w:rPr>
          <w:sz w:val="28"/>
          <w:szCs w:val="28"/>
        </w:rPr>
        <w:t>лизации отдельных мероприятий комплекса мер.</w:t>
      </w:r>
    </w:p>
    <w:p w:rsidR="003978CA" w:rsidRPr="00F0019B" w:rsidRDefault="003978CA" w:rsidP="00F0019B">
      <w:pPr>
        <w:ind w:firstLine="709"/>
        <w:jc w:val="both"/>
        <w:rPr>
          <w:sz w:val="28"/>
          <w:szCs w:val="28"/>
        </w:rPr>
      </w:pPr>
      <w:r w:rsidRPr="00F0019B">
        <w:rPr>
          <w:sz w:val="28"/>
          <w:szCs w:val="28"/>
        </w:rPr>
        <w:t xml:space="preserve">Исполнители и соисполнители, ответственные за выполнение мероприятий, представляют ежеквартально не позднее </w:t>
      </w:r>
      <w:r w:rsidR="00692F62">
        <w:rPr>
          <w:sz w:val="28"/>
          <w:szCs w:val="28"/>
        </w:rPr>
        <w:t>первого</w:t>
      </w:r>
      <w:r w:rsidRPr="00F0019B">
        <w:rPr>
          <w:sz w:val="28"/>
          <w:szCs w:val="28"/>
        </w:rPr>
        <w:t xml:space="preserve"> числа месяца, следующего за о</w:t>
      </w:r>
      <w:r w:rsidRPr="00F0019B">
        <w:rPr>
          <w:sz w:val="28"/>
          <w:szCs w:val="28"/>
        </w:rPr>
        <w:t>т</w:t>
      </w:r>
      <w:r w:rsidRPr="00F0019B">
        <w:rPr>
          <w:sz w:val="28"/>
          <w:szCs w:val="28"/>
        </w:rPr>
        <w:t>четным кварталом, в установленном порядке информацию об их исполнении в М</w:t>
      </w:r>
      <w:r w:rsidRPr="00F0019B">
        <w:rPr>
          <w:sz w:val="28"/>
          <w:szCs w:val="28"/>
        </w:rPr>
        <w:t>и</w:t>
      </w:r>
      <w:r w:rsidRPr="00F0019B">
        <w:rPr>
          <w:sz w:val="28"/>
          <w:szCs w:val="28"/>
        </w:rPr>
        <w:t>нистерс</w:t>
      </w:r>
      <w:r w:rsidRPr="00F0019B">
        <w:rPr>
          <w:sz w:val="28"/>
          <w:szCs w:val="28"/>
        </w:rPr>
        <w:t>т</w:t>
      </w:r>
      <w:r w:rsidRPr="00F0019B">
        <w:rPr>
          <w:sz w:val="28"/>
          <w:szCs w:val="28"/>
        </w:rPr>
        <w:t>во труда и социальной политики Республики Тыва.</w:t>
      </w:r>
    </w:p>
    <w:p w:rsidR="003978CA" w:rsidRPr="00F0019B" w:rsidRDefault="003978CA" w:rsidP="00F0019B">
      <w:pPr>
        <w:ind w:firstLine="709"/>
        <w:jc w:val="both"/>
        <w:rPr>
          <w:sz w:val="28"/>
          <w:szCs w:val="28"/>
        </w:rPr>
      </w:pPr>
      <w:r w:rsidRPr="00F0019B">
        <w:rPr>
          <w:sz w:val="28"/>
          <w:szCs w:val="28"/>
        </w:rPr>
        <w:t>Министерство труда и социальной политики Республики Тыва в соответствии со сроками и формами, установленными условиями соглашения, представляет Фо</w:t>
      </w:r>
      <w:r w:rsidRPr="00F0019B">
        <w:rPr>
          <w:sz w:val="28"/>
          <w:szCs w:val="28"/>
        </w:rPr>
        <w:t>н</w:t>
      </w:r>
      <w:r w:rsidRPr="00F0019B">
        <w:rPr>
          <w:sz w:val="28"/>
          <w:szCs w:val="28"/>
        </w:rPr>
        <w:t>ду отчеты о целевом использовании гранта Фонда и аналитические отчеты о ходе ре</w:t>
      </w:r>
      <w:r w:rsidRPr="00F0019B">
        <w:rPr>
          <w:sz w:val="28"/>
          <w:szCs w:val="28"/>
        </w:rPr>
        <w:t>а</w:t>
      </w:r>
      <w:r w:rsidRPr="00F0019B">
        <w:rPr>
          <w:sz w:val="28"/>
          <w:szCs w:val="28"/>
        </w:rPr>
        <w:t xml:space="preserve">лизации </w:t>
      </w:r>
      <w:r w:rsidR="00692F62">
        <w:rPr>
          <w:sz w:val="28"/>
          <w:szCs w:val="28"/>
        </w:rPr>
        <w:t>к</w:t>
      </w:r>
      <w:r w:rsidRPr="00F0019B">
        <w:rPr>
          <w:sz w:val="28"/>
          <w:szCs w:val="28"/>
        </w:rPr>
        <w:t>омплекса мер по утвержденным Фондом формам.</w:t>
      </w:r>
    </w:p>
    <w:p w:rsidR="003978CA" w:rsidRPr="00F0019B" w:rsidRDefault="003978CA" w:rsidP="00F0019B">
      <w:pPr>
        <w:ind w:firstLine="709"/>
        <w:jc w:val="both"/>
        <w:rPr>
          <w:sz w:val="28"/>
          <w:szCs w:val="28"/>
        </w:rPr>
      </w:pPr>
      <w:r w:rsidRPr="00F0019B">
        <w:rPr>
          <w:sz w:val="28"/>
          <w:szCs w:val="28"/>
        </w:rPr>
        <w:t>Исполнительные органы государс</w:t>
      </w:r>
      <w:r w:rsidR="004026C6" w:rsidRPr="00F0019B">
        <w:rPr>
          <w:sz w:val="28"/>
          <w:szCs w:val="28"/>
        </w:rPr>
        <w:t xml:space="preserve">твенной власти Республики Тыва </w:t>
      </w:r>
      <w:r w:rsidRPr="00F0019B">
        <w:rPr>
          <w:sz w:val="28"/>
          <w:szCs w:val="28"/>
        </w:rPr>
        <w:t>и органы мес</w:t>
      </w:r>
      <w:r w:rsidRPr="00F0019B">
        <w:rPr>
          <w:sz w:val="28"/>
          <w:szCs w:val="28"/>
        </w:rPr>
        <w:t>т</w:t>
      </w:r>
      <w:r w:rsidRPr="00F0019B">
        <w:rPr>
          <w:sz w:val="28"/>
          <w:szCs w:val="28"/>
        </w:rPr>
        <w:t>ного самоуправления муниципальных районов и городских округов Республики Тыва, являющиеся исполнител</w:t>
      </w:r>
      <w:r w:rsidRPr="00F0019B">
        <w:rPr>
          <w:sz w:val="28"/>
          <w:szCs w:val="28"/>
        </w:rPr>
        <w:t>я</w:t>
      </w:r>
      <w:r w:rsidRPr="00F0019B">
        <w:rPr>
          <w:sz w:val="28"/>
          <w:szCs w:val="28"/>
        </w:rPr>
        <w:t>ми комплекса мер:</w:t>
      </w:r>
    </w:p>
    <w:p w:rsidR="003978CA" w:rsidRPr="00F0019B" w:rsidRDefault="003978CA" w:rsidP="00F0019B">
      <w:pPr>
        <w:ind w:firstLine="709"/>
        <w:jc w:val="both"/>
        <w:rPr>
          <w:sz w:val="28"/>
          <w:szCs w:val="28"/>
        </w:rPr>
      </w:pPr>
      <w:r w:rsidRPr="00F0019B">
        <w:rPr>
          <w:sz w:val="28"/>
          <w:szCs w:val="28"/>
        </w:rPr>
        <w:t>- обеспечивают реализацию и мониторинг мероприятий комплекса мер в пр</w:t>
      </w:r>
      <w:r w:rsidRPr="00F0019B">
        <w:rPr>
          <w:sz w:val="28"/>
          <w:szCs w:val="28"/>
        </w:rPr>
        <w:t>е</w:t>
      </w:r>
      <w:r w:rsidRPr="00F0019B">
        <w:rPr>
          <w:sz w:val="28"/>
          <w:szCs w:val="28"/>
        </w:rPr>
        <w:t>делах своей компетенции, целевое и эффективное использование финансовых средств;</w:t>
      </w:r>
    </w:p>
    <w:p w:rsidR="003978CA" w:rsidRPr="00F0019B" w:rsidRDefault="003978CA" w:rsidP="00F0019B">
      <w:pPr>
        <w:ind w:firstLine="709"/>
        <w:jc w:val="both"/>
        <w:rPr>
          <w:sz w:val="28"/>
          <w:szCs w:val="28"/>
        </w:rPr>
      </w:pPr>
      <w:r w:rsidRPr="00F0019B">
        <w:rPr>
          <w:sz w:val="28"/>
          <w:szCs w:val="28"/>
        </w:rPr>
        <w:t>- организуют размещение в средствах массовой информации сведений о ходе и результатах реал</w:t>
      </w:r>
      <w:r w:rsidRPr="00F0019B">
        <w:rPr>
          <w:sz w:val="28"/>
          <w:szCs w:val="28"/>
        </w:rPr>
        <w:t>и</w:t>
      </w:r>
      <w:r w:rsidRPr="00F0019B">
        <w:rPr>
          <w:sz w:val="28"/>
          <w:szCs w:val="28"/>
        </w:rPr>
        <w:t>зации комплекса мер.</w:t>
      </w:r>
    </w:p>
    <w:p w:rsidR="003978CA" w:rsidRPr="00F0019B" w:rsidRDefault="003978CA" w:rsidP="00F0019B">
      <w:pPr>
        <w:ind w:firstLine="709"/>
        <w:jc w:val="both"/>
        <w:rPr>
          <w:sz w:val="28"/>
          <w:szCs w:val="28"/>
        </w:rPr>
      </w:pPr>
      <w:r w:rsidRPr="00F0019B">
        <w:rPr>
          <w:sz w:val="28"/>
          <w:szCs w:val="28"/>
        </w:rPr>
        <w:t>Контроль за целевым использованием средств, предусмотренных в рамках комплекса мер</w:t>
      </w:r>
      <w:r w:rsidR="00692F62">
        <w:rPr>
          <w:sz w:val="28"/>
          <w:szCs w:val="28"/>
        </w:rPr>
        <w:t>,</w:t>
      </w:r>
      <w:r w:rsidRPr="00F0019B">
        <w:rPr>
          <w:sz w:val="28"/>
          <w:szCs w:val="28"/>
        </w:rPr>
        <w:t xml:space="preserve"> осуществляется Службой по финансово-бюджетному надзору Ре</w:t>
      </w:r>
      <w:r w:rsidRPr="00F0019B">
        <w:rPr>
          <w:sz w:val="28"/>
          <w:szCs w:val="28"/>
        </w:rPr>
        <w:t>с</w:t>
      </w:r>
      <w:r w:rsidRPr="00F0019B">
        <w:rPr>
          <w:sz w:val="28"/>
          <w:szCs w:val="28"/>
        </w:rPr>
        <w:t>публики Тыва.</w:t>
      </w:r>
    </w:p>
    <w:p w:rsidR="003978CA" w:rsidRPr="00F0019B" w:rsidRDefault="003978CA" w:rsidP="00F0019B">
      <w:pPr>
        <w:ind w:firstLine="709"/>
        <w:jc w:val="both"/>
        <w:rPr>
          <w:sz w:val="28"/>
          <w:szCs w:val="28"/>
        </w:rPr>
      </w:pPr>
      <w:r w:rsidRPr="00F0019B">
        <w:rPr>
          <w:sz w:val="28"/>
          <w:szCs w:val="28"/>
        </w:rPr>
        <w:t>В целях отработки межведомственного механизма по выполнению меропри</w:t>
      </w:r>
      <w:r w:rsidRPr="00F0019B">
        <w:rPr>
          <w:sz w:val="28"/>
          <w:szCs w:val="28"/>
        </w:rPr>
        <w:t>я</w:t>
      </w:r>
      <w:r w:rsidRPr="00F0019B">
        <w:rPr>
          <w:sz w:val="28"/>
          <w:szCs w:val="28"/>
        </w:rPr>
        <w:t xml:space="preserve">тий комплекса мер при </w:t>
      </w:r>
      <w:r w:rsidR="00692F62">
        <w:rPr>
          <w:sz w:val="28"/>
          <w:szCs w:val="28"/>
        </w:rPr>
        <w:t>к</w:t>
      </w:r>
      <w:r w:rsidRPr="00F0019B">
        <w:rPr>
          <w:sz w:val="28"/>
          <w:szCs w:val="28"/>
        </w:rPr>
        <w:t>оординаторе будет сформирована региональная межведо</w:t>
      </w:r>
      <w:r w:rsidRPr="00F0019B">
        <w:rPr>
          <w:sz w:val="28"/>
          <w:szCs w:val="28"/>
        </w:rPr>
        <w:t>м</w:t>
      </w:r>
      <w:r w:rsidRPr="00F0019B">
        <w:rPr>
          <w:sz w:val="28"/>
          <w:szCs w:val="28"/>
        </w:rPr>
        <w:t xml:space="preserve">ственная рабочая группа. В ее состав войдут представители </w:t>
      </w:r>
      <w:r w:rsidR="002D0682" w:rsidRPr="00F0019B">
        <w:rPr>
          <w:sz w:val="28"/>
          <w:szCs w:val="28"/>
        </w:rPr>
        <w:t>высшего органа испо</w:t>
      </w:r>
      <w:r w:rsidR="002D0682" w:rsidRPr="00F0019B">
        <w:rPr>
          <w:sz w:val="28"/>
          <w:szCs w:val="28"/>
        </w:rPr>
        <w:t>л</w:t>
      </w:r>
      <w:r w:rsidR="002D0682" w:rsidRPr="00F0019B">
        <w:rPr>
          <w:sz w:val="28"/>
          <w:szCs w:val="28"/>
        </w:rPr>
        <w:t xml:space="preserve">нительной власти, </w:t>
      </w:r>
      <w:r w:rsidRPr="00F0019B">
        <w:rPr>
          <w:sz w:val="28"/>
          <w:szCs w:val="28"/>
        </w:rPr>
        <w:t xml:space="preserve">исполнительных органов государственной власти Республики Тыва, </w:t>
      </w:r>
      <w:r w:rsidR="002D0682" w:rsidRPr="00F0019B">
        <w:rPr>
          <w:sz w:val="28"/>
          <w:szCs w:val="28"/>
        </w:rPr>
        <w:t xml:space="preserve">руководители </w:t>
      </w:r>
      <w:r w:rsidRPr="00F0019B">
        <w:rPr>
          <w:sz w:val="28"/>
          <w:szCs w:val="28"/>
        </w:rPr>
        <w:t>негосударственных организаций, принимающих участие в де</w:t>
      </w:r>
      <w:r w:rsidRPr="00F0019B">
        <w:rPr>
          <w:sz w:val="28"/>
          <w:szCs w:val="28"/>
        </w:rPr>
        <w:t>я</w:t>
      </w:r>
      <w:r w:rsidRPr="00F0019B">
        <w:rPr>
          <w:sz w:val="28"/>
          <w:szCs w:val="28"/>
        </w:rPr>
        <w:t xml:space="preserve">тельности, направленной на </w:t>
      </w:r>
      <w:r w:rsidR="00692F62">
        <w:rPr>
          <w:sz w:val="28"/>
          <w:szCs w:val="28"/>
        </w:rPr>
        <w:t>улучшение</w:t>
      </w:r>
      <w:r w:rsidRPr="00F0019B">
        <w:rPr>
          <w:sz w:val="28"/>
          <w:szCs w:val="28"/>
        </w:rPr>
        <w:t xml:space="preserve"> </w:t>
      </w:r>
      <w:r w:rsidR="002D0682" w:rsidRPr="00F0019B">
        <w:rPr>
          <w:sz w:val="28"/>
          <w:szCs w:val="28"/>
        </w:rPr>
        <w:t>социально-экономического положения н</w:t>
      </w:r>
      <w:r w:rsidR="002D0682" w:rsidRPr="00F0019B">
        <w:rPr>
          <w:sz w:val="28"/>
          <w:szCs w:val="28"/>
        </w:rPr>
        <w:t>а</w:t>
      </w:r>
      <w:r w:rsidR="002D0682" w:rsidRPr="00F0019B">
        <w:rPr>
          <w:sz w:val="28"/>
          <w:szCs w:val="28"/>
        </w:rPr>
        <w:t>селения республики.</w:t>
      </w:r>
    </w:p>
    <w:p w:rsidR="003978CA" w:rsidRPr="00F0019B" w:rsidRDefault="003978CA" w:rsidP="00F0019B">
      <w:pPr>
        <w:ind w:firstLine="709"/>
        <w:jc w:val="both"/>
        <w:rPr>
          <w:sz w:val="28"/>
          <w:szCs w:val="28"/>
        </w:rPr>
      </w:pPr>
      <w:r w:rsidRPr="00F0019B">
        <w:rPr>
          <w:sz w:val="28"/>
          <w:szCs w:val="28"/>
        </w:rPr>
        <w:t>Данная система управления и контроля за ходом реализации комплекса мер позв</w:t>
      </w:r>
      <w:r w:rsidRPr="00F0019B">
        <w:rPr>
          <w:sz w:val="28"/>
          <w:szCs w:val="28"/>
        </w:rPr>
        <w:t>о</w:t>
      </w:r>
      <w:r w:rsidRPr="00F0019B">
        <w:rPr>
          <w:sz w:val="28"/>
          <w:szCs w:val="28"/>
        </w:rPr>
        <w:t>лит:</w:t>
      </w:r>
    </w:p>
    <w:p w:rsidR="003978CA" w:rsidRPr="00F0019B" w:rsidRDefault="003978CA" w:rsidP="00F0019B">
      <w:pPr>
        <w:ind w:firstLine="709"/>
        <w:jc w:val="both"/>
        <w:rPr>
          <w:sz w:val="28"/>
          <w:szCs w:val="28"/>
        </w:rPr>
      </w:pPr>
      <w:r w:rsidRPr="00F0019B">
        <w:rPr>
          <w:sz w:val="28"/>
          <w:szCs w:val="28"/>
        </w:rPr>
        <w:lastRenderedPageBreak/>
        <w:t>- достичь ожидаемых количественных и качественных результатов по мер</w:t>
      </w:r>
      <w:r w:rsidRPr="00F0019B">
        <w:rPr>
          <w:sz w:val="28"/>
          <w:szCs w:val="28"/>
        </w:rPr>
        <w:t>о</w:t>
      </w:r>
      <w:r w:rsidRPr="00F0019B">
        <w:rPr>
          <w:sz w:val="28"/>
          <w:szCs w:val="28"/>
        </w:rPr>
        <w:t>приятиям комплекса мер;</w:t>
      </w:r>
    </w:p>
    <w:p w:rsidR="003978CA" w:rsidRPr="00F0019B" w:rsidRDefault="003978CA" w:rsidP="00F0019B">
      <w:pPr>
        <w:ind w:firstLine="709"/>
        <w:jc w:val="both"/>
        <w:rPr>
          <w:sz w:val="28"/>
          <w:szCs w:val="28"/>
        </w:rPr>
      </w:pPr>
      <w:r w:rsidRPr="00F0019B">
        <w:rPr>
          <w:sz w:val="28"/>
          <w:szCs w:val="28"/>
        </w:rPr>
        <w:t>- обеспечить целевое и эффективное использование финансовых средств, в</w:t>
      </w:r>
      <w:r w:rsidRPr="00F0019B">
        <w:rPr>
          <w:sz w:val="28"/>
          <w:szCs w:val="28"/>
        </w:rPr>
        <w:t>ы</w:t>
      </w:r>
      <w:r w:rsidRPr="00F0019B">
        <w:rPr>
          <w:sz w:val="28"/>
          <w:szCs w:val="28"/>
        </w:rPr>
        <w:t>деленных на реализ</w:t>
      </w:r>
      <w:r w:rsidRPr="00F0019B">
        <w:rPr>
          <w:sz w:val="28"/>
          <w:szCs w:val="28"/>
        </w:rPr>
        <w:t>а</w:t>
      </w:r>
      <w:r w:rsidRPr="00F0019B">
        <w:rPr>
          <w:sz w:val="28"/>
          <w:szCs w:val="28"/>
        </w:rPr>
        <w:t>цию комплекса мер;</w:t>
      </w:r>
    </w:p>
    <w:p w:rsidR="003978CA" w:rsidRPr="00F0019B" w:rsidRDefault="003978CA" w:rsidP="00F0019B">
      <w:pPr>
        <w:ind w:firstLine="709"/>
        <w:jc w:val="both"/>
        <w:rPr>
          <w:sz w:val="28"/>
          <w:szCs w:val="28"/>
        </w:rPr>
      </w:pPr>
      <w:r w:rsidRPr="00F0019B">
        <w:rPr>
          <w:sz w:val="28"/>
          <w:szCs w:val="28"/>
        </w:rPr>
        <w:t>- минимизировать риски, связанные с социально-экономическими воздейс</w:t>
      </w:r>
      <w:r w:rsidRPr="00F0019B">
        <w:rPr>
          <w:sz w:val="28"/>
          <w:szCs w:val="28"/>
        </w:rPr>
        <w:t>т</w:t>
      </w:r>
      <w:r w:rsidRPr="00F0019B">
        <w:rPr>
          <w:sz w:val="28"/>
          <w:szCs w:val="28"/>
        </w:rPr>
        <w:t>виями на реализацию комплекса мер;</w:t>
      </w:r>
    </w:p>
    <w:p w:rsidR="003978CA" w:rsidRPr="00F0019B" w:rsidRDefault="003978CA" w:rsidP="00F0019B">
      <w:pPr>
        <w:ind w:firstLine="709"/>
        <w:jc w:val="both"/>
        <w:rPr>
          <w:sz w:val="28"/>
          <w:szCs w:val="28"/>
        </w:rPr>
      </w:pPr>
      <w:r w:rsidRPr="00F0019B">
        <w:rPr>
          <w:sz w:val="28"/>
          <w:szCs w:val="28"/>
        </w:rPr>
        <w:t>- сохранить и закрепить результаты, достигнутые в ходе реализации компле</w:t>
      </w:r>
      <w:r w:rsidRPr="00F0019B">
        <w:rPr>
          <w:sz w:val="28"/>
          <w:szCs w:val="28"/>
        </w:rPr>
        <w:t>к</w:t>
      </w:r>
      <w:r w:rsidRPr="00F0019B">
        <w:rPr>
          <w:sz w:val="28"/>
          <w:szCs w:val="28"/>
        </w:rPr>
        <w:t>са мер.</w:t>
      </w:r>
    </w:p>
    <w:p w:rsidR="003978CA" w:rsidRPr="00F0019B" w:rsidRDefault="003978CA" w:rsidP="00F0019B">
      <w:pPr>
        <w:ind w:firstLine="709"/>
        <w:jc w:val="both"/>
        <w:rPr>
          <w:sz w:val="28"/>
          <w:szCs w:val="28"/>
        </w:rPr>
      </w:pPr>
      <w:r w:rsidRPr="00F0019B">
        <w:rPr>
          <w:sz w:val="28"/>
          <w:szCs w:val="28"/>
        </w:rPr>
        <w:t xml:space="preserve">Информация по курируемым направлениям деятельности в рамках комплекса мер будет размещаться на официальных сайтах Республики Тыва, Министерства труда и социальной политики республики </w:t>
      </w:r>
      <w:r w:rsidR="002B135F" w:rsidRPr="00F0019B">
        <w:rPr>
          <w:sz w:val="28"/>
          <w:szCs w:val="28"/>
        </w:rPr>
        <w:t>Тыва, Министерства</w:t>
      </w:r>
      <w:r w:rsidRPr="00F0019B">
        <w:rPr>
          <w:sz w:val="28"/>
          <w:szCs w:val="28"/>
        </w:rPr>
        <w:t xml:space="preserve"> обр</w:t>
      </w:r>
      <w:r w:rsidRPr="00F0019B">
        <w:rPr>
          <w:sz w:val="28"/>
          <w:szCs w:val="28"/>
        </w:rPr>
        <w:t>а</w:t>
      </w:r>
      <w:r w:rsidRPr="00F0019B">
        <w:rPr>
          <w:sz w:val="28"/>
          <w:szCs w:val="28"/>
        </w:rPr>
        <w:t xml:space="preserve">зования и науки Республики Тыва, в региональной общественно-политической газете </w:t>
      </w:r>
      <w:r w:rsidR="00FD7005">
        <w:rPr>
          <w:sz w:val="28"/>
          <w:szCs w:val="28"/>
        </w:rPr>
        <w:t>«</w:t>
      </w:r>
      <w:r w:rsidRPr="00F0019B">
        <w:rPr>
          <w:sz w:val="28"/>
          <w:szCs w:val="28"/>
        </w:rPr>
        <w:t>Тувинская правда</w:t>
      </w:r>
      <w:r w:rsidR="00FD7005">
        <w:rPr>
          <w:sz w:val="28"/>
          <w:szCs w:val="28"/>
        </w:rPr>
        <w:t>»</w:t>
      </w:r>
      <w:r w:rsidRPr="00F0019B">
        <w:rPr>
          <w:sz w:val="28"/>
          <w:szCs w:val="28"/>
        </w:rPr>
        <w:t xml:space="preserve">, районных (городских) газетах, а также в информационных бюллетенях и буклетах, выпускаемых исполнительными </w:t>
      </w:r>
      <w:r w:rsidR="002D0682" w:rsidRPr="00F0019B">
        <w:rPr>
          <w:sz w:val="28"/>
          <w:szCs w:val="28"/>
        </w:rPr>
        <w:t xml:space="preserve">органами </w:t>
      </w:r>
      <w:r w:rsidRPr="00F0019B">
        <w:rPr>
          <w:sz w:val="28"/>
          <w:szCs w:val="28"/>
        </w:rPr>
        <w:t>государственной власти и орг</w:t>
      </w:r>
      <w:r w:rsidRPr="00F0019B">
        <w:rPr>
          <w:sz w:val="28"/>
          <w:szCs w:val="28"/>
        </w:rPr>
        <w:t>а</w:t>
      </w:r>
      <w:r w:rsidRPr="00F0019B">
        <w:rPr>
          <w:sz w:val="28"/>
          <w:szCs w:val="28"/>
        </w:rPr>
        <w:t>нами местного самоуправления.</w:t>
      </w:r>
    </w:p>
    <w:p w:rsidR="00387457" w:rsidRPr="00F0019B" w:rsidRDefault="003978CA" w:rsidP="00F0019B">
      <w:pPr>
        <w:ind w:firstLine="709"/>
        <w:jc w:val="both"/>
        <w:rPr>
          <w:sz w:val="28"/>
          <w:szCs w:val="28"/>
        </w:rPr>
      </w:pPr>
      <w:r w:rsidRPr="00F0019B">
        <w:rPr>
          <w:sz w:val="28"/>
          <w:szCs w:val="28"/>
        </w:rPr>
        <w:t>Возможные риски, которые могут повлиять на достижение цели, задач и пр</w:t>
      </w:r>
      <w:r w:rsidRPr="00F0019B">
        <w:rPr>
          <w:sz w:val="28"/>
          <w:szCs w:val="28"/>
        </w:rPr>
        <w:t>о</w:t>
      </w:r>
      <w:r w:rsidRPr="00F0019B">
        <w:rPr>
          <w:sz w:val="28"/>
          <w:szCs w:val="28"/>
        </w:rPr>
        <w:t>гнозируемых результатов комплекса мер, а также меры, предусматриваемые орг</w:t>
      </w:r>
      <w:r w:rsidRPr="00F0019B">
        <w:rPr>
          <w:sz w:val="28"/>
          <w:szCs w:val="28"/>
        </w:rPr>
        <w:t>а</w:t>
      </w:r>
      <w:r w:rsidRPr="00F0019B">
        <w:rPr>
          <w:sz w:val="28"/>
          <w:szCs w:val="28"/>
        </w:rPr>
        <w:t>нами исполнительной власти Республики Тыва для недопущения или урегулиров</w:t>
      </w:r>
      <w:r w:rsidRPr="00F0019B">
        <w:rPr>
          <w:sz w:val="28"/>
          <w:szCs w:val="28"/>
        </w:rPr>
        <w:t>а</w:t>
      </w:r>
      <w:r w:rsidRPr="00F0019B">
        <w:rPr>
          <w:sz w:val="28"/>
          <w:szCs w:val="28"/>
        </w:rPr>
        <w:t>ния ри</w:t>
      </w:r>
      <w:r w:rsidRPr="00F0019B">
        <w:rPr>
          <w:sz w:val="28"/>
          <w:szCs w:val="28"/>
        </w:rPr>
        <w:t>с</w:t>
      </w:r>
      <w:r w:rsidRPr="00F0019B">
        <w:rPr>
          <w:sz w:val="28"/>
          <w:szCs w:val="28"/>
        </w:rPr>
        <w:t>ков, представлены в таблице 1.</w:t>
      </w:r>
    </w:p>
    <w:p w:rsidR="00F0019B" w:rsidRDefault="00F0019B" w:rsidP="00F0019B">
      <w:pPr>
        <w:jc w:val="right"/>
        <w:rPr>
          <w:sz w:val="28"/>
          <w:szCs w:val="28"/>
        </w:rPr>
      </w:pPr>
    </w:p>
    <w:p w:rsidR="003978CA" w:rsidRPr="00F0019B" w:rsidRDefault="00F0019B" w:rsidP="00F0019B">
      <w:pPr>
        <w:jc w:val="right"/>
        <w:rPr>
          <w:sz w:val="28"/>
          <w:szCs w:val="28"/>
        </w:rPr>
      </w:pPr>
      <w:r>
        <w:rPr>
          <w:sz w:val="28"/>
          <w:szCs w:val="28"/>
        </w:rPr>
        <w:t>Таблица 1</w:t>
      </w:r>
    </w:p>
    <w:p w:rsidR="003978CA" w:rsidRPr="00F0019B" w:rsidRDefault="003978CA" w:rsidP="00F0019B">
      <w:pPr>
        <w:jc w:val="right"/>
        <w:rPr>
          <w:sz w:val="28"/>
          <w:szCs w:val="28"/>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5"/>
        <w:gridCol w:w="3171"/>
        <w:gridCol w:w="2552"/>
        <w:gridCol w:w="4004"/>
      </w:tblGrid>
      <w:tr w:rsidR="003978CA" w:rsidRPr="00F0019B" w:rsidTr="00F0019B">
        <w:tblPrEx>
          <w:tblCellMar>
            <w:top w:w="0" w:type="dxa"/>
            <w:bottom w:w="0" w:type="dxa"/>
          </w:tblCellMar>
        </w:tblPrEx>
        <w:trPr>
          <w:trHeight w:val="735"/>
          <w:tblHeader/>
          <w:jc w:val="center"/>
        </w:trPr>
        <w:tc>
          <w:tcPr>
            <w:tcW w:w="445" w:type="dxa"/>
          </w:tcPr>
          <w:p w:rsidR="003978CA" w:rsidRDefault="003978CA" w:rsidP="00F0019B">
            <w:pPr>
              <w:jc w:val="center"/>
            </w:pPr>
            <w:r w:rsidRPr="00F0019B">
              <w:t>№</w:t>
            </w:r>
          </w:p>
          <w:p w:rsidR="003978CA" w:rsidRPr="00F0019B" w:rsidRDefault="00F0019B" w:rsidP="00F0019B">
            <w:pPr>
              <w:jc w:val="center"/>
            </w:pPr>
            <w:r>
              <w:t>п/п</w:t>
            </w:r>
          </w:p>
        </w:tc>
        <w:tc>
          <w:tcPr>
            <w:tcW w:w="3171" w:type="dxa"/>
          </w:tcPr>
          <w:p w:rsidR="003978CA" w:rsidRPr="00F0019B" w:rsidRDefault="003978CA" w:rsidP="00F0019B">
            <w:pPr>
              <w:jc w:val="center"/>
            </w:pPr>
            <w:r w:rsidRPr="00F0019B">
              <w:t>Риск</w:t>
            </w:r>
          </w:p>
        </w:tc>
        <w:tc>
          <w:tcPr>
            <w:tcW w:w="2552" w:type="dxa"/>
          </w:tcPr>
          <w:p w:rsidR="003978CA" w:rsidRPr="00F0019B" w:rsidRDefault="003978CA" w:rsidP="00F0019B">
            <w:pPr>
              <w:jc w:val="center"/>
            </w:pPr>
            <w:r w:rsidRPr="00F0019B">
              <w:t>Влияние риска на</w:t>
            </w:r>
            <w:r w:rsidR="00F0019B">
              <w:t xml:space="preserve"> </w:t>
            </w:r>
            <w:r w:rsidRPr="00F0019B">
              <w:t>ре</w:t>
            </w:r>
            <w:r w:rsidRPr="00F0019B">
              <w:t>а</w:t>
            </w:r>
            <w:r w:rsidRPr="00F0019B">
              <w:t>лизацию компле</w:t>
            </w:r>
            <w:r w:rsidRPr="00F0019B">
              <w:t>к</w:t>
            </w:r>
            <w:r w:rsidRPr="00F0019B">
              <w:t>са</w:t>
            </w:r>
            <w:r w:rsidR="004026C6" w:rsidRPr="00F0019B">
              <w:t xml:space="preserve"> </w:t>
            </w:r>
            <w:r w:rsidRPr="00F0019B">
              <w:t>мер</w:t>
            </w:r>
          </w:p>
        </w:tc>
        <w:tc>
          <w:tcPr>
            <w:tcW w:w="4004" w:type="dxa"/>
          </w:tcPr>
          <w:p w:rsidR="003978CA" w:rsidRPr="00F0019B" w:rsidRDefault="003978CA" w:rsidP="00F0019B">
            <w:pPr>
              <w:jc w:val="center"/>
            </w:pPr>
            <w:r w:rsidRPr="00F0019B">
              <w:t>Меры по недопущению или урегул</w:t>
            </w:r>
            <w:r w:rsidRPr="00F0019B">
              <w:t>и</w:t>
            </w:r>
            <w:r w:rsidRPr="00F0019B">
              <w:t>рованию</w:t>
            </w:r>
            <w:r w:rsidR="004026C6" w:rsidRPr="00F0019B">
              <w:t xml:space="preserve"> </w:t>
            </w:r>
            <w:r w:rsidRPr="00F0019B">
              <w:t>риска</w:t>
            </w:r>
          </w:p>
        </w:tc>
      </w:tr>
      <w:tr w:rsidR="003978CA" w:rsidRPr="00F0019B" w:rsidTr="00F0019B">
        <w:tblPrEx>
          <w:tblCellMar>
            <w:top w:w="0" w:type="dxa"/>
            <w:bottom w:w="0" w:type="dxa"/>
          </w:tblCellMar>
        </w:tblPrEx>
        <w:trPr>
          <w:trHeight w:val="735"/>
          <w:jc w:val="center"/>
        </w:trPr>
        <w:tc>
          <w:tcPr>
            <w:tcW w:w="445" w:type="dxa"/>
          </w:tcPr>
          <w:p w:rsidR="003978CA" w:rsidRPr="00F0019B" w:rsidRDefault="003978CA" w:rsidP="00F0019B">
            <w:pPr>
              <w:jc w:val="center"/>
            </w:pPr>
            <w:r w:rsidRPr="00F0019B">
              <w:t>1</w:t>
            </w:r>
          </w:p>
        </w:tc>
        <w:tc>
          <w:tcPr>
            <w:tcW w:w="3171" w:type="dxa"/>
          </w:tcPr>
          <w:p w:rsidR="003978CA" w:rsidRPr="00F0019B" w:rsidRDefault="003978CA" w:rsidP="00F0019B">
            <w:r w:rsidRPr="00F0019B">
              <w:t>Неисполнение обяз</w:t>
            </w:r>
            <w:r w:rsidRPr="00F0019B">
              <w:t>а</w:t>
            </w:r>
            <w:r w:rsidRPr="00F0019B">
              <w:t>тельств по финансовому обеспеч</w:t>
            </w:r>
            <w:r w:rsidRPr="00F0019B">
              <w:t>е</w:t>
            </w:r>
            <w:r w:rsidRPr="00F0019B">
              <w:t>нию реализации комплекса мер в связи с проявлением кризисных</w:t>
            </w:r>
            <w:r w:rsidR="004026C6" w:rsidRPr="00F0019B">
              <w:t xml:space="preserve"> </w:t>
            </w:r>
            <w:r w:rsidRPr="00F0019B">
              <w:t>тенденций</w:t>
            </w:r>
          </w:p>
        </w:tc>
        <w:tc>
          <w:tcPr>
            <w:tcW w:w="2552" w:type="dxa"/>
          </w:tcPr>
          <w:p w:rsidR="003978CA" w:rsidRPr="00F0019B" w:rsidRDefault="003978CA" w:rsidP="00F0019B">
            <w:r w:rsidRPr="00F0019B">
              <w:t>невозможность в по</w:t>
            </w:r>
            <w:r w:rsidRPr="00F0019B">
              <w:t>л</w:t>
            </w:r>
            <w:r w:rsidRPr="00F0019B">
              <w:t>ной мере реализ</w:t>
            </w:r>
            <w:r w:rsidRPr="00F0019B">
              <w:t>о</w:t>
            </w:r>
            <w:r w:rsidRPr="00F0019B">
              <w:t>вать мероприятия компле</w:t>
            </w:r>
            <w:r w:rsidRPr="00F0019B">
              <w:t>к</w:t>
            </w:r>
            <w:r w:rsidRPr="00F0019B">
              <w:t>са мер</w:t>
            </w:r>
          </w:p>
        </w:tc>
        <w:tc>
          <w:tcPr>
            <w:tcW w:w="4004" w:type="dxa"/>
          </w:tcPr>
          <w:p w:rsidR="003978CA" w:rsidRPr="00F0019B" w:rsidRDefault="003978CA" w:rsidP="00F0019B">
            <w:r w:rsidRPr="00F0019B">
              <w:t>1) разработка и применение прозра</w:t>
            </w:r>
            <w:r w:rsidRPr="00F0019B">
              <w:t>ч</w:t>
            </w:r>
            <w:r w:rsidRPr="00F0019B">
              <w:t>ной процедуры финансиров</w:t>
            </w:r>
            <w:r w:rsidRPr="00F0019B">
              <w:t>а</w:t>
            </w:r>
            <w:r w:rsidRPr="00F0019B">
              <w:t>ния;</w:t>
            </w:r>
          </w:p>
          <w:p w:rsidR="003978CA" w:rsidRPr="00F0019B" w:rsidRDefault="003978CA" w:rsidP="00F0019B">
            <w:r w:rsidRPr="00F0019B">
              <w:t>2) поиск и привлечение дополн</w:t>
            </w:r>
            <w:r w:rsidRPr="00F0019B">
              <w:t>и</w:t>
            </w:r>
            <w:r w:rsidRPr="00F0019B">
              <w:t>тельных источников финансир</w:t>
            </w:r>
            <w:r w:rsidRPr="00F0019B">
              <w:t>о</w:t>
            </w:r>
            <w:r w:rsidRPr="00F0019B">
              <w:t>вания</w:t>
            </w:r>
          </w:p>
        </w:tc>
      </w:tr>
      <w:tr w:rsidR="003978CA" w:rsidRPr="00F0019B" w:rsidTr="00F0019B">
        <w:tblPrEx>
          <w:tblCellMar>
            <w:top w:w="0" w:type="dxa"/>
            <w:bottom w:w="0" w:type="dxa"/>
          </w:tblCellMar>
        </w:tblPrEx>
        <w:trPr>
          <w:trHeight w:val="735"/>
          <w:jc w:val="center"/>
        </w:trPr>
        <w:tc>
          <w:tcPr>
            <w:tcW w:w="445" w:type="dxa"/>
          </w:tcPr>
          <w:p w:rsidR="003978CA" w:rsidRPr="00F0019B" w:rsidRDefault="003978CA" w:rsidP="00F0019B">
            <w:pPr>
              <w:jc w:val="center"/>
            </w:pPr>
            <w:r w:rsidRPr="00F0019B">
              <w:t>2</w:t>
            </w:r>
          </w:p>
        </w:tc>
        <w:tc>
          <w:tcPr>
            <w:tcW w:w="3171" w:type="dxa"/>
          </w:tcPr>
          <w:p w:rsidR="003978CA" w:rsidRPr="00F0019B" w:rsidRDefault="003978CA" w:rsidP="00F0019B">
            <w:r w:rsidRPr="00F0019B">
              <w:t>Несвоевременная реализ</w:t>
            </w:r>
            <w:r w:rsidRPr="00F0019B">
              <w:t>а</w:t>
            </w:r>
            <w:r w:rsidRPr="00F0019B">
              <w:t>ция реальных сроков и</w:t>
            </w:r>
            <w:r w:rsidRPr="00F0019B">
              <w:t>с</w:t>
            </w:r>
            <w:r w:rsidRPr="00F0019B">
              <w:t>полнения комплекса мер в связи с тр</w:t>
            </w:r>
            <w:r w:rsidRPr="00F0019B">
              <w:t>у</w:t>
            </w:r>
            <w:r w:rsidRPr="00F0019B">
              <w:t>доёмкостью реализации о</w:t>
            </w:r>
            <w:r w:rsidRPr="00F0019B">
              <w:t>т</w:t>
            </w:r>
            <w:r w:rsidRPr="00F0019B">
              <w:t>дельных эт</w:t>
            </w:r>
            <w:r w:rsidRPr="00F0019B">
              <w:t>а</w:t>
            </w:r>
            <w:r w:rsidRPr="00F0019B">
              <w:t>пов работы</w:t>
            </w:r>
          </w:p>
        </w:tc>
        <w:tc>
          <w:tcPr>
            <w:tcW w:w="2552" w:type="dxa"/>
          </w:tcPr>
          <w:p w:rsidR="003978CA" w:rsidRPr="00F0019B" w:rsidRDefault="003978CA" w:rsidP="00F0019B">
            <w:r w:rsidRPr="00F0019B">
              <w:t>неисполнение в по</w:t>
            </w:r>
            <w:r w:rsidRPr="00F0019B">
              <w:t>л</w:t>
            </w:r>
            <w:r w:rsidRPr="00F0019B">
              <w:t>ном объеме меропри</w:t>
            </w:r>
            <w:r w:rsidRPr="00F0019B">
              <w:t>я</w:t>
            </w:r>
            <w:r w:rsidRPr="00F0019B">
              <w:t>тий комплекса мер</w:t>
            </w:r>
          </w:p>
        </w:tc>
        <w:tc>
          <w:tcPr>
            <w:tcW w:w="4004" w:type="dxa"/>
          </w:tcPr>
          <w:p w:rsidR="003978CA" w:rsidRPr="00F0019B" w:rsidRDefault="003978CA" w:rsidP="00F0019B">
            <w:r w:rsidRPr="00F0019B">
              <w:t>1) своевременный мониторинг и ко</w:t>
            </w:r>
            <w:r w:rsidRPr="00F0019B">
              <w:t>н</w:t>
            </w:r>
            <w:r w:rsidRPr="00F0019B">
              <w:t>троль за сроками реализации ко</w:t>
            </w:r>
            <w:r w:rsidRPr="00F0019B">
              <w:t>м</w:t>
            </w:r>
            <w:r w:rsidRPr="00F0019B">
              <w:t>плекса мер;</w:t>
            </w:r>
          </w:p>
          <w:p w:rsidR="003978CA" w:rsidRPr="00F0019B" w:rsidRDefault="003978CA" w:rsidP="00F0019B">
            <w:r w:rsidRPr="00F0019B">
              <w:t>2) привлечение дополнительных сп</w:t>
            </w:r>
            <w:r w:rsidRPr="00F0019B">
              <w:t>е</w:t>
            </w:r>
            <w:r w:rsidRPr="00F0019B">
              <w:t>циалистов к исполнению меропри</w:t>
            </w:r>
            <w:r w:rsidRPr="00F0019B">
              <w:t>я</w:t>
            </w:r>
            <w:r w:rsidRPr="00F0019B">
              <w:t>тий комплекса мер</w:t>
            </w:r>
          </w:p>
        </w:tc>
      </w:tr>
      <w:tr w:rsidR="003978CA" w:rsidRPr="00F0019B" w:rsidTr="00F0019B">
        <w:tblPrEx>
          <w:tblCellMar>
            <w:top w:w="0" w:type="dxa"/>
            <w:bottom w:w="0" w:type="dxa"/>
          </w:tblCellMar>
        </w:tblPrEx>
        <w:trPr>
          <w:trHeight w:val="735"/>
          <w:jc w:val="center"/>
        </w:trPr>
        <w:tc>
          <w:tcPr>
            <w:tcW w:w="445" w:type="dxa"/>
          </w:tcPr>
          <w:p w:rsidR="003978CA" w:rsidRPr="00F0019B" w:rsidRDefault="003978CA" w:rsidP="00F0019B">
            <w:pPr>
              <w:jc w:val="center"/>
            </w:pPr>
            <w:r w:rsidRPr="00F0019B">
              <w:t>3</w:t>
            </w:r>
          </w:p>
        </w:tc>
        <w:tc>
          <w:tcPr>
            <w:tcW w:w="3171" w:type="dxa"/>
          </w:tcPr>
          <w:p w:rsidR="003978CA" w:rsidRPr="00F0019B" w:rsidRDefault="00F0019B" w:rsidP="00F0019B">
            <w:r>
              <w:t>Н</w:t>
            </w:r>
            <w:r w:rsidR="003978CA" w:rsidRPr="00F0019B">
              <w:t>изкий уровень мотив</w:t>
            </w:r>
            <w:r w:rsidR="003978CA" w:rsidRPr="00F0019B">
              <w:t>а</w:t>
            </w:r>
            <w:r w:rsidR="003978CA" w:rsidRPr="00F0019B">
              <w:t xml:space="preserve">ции участия целевой </w:t>
            </w:r>
            <w:r w:rsidR="002D0682" w:rsidRPr="00F0019B">
              <w:t>группы комплекса</w:t>
            </w:r>
            <w:r w:rsidR="003978CA" w:rsidRPr="00F0019B">
              <w:t xml:space="preserve"> мер</w:t>
            </w:r>
          </w:p>
        </w:tc>
        <w:tc>
          <w:tcPr>
            <w:tcW w:w="2552" w:type="dxa"/>
          </w:tcPr>
          <w:p w:rsidR="003978CA" w:rsidRPr="00F0019B" w:rsidRDefault="00692F62" w:rsidP="00F0019B">
            <w:r>
              <w:t>не</w:t>
            </w:r>
            <w:r w:rsidR="00627FC6" w:rsidRPr="00F0019B">
              <w:t>достижение</w:t>
            </w:r>
            <w:r w:rsidR="003978CA" w:rsidRPr="00F0019B">
              <w:t xml:space="preserve"> цел</w:t>
            </w:r>
            <w:r w:rsidR="003978CA" w:rsidRPr="00F0019B">
              <w:t>е</w:t>
            </w:r>
            <w:r w:rsidR="003978CA" w:rsidRPr="00F0019B">
              <w:t>вых показателей ко</w:t>
            </w:r>
            <w:r w:rsidR="003978CA" w:rsidRPr="00F0019B">
              <w:t>м</w:t>
            </w:r>
            <w:r w:rsidR="003978CA" w:rsidRPr="00F0019B">
              <w:t>плекса мер</w:t>
            </w:r>
          </w:p>
        </w:tc>
        <w:tc>
          <w:tcPr>
            <w:tcW w:w="4004" w:type="dxa"/>
          </w:tcPr>
          <w:p w:rsidR="003978CA" w:rsidRPr="00F0019B" w:rsidRDefault="003978CA" w:rsidP="00F0019B">
            <w:r w:rsidRPr="00F0019B">
              <w:t xml:space="preserve">1) повышение </w:t>
            </w:r>
            <w:r w:rsidR="00692F62">
              <w:t xml:space="preserve">эффективности </w:t>
            </w:r>
            <w:r w:rsidRPr="00F0019B">
              <w:t>и</w:t>
            </w:r>
            <w:r w:rsidRPr="00F0019B">
              <w:t>н</w:t>
            </w:r>
            <w:r w:rsidRPr="00F0019B">
              <w:t>формирования целевой группы о р</w:t>
            </w:r>
            <w:r w:rsidRPr="00F0019B">
              <w:t>а</w:t>
            </w:r>
            <w:r w:rsidRPr="00F0019B">
              <w:t>боте служб и о</w:t>
            </w:r>
            <w:r w:rsidRPr="00F0019B">
              <w:t>т</w:t>
            </w:r>
            <w:r w:rsidRPr="00F0019B">
              <w:t>делений;</w:t>
            </w:r>
          </w:p>
          <w:p w:rsidR="003978CA" w:rsidRPr="00F0019B" w:rsidRDefault="003978CA" w:rsidP="00F0019B">
            <w:r w:rsidRPr="00F0019B">
              <w:t>2) организация дополнительной р</w:t>
            </w:r>
            <w:r w:rsidRPr="00F0019B">
              <w:t>а</w:t>
            </w:r>
            <w:r w:rsidRPr="00F0019B">
              <w:t>боты психологов</w:t>
            </w:r>
            <w:r w:rsidR="00692F62">
              <w:t>, направленной</w:t>
            </w:r>
            <w:r w:rsidRPr="00F0019B">
              <w:t xml:space="preserve"> на п</w:t>
            </w:r>
            <w:r w:rsidRPr="00F0019B">
              <w:t>о</w:t>
            </w:r>
            <w:r w:rsidRPr="00F0019B">
              <w:t>вышение вн</w:t>
            </w:r>
            <w:r w:rsidR="006B30BA" w:rsidRPr="00F0019B">
              <w:t>утренней</w:t>
            </w:r>
            <w:r w:rsidRPr="00F0019B">
              <w:t xml:space="preserve"> мотивации п</w:t>
            </w:r>
            <w:r w:rsidR="002D0682" w:rsidRPr="00F0019B">
              <w:t>редставителей ц</w:t>
            </w:r>
            <w:r w:rsidR="002D0682" w:rsidRPr="00F0019B">
              <w:t>е</w:t>
            </w:r>
            <w:r w:rsidR="002D0682" w:rsidRPr="00F0019B">
              <w:t>левой группы</w:t>
            </w:r>
          </w:p>
        </w:tc>
      </w:tr>
    </w:tbl>
    <w:p w:rsidR="00E305F7" w:rsidRDefault="00692F62" w:rsidP="00E305F7">
      <w:pPr>
        <w:jc w:val="center"/>
        <w:rPr>
          <w:sz w:val="28"/>
          <w:szCs w:val="28"/>
        </w:rPr>
      </w:pPr>
      <w:r>
        <w:rPr>
          <w:sz w:val="28"/>
          <w:szCs w:val="28"/>
        </w:rPr>
        <w:br w:type="page"/>
      </w:r>
      <w:r w:rsidR="003E57A2" w:rsidRPr="00E305F7">
        <w:rPr>
          <w:sz w:val="28"/>
          <w:szCs w:val="28"/>
        </w:rPr>
        <w:lastRenderedPageBreak/>
        <w:t>5</w:t>
      </w:r>
      <w:r w:rsidR="00172097" w:rsidRPr="00E305F7">
        <w:rPr>
          <w:sz w:val="28"/>
          <w:szCs w:val="28"/>
        </w:rPr>
        <w:t xml:space="preserve">.4. </w:t>
      </w:r>
      <w:r w:rsidR="00E2459B" w:rsidRPr="00E305F7">
        <w:rPr>
          <w:sz w:val="28"/>
          <w:szCs w:val="28"/>
        </w:rPr>
        <w:t>М</w:t>
      </w:r>
      <w:r w:rsidR="00172097" w:rsidRPr="00E305F7">
        <w:rPr>
          <w:sz w:val="28"/>
          <w:szCs w:val="28"/>
        </w:rPr>
        <w:t>ер</w:t>
      </w:r>
      <w:r w:rsidR="00E2459B" w:rsidRPr="00E305F7">
        <w:rPr>
          <w:sz w:val="28"/>
          <w:szCs w:val="28"/>
        </w:rPr>
        <w:t>ы</w:t>
      </w:r>
      <w:r w:rsidR="00172097" w:rsidRPr="00E305F7">
        <w:rPr>
          <w:sz w:val="28"/>
          <w:szCs w:val="28"/>
        </w:rPr>
        <w:t xml:space="preserve">, которые будут приняты для обеспечения </w:t>
      </w:r>
    </w:p>
    <w:p w:rsidR="00172097" w:rsidRDefault="00172097" w:rsidP="00E305F7">
      <w:pPr>
        <w:jc w:val="center"/>
        <w:rPr>
          <w:sz w:val="28"/>
          <w:szCs w:val="28"/>
        </w:rPr>
      </w:pPr>
      <w:r w:rsidRPr="00E305F7">
        <w:rPr>
          <w:sz w:val="28"/>
          <w:szCs w:val="28"/>
        </w:rPr>
        <w:t xml:space="preserve">устойчивости результатов </w:t>
      </w:r>
      <w:r w:rsidR="00082F73" w:rsidRPr="00E305F7">
        <w:rPr>
          <w:sz w:val="28"/>
          <w:szCs w:val="28"/>
        </w:rPr>
        <w:t>р</w:t>
      </w:r>
      <w:r w:rsidR="00082F73" w:rsidRPr="00E305F7">
        <w:rPr>
          <w:sz w:val="28"/>
          <w:szCs w:val="28"/>
        </w:rPr>
        <w:t>е</w:t>
      </w:r>
      <w:r w:rsidR="00082F73" w:rsidRPr="00E305F7">
        <w:rPr>
          <w:sz w:val="28"/>
          <w:szCs w:val="28"/>
        </w:rPr>
        <w:t xml:space="preserve">гионального </w:t>
      </w:r>
      <w:r w:rsidR="00E305F7">
        <w:rPr>
          <w:sz w:val="28"/>
          <w:szCs w:val="28"/>
        </w:rPr>
        <w:t>комплекса мер</w:t>
      </w:r>
    </w:p>
    <w:p w:rsidR="00E305F7" w:rsidRPr="00E305F7" w:rsidRDefault="00E305F7" w:rsidP="00E305F7">
      <w:pPr>
        <w:jc w:val="center"/>
        <w:rPr>
          <w:sz w:val="28"/>
          <w:szCs w:val="28"/>
        </w:rPr>
      </w:pPr>
    </w:p>
    <w:p w:rsidR="003978CA" w:rsidRPr="00E305F7" w:rsidRDefault="003978CA" w:rsidP="00E305F7">
      <w:pPr>
        <w:ind w:firstLine="709"/>
        <w:jc w:val="both"/>
        <w:rPr>
          <w:sz w:val="28"/>
          <w:szCs w:val="28"/>
        </w:rPr>
      </w:pPr>
      <w:r w:rsidRPr="00E305F7">
        <w:rPr>
          <w:sz w:val="28"/>
          <w:szCs w:val="28"/>
        </w:rPr>
        <w:t>В целях обеспечения устойчивости результатов мероприятий, реализованных при поддержке Фонда, будут приняты следующие меры управленческого и админ</w:t>
      </w:r>
      <w:r w:rsidRPr="00E305F7">
        <w:rPr>
          <w:sz w:val="28"/>
          <w:szCs w:val="28"/>
        </w:rPr>
        <w:t>и</w:t>
      </w:r>
      <w:r w:rsidRPr="00E305F7">
        <w:rPr>
          <w:sz w:val="28"/>
          <w:szCs w:val="28"/>
        </w:rPr>
        <w:t>стр</w:t>
      </w:r>
      <w:r w:rsidRPr="00E305F7">
        <w:rPr>
          <w:sz w:val="28"/>
          <w:szCs w:val="28"/>
        </w:rPr>
        <w:t>а</w:t>
      </w:r>
      <w:r w:rsidRPr="00E305F7">
        <w:rPr>
          <w:sz w:val="28"/>
          <w:szCs w:val="28"/>
        </w:rPr>
        <w:t>тивного порядка:</w:t>
      </w:r>
    </w:p>
    <w:p w:rsidR="00627FC6" w:rsidRPr="00E305F7" w:rsidRDefault="00F0019B" w:rsidP="00E305F7">
      <w:pPr>
        <w:ind w:firstLine="709"/>
        <w:jc w:val="both"/>
        <w:rPr>
          <w:sz w:val="28"/>
          <w:szCs w:val="28"/>
        </w:rPr>
      </w:pPr>
      <w:r w:rsidRPr="00E305F7">
        <w:rPr>
          <w:sz w:val="28"/>
          <w:szCs w:val="28"/>
        </w:rPr>
        <w:t xml:space="preserve">1) </w:t>
      </w:r>
      <w:r w:rsidR="00627FC6" w:rsidRPr="00E305F7">
        <w:rPr>
          <w:sz w:val="28"/>
          <w:szCs w:val="28"/>
        </w:rPr>
        <w:t>утверждение распоряжения Правительства республики Тыва о реализации ко</w:t>
      </w:r>
      <w:r w:rsidR="00627FC6" w:rsidRPr="00E305F7">
        <w:rPr>
          <w:sz w:val="28"/>
          <w:szCs w:val="28"/>
        </w:rPr>
        <w:t>м</w:t>
      </w:r>
      <w:r w:rsidR="00627FC6" w:rsidRPr="00E305F7">
        <w:rPr>
          <w:sz w:val="28"/>
          <w:szCs w:val="28"/>
        </w:rPr>
        <w:t>плекса мер;</w:t>
      </w:r>
    </w:p>
    <w:p w:rsidR="003978CA" w:rsidRPr="00E305F7" w:rsidRDefault="00F0019B" w:rsidP="00E305F7">
      <w:pPr>
        <w:ind w:firstLine="709"/>
        <w:jc w:val="both"/>
        <w:rPr>
          <w:sz w:val="28"/>
          <w:szCs w:val="28"/>
        </w:rPr>
      </w:pPr>
      <w:r w:rsidRPr="00E305F7">
        <w:rPr>
          <w:sz w:val="28"/>
          <w:szCs w:val="28"/>
        </w:rPr>
        <w:t xml:space="preserve">2) </w:t>
      </w:r>
      <w:r w:rsidR="003978CA" w:rsidRPr="00E305F7">
        <w:rPr>
          <w:sz w:val="28"/>
          <w:szCs w:val="28"/>
        </w:rPr>
        <w:t>принятие ведомственных приказов и локальных актов организаций-соисполнителей, закрепляющих работу по соответствующему направлению, регл</w:t>
      </w:r>
      <w:r w:rsidR="003978CA" w:rsidRPr="00E305F7">
        <w:rPr>
          <w:sz w:val="28"/>
          <w:szCs w:val="28"/>
        </w:rPr>
        <w:t>а</w:t>
      </w:r>
      <w:r w:rsidR="003978CA" w:rsidRPr="00E305F7">
        <w:rPr>
          <w:sz w:val="28"/>
          <w:szCs w:val="28"/>
        </w:rPr>
        <w:t>ментирующих деятельность</w:t>
      </w:r>
      <w:r w:rsidR="00BA058A" w:rsidRPr="00E305F7">
        <w:rPr>
          <w:sz w:val="28"/>
          <w:szCs w:val="28"/>
        </w:rPr>
        <w:t xml:space="preserve"> </w:t>
      </w:r>
      <w:r w:rsidR="003978CA" w:rsidRPr="00E305F7">
        <w:rPr>
          <w:sz w:val="28"/>
          <w:szCs w:val="28"/>
        </w:rPr>
        <w:t>вновь со</w:t>
      </w:r>
      <w:r w:rsidR="003978CA" w:rsidRPr="00E305F7">
        <w:rPr>
          <w:sz w:val="28"/>
          <w:szCs w:val="28"/>
        </w:rPr>
        <w:t>з</w:t>
      </w:r>
      <w:r w:rsidR="003978CA" w:rsidRPr="00E305F7">
        <w:rPr>
          <w:sz w:val="28"/>
          <w:szCs w:val="28"/>
        </w:rPr>
        <w:t>данных служб, внедрение и реализацию новых те</w:t>
      </w:r>
      <w:r w:rsidR="00BA058A" w:rsidRPr="00E305F7">
        <w:rPr>
          <w:sz w:val="28"/>
          <w:szCs w:val="28"/>
        </w:rPr>
        <w:t>хнологий, форм и методов работы;</w:t>
      </w:r>
    </w:p>
    <w:p w:rsidR="003978CA" w:rsidRPr="00E305F7" w:rsidRDefault="00F0019B" w:rsidP="00E305F7">
      <w:pPr>
        <w:ind w:firstLine="709"/>
        <w:jc w:val="both"/>
        <w:rPr>
          <w:sz w:val="28"/>
          <w:szCs w:val="28"/>
        </w:rPr>
      </w:pPr>
      <w:r w:rsidRPr="00E305F7">
        <w:rPr>
          <w:sz w:val="28"/>
          <w:szCs w:val="28"/>
        </w:rPr>
        <w:t xml:space="preserve">3) </w:t>
      </w:r>
      <w:r w:rsidR="003978CA" w:rsidRPr="00E305F7">
        <w:rPr>
          <w:sz w:val="28"/>
          <w:szCs w:val="28"/>
        </w:rPr>
        <w:t xml:space="preserve">включение в текущую деятельность организаций различной ведомственной принадлежности направлений, видов и способов обеспечения </w:t>
      </w:r>
      <w:r w:rsidR="00A4355F" w:rsidRPr="00E305F7">
        <w:rPr>
          <w:sz w:val="28"/>
          <w:szCs w:val="28"/>
        </w:rPr>
        <w:t>поддержки семей с низким уровнем дохода</w:t>
      </w:r>
      <w:r w:rsidR="00692F62">
        <w:rPr>
          <w:sz w:val="28"/>
          <w:szCs w:val="28"/>
        </w:rPr>
        <w:t>, дополнение</w:t>
      </w:r>
      <w:r w:rsidR="003978CA" w:rsidRPr="00E305F7">
        <w:rPr>
          <w:sz w:val="28"/>
          <w:szCs w:val="28"/>
        </w:rPr>
        <w:t xml:space="preserve"> ведомственных форм ежеквартальных отчетов сведениями о реализации технологий, методов и форм работы, внедренных в рамках комплекса мер;</w:t>
      </w:r>
    </w:p>
    <w:p w:rsidR="003978CA" w:rsidRPr="00E305F7" w:rsidRDefault="00F0019B" w:rsidP="00E305F7">
      <w:pPr>
        <w:ind w:firstLine="709"/>
        <w:jc w:val="both"/>
        <w:rPr>
          <w:sz w:val="28"/>
          <w:szCs w:val="28"/>
        </w:rPr>
      </w:pPr>
      <w:r w:rsidRPr="00E305F7">
        <w:rPr>
          <w:sz w:val="28"/>
          <w:szCs w:val="28"/>
        </w:rPr>
        <w:t xml:space="preserve">4) </w:t>
      </w:r>
      <w:r w:rsidR="003978CA" w:rsidRPr="00E305F7">
        <w:rPr>
          <w:sz w:val="28"/>
          <w:szCs w:val="28"/>
        </w:rPr>
        <w:t>тиражирование эффективных технологий, форм и методов работы по обе</w:t>
      </w:r>
      <w:r w:rsidR="003978CA" w:rsidRPr="00E305F7">
        <w:rPr>
          <w:sz w:val="28"/>
          <w:szCs w:val="28"/>
        </w:rPr>
        <w:t>с</w:t>
      </w:r>
      <w:r w:rsidR="003978CA" w:rsidRPr="00E305F7">
        <w:rPr>
          <w:sz w:val="28"/>
          <w:szCs w:val="28"/>
        </w:rPr>
        <w:t xml:space="preserve">печению </w:t>
      </w:r>
      <w:r w:rsidR="00D9012F" w:rsidRPr="00E305F7">
        <w:rPr>
          <w:sz w:val="28"/>
          <w:szCs w:val="28"/>
        </w:rPr>
        <w:t>поддержки семей с низким уровнем дохода</w:t>
      </w:r>
      <w:r w:rsidR="003978CA" w:rsidRPr="00E305F7">
        <w:rPr>
          <w:sz w:val="28"/>
          <w:szCs w:val="28"/>
        </w:rPr>
        <w:t>, наработанных в рамках ко</w:t>
      </w:r>
      <w:r w:rsidR="003978CA" w:rsidRPr="00E305F7">
        <w:rPr>
          <w:sz w:val="28"/>
          <w:szCs w:val="28"/>
        </w:rPr>
        <w:t>м</w:t>
      </w:r>
      <w:r w:rsidR="003978CA" w:rsidRPr="00E305F7">
        <w:rPr>
          <w:sz w:val="28"/>
          <w:szCs w:val="28"/>
        </w:rPr>
        <w:t>плекса мер</w:t>
      </w:r>
      <w:r w:rsidR="00692F62">
        <w:rPr>
          <w:sz w:val="28"/>
          <w:szCs w:val="28"/>
        </w:rPr>
        <w:t>,</w:t>
      </w:r>
      <w:r w:rsidR="003978CA" w:rsidRPr="00E305F7">
        <w:rPr>
          <w:sz w:val="28"/>
          <w:szCs w:val="28"/>
        </w:rPr>
        <w:t xml:space="preserve"> путем проведения итоговой региональной конференции, </w:t>
      </w:r>
      <w:r w:rsidR="004F2E38" w:rsidRPr="00E305F7">
        <w:rPr>
          <w:sz w:val="28"/>
          <w:szCs w:val="28"/>
        </w:rPr>
        <w:t>регулярного ос</w:t>
      </w:r>
      <w:r w:rsidR="00692F62">
        <w:rPr>
          <w:sz w:val="28"/>
          <w:szCs w:val="28"/>
        </w:rPr>
        <w:t>вещения в средствах массовой информации</w:t>
      </w:r>
      <w:r w:rsidR="003978CA" w:rsidRPr="00E305F7">
        <w:rPr>
          <w:sz w:val="28"/>
          <w:szCs w:val="28"/>
        </w:rPr>
        <w:t>;</w:t>
      </w:r>
    </w:p>
    <w:p w:rsidR="003978CA" w:rsidRPr="00E305F7" w:rsidRDefault="00F0019B" w:rsidP="00E305F7">
      <w:pPr>
        <w:ind w:firstLine="709"/>
        <w:jc w:val="both"/>
        <w:rPr>
          <w:sz w:val="28"/>
          <w:szCs w:val="28"/>
        </w:rPr>
      </w:pPr>
      <w:r w:rsidRPr="00E305F7">
        <w:rPr>
          <w:sz w:val="28"/>
          <w:szCs w:val="28"/>
        </w:rPr>
        <w:t xml:space="preserve">5) </w:t>
      </w:r>
      <w:r w:rsidR="003978CA" w:rsidRPr="00E305F7">
        <w:rPr>
          <w:sz w:val="28"/>
          <w:szCs w:val="28"/>
        </w:rPr>
        <w:t>проведение регулярного обучения специалистов и добровольцев (волонт</w:t>
      </w:r>
      <w:r w:rsidR="003978CA" w:rsidRPr="00E305F7">
        <w:rPr>
          <w:sz w:val="28"/>
          <w:szCs w:val="28"/>
        </w:rPr>
        <w:t>е</w:t>
      </w:r>
      <w:r w:rsidR="003978CA" w:rsidRPr="00E305F7">
        <w:rPr>
          <w:sz w:val="28"/>
          <w:szCs w:val="28"/>
        </w:rPr>
        <w:t>ров), реализующих мероприятия комплекса мер, развитие их профессиональных компетенций по вопросам обеспеч</w:t>
      </w:r>
      <w:r w:rsidR="003978CA" w:rsidRPr="00E305F7">
        <w:rPr>
          <w:sz w:val="28"/>
          <w:szCs w:val="28"/>
        </w:rPr>
        <w:t>е</w:t>
      </w:r>
      <w:r w:rsidR="003978CA" w:rsidRPr="00E305F7">
        <w:rPr>
          <w:sz w:val="28"/>
          <w:szCs w:val="28"/>
        </w:rPr>
        <w:t xml:space="preserve">ния </w:t>
      </w:r>
      <w:r w:rsidR="00D9012F" w:rsidRPr="00E305F7">
        <w:rPr>
          <w:sz w:val="28"/>
          <w:szCs w:val="28"/>
        </w:rPr>
        <w:t>поддержки семей с низким уровнем дохода</w:t>
      </w:r>
      <w:r w:rsidR="003978CA" w:rsidRPr="00E305F7">
        <w:rPr>
          <w:sz w:val="28"/>
          <w:szCs w:val="28"/>
        </w:rPr>
        <w:t>;</w:t>
      </w:r>
    </w:p>
    <w:p w:rsidR="003978CA" w:rsidRPr="00E305F7" w:rsidRDefault="00F0019B" w:rsidP="00E305F7">
      <w:pPr>
        <w:ind w:firstLine="709"/>
        <w:jc w:val="both"/>
        <w:rPr>
          <w:sz w:val="28"/>
          <w:szCs w:val="28"/>
        </w:rPr>
      </w:pPr>
      <w:r w:rsidRPr="00E305F7">
        <w:rPr>
          <w:sz w:val="28"/>
          <w:szCs w:val="28"/>
        </w:rPr>
        <w:t xml:space="preserve">6) </w:t>
      </w:r>
      <w:r w:rsidR="003978CA" w:rsidRPr="00E305F7">
        <w:rPr>
          <w:sz w:val="28"/>
          <w:szCs w:val="28"/>
        </w:rPr>
        <w:t xml:space="preserve">информирование граждан </w:t>
      </w:r>
      <w:r w:rsidR="00627FC6" w:rsidRPr="00E305F7">
        <w:rPr>
          <w:sz w:val="28"/>
          <w:szCs w:val="28"/>
        </w:rPr>
        <w:t xml:space="preserve">(семей) </w:t>
      </w:r>
      <w:r w:rsidR="003978CA" w:rsidRPr="00E305F7">
        <w:rPr>
          <w:sz w:val="28"/>
          <w:szCs w:val="28"/>
        </w:rPr>
        <w:t xml:space="preserve">о новых технологиях, формах и методах работы </w:t>
      </w:r>
      <w:r w:rsidR="00627FC6" w:rsidRPr="00E305F7">
        <w:rPr>
          <w:sz w:val="28"/>
          <w:szCs w:val="28"/>
        </w:rPr>
        <w:t>по поддержке</w:t>
      </w:r>
      <w:r w:rsidR="00D9012F" w:rsidRPr="00E305F7">
        <w:rPr>
          <w:sz w:val="28"/>
          <w:szCs w:val="28"/>
        </w:rPr>
        <w:t xml:space="preserve"> семей с низким уровнем </w:t>
      </w:r>
      <w:r w:rsidR="00627FC6" w:rsidRPr="00E305F7">
        <w:rPr>
          <w:sz w:val="28"/>
          <w:szCs w:val="28"/>
        </w:rPr>
        <w:t>дохода посредством</w:t>
      </w:r>
      <w:r w:rsidR="003978CA" w:rsidRPr="00E305F7">
        <w:rPr>
          <w:sz w:val="28"/>
          <w:szCs w:val="28"/>
        </w:rPr>
        <w:t xml:space="preserve"> размещения м</w:t>
      </w:r>
      <w:r w:rsidR="003978CA" w:rsidRPr="00E305F7">
        <w:rPr>
          <w:sz w:val="28"/>
          <w:szCs w:val="28"/>
        </w:rPr>
        <w:t>а</w:t>
      </w:r>
      <w:r w:rsidR="003978CA" w:rsidRPr="00E305F7">
        <w:rPr>
          <w:sz w:val="28"/>
          <w:szCs w:val="28"/>
        </w:rPr>
        <w:t xml:space="preserve">териалов данной тематики в </w:t>
      </w:r>
      <w:r w:rsidR="00692F62">
        <w:rPr>
          <w:sz w:val="28"/>
          <w:szCs w:val="28"/>
        </w:rPr>
        <w:t>средствах массовой информации,</w:t>
      </w:r>
      <w:r w:rsidR="003978CA" w:rsidRPr="00E305F7">
        <w:rPr>
          <w:sz w:val="28"/>
          <w:szCs w:val="28"/>
        </w:rPr>
        <w:t xml:space="preserve"> в том числе в сети </w:t>
      </w:r>
      <w:r w:rsidR="00692F62">
        <w:rPr>
          <w:sz w:val="28"/>
          <w:szCs w:val="28"/>
        </w:rPr>
        <w:t>«</w:t>
      </w:r>
      <w:r w:rsidR="003978CA" w:rsidRPr="00E305F7">
        <w:rPr>
          <w:sz w:val="28"/>
          <w:szCs w:val="28"/>
        </w:rPr>
        <w:t>Интернет</w:t>
      </w:r>
      <w:r w:rsidR="00692F62">
        <w:rPr>
          <w:sz w:val="28"/>
          <w:szCs w:val="28"/>
        </w:rPr>
        <w:t>»</w:t>
      </w:r>
      <w:r w:rsidR="003978CA" w:rsidRPr="00E305F7">
        <w:rPr>
          <w:sz w:val="28"/>
          <w:szCs w:val="28"/>
        </w:rPr>
        <w:t>, на демо-системах в учреждениях, проведения промо-акций, консульт</w:t>
      </w:r>
      <w:r w:rsidR="003978CA" w:rsidRPr="00E305F7">
        <w:rPr>
          <w:sz w:val="28"/>
          <w:szCs w:val="28"/>
        </w:rPr>
        <w:t>и</w:t>
      </w:r>
      <w:r w:rsidR="003978CA" w:rsidRPr="00E305F7">
        <w:rPr>
          <w:sz w:val="28"/>
          <w:szCs w:val="28"/>
        </w:rPr>
        <w:t>рования целевой группы;</w:t>
      </w:r>
    </w:p>
    <w:p w:rsidR="003978CA" w:rsidRDefault="00F0019B" w:rsidP="00E305F7">
      <w:pPr>
        <w:ind w:firstLine="709"/>
        <w:jc w:val="both"/>
        <w:rPr>
          <w:sz w:val="28"/>
          <w:szCs w:val="28"/>
        </w:rPr>
      </w:pPr>
      <w:r w:rsidRPr="00E305F7">
        <w:rPr>
          <w:sz w:val="28"/>
          <w:szCs w:val="28"/>
        </w:rPr>
        <w:t xml:space="preserve">7) </w:t>
      </w:r>
      <w:r w:rsidR="003978CA" w:rsidRPr="00E305F7">
        <w:rPr>
          <w:sz w:val="28"/>
          <w:szCs w:val="28"/>
        </w:rPr>
        <w:t>включение после завершения комплекса мер его мероприятий в регионал</w:t>
      </w:r>
      <w:r w:rsidR="003978CA" w:rsidRPr="00E305F7">
        <w:rPr>
          <w:sz w:val="28"/>
          <w:szCs w:val="28"/>
        </w:rPr>
        <w:t>ь</w:t>
      </w:r>
      <w:r w:rsidR="003978CA" w:rsidRPr="00E305F7">
        <w:rPr>
          <w:sz w:val="28"/>
          <w:szCs w:val="28"/>
        </w:rPr>
        <w:t>ные программы</w:t>
      </w:r>
      <w:r w:rsidR="00692F62">
        <w:rPr>
          <w:sz w:val="28"/>
          <w:szCs w:val="28"/>
        </w:rPr>
        <w:t>, финансируемые</w:t>
      </w:r>
      <w:r w:rsidR="003978CA" w:rsidRPr="00E305F7">
        <w:rPr>
          <w:sz w:val="28"/>
          <w:szCs w:val="28"/>
        </w:rPr>
        <w:t xml:space="preserve"> за счет средств республиканского бюджета, пред</w:t>
      </w:r>
      <w:r w:rsidR="003978CA" w:rsidRPr="00E305F7">
        <w:rPr>
          <w:sz w:val="28"/>
          <w:szCs w:val="28"/>
        </w:rPr>
        <w:t>у</w:t>
      </w:r>
      <w:r w:rsidR="003978CA" w:rsidRPr="00E305F7">
        <w:rPr>
          <w:sz w:val="28"/>
          <w:szCs w:val="28"/>
        </w:rPr>
        <w:t>смотренных на осуществление организациями о</w:t>
      </w:r>
      <w:r w:rsidR="003978CA" w:rsidRPr="00E305F7">
        <w:rPr>
          <w:sz w:val="28"/>
          <w:szCs w:val="28"/>
        </w:rPr>
        <w:t>с</w:t>
      </w:r>
      <w:r w:rsidR="003978CA" w:rsidRPr="00E305F7">
        <w:rPr>
          <w:sz w:val="28"/>
          <w:szCs w:val="28"/>
        </w:rPr>
        <w:t>новной (текущей) деятельности.</w:t>
      </w:r>
    </w:p>
    <w:p w:rsidR="00E305F7" w:rsidRPr="00E305F7" w:rsidRDefault="00E305F7" w:rsidP="00E305F7">
      <w:pPr>
        <w:jc w:val="center"/>
        <w:rPr>
          <w:sz w:val="28"/>
          <w:szCs w:val="28"/>
        </w:rPr>
      </w:pPr>
    </w:p>
    <w:p w:rsidR="00E305F7" w:rsidRDefault="00E305F7" w:rsidP="00E305F7">
      <w:pPr>
        <w:jc w:val="center"/>
        <w:rPr>
          <w:sz w:val="28"/>
          <w:szCs w:val="28"/>
        </w:rPr>
      </w:pPr>
      <w:r w:rsidRPr="00E305F7">
        <w:rPr>
          <w:sz w:val="28"/>
          <w:szCs w:val="28"/>
        </w:rPr>
        <w:t>5.5. Механизм получения и расходования средств гранта</w:t>
      </w:r>
    </w:p>
    <w:p w:rsidR="00E305F7" w:rsidRPr="00E305F7" w:rsidRDefault="00E305F7" w:rsidP="00E305F7">
      <w:pPr>
        <w:jc w:val="center"/>
        <w:rPr>
          <w:sz w:val="28"/>
          <w:szCs w:val="28"/>
        </w:rPr>
      </w:pPr>
    </w:p>
    <w:p w:rsidR="00E305F7" w:rsidRPr="00E305F7" w:rsidRDefault="00E305F7" w:rsidP="00E305F7">
      <w:pPr>
        <w:ind w:firstLine="709"/>
        <w:jc w:val="both"/>
        <w:rPr>
          <w:sz w:val="28"/>
          <w:szCs w:val="28"/>
        </w:rPr>
      </w:pPr>
      <w:r w:rsidRPr="00E305F7">
        <w:rPr>
          <w:sz w:val="28"/>
          <w:szCs w:val="28"/>
        </w:rPr>
        <w:t xml:space="preserve">В случае получения по итогам </w:t>
      </w:r>
      <w:r w:rsidR="00692F62">
        <w:rPr>
          <w:sz w:val="28"/>
          <w:szCs w:val="28"/>
        </w:rPr>
        <w:t>к</w:t>
      </w:r>
      <w:r w:rsidRPr="00E305F7">
        <w:rPr>
          <w:sz w:val="28"/>
          <w:szCs w:val="28"/>
        </w:rPr>
        <w:t>онкурса права на финансовую поддержку Фонда Министерство труда и социальной политики Республики Тыва в течение 50 рабочих дней с момента получения проекта соглашения направляет в Фонд подп</w:t>
      </w:r>
      <w:r w:rsidRPr="00E305F7">
        <w:rPr>
          <w:sz w:val="28"/>
          <w:szCs w:val="28"/>
        </w:rPr>
        <w:t>и</w:t>
      </w:r>
      <w:r w:rsidRPr="00E305F7">
        <w:rPr>
          <w:sz w:val="28"/>
          <w:szCs w:val="28"/>
        </w:rPr>
        <w:t>санное с</w:t>
      </w:r>
      <w:r w:rsidRPr="00E305F7">
        <w:rPr>
          <w:sz w:val="28"/>
          <w:szCs w:val="28"/>
        </w:rPr>
        <w:t>о</w:t>
      </w:r>
      <w:r w:rsidRPr="00E305F7">
        <w:rPr>
          <w:sz w:val="28"/>
          <w:szCs w:val="28"/>
        </w:rPr>
        <w:t>глашение или аргументированный отказ от его подписания.</w:t>
      </w:r>
    </w:p>
    <w:p w:rsidR="00E305F7" w:rsidRPr="00E305F7" w:rsidRDefault="00E305F7" w:rsidP="00E305F7">
      <w:pPr>
        <w:ind w:firstLine="709"/>
        <w:jc w:val="both"/>
        <w:rPr>
          <w:sz w:val="28"/>
          <w:szCs w:val="28"/>
        </w:rPr>
      </w:pPr>
      <w:r w:rsidRPr="00E305F7">
        <w:rPr>
          <w:sz w:val="28"/>
          <w:szCs w:val="28"/>
        </w:rPr>
        <w:t>После подписания соглашения целевые средства Фонда перечисляются через органы федерального казначейства на расчетный счет № 40102810945370000080 Отд</w:t>
      </w:r>
      <w:r w:rsidRPr="00E305F7">
        <w:rPr>
          <w:sz w:val="28"/>
          <w:szCs w:val="28"/>
        </w:rPr>
        <w:t>е</w:t>
      </w:r>
      <w:r w:rsidRPr="00E305F7">
        <w:rPr>
          <w:sz w:val="28"/>
          <w:szCs w:val="28"/>
        </w:rPr>
        <w:t>ление НБ Банка России.</w:t>
      </w:r>
    </w:p>
    <w:p w:rsidR="00E305F7" w:rsidRPr="00E305F7" w:rsidRDefault="00E305F7" w:rsidP="00E305F7">
      <w:pPr>
        <w:ind w:firstLine="709"/>
        <w:jc w:val="both"/>
        <w:rPr>
          <w:sz w:val="28"/>
          <w:szCs w:val="28"/>
        </w:rPr>
      </w:pPr>
      <w:r w:rsidRPr="00E305F7">
        <w:rPr>
          <w:sz w:val="28"/>
          <w:szCs w:val="28"/>
        </w:rPr>
        <w:t xml:space="preserve">Юридический адрес </w:t>
      </w:r>
      <w:r w:rsidR="00692F62">
        <w:rPr>
          <w:sz w:val="28"/>
          <w:szCs w:val="28"/>
        </w:rPr>
        <w:t>г</w:t>
      </w:r>
      <w:r w:rsidRPr="00E305F7">
        <w:rPr>
          <w:sz w:val="28"/>
          <w:szCs w:val="28"/>
        </w:rPr>
        <w:t>рантополучателя: 667000, Республика Тыва, ул. Моско</w:t>
      </w:r>
      <w:r w:rsidRPr="00E305F7">
        <w:rPr>
          <w:sz w:val="28"/>
          <w:szCs w:val="28"/>
        </w:rPr>
        <w:t>в</w:t>
      </w:r>
      <w:r w:rsidRPr="00E305F7">
        <w:rPr>
          <w:sz w:val="28"/>
          <w:szCs w:val="28"/>
        </w:rPr>
        <w:t>ская, д.</w:t>
      </w:r>
      <w:r w:rsidR="00692F62">
        <w:rPr>
          <w:sz w:val="28"/>
          <w:szCs w:val="28"/>
        </w:rPr>
        <w:t xml:space="preserve"> </w:t>
      </w:r>
      <w:r w:rsidRPr="00E305F7">
        <w:rPr>
          <w:sz w:val="28"/>
          <w:szCs w:val="28"/>
        </w:rPr>
        <w:t>2 тел. 8(39422) 5-61-95</w:t>
      </w:r>
    </w:p>
    <w:p w:rsidR="00E305F7" w:rsidRPr="00E305F7" w:rsidRDefault="00E305F7" w:rsidP="00E305F7">
      <w:pPr>
        <w:ind w:firstLine="709"/>
        <w:jc w:val="both"/>
        <w:rPr>
          <w:sz w:val="28"/>
          <w:szCs w:val="28"/>
        </w:rPr>
      </w:pPr>
      <w:r w:rsidRPr="00E305F7">
        <w:rPr>
          <w:sz w:val="28"/>
          <w:szCs w:val="28"/>
        </w:rPr>
        <w:t>ИНН 1701052697</w:t>
      </w:r>
    </w:p>
    <w:p w:rsidR="00E305F7" w:rsidRPr="00E305F7" w:rsidRDefault="00E305F7" w:rsidP="00E305F7">
      <w:pPr>
        <w:ind w:firstLine="709"/>
        <w:jc w:val="both"/>
        <w:rPr>
          <w:sz w:val="28"/>
          <w:szCs w:val="28"/>
        </w:rPr>
      </w:pPr>
      <w:r w:rsidRPr="00E305F7">
        <w:rPr>
          <w:sz w:val="28"/>
          <w:szCs w:val="28"/>
        </w:rPr>
        <w:lastRenderedPageBreak/>
        <w:t>КПП 170101001</w:t>
      </w:r>
    </w:p>
    <w:p w:rsidR="00E305F7" w:rsidRPr="00E305F7" w:rsidRDefault="00E305F7" w:rsidP="00E305F7">
      <w:pPr>
        <w:ind w:firstLine="709"/>
        <w:jc w:val="both"/>
        <w:rPr>
          <w:sz w:val="28"/>
          <w:szCs w:val="28"/>
        </w:rPr>
      </w:pPr>
      <w:r w:rsidRPr="00E305F7">
        <w:rPr>
          <w:sz w:val="28"/>
          <w:szCs w:val="28"/>
        </w:rPr>
        <w:t>ОГРН 1131719000995</w:t>
      </w:r>
    </w:p>
    <w:p w:rsidR="00E305F7" w:rsidRPr="00E305F7" w:rsidRDefault="00E305F7" w:rsidP="00E305F7">
      <w:pPr>
        <w:ind w:firstLine="709"/>
        <w:jc w:val="both"/>
        <w:rPr>
          <w:sz w:val="28"/>
          <w:szCs w:val="28"/>
        </w:rPr>
      </w:pPr>
      <w:r w:rsidRPr="00E305F7">
        <w:rPr>
          <w:sz w:val="28"/>
          <w:szCs w:val="28"/>
        </w:rPr>
        <w:t>ОКПО 09053558</w:t>
      </w:r>
    </w:p>
    <w:p w:rsidR="00E305F7" w:rsidRPr="00E305F7" w:rsidRDefault="00E305F7" w:rsidP="00E305F7">
      <w:pPr>
        <w:ind w:firstLine="709"/>
        <w:jc w:val="both"/>
        <w:rPr>
          <w:sz w:val="28"/>
          <w:szCs w:val="28"/>
        </w:rPr>
      </w:pPr>
      <w:r w:rsidRPr="00E305F7">
        <w:rPr>
          <w:sz w:val="28"/>
          <w:szCs w:val="28"/>
        </w:rPr>
        <w:t>ОКВЭД 85.11.21</w:t>
      </w:r>
    </w:p>
    <w:p w:rsidR="00E305F7" w:rsidRPr="00E305F7" w:rsidRDefault="00E305F7" w:rsidP="00E305F7">
      <w:pPr>
        <w:ind w:firstLine="709"/>
        <w:jc w:val="both"/>
        <w:rPr>
          <w:sz w:val="28"/>
          <w:szCs w:val="28"/>
        </w:rPr>
      </w:pPr>
      <w:r w:rsidRPr="00E305F7">
        <w:rPr>
          <w:sz w:val="28"/>
          <w:szCs w:val="28"/>
        </w:rPr>
        <w:t>Банковские реквизиты: Управление Федерального казначейства по Республике Т</w:t>
      </w:r>
      <w:r w:rsidRPr="00E305F7">
        <w:rPr>
          <w:sz w:val="28"/>
          <w:szCs w:val="28"/>
        </w:rPr>
        <w:t>ы</w:t>
      </w:r>
      <w:r w:rsidRPr="00E305F7">
        <w:rPr>
          <w:sz w:val="28"/>
          <w:szCs w:val="28"/>
        </w:rPr>
        <w:t>ва:</w:t>
      </w:r>
    </w:p>
    <w:p w:rsidR="00E305F7" w:rsidRPr="00E305F7" w:rsidRDefault="00E305F7" w:rsidP="00E305F7">
      <w:pPr>
        <w:ind w:firstLine="709"/>
        <w:jc w:val="both"/>
        <w:rPr>
          <w:sz w:val="28"/>
          <w:szCs w:val="28"/>
        </w:rPr>
      </w:pPr>
      <w:r w:rsidRPr="00E305F7">
        <w:rPr>
          <w:sz w:val="28"/>
          <w:szCs w:val="28"/>
        </w:rPr>
        <w:t>БИК 019304100, единый казначейский счет 40102810945370000080, к/сч. 003100643000000011200, л/счет 04122200640.</w:t>
      </w:r>
    </w:p>
    <w:p w:rsidR="00E305F7" w:rsidRPr="00E305F7" w:rsidRDefault="00E305F7" w:rsidP="00E305F7">
      <w:pPr>
        <w:ind w:firstLine="709"/>
        <w:jc w:val="both"/>
        <w:rPr>
          <w:sz w:val="28"/>
          <w:szCs w:val="28"/>
        </w:rPr>
      </w:pPr>
      <w:r w:rsidRPr="00E305F7">
        <w:rPr>
          <w:sz w:val="28"/>
          <w:szCs w:val="28"/>
        </w:rPr>
        <w:t>Расходование средств Фонда будет осуществляться в соответствии с требов</w:t>
      </w:r>
      <w:r w:rsidRPr="00E305F7">
        <w:rPr>
          <w:sz w:val="28"/>
          <w:szCs w:val="28"/>
        </w:rPr>
        <w:t>а</w:t>
      </w:r>
      <w:r w:rsidRPr="00E305F7">
        <w:rPr>
          <w:sz w:val="28"/>
          <w:szCs w:val="28"/>
        </w:rPr>
        <w:t>ниями Федерального закона от 5 апреля 2013 г</w:t>
      </w:r>
      <w:r>
        <w:rPr>
          <w:sz w:val="28"/>
          <w:szCs w:val="28"/>
        </w:rPr>
        <w:t>.</w:t>
      </w:r>
      <w:r w:rsidRPr="00E305F7">
        <w:rPr>
          <w:sz w:val="28"/>
          <w:szCs w:val="28"/>
        </w:rPr>
        <w:t xml:space="preserve"> № 44-ФЗ </w:t>
      </w:r>
      <w:r w:rsidR="00FD7005">
        <w:rPr>
          <w:sz w:val="28"/>
          <w:szCs w:val="28"/>
        </w:rPr>
        <w:t>«</w:t>
      </w:r>
      <w:r w:rsidRPr="00E305F7">
        <w:rPr>
          <w:sz w:val="28"/>
          <w:szCs w:val="28"/>
        </w:rPr>
        <w:t>О контрактной системе в сфере закупок товаров, работ, услуг для обеспечения государственных и муниц</w:t>
      </w:r>
      <w:r w:rsidRPr="00E305F7">
        <w:rPr>
          <w:sz w:val="28"/>
          <w:szCs w:val="28"/>
        </w:rPr>
        <w:t>и</w:t>
      </w:r>
      <w:r w:rsidRPr="00E305F7">
        <w:rPr>
          <w:sz w:val="28"/>
          <w:szCs w:val="28"/>
        </w:rPr>
        <w:t>пальных нужд</w:t>
      </w:r>
      <w:r w:rsidR="00FD7005">
        <w:rPr>
          <w:sz w:val="28"/>
          <w:szCs w:val="28"/>
        </w:rPr>
        <w:t>»</w:t>
      </w:r>
      <w:r w:rsidRPr="00E305F7">
        <w:rPr>
          <w:sz w:val="28"/>
          <w:szCs w:val="28"/>
        </w:rPr>
        <w:t>, а также в строгом соответствии с финансово-экономическим обо</w:t>
      </w:r>
      <w:r w:rsidRPr="00E305F7">
        <w:rPr>
          <w:sz w:val="28"/>
          <w:szCs w:val="28"/>
        </w:rPr>
        <w:t>с</w:t>
      </w:r>
      <w:r w:rsidRPr="00E305F7">
        <w:rPr>
          <w:sz w:val="28"/>
          <w:szCs w:val="28"/>
        </w:rPr>
        <w:t>нованием заявленных мероприятий в пределах объема финансовых средств, пред</w:t>
      </w:r>
      <w:r w:rsidRPr="00E305F7">
        <w:rPr>
          <w:sz w:val="28"/>
          <w:szCs w:val="28"/>
        </w:rPr>
        <w:t>у</w:t>
      </w:r>
      <w:r w:rsidRPr="00E305F7">
        <w:rPr>
          <w:sz w:val="28"/>
          <w:szCs w:val="28"/>
        </w:rPr>
        <w:t>смо</w:t>
      </w:r>
      <w:r w:rsidRPr="00E305F7">
        <w:rPr>
          <w:sz w:val="28"/>
          <w:szCs w:val="28"/>
        </w:rPr>
        <w:t>т</w:t>
      </w:r>
      <w:r w:rsidRPr="00E305F7">
        <w:rPr>
          <w:sz w:val="28"/>
          <w:szCs w:val="28"/>
        </w:rPr>
        <w:t>ренных на реализацию комплекса мер.</w:t>
      </w:r>
    </w:p>
    <w:p w:rsidR="00E305F7" w:rsidRPr="00E305F7" w:rsidRDefault="00E305F7" w:rsidP="00E305F7">
      <w:pPr>
        <w:ind w:firstLine="709"/>
        <w:jc w:val="both"/>
        <w:rPr>
          <w:sz w:val="28"/>
          <w:szCs w:val="28"/>
        </w:rPr>
      </w:pPr>
      <w:r w:rsidRPr="00E305F7">
        <w:rPr>
          <w:sz w:val="28"/>
          <w:szCs w:val="28"/>
        </w:rPr>
        <w:t>С целью обеспечения своевременного и полного освоения денежных средств Фонда, взаимодействия с соисполнителями мероприятий комплекса мер предусмо</w:t>
      </w:r>
      <w:r w:rsidRPr="00E305F7">
        <w:rPr>
          <w:sz w:val="28"/>
          <w:szCs w:val="28"/>
        </w:rPr>
        <w:t>т</w:t>
      </w:r>
      <w:r w:rsidRPr="00E305F7">
        <w:rPr>
          <w:sz w:val="28"/>
          <w:szCs w:val="28"/>
        </w:rPr>
        <w:t>рен следующий алгоритм деятел</w:t>
      </w:r>
      <w:r w:rsidRPr="00E305F7">
        <w:rPr>
          <w:sz w:val="28"/>
          <w:szCs w:val="28"/>
        </w:rPr>
        <w:t>ь</w:t>
      </w:r>
      <w:r w:rsidRPr="00E305F7">
        <w:rPr>
          <w:sz w:val="28"/>
          <w:szCs w:val="28"/>
        </w:rPr>
        <w:t>ности:</w:t>
      </w:r>
    </w:p>
    <w:p w:rsidR="00E305F7" w:rsidRPr="00E305F7" w:rsidRDefault="00E305F7" w:rsidP="00E305F7">
      <w:pPr>
        <w:ind w:firstLine="709"/>
        <w:jc w:val="both"/>
        <w:rPr>
          <w:sz w:val="28"/>
          <w:szCs w:val="28"/>
        </w:rPr>
      </w:pPr>
      <w:r w:rsidRPr="00E305F7">
        <w:rPr>
          <w:sz w:val="28"/>
          <w:szCs w:val="28"/>
        </w:rPr>
        <w:t>1. Решением заседания межведомственной рабочей группы по реализации компле</w:t>
      </w:r>
      <w:r w:rsidRPr="00E305F7">
        <w:rPr>
          <w:sz w:val="28"/>
          <w:szCs w:val="28"/>
        </w:rPr>
        <w:t>к</w:t>
      </w:r>
      <w:r w:rsidRPr="00E305F7">
        <w:rPr>
          <w:sz w:val="28"/>
          <w:szCs w:val="28"/>
        </w:rPr>
        <w:t xml:space="preserve">са мер и </w:t>
      </w:r>
      <w:r w:rsidR="00692F62">
        <w:rPr>
          <w:sz w:val="28"/>
          <w:szCs w:val="28"/>
        </w:rPr>
        <w:t>в соответствии с распоряжением П</w:t>
      </w:r>
      <w:r w:rsidRPr="00E305F7">
        <w:rPr>
          <w:sz w:val="28"/>
          <w:szCs w:val="28"/>
        </w:rPr>
        <w:t>равительства Республики Тыва, утверждающим комплекс мер, уточняются организации-соисполнители меропри</w:t>
      </w:r>
      <w:r w:rsidRPr="00E305F7">
        <w:rPr>
          <w:sz w:val="28"/>
          <w:szCs w:val="28"/>
        </w:rPr>
        <w:t>я</w:t>
      </w:r>
      <w:r w:rsidRPr="00E305F7">
        <w:rPr>
          <w:sz w:val="28"/>
          <w:szCs w:val="28"/>
        </w:rPr>
        <w:t>тий, с</w:t>
      </w:r>
      <w:r w:rsidRPr="00E305F7">
        <w:rPr>
          <w:sz w:val="28"/>
          <w:szCs w:val="28"/>
        </w:rPr>
        <w:t>о</w:t>
      </w:r>
      <w:r w:rsidRPr="00E305F7">
        <w:rPr>
          <w:sz w:val="28"/>
          <w:szCs w:val="28"/>
        </w:rPr>
        <w:t>финансируемых Фондом.</w:t>
      </w:r>
    </w:p>
    <w:p w:rsidR="00E305F7" w:rsidRPr="00E305F7" w:rsidRDefault="00E305F7" w:rsidP="00E305F7">
      <w:pPr>
        <w:ind w:firstLine="709"/>
        <w:jc w:val="both"/>
        <w:rPr>
          <w:sz w:val="28"/>
          <w:szCs w:val="28"/>
        </w:rPr>
      </w:pPr>
      <w:r w:rsidRPr="00E305F7">
        <w:rPr>
          <w:sz w:val="28"/>
          <w:szCs w:val="28"/>
        </w:rPr>
        <w:t>2. Органы исполнительной власти Республики Тыва, в чьей подведомственн</w:t>
      </w:r>
      <w:r w:rsidRPr="00E305F7">
        <w:rPr>
          <w:sz w:val="28"/>
          <w:szCs w:val="28"/>
        </w:rPr>
        <w:t>о</w:t>
      </w:r>
      <w:r w:rsidRPr="00E305F7">
        <w:rPr>
          <w:sz w:val="28"/>
          <w:szCs w:val="28"/>
        </w:rPr>
        <w:t>сти находятся организ</w:t>
      </w:r>
      <w:r w:rsidR="00692F62">
        <w:rPr>
          <w:sz w:val="28"/>
          <w:szCs w:val="28"/>
        </w:rPr>
        <w:t>ации-соисполнители, направляют г</w:t>
      </w:r>
      <w:r w:rsidRPr="00E305F7">
        <w:rPr>
          <w:sz w:val="28"/>
          <w:szCs w:val="28"/>
        </w:rPr>
        <w:t>рантополучателю копии ведомственных приказов (распоряжений), закрепляющих за соисполнителями ре</w:t>
      </w:r>
      <w:r w:rsidRPr="00E305F7">
        <w:rPr>
          <w:sz w:val="28"/>
          <w:szCs w:val="28"/>
        </w:rPr>
        <w:t>а</w:t>
      </w:r>
      <w:r w:rsidRPr="00E305F7">
        <w:rPr>
          <w:sz w:val="28"/>
          <w:szCs w:val="28"/>
        </w:rPr>
        <w:t>лизацию мероприятий, софинансируемых Фо</w:t>
      </w:r>
      <w:r w:rsidRPr="00E305F7">
        <w:rPr>
          <w:sz w:val="28"/>
          <w:szCs w:val="28"/>
        </w:rPr>
        <w:t>н</w:t>
      </w:r>
      <w:r w:rsidRPr="00E305F7">
        <w:rPr>
          <w:sz w:val="28"/>
          <w:szCs w:val="28"/>
        </w:rPr>
        <w:t>дом.</w:t>
      </w:r>
    </w:p>
    <w:p w:rsidR="00E305F7" w:rsidRPr="00E305F7" w:rsidRDefault="00E305F7" w:rsidP="00E305F7">
      <w:pPr>
        <w:ind w:firstLine="709"/>
        <w:jc w:val="both"/>
        <w:rPr>
          <w:sz w:val="28"/>
          <w:szCs w:val="28"/>
        </w:rPr>
      </w:pPr>
      <w:r w:rsidRPr="00E305F7">
        <w:rPr>
          <w:sz w:val="28"/>
          <w:szCs w:val="28"/>
        </w:rPr>
        <w:t>3. Грантополучатель направляет соисполнителям запрос на предоставление техн</w:t>
      </w:r>
      <w:r w:rsidRPr="00E305F7">
        <w:rPr>
          <w:sz w:val="28"/>
          <w:szCs w:val="28"/>
        </w:rPr>
        <w:t>и</w:t>
      </w:r>
      <w:r w:rsidRPr="00E305F7">
        <w:rPr>
          <w:sz w:val="28"/>
          <w:szCs w:val="28"/>
        </w:rPr>
        <w:t>ческого задания на товары, услуги, необходимые для реализации мероприятий.</w:t>
      </w:r>
    </w:p>
    <w:p w:rsidR="00E305F7" w:rsidRPr="00E305F7" w:rsidRDefault="00E305F7" w:rsidP="00E305F7">
      <w:pPr>
        <w:ind w:firstLine="709"/>
        <w:jc w:val="both"/>
        <w:rPr>
          <w:sz w:val="28"/>
          <w:szCs w:val="28"/>
        </w:rPr>
      </w:pPr>
      <w:r w:rsidRPr="00E305F7">
        <w:rPr>
          <w:sz w:val="28"/>
          <w:szCs w:val="28"/>
        </w:rPr>
        <w:t xml:space="preserve">4. Соисполнители направляют </w:t>
      </w:r>
      <w:r w:rsidR="00B70213">
        <w:rPr>
          <w:sz w:val="28"/>
          <w:szCs w:val="28"/>
        </w:rPr>
        <w:t>г</w:t>
      </w:r>
      <w:r w:rsidRPr="00E305F7">
        <w:rPr>
          <w:sz w:val="28"/>
          <w:szCs w:val="28"/>
        </w:rPr>
        <w:t>рантополучателю примерные технические з</w:t>
      </w:r>
      <w:r w:rsidRPr="00E305F7">
        <w:rPr>
          <w:sz w:val="28"/>
          <w:szCs w:val="28"/>
        </w:rPr>
        <w:t>а</w:t>
      </w:r>
      <w:r w:rsidRPr="00E305F7">
        <w:rPr>
          <w:sz w:val="28"/>
          <w:szCs w:val="28"/>
        </w:rPr>
        <w:t>дания.</w:t>
      </w:r>
    </w:p>
    <w:p w:rsidR="00E305F7" w:rsidRPr="00E305F7" w:rsidRDefault="00E305F7" w:rsidP="00E305F7">
      <w:pPr>
        <w:ind w:firstLine="709"/>
        <w:jc w:val="both"/>
        <w:rPr>
          <w:sz w:val="28"/>
          <w:szCs w:val="28"/>
        </w:rPr>
      </w:pPr>
      <w:r w:rsidRPr="00E305F7">
        <w:rPr>
          <w:sz w:val="28"/>
          <w:szCs w:val="28"/>
        </w:rPr>
        <w:t>5. Грантополучатель формирует оптимальное техническое задание, которое направляет на согл</w:t>
      </w:r>
      <w:r w:rsidRPr="00E305F7">
        <w:rPr>
          <w:sz w:val="28"/>
          <w:szCs w:val="28"/>
        </w:rPr>
        <w:t>а</w:t>
      </w:r>
      <w:r w:rsidRPr="00E305F7">
        <w:rPr>
          <w:sz w:val="28"/>
          <w:szCs w:val="28"/>
        </w:rPr>
        <w:t>сование всем соисполнителям комплекса мер.</w:t>
      </w:r>
    </w:p>
    <w:p w:rsidR="00E305F7" w:rsidRPr="00E305F7" w:rsidRDefault="00E305F7" w:rsidP="00E305F7">
      <w:pPr>
        <w:ind w:firstLine="709"/>
        <w:jc w:val="both"/>
        <w:rPr>
          <w:sz w:val="28"/>
          <w:szCs w:val="28"/>
        </w:rPr>
      </w:pPr>
      <w:r w:rsidRPr="00E305F7">
        <w:rPr>
          <w:sz w:val="28"/>
          <w:szCs w:val="28"/>
        </w:rPr>
        <w:t>6. Для проверки правильности получения, оприходования и ввода в эксплу</w:t>
      </w:r>
      <w:r w:rsidRPr="00E305F7">
        <w:rPr>
          <w:sz w:val="28"/>
          <w:szCs w:val="28"/>
        </w:rPr>
        <w:t>а</w:t>
      </w:r>
      <w:r w:rsidRPr="00E305F7">
        <w:rPr>
          <w:sz w:val="28"/>
          <w:szCs w:val="28"/>
        </w:rPr>
        <w:t xml:space="preserve">тацию </w:t>
      </w:r>
      <w:r w:rsidR="00692F62">
        <w:rPr>
          <w:sz w:val="28"/>
          <w:szCs w:val="28"/>
        </w:rPr>
        <w:t>товароматериальных ценностей г</w:t>
      </w:r>
      <w:r w:rsidRPr="00E305F7">
        <w:rPr>
          <w:sz w:val="28"/>
          <w:szCs w:val="28"/>
        </w:rPr>
        <w:t>рантополучатель запрашивает у соисполн</w:t>
      </w:r>
      <w:r w:rsidRPr="00E305F7">
        <w:rPr>
          <w:sz w:val="28"/>
          <w:szCs w:val="28"/>
        </w:rPr>
        <w:t>и</w:t>
      </w:r>
      <w:r w:rsidRPr="00E305F7">
        <w:rPr>
          <w:sz w:val="28"/>
          <w:szCs w:val="28"/>
        </w:rPr>
        <w:t>телей копии инвентарных карт</w:t>
      </w:r>
      <w:r w:rsidRPr="00E305F7">
        <w:rPr>
          <w:sz w:val="28"/>
          <w:szCs w:val="28"/>
        </w:rPr>
        <w:t>о</w:t>
      </w:r>
      <w:r w:rsidRPr="00E305F7">
        <w:rPr>
          <w:sz w:val="28"/>
          <w:szCs w:val="28"/>
        </w:rPr>
        <w:t>чек, актов ввода в эксплуатацию товарно-материа</w:t>
      </w:r>
      <w:r w:rsidR="00692F62">
        <w:rPr>
          <w:sz w:val="28"/>
          <w:szCs w:val="28"/>
        </w:rPr>
        <w:t>льных ценностей. Представители грантополучателя, к</w:t>
      </w:r>
      <w:r w:rsidRPr="00E305F7">
        <w:rPr>
          <w:sz w:val="28"/>
          <w:szCs w:val="28"/>
        </w:rPr>
        <w:t>оординатора и орг</w:t>
      </w:r>
      <w:r w:rsidRPr="00E305F7">
        <w:rPr>
          <w:sz w:val="28"/>
          <w:szCs w:val="28"/>
        </w:rPr>
        <w:t>а</w:t>
      </w:r>
      <w:r w:rsidRPr="00E305F7">
        <w:rPr>
          <w:sz w:val="28"/>
          <w:szCs w:val="28"/>
        </w:rPr>
        <w:t>нов исполнительной власти Республики Тыва, в чьей подведомственности находятся о</w:t>
      </w:r>
      <w:r w:rsidRPr="00E305F7">
        <w:rPr>
          <w:sz w:val="28"/>
          <w:szCs w:val="28"/>
        </w:rPr>
        <w:t>р</w:t>
      </w:r>
      <w:r w:rsidRPr="00E305F7">
        <w:rPr>
          <w:sz w:val="28"/>
          <w:szCs w:val="28"/>
        </w:rPr>
        <w:t>ганизации-соисполнители, проводят выездные и камеральные проверки соисполн</w:t>
      </w:r>
      <w:r w:rsidRPr="00E305F7">
        <w:rPr>
          <w:sz w:val="28"/>
          <w:szCs w:val="28"/>
        </w:rPr>
        <w:t>и</w:t>
      </w:r>
      <w:r w:rsidRPr="00E305F7">
        <w:rPr>
          <w:sz w:val="28"/>
          <w:szCs w:val="28"/>
        </w:rPr>
        <w:t>телей на предмет целевого и эффективного использования оборудования, приобр</w:t>
      </w:r>
      <w:r w:rsidRPr="00E305F7">
        <w:rPr>
          <w:sz w:val="28"/>
          <w:szCs w:val="28"/>
        </w:rPr>
        <w:t>е</w:t>
      </w:r>
      <w:r w:rsidRPr="00E305F7">
        <w:rPr>
          <w:sz w:val="28"/>
          <w:szCs w:val="28"/>
        </w:rPr>
        <w:t>тенного за счет средств Фонда, в том числе своевременного выполнения меропри</w:t>
      </w:r>
      <w:r w:rsidRPr="00E305F7">
        <w:rPr>
          <w:sz w:val="28"/>
          <w:szCs w:val="28"/>
        </w:rPr>
        <w:t>я</w:t>
      </w:r>
      <w:r w:rsidRPr="00E305F7">
        <w:rPr>
          <w:sz w:val="28"/>
          <w:szCs w:val="28"/>
        </w:rPr>
        <w:t>тий</w:t>
      </w:r>
    </w:p>
    <w:p w:rsidR="000900C9" w:rsidRDefault="000900C9" w:rsidP="00E305F7">
      <w:pPr>
        <w:ind w:firstLine="709"/>
        <w:jc w:val="both"/>
        <w:rPr>
          <w:sz w:val="28"/>
          <w:szCs w:val="28"/>
        </w:rPr>
      </w:pPr>
    </w:p>
    <w:p w:rsidR="00E305F7" w:rsidRDefault="00692F62" w:rsidP="00692F62">
      <w:pPr>
        <w:jc w:val="center"/>
        <w:rPr>
          <w:sz w:val="28"/>
          <w:szCs w:val="28"/>
        </w:rPr>
      </w:pPr>
      <w:r>
        <w:rPr>
          <w:sz w:val="28"/>
          <w:szCs w:val="28"/>
        </w:rPr>
        <w:t>____________</w:t>
      </w:r>
    </w:p>
    <w:p w:rsidR="00E305F7" w:rsidRDefault="00E305F7" w:rsidP="00E305F7">
      <w:pPr>
        <w:ind w:firstLine="709"/>
        <w:jc w:val="both"/>
        <w:rPr>
          <w:sz w:val="28"/>
          <w:szCs w:val="28"/>
        </w:rPr>
      </w:pPr>
    </w:p>
    <w:p w:rsidR="00E305F7" w:rsidRPr="00E305F7" w:rsidRDefault="00E305F7" w:rsidP="00E305F7">
      <w:pPr>
        <w:ind w:firstLine="709"/>
        <w:jc w:val="both"/>
        <w:rPr>
          <w:sz w:val="28"/>
          <w:szCs w:val="28"/>
        </w:rPr>
      </w:pPr>
    </w:p>
    <w:p w:rsidR="00E305F7" w:rsidRDefault="00E305F7">
      <w:pPr>
        <w:sectPr w:rsidR="00E305F7" w:rsidSect="00F0019B">
          <w:pgSz w:w="11906" w:h="16838"/>
          <w:pgMar w:top="1134" w:right="567" w:bottom="1134" w:left="1134" w:header="709" w:footer="709" w:gutter="0"/>
          <w:cols w:space="708"/>
          <w:docGrid w:linePitch="360"/>
        </w:sectPr>
      </w:pPr>
    </w:p>
    <w:p w:rsidR="00D93623" w:rsidRDefault="00E305F7" w:rsidP="00D93623">
      <w:pPr>
        <w:jc w:val="center"/>
        <w:rPr>
          <w:sz w:val="28"/>
          <w:szCs w:val="28"/>
        </w:rPr>
      </w:pPr>
      <w:r w:rsidRPr="00D93623">
        <w:rPr>
          <w:sz w:val="28"/>
          <w:szCs w:val="28"/>
        </w:rPr>
        <w:lastRenderedPageBreak/>
        <w:t xml:space="preserve">6. </w:t>
      </w:r>
      <w:r w:rsidR="00D93623" w:rsidRPr="00D93623">
        <w:rPr>
          <w:sz w:val="28"/>
          <w:szCs w:val="28"/>
        </w:rPr>
        <w:t>Финансово-экономи</w:t>
      </w:r>
      <w:r w:rsidR="00692F62">
        <w:rPr>
          <w:sz w:val="28"/>
          <w:szCs w:val="28"/>
        </w:rPr>
        <w:t>ческое обоснование мероприятий</w:t>
      </w:r>
    </w:p>
    <w:p w:rsidR="00692F62" w:rsidRDefault="00692F62" w:rsidP="00692F62">
      <w:pPr>
        <w:jc w:val="center"/>
        <w:rPr>
          <w:sz w:val="28"/>
          <w:szCs w:val="28"/>
        </w:rPr>
      </w:pPr>
      <w:r>
        <w:rPr>
          <w:sz w:val="28"/>
          <w:szCs w:val="28"/>
        </w:rPr>
        <w:t>«Регионального комплека</w:t>
      </w:r>
      <w:r w:rsidRPr="00D93623">
        <w:rPr>
          <w:sz w:val="28"/>
          <w:szCs w:val="28"/>
        </w:rPr>
        <w:t xml:space="preserve"> мер, направленных на развитие в Республике </w:t>
      </w:r>
    </w:p>
    <w:p w:rsidR="00692F62" w:rsidRDefault="00692F62" w:rsidP="00692F62">
      <w:pPr>
        <w:jc w:val="center"/>
        <w:rPr>
          <w:sz w:val="28"/>
          <w:szCs w:val="28"/>
        </w:rPr>
      </w:pPr>
      <w:r w:rsidRPr="00D93623">
        <w:rPr>
          <w:sz w:val="28"/>
          <w:szCs w:val="28"/>
        </w:rPr>
        <w:t>Тыва социальной поддержки</w:t>
      </w:r>
      <w:r>
        <w:rPr>
          <w:sz w:val="28"/>
          <w:szCs w:val="28"/>
        </w:rPr>
        <w:t xml:space="preserve"> </w:t>
      </w:r>
      <w:r w:rsidRPr="00D93623">
        <w:rPr>
          <w:sz w:val="28"/>
          <w:szCs w:val="28"/>
        </w:rPr>
        <w:t>семей с низким уровнем дохода</w:t>
      </w:r>
      <w:r>
        <w:rPr>
          <w:sz w:val="28"/>
          <w:szCs w:val="28"/>
        </w:rPr>
        <w:t>»,</w:t>
      </w:r>
    </w:p>
    <w:p w:rsidR="00E305F7" w:rsidRDefault="00D93623" w:rsidP="00D93623">
      <w:pPr>
        <w:jc w:val="center"/>
        <w:rPr>
          <w:sz w:val="28"/>
          <w:szCs w:val="28"/>
        </w:rPr>
      </w:pPr>
      <w:r w:rsidRPr="00D93623">
        <w:rPr>
          <w:sz w:val="28"/>
          <w:szCs w:val="28"/>
        </w:rPr>
        <w:t>на реализацию которых запрашивается грант фонда</w:t>
      </w:r>
    </w:p>
    <w:p w:rsidR="00E305F7" w:rsidRPr="00D93623" w:rsidRDefault="00E305F7" w:rsidP="00D93623">
      <w:pPr>
        <w:jc w:val="center"/>
        <w:rPr>
          <w:sz w:val="28"/>
          <w:szCs w:val="28"/>
        </w:rPr>
      </w:pPr>
    </w:p>
    <w:tbl>
      <w:tblPr>
        <w:tblW w:w="15593" w:type="dxa"/>
        <w:jc w:val="center"/>
        <w:tblLayout w:type="fixed"/>
        <w:tblCellMar>
          <w:left w:w="57" w:type="dxa"/>
          <w:right w:w="57" w:type="dxa"/>
        </w:tblCellMar>
        <w:tblLook w:val="04A0" w:firstRow="1" w:lastRow="0" w:firstColumn="1" w:lastColumn="0" w:noHBand="0" w:noVBand="1"/>
      </w:tblPr>
      <w:tblGrid>
        <w:gridCol w:w="758"/>
        <w:gridCol w:w="1625"/>
        <w:gridCol w:w="1845"/>
        <w:gridCol w:w="3113"/>
        <w:gridCol w:w="1843"/>
        <w:gridCol w:w="1616"/>
        <w:gridCol w:w="1497"/>
        <w:gridCol w:w="3296"/>
      </w:tblGrid>
      <w:tr w:rsidR="00E305F7" w:rsidRPr="00FD7005" w:rsidTr="00FD7005">
        <w:trPr>
          <w:trHeight w:val="70"/>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5F7" w:rsidRPr="00FD7005" w:rsidRDefault="00E305F7" w:rsidP="00FD7005">
            <w:pPr>
              <w:jc w:val="center"/>
            </w:pPr>
            <w:r w:rsidRPr="00FD7005">
              <w:t>№ п/п</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5F7" w:rsidRPr="00FD7005" w:rsidRDefault="00E305F7" w:rsidP="00FD7005">
            <w:pPr>
              <w:jc w:val="center"/>
            </w:pPr>
            <w:r w:rsidRPr="00FD7005">
              <w:t>Порядковый номер в соо</w:t>
            </w:r>
            <w:r w:rsidRPr="00FD7005">
              <w:t>т</w:t>
            </w:r>
            <w:r w:rsidRPr="00FD7005">
              <w:t>ветствии</w:t>
            </w:r>
            <w:r w:rsidRPr="00FD7005">
              <w:br/>
              <w:t>с  разделом</w:t>
            </w:r>
            <w:r w:rsidRPr="00FD7005">
              <w:br/>
              <w:t>3 паспорта региональн</w:t>
            </w:r>
            <w:r w:rsidRPr="00FD7005">
              <w:t>о</w:t>
            </w:r>
            <w:r w:rsidRPr="00FD7005">
              <w:t>го  комплекса мер</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5F7" w:rsidRPr="00FD7005" w:rsidRDefault="00E305F7" w:rsidP="00FD7005">
            <w:pPr>
              <w:jc w:val="center"/>
            </w:pPr>
            <w:r w:rsidRPr="00FD7005">
              <w:t>Наименование задачи и мер</w:t>
            </w:r>
            <w:r w:rsidRPr="00FD7005">
              <w:t>о</w:t>
            </w:r>
            <w:r w:rsidRPr="00FD7005">
              <w:t>приятия</w:t>
            </w:r>
          </w:p>
        </w:tc>
        <w:tc>
          <w:tcPr>
            <w:tcW w:w="8069" w:type="dxa"/>
            <w:gridSpan w:val="4"/>
            <w:tcBorders>
              <w:top w:val="single" w:sz="4" w:space="0" w:color="auto"/>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Расходы в рамках мероприятия</w:t>
            </w:r>
          </w:p>
        </w:tc>
        <w:tc>
          <w:tcPr>
            <w:tcW w:w="32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5F7" w:rsidRPr="00FD7005" w:rsidRDefault="00E305F7" w:rsidP="00FD7005">
            <w:pPr>
              <w:jc w:val="center"/>
            </w:pPr>
            <w:r w:rsidRPr="00FD7005">
              <w:t>Характеристика р</w:t>
            </w:r>
            <w:r w:rsidRPr="00FD7005">
              <w:t>е</w:t>
            </w:r>
            <w:r w:rsidRPr="00FD7005">
              <w:t>зультата в соответствии с разделом 3 паспорта регионального ко</w:t>
            </w:r>
            <w:r w:rsidRPr="00FD7005">
              <w:t>м</w:t>
            </w:r>
            <w:r w:rsidRPr="00FD7005">
              <w:t>плекса мер</w:t>
            </w:r>
          </w:p>
        </w:tc>
      </w:tr>
      <w:tr w:rsidR="00E305F7" w:rsidRPr="00FD7005" w:rsidTr="00FD7005">
        <w:trPr>
          <w:trHeight w:val="194"/>
          <w:jc w:val="center"/>
        </w:trPr>
        <w:tc>
          <w:tcPr>
            <w:tcW w:w="758" w:type="dxa"/>
            <w:vMerge/>
            <w:tcBorders>
              <w:top w:val="single" w:sz="4" w:space="0" w:color="auto"/>
              <w:left w:val="single" w:sz="4" w:space="0" w:color="auto"/>
              <w:bottom w:val="single" w:sz="4" w:space="0" w:color="auto"/>
              <w:right w:val="single" w:sz="4" w:space="0" w:color="auto"/>
            </w:tcBorders>
            <w:hideMark/>
          </w:tcPr>
          <w:p w:rsidR="00E305F7" w:rsidRPr="00FD7005" w:rsidRDefault="00E305F7" w:rsidP="00FD7005">
            <w:pPr>
              <w:jc w:val="center"/>
            </w:pPr>
          </w:p>
        </w:tc>
        <w:tc>
          <w:tcPr>
            <w:tcW w:w="1625" w:type="dxa"/>
            <w:vMerge/>
            <w:tcBorders>
              <w:top w:val="single" w:sz="4" w:space="0" w:color="auto"/>
              <w:left w:val="single" w:sz="4" w:space="0" w:color="auto"/>
              <w:bottom w:val="single" w:sz="4" w:space="0" w:color="auto"/>
              <w:right w:val="single" w:sz="4" w:space="0" w:color="auto"/>
            </w:tcBorders>
            <w:hideMark/>
          </w:tcPr>
          <w:p w:rsidR="00E305F7" w:rsidRPr="00FD7005" w:rsidRDefault="00E305F7" w:rsidP="00FD7005">
            <w:pPr>
              <w:jc w:val="center"/>
            </w:pPr>
          </w:p>
        </w:tc>
        <w:tc>
          <w:tcPr>
            <w:tcW w:w="1845" w:type="dxa"/>
            <w:vMerge/>
            <w:tcBorders>
              <w:top w:val="single" w:sz="4" w:space="0" w:color="auto"/>
              <w:left w:val="single" w:sz="4" w:space="0" w:color="auto"/>
              <w:bottom w:val="single" w:sz="4" w:space="0" w:color="auto"/>
              <w:right w:val="single" w:sz="4" w:space="0" w:color="auto"/>
            </w:tcBorders>
            <w:hideMark/>
          </w:tcPr>
          <w:p w:rsidR="00E305F7" w:rsidRPr="00FD7005" w:rsidRDefault="00E305F7" w:rsidP="00FD7005">
            <w:pPr>
              <w:jc w:val="center"/>
            </w:pPr>
          </w:p>
        </w:tc>
        <w:tc>
          <w:tcPr>
            <w:tcW w:w="3113" w:type="dxa"/>
            <w:vMerge w:val="restart"/>
            <w:tcBorders>
              <w:top w:val="nil"/>
              <w:left w:val="single" w:sz="4" w:space="0" w:color="auto"/>
              <w:bottom w:val="single" w:sz="4" w:space="0" w:color="auto"/>
              <w:right w:val="single" w:sz="4" w:space="0" w:color="auto"/>
            </w:tcBorders>
            <w:shd w:val="clear" w:color="auto" w:fill="auto"/>
            <w:hideMark/>
          </w:tcPr>
          <w:p w:rsidR="00E305F7" w:rsidRPr="00FD7005" w:rsidRDefault="00E305F7" w:rsidP="00FD7005">
            <w:pPr>
              <w:jc w:val="center"/>
            </w:pPr>
            <w:r w:rsidRPr="00FD7005">
              <w:t>Группа видов расх</w:t>
            </w:r>
            <w:r w:rsidRPr="00FD7005">
              <w:t>о</w:t>
            </w:r>
            <w:r w:rsidRPr="00FD7005">
              <w:t>дов/наименование расхода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FD7005" w:rsidRDefault="00E305F7" w:rsidP="00FD7005">
            <w:pPr>
              <w:jc w:val="center"/>
            </w:pPr>
            <w:r w:rsidRPr="00FD7005">
              <w:t xml:space="preserve">Расчет </w:t>
            </w:r>
          </w:p>
          <w:p w:rsidR="00E305F7" w:rsidRPr="00FD7005" w:rsidRDefault="00E305F7" w:rsidP="00FD7005">
            <w:pPr>
              <w:jc w:val="center"/>
            </w:pPr>
            <w:r w:rsidRPr="00FD7005">
              <w:t>стоим</w:t>
            </w:r>
            <w:r w:rsidRPr="00FD7005">
              <w:t>о</w:t>
            </w:r>
            <w:r w:rsidRPr="00FD7005">
              <w:t>сти</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Сумма расхода                                                         (рублей)</w:t>
            </w:r>
          </w:p>
        </w:tc>
        <w:tc>
          <w:tcPr>
            <w:tcW w:w="3296" w:type="dxa"/>
            <w:vMerge/>
            <w:tcBorders>
              <w:top w:val="single" w:sz="4" w:space="0" w:color="auto"/>
              <w:left w:val="single" w:sz="4" w:space="0" w:color="auto"/>
              <w:bottom w:val="single" w:sz="4" w:space="0" w:color="auto"/>
              <w:right w:val="single" w:sz="4" w:space="0" w:color="auto"/>
            </w:tcBorders>
            <w:hideMark/>
          </w:tcPr>
          <w:p w:rsidR="00E305F7" w:rsidRPr="00FD7005" w:rsidRDefault="00E305F7" w:rsidP="00FD7005">
            <w:pPr>
              <w:jc w:val="center"/>
            </w:pPr>
          </w:p>
        </w:tc>
      </w:tr>
      <w:tr w:rsidR="00E305F7" w:rsidRPr="00FD7005" w:rsidTr="00FD7005">
        <w:trPr>
          <w:trHeight w:val="570"/>
          <w:jc w:val="center"/>
        </w:trPr>
        <w:tc>
          <w:tcPr>
            <w:tcW w:w="758" w:type="dxa"/>
            <w:vMerge/>
            <w:tcBorders>
              <w:top w:val="single" w:sz="4" w:space="0" w:color="auto"/>
              <w:left w:val="single" w:sz="4" w:space="0" w:color="auto"/>
              <w:bottom w:val="single" w:sz="4" w:space="0" w:color="auto"/>
              <w:right w:val="single" w:sz="4" w:space="0" w:color="auto"/>
            </w:tcBorders>
            <w:hideMark/>
          </w:tcPr>
          <w:p w:rsidR="00E305F7" w:rsidRPr="00FD7005" w:rsidRDefault="00E305F7" w:rsidP="00FD7005">
            <w:pPr>
              <w:jc w:val="center"/>
            </w:pPr>
          </w:p>
        </w:tc>
        <w:tc>
          <w:tcPr>
            <w:tcW w:w="1625" w:type="dxa"/>
            <w:vMerge/>
            <w:tcBorders>
              <w:top w:val="single" w:sz="4" w:space="0" w:color="auto"/>
              <w:left w:val="single" w:sz="4" w:space="0" w:color="auto"/>
              <w:bottom w:val="single" w:sz="4" w:space="0" w:color="auto"/>
              <w:right w:val="single" w:sz="4" w:space="0" w:color="auto"/>
            </w:tcBorders>
            <w:hideMark/>
          </w:tcPr>
          <w:p w:rsidR="00E305F7" w:rsidRPr="00FD7005" w:rsidRDefault="00E305F7" w:rsidP="00FD7005">
            <w:pPr>
              <w:jc w:val="center"/>
            </w:pPr>
          </w:p>
        </w:tc>
        <w:tc>
          <w:tcPr>
            <w:tcW w:w="1845" w:type="dxa"/>
            <w:vMerge/>
            <w:tcBorders>
              <w:top w:val="single" w:sz="4" w:space="0" w:color="auto"/>
              <w:left w:val="single" w:sz="4" w:space="0" w:color="auto"/>
              <w:bottom w:val="single" w:sz="4" w:space="0" w:color="auto"/>
              <w:right w:val="single" w:sz="4" w:space="0" w:color="auto"/>
            </w:tcBorders>
            <w:hideMark/>
          </w:tcPr>
          <w:p w:rsidR="00E305F7" w:rsidRPr="00FD7005" w:rsidRDefault="00E305F7" w:rsidP="00FD7005">
            <w:pPr>
              <w:jc w:val="center"/>
            </w:pPr>
          </w:p>
        </w:tc>
        <w:tc>
          <w:tcPr>
            <w:tcW w:w="3113" w:type="dxa"/>
            <w:vMerge/>
            <w:tcBorders>
              <w:top w:val="nil"/>
              <w:left w:val="single" w:sz="4" w:space="0" w:color="auto"/>
              <w:bottom w:val="single" w:sz="4" w:space="0" w:color="auto"/>
              <w:right w:val="single" w:sz="4" w:space="0" w:color="auto"/>
            </w:tcBorders>
            <w:hideMark/>
          </w:tcPr>
          <w:p w:rsidR="00E305F7" w:rsidRPr="00FD7005" w:rsidRDefault="00E305F7" w:rsidP="00FD7005">
            <w:pPr>
              <w:jc w:val="center"/>
            </w:pPr>
          </w:p>
        </w:tc>
        <w:tc>
          <w:tcPr>
            <w:tcW w:w="1843" w:type="dxa"/>
            <w:vMerge/>
            <w:tcBorders>
              <w:top w:val="nil"/>
              <w:left w:val="single" w:sz="4" w:space="0" w:color="auto"/>
              <w:bottom w:val="single" w:sz="4" w:space="0" w:color="auto"/>
              <w:right w:val="single" w:sz="4" w:space="0" w:color="auto"/>
            </w:tcBorders>
            <w:hideMark/>
          </w:tcPr>
          <w:p w:rsidR="00E305F7" w:rsidRPr="00FD7005" w:rsidRDefault="00E305F7" w:rsidP="00FD7005">
            <w:pPr>
              <w:jc w:val="center"/>
            </w:pPr>
          </w:p>
        </w:tc>
        <w:tc>
          <w:tcPr>
            <w:tcW w:w="1616" w:type="dxa"/>
            <w:tcBorders>
              <w:top w:val="nil"/>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2022 год</w:t>
            </w:r>
          </w:p>
        </w:tc>
        <w:tc>
          <w:tcPr>
            <w:tcW w:w="1497" w:type="dxa"/>
            <w:tcBorders>
              <w:top w:val="nil"/>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2023 год</w:t>
            </w:r>
          </w:p>
        </w:tc>
        <w:tc>
          <w:tcPr>
            <w:tcW w:w="3296" w:type="dxa"/>
            <w:vMerge/>
            <w:tcBorders>
              <w:top w:val="single" w:sz="4" w:space="0" w:color="auto"/>
              <w:left w:val="single" w:sz="4" w:space="0" w:color="auto"/>
              <w:bottom w:val="single" w:sz="4" w:space="0" w:color="auto"/>
              <w:right w:val="single" w:sz="4" w:space="0" w:color="auto"/>
            </w:tcBorders>
            <w:hideMark/>
          </w:tcPr>
          <w:p w:rsidR="00E305F7" w:rsidRPr="00FD7005" w:rsidRDefault="00E305F7" w:rsidP="00FD7005">
            <w:pPr>
              <w:jc w:val="center"/>
            </w:pPr>
          </w:p>
        </w:tc>
      </w:tr>
      <w:tr w:rsidR="00E305F7" w:rsidRPr="00FD7005" w:rsidTr="00FD7005">
        <w:trPr>
          <w:trHeight w:val="70"/>
          <w:jc w:val="center"/>
        </w:trPr>
        <w:tc>
          <w:tcPr>
            <w:tcW w:w="758" w:type="dxa"/>
            <w:tcBorders>
              <w:top w:val="nil"/>
              <w:left w:val="single" w:sz="4" w:space="0" w:color="auto"/>
              <w:bottom w:val="single" w:sz="4" w:space="0" w:color="auto"/>
              <w:right w:val="single" w:sz="4" w:space="0" w:color="auto"/>
            </w:tcBorders>
            <w:shd w:val="clear" w:color="auto" w:fill="auto"/>
            <w:hideMark/>
          </w:tcPr>
          <w:p w:rsidR="00E305F7" w:rsidRPr="00FD7005" w:rsidRDefault="00E305F7" w:rsidP="00FD7005">
            <w:pPr>
              <w:jc w:val="center"/>
            </w:pPr>
            <w:r w:rsidRPr="00FD7005">
              <w:t>1</w:t>
            </w:r>
          </w:p>
        </w:tc>
        <w:tc>
          <w:tcPr>
            <w:tcW w:w="1625" w:type="dxa"/>
            <w:tcBorders>
              <w:top w:val="nil"/>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2</w:t>
            </w:r>
          </w:p>
        </w:tc>
        <w:tc>
          <w:tcPr>
            <w:tcW w:w="1845" w:type="dxa"/>
            <w:tcBorders>
              <w:top w:val="nil"/>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3</w:t>
            </w:r>
          </w:p>
        </w:tc>
        <w:tc>
          <w:tcPr>
            <w:tcW w:w="3113" w:type="dxa"/>
            <w:tcBorders>
              <w:top w:val="nil"/>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4</w:t>
            </w:r>
          </w:p>
        </w:tc>
        <w:tc>
          <w:tcPr>
            <w:tcW w:w="1843" w:type="dxa"/>
            <w:tcBorders>
              <w:top w:val="nil"/>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5</w:t>
            </w:r>
          </w:p>
        </w:tc>
        <w:tc>
          <w:tcPr>
            <w:tcW w:w="1616" w:type="dxa"/>
            <w:tcBorders>
              <w:top w:val="nil"/>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6</w:t>
            </w:r>
          </w:p>
        </w:tc>
        <w:tc>
          <w:tcPr>
            <w:tcW w:w="1497" w:type="dxa"/>
            <w:tcBorders>
              <w:top w:val="nil"/>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7</w:t>
            </w:r>
          </w:p>
        </w:tc>
        <w:tc>
          <w:tcPr>
            <w:tcW w:w="3296" w:type="dxa"/>
            <w:tcBorders>
              <w:top w:val="nil"/>
              <w:left w:val="nil"/>
              <w:bottom w:val="single" w:sz="4" w:space="0" w:color="auto"/>
              <w:right w:val="single" w:sz="4" w:space="0" w:color="auto"/>
            </w:tcBorders>
            <w:shd w:val="clear" w:color="auto" w:fill="auto"/>
            <w:hideMark/>
          </w:tcPr>
          <w:p w:rsidR="00E305F7" w:rsidRPr="00FD7005" w:rsidRDefault="00E305F7" w:rsidP="00FD7005">
            <w:pPr>
              <w:jc w:val="center"/>
            </w:pPr>
            <w:r w:rsidRPr="00FD7005">
              <w:t>8</w:t>
            </w:r>
          </w:p>
        </w:tc>
      </w:tr>
      <w:tr w:rsidR="00E305F7" w:rsidRPr="00FD7005" w:rsidTr="00FD7005">
        <w:trPr>
          <w:trHeight w:val="70"/>
          <w:jc w:val="center"/>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E305F7" w:rsidRPr="00FD7005" w:rsidRDefault="00E305F7" w:rsidP="00692F62">
            <w:pPr>
              <w:jc w:val="center"/>
            </w:pPr>
            <w:r w:rsidRPr="00FD7005">
              <w:t xml:space="preserve">Задача: </w:t>
            </w:r>
            <w:r w:rsidR="00692F62">
              <w:t>в</w:t>
            </w:r>
            <w:r w:rsidRPr="00FD7005">
              <w:t>недрение новых подходов к работе по профилактике бедности семей с детьми</w:t>
            </w:r>
            <w:r w:rsidR="00FD7005">
              <w:t>»</w:t>
            </w:r>
          </w:p>
        </w:tc>
      </w:tr>
      <w:tr w:rsidR="008911E4" w:rsidRPr="00FD7005" w:rsidTr="001206A0">
        <w:trPr>
          <w:trHeight w:val="1350"/>
          <w:jc w:val="center"/>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8911E4" w:rsidRPr="00FD7005" w:rsidRDefault="008911E4" w:rsidP="00FD7005">
            <w:pPr>
              <w:jc w:val="center"/>
            </w:pPr>
            <w:r w:rsidRPr="00FD7005">
              <w:t>1.1.</w:t>
            </w:r>
          </w:p>
        </w:tc>
        <w:tc>
          <w:tcPr>
            <w:tcW w:w="1625" w:type="dxa"/>
            <w:vMerge w:val="restart"/>
            <w:tcBorders>
              <w:top w:val="nil"/>
              <w:left w:val="single" w:sz="4" w:space="0" w:color="auto"/>
              <w:bottom w:val="single" w:sz="4" w:space="0" w:color="000000"/>
              <w:right w:val="single" w:sz="4" w:space="0" w:color="auto"/>
            </w:tcBorders>
            <w:shd w:val="clear" w:color="auto" w:fill="auto"/>
            <w:hideMark/>
          </w:tcPr>
          <w:p w:rsidR="008911E4" w:rsidRPr="00FD7005" w:rsidRDefault="008911E4" w:rsidP="00FD7005">
            <w:pPr>
              <w:jc w:val="center"/>
            </w:pPr>
            <w:r w:rsidRPr="00FD7005">
              <w:t>2.1.</w:t>
            </w:r>
          </w:p>
        </w:tc>
        <w:tc>
          <w:tcPr>
            <w:tcW w:w="1845" w:type="dxa"/>
            <w:vMerge w:val="restart"/>
            <w:tcBorders>
              <w:top w:val="nil"/>
              <w:left w:val="single" w:sz="4" w:space="0" w:color="auto"/>
              <w:bottom w:val="single" w:sz="4" w:space="0" w:color="000000"/>
              <w:right w:val="single" w:sz="4" w:space="0" w:color="auto"/>
            </w:tcBorders>
            <w:shd w:val="clear" w:color="auto" w:fill="auto"/>
            <w:hideMark/>
          </w:tcPr>
          <w:p w:rsidR="008911E4" w:rsidRPr="00FD7005" w:rsidRDefault="008911E4" w:rsidP="00FD7005">
            <w:r w:rsidRPr="00FD7005">
              <w:t>Создание ме</w:t>
            </w:r>
            <w:r w:rsidRPr="00FD7005">
              <w:t>ж</w:t>
            </w:r>
            <w:r w:rsidRPr="00FD7005">
              <w:t>ведомственных выездных ко</w:t>
            </w:r>
            <w:r w:rsidRPr="00FD7005">
              <w:t>н</w:t>
            </w:r>
            <w:r w:rsidRPr="00FD7005">
              <w:t>сультативных групп в трудн</w:t>
            </w:r>
            <w:r w:rsidRPr="00FD7005">
              <w:t>о</w:t>
            </w:r>
            <w:r w:rsidRPr="00FD7005">
              <w:t>доступные села и посел</w:t>
            </w:r>
            <w:r w:rsidRPr="00FD7005">
              <w:t>е</w:t>
            </w:r>
            <w:r w:rsidRPr="00FD7005">
              <w:t>ния</w:t>
            </w:r>
          </w:p>
        </w:tc>
        <w:tc>
          <w:tcPr>
            <w:tcW w:w="3113" w:type="dxa"/>
            <w:tcBorders>
              <w:top w:val="nil"/>
              <w:left w:val="nil"/>
              <w:bottom w:val="single" w:sz="4" w:space="0" w:color="auto"/>
              <w:right w:val="single" w:sz="4" w:space="0" w:color="auto"/>
            </w:tcBorders>
            <w:shd w:val="clear" w:color="auto" w:fill="auto"/>
            <w:hideMark/>
          </w:tcPr>
          <w:p w:rsidR="008911E4" w:rsidRPr="00FD7005" w:rsidRDefault="008911E4" w:rsidP="00FD7005">
            <w:r w:rsidRPr="00FD7005">
              <w:t>(</w:t>
            </w:r>
            <w:r>
              <w:t>г</w:t>
            </w:r>
            <w:r w:rsidRPr="00FD7005">
              <w:t xml:space="preserve">руппа видов расходов) </w:t>
            </w:r>
            <w:r w:rsidRPr="00FD7005">
              <w:br/>
              <w:t>приобретение компьюте</w:t>
            </w:r>
            <w:r w:rsidRPr="00FD7005">
              <w:t>р</w:t>
            </w:r>
            <w:r w:rsidRPr="00FD7005">
              <w:t>ной техники, оргтехники, теле-, аудио-, видео-, фото техн</w:t>
            </w:r>
            <w:r w:rsidRPr="00FD7005">
              <w:t>и</w:t>
            </w:r>
            <w:r w:rsidRPr="00FD7005">
              <w:t>ки, мультимедийного обор</w:t>
            </w:r>
            <w:r w:rsidRPr="00FD7005">
              <w:t>у</w:t>
            </w:r>
            <w:r w:rsidRPr="00FD7005">
              <w:t xml:space="preserve">дования </w:t>
            </w:r>
          </w:p>
        </w:tc>
        <w:tc>
          <w:tcPr>
            <w:tcW w:w="1843" w:type="dxa"/>
            <w:tcBorders>
              <w:top w:val="nil"/>
              <w:left w:val="nil"/>
              <w:bottom w:val="single" w:sz="4" w:space="0" w:color="auto"/>
              <w:right w:val="single" w:sz="4" w:space="0" w:color="auto"/>
            </w:tcBorders>
            <w:shd w:val="clear" w:color="auto" w:fill="auto"/>
            <w:hideMark/>
          </w:tcPr>
          <w:p w:rsidR="008911E4" w:rsidRPr="00FD7005" w:rsidRDefault="008911E4" w:rsidP="00FD7005">
            <w:pPr>
              <w:jc w:val="center"/>
            </w:pPr>
          </w:p>
        </w:tc>
        <w:tc>
          <w:tcPr>
            <w:tcW w:w="1616" w:type="dxa"/>
            <w:tcBorders>
              <w:top w:val="nil"/>
              <w:left w:val="nil"/>
              <w:bottom w:val="single" w:sz="4" w:space="0" w:color="auto"/>
              <w:right w:val="single" w:sz="4" w:space="0" w:color="auto"/>
            </w:tcBorders>
            <w:shd w:val="clear" w:color="auto" w:fill="auto"/>
            <w:hideMark/>
          </w:tcPr>
          <w:p w:rsidR="008911E4" w:rsidRPr="00FD7005" w:rsidRDefault="008911E4" w:rsidP="00FD7005">
            <w:pPr>
              <w:jc w:val="center"/>
            </w:pPr>
            <w:r w:rsidRPr="00FD7005">
              <w:t>722 500,00</w:t>
            </w:r>
          </w:p>
        </w:tc>
        <w:tc>
          <w:tcPr>
            <w:tcW w:w="1497" w:type="dxa"/>
            <w:tcBorders>
              <w:top w:val="nil"/>
              <w:left w:val="nil"/>
              <w:bottom w:val="single" w:sz="4" w:space="0" w:color="auto"/>
              <w:right w:val="single" w:sz="4" w:space="0" w:color="auto"/>
            </w:tcBorders>
            <w:shd w:val="clear" w:color="auto" w:fill="auto"/>
            <w:hideMark/>
          </w:tcPr>
          <w:p w:rsidR="008911E4" w:rsidRPr="00FD7005" w:rsidRDefault="008911E4" w:rsidP="00FD7005">
            <w:pPr>
              <w:jc w:val="center"/>
            </w:pPr>
            <w:r w:rsidRPr="00FD7005">
              <w:t>1 173 000,00</w:t>
            </w:r>
          </w:p>
        </w:tc>
        <w:tc>
          <w:tcPr>
            <w:tcW w:w="3296" w:type="dxa"/>
            <w:vMerge w:val="restart"/>
            <w:tcBorders>
              <w:top w:val="nil"/>
              <w:left w:val="single" w:sz="4" w:space="0" w:color="auto"/>
              <w:right w:val="single" w:sz="4" w:space="0" w:color="auto"/>
            </w:tcBorders>
            <w:shd w:val="clear" w:color="auto" w:fill="auto"/>
            <w:hideMark/>
          </w:tcPr>
          <w:p w:rsidR="008911E4" w:rsidRPr="008911E4" w:rsidRDefault="008911E4" w:rsidP="00B70213">
            <w:r w:rsidRPr="008911E4">
              <w:t>создание в 17 муниципальных образованиях республики с отдаленными, труднодосту</w:t>
            </w:r>
            <w:r w:rsidRPr="008911E4">
              <w:t>п</w:t>
            </w:r>
            <w:r w:rsidRPr="008911E4">
              <w:t>ными населенными пунктами единой стабильно функцион</w:t>
            </w:r>
            <w:r w:rsidRPr="008911E4">
              <w:t>и</w:t>
            </w:r>
            <w:r w:rsidRPr="008911E4">
              <w:t>рующей системы информир</w:t>
            </w:r>
            <w:r w:rsidRPr="008911E4">
              <w:t>о</w:t>
            </w:r>
            <w:r w:rsidRPr="008911E4">
              <w:t>вания населения о возможн</w:t>
            </w:r>
            <w:r w:rsidRPr="008911E4">
              <w:t>о</w:t>
            </w:r>
            <w:r w:rsidRPr="008911E4">
              <w:t>сти получения государстве</w:t>
            </w:r>
            <w:r w:rsidRPr="008911E4">
              <w:t>н</w:t>
            </w:r>
            <w:r w:rsidR="00B70213">
              <w:t xml:space="preserve">ных услуг и льгот, </w:t>
            </w:r>
            <w:r w:rsidRPr="008911E4">
              <w:t>организ</w:t>
            </w:r>
            <w:r w:rsidRPr="008911E4">
              <w:t>а</w:t>
            </w:r>
            <w:r w:rsidRPr="008911E4">
              <w:t>ция работы межведомстве</w:t>
            </w:r>
            <w:r w:rsidRPr="008911E4">
              <w:t>н</w:t>
            </w:r>
            <w:r w:rsidRPr="008911E4">
              <w:t>ной выездной консультати</w:t>
            </w:r>
            <w:r w:rsidRPr="008911E4">
              <w:t>в</w:t>
            </w:r>
            <w:r w:rsidRPr="008911E4">
              <w:t xml:space="preserve">ной группы (далее – группа). Работа группы будет </w:t>
            </w:r>
            <w:r w:rsidR="001206A0" w:rsidRPr="008911E4">
              <w:t>осущес</w:t>
            </w:r>
            <w:r w:rsidR="001206A0" w:rsidRPr="008911E4">
              <w:t>т</w:t>
            </w:r>
            <w:r w:rsidR="001206A0" w:rsidRPr="008911E4">
              <w:t>вляться</w:t>
            </w:r>
            <w:r>
              <w:t xml:space="preserve"> </w:t>
            </w:r>
            <w:r w:rsidRPr="008911E4">
              <w:t>по утвержденному графику. В случаях необ</w:t>
            </w:r>
            <w:r w:rsidR="00B70213" w:rsidRPr="008911E4">
              <w:t>ход</w:t>
            </w:r>
            <w:r w:rsidR="00B70213" w:rsidRPr="008911E4">
              <w:t>и</w:t>
            </w:r>
            <w:r w:rsidR="00B70213" w:rsidRPr="008911E4">
              <w:t xml:space="preserve">мости выезд производится </w:t>
            </w:r>
          </w:p>
        </w:tc>
      </w:tr>
      <w:tr w:rsidR="008911E4" w:rsidRPr="00FD7005" w:rsidTr="001206A0">
        <w:trPr>
          <w:trHeight w:val="735"/>
          <w:jc w:val="center"/>
        </w:trPr>
        <w:tc>
          <w:tcPr>
            <w:tcW w:w="758" w:type="dxa"/>
            <w:vMerge/>
            <w:tcBorders>
              <w:top w:val="nil"/>
              <w:left w:val="single" w:sz="4" w:space="0" w:color="auto"/>
              <w:bottom w:val="single" w:sz="4" w:space="0" w:color="000000"/>
              <w:right w:val="single" w:sz="4" w:space="0" w:color="auto"/>
            </w:tcBorders>
            <w:hideMark/>
          </w:tcPr>
          <w:p w:rsidR="008911E4" w:rsidRPr="00FD7005" w:rsidRDefault="008911E4" w:rsidP="00FD7005">
            <w:pPr>
              <w:jc w:val="center"/>
            </w:pPr>
          </w:p>
        </w:tc>
        <w:tc>
          <w:tcPr>
            <w:tcW w:w="1625" w:type="dxa"/>
            <w:vMerge/>
            <w:tcBorders>
              <w:top w:val="nil"/>
              <w:left w:val="single" w:sz="4" w:space="0" w:color="auto"/>
              <w:bottom w:val="single" w:sz="4" w:space="0" w:color="000000"/>
              <w:right w:val="single" w:sz="4" w:space="0" w:color="auto"/>
            </w:tcBorders>
            <w:hideMark/>
          </w:tcPr>
          <w:p w:rsidR="008911E4" w:rsidRPr="00FD7005" w:rsidRDefault="008911E4" w:rsidP="00FD7005">
            <w:pPr>
              <w:jc w:val="center"/>
            </w:pPr>
          </w:p>
        </w:tc>
        <w:tc>
          <w:tcPr>
            <w:tcW w:w="1845" w:type="dxa"/>
            <w:vMerge/>
            <w:tcBorders>
              <w:top w:val="nil"/>
              <w:left w:val="single" w:sz="4" w:space="0" w:color="auto"/>
              <w:bottom w:val="single" w:sz="4" w:space="0" w:color="000000"/>
              <w:right w:val="single" w:sz="4" w:space="0" w:color="auto"/>
            </w:tcBorders>
            <w:vAlign w:val="center"/>
            <w:hideMark/>
          </w:tcPr>
          <w:p w:rsidR="008911E4" w:rsidRPr="00FD7005" w:rsidRDefault="008911E4" w:rsidP="00FD7005"/>
        </w:tc>
        <w:tc>
          <w:tcPr>
            <w:tcW w:w="3113" w:type="dxa"/>
            <w:tcBorders>
              <w:top w:val="nil"/>
              <w:left w:val="nil"/>
              <w:bottom w:val="single" w:sz="4" w:space="0" w:color="auto"/>
              <w:right w:val="single" w:sz="4" w:space="0" w:color="auto"/>
            </w:tcBorders>
            <w:shd w:val="clear" w:color="auto" w:fill="auto"/>
            <w:hideMark/>
          </w:tcPr>
          <w:p w:rsidR="008911E4" w:rsidRPr="00FD7005" w:rsidRDefault="008911E4" w:rsidP="00FD7005">
            <w:r w:rsidRPr="00FD7005">
              <w:t>(вид расходов)</w:t>
            </w:r>
            <w:r w:rsidRPr="00FD7005">
              <w:br/>
              <w:t>приобретение компьюте</w:t>
            </w:r>
            <w:r w:rsidRPr="00FD7005">
              <w:t>р</w:t>
            </w:r>
            <w:r w:rsidRPr="00FD7005">
              <w:t>ной техники</w:t>
            </w:r>
          </w:p>
        </w:tc>
        <w:tc>
          <w:tcPr>
            <w:tcW w:w="1843" w:type="dxa"/>
            <w:tcBorders>
              <w:top w:val="nil"/>
              <w:left w:val="nil"/>
              <w:bottom w:val="single" w:sz="4" w:space="0" w:color="auto"/>
              <w:right w:val="single" w:sz="4" w:space="0" w:color="auto"/>
            </w:tcBorders>
            <w:shd w:val="clear" w:color="auto" w:fill="auto"/>
            <w:hideMark/>
          </w:tcPr>
          <w:p w:rsidR="008911E4" w:rsidRPr="00FD7005" w:rsidRDefault="008911E4" w:rsidP="00FD7005">
            <w:pPr>
              <w:jc w:val="center"/>
            </w:pPr>
          </w:p>
        </w:tc>
        <w:tc>
          <w:tcPr>
            <w:tcW w:w="1616" w:type="dxa"/>
            <w:tcBorders>
              <w:top w:val="nil"/>
              <w:left w:val="nil"/>
              <w:bottom w:val="single" w:sz="4" w:space="0" w:color="auto"/>
              <w:right w:val="single" w:sz="4" w:space="0" w:color="auto"/>
            </w:tcBorders>
            <w:shd w:val="clear" w:color="auto" w:fill="auto"/>
            <w:hideMark/>
          </w:tcPr>
          <w:p w:rsidR="008911E4" w:rsidRPr="00FD7005" w:rsidRDefault="008911E4" w:rsidP="00FD7005">
            <w:pPr>
              <w:jc w:val="center"/>
            </w:pPr>
            <w:r w:rsidRPr="00FD7005">
              <w:t>0,00</w:t>
            </w:r>
          </w:p>
        </w:tc>
        <w:tc>
          <w:tcPr>
            <w:tcW w:w="1497" w:type="dxa"/>
            <w:tcBorders>
              <w:top w:val="nil"/>
              <w:left w:val="nil"/>
              <w:bottom w:val="single" w:sz="4" w:space="0" w:color="auto"/>
              <w:right w:val="single" w:sz="4" w:space="0" w:color="auto"/>
            </w:tcBorders>
            <w:shd w:val="clear" w:color="auto" w:fill="auto"/>
            <w:hideMark/>
          </w:tcPr>
          <w:p w:rsidR="008911E4" w:rsidRPr="00FD7005" w:rsidRDefault="008911E4" w:rsidP="00FD7005">
            <w:pPr>
              <w:jc w:val="center"/>
            </w:pPr>
            <w:r w:rsidRPr="00FD7005">
              <w:t>700 400,00</w:t>
            </w:r>
          </w:p>
        </w:tc>
        <w:tc>
          <w:tcPr>
            <w:tcW w:w="3296" w:type="dxa"/>
            <w:vMerge/>
            <w:tcBorders>
              <w:left w:val="single" w:sz="4" w:space="0" w:color="auto"/>
              <w:right w:val="single" w:sz="4" w:space="0" w:color="auto"/>
            </w:tcBorders>
            <w:vAlign w:val="center"/>
            <w:hideMark/>
          </w:tcPr>
          <w:p w:rsidR="008911E4" w:rsidRPr="00FD7005" w:rsidRDefault="008911E4" w:rsidP="00FD7005"/>
        </w:tc>
      </w:tr>
      <w:tr w:rsidR="008911E4" w:rsidRPr="00FD7005" w:rsidTr="001206A0">
        <w:trPr>
          <w:trHeight w:val="615"/>
          <w:jc w:val="center"/>
        </w:trPr>
        <w:tc>
          <w:tcPr>
            <w:tcW w:w="758" w:type="dxa"/>
            <w:vMerge/>
            <w:tcBorders>
              <w:top w:val="nil"/>
              <w:left w:val="single" w:sz="4" w:space="0" w:color="auto"/>
              <w:bottom w:val="single" w:sz="4" w:space="0" w:color="000000"/>
              <w:right w:val="single" w:sz="4" w:space="0" w:color="auto"/>
            </w:tcBorders>
            <w:hideMark/>
          </w:tcPr>
          <w:p w:rsidR="008911E4" w:rsidRPr="00FD7005" w:rsidRDefault="008911E4" w:rsidP="00FD7005">
            <w:pPr>
              <w:jc w:val="center"/>
            </w:pPr>
          </w:p>
        </w:tc>
        <w:tc>
          <w:tcPr>
            <w:tcW w:w="1625" w:type="dxa"/>
            <w:vMerge/>
            <w:tcBorders>
              <w:top w:val="nil"/>
              <w:left w:val="single" w:sz="4" w:space="0" w:color="auto"/>
              <w:bottom w:val="single" w:sz="4" w:space="0" w:color="000000"/>
              <w:right w:val="single" w:sz="4" w:space="0" w:color="auto"/>
            </w:tcBorders>
            <w:hideMark/>
          </w:tcPr>
          <w:p w:rsidR="008911E4" w:rsidRPr="00FD7005" w:rsidRDefault="008911E4" w:rsidP="00FD7005">
            <w:pPr>
              <w:jc w:val="center"/>
            </w:pPr>
          </w:p>
        </w:tc>
        <w:tc>
          <w:tcPr>
            <w:tcW w:w="1845" w:type="dxa"/>
            <w:vMerge/>
            <w:tcBorders>
              <w:top w:val="nil"/>
              <w:left w:val="single" w:sz="4" w:space="0" w:color="auto"/>
              <w:bottom w:val="single" w:sz="4" w:space="0" w:color="000000"/>
              <w:right w:val="single" w:sz="4" w:space="0" w:color="auto"/>
            </w:tcBorders>
            <w:vAlign w:val="center"/>
            <w:hideMark/>
          </w:tcPr>
          <w:p w:rsidR="008911E4" w:rsidRPr="00FD7005" w:rsidRDefault="008911E4" w:rsidP="00FD7005"/>
        </w:tc>
        <w:tc>
          <w:tcPr>
            <w:tcW w:w="3113" w:type="dxa"/>
            <w:tcBorders>
              <w:top w:val="nil"/>
              <w:left w:val="nil"/>
              <w:bottom w:val="single" w:sz="4" w:space="0" w:color="auto"/>
              <w:right w:val="single" w:sz="4" w:space="0" w:color="auto"/>
            </w:tcBorders>
            <w:shd w:val="clear" w:color="auto" w:fill="auto"/>
            <w:hideMark/>
          </w:tcPr>
          <w:p w:rsidR="008911E4" w:rsidRPr="00FD7005" w:rsidRDefault="008911E4" w:rsidP="00FD7005">
            <w:r w:rsidRPr="00FD7005">
              <w:t>(элемент расхода)</w:t>
            </w:r>
            <w:r w:rsidRPr="00FD7005">
              <w:br/>
              <w:t>ноутбук</w:t>
            </w:r>
          </w:p>
        </w:tc>
        <w:tc>
          <w:tcPr>
            <w:tcW w:w="1843" w:type="dxa"/>
            <w:tcBorders>
              <w:top w:val="nil"/>
              <w:left w:val="nil"/>
              <w:bottom w:val="single" w:sz="4" w:space="0" w:color="auto"/>
              <w:right w:val="single" w:sz="4" w:space="0" w:color="auto"/>
            </w:tcBorders>
            <w:shd w:val="clear" w:color="auto" w:fill="auto"/>
            <w:hideMark/>
          </w:tcPr>
          <w:p w:rsidR="008911E4" w:rsidRPr="00FD7005" w:rsidRDefault="008911E4" w:rsidP="00FD7005">
            <w:pPr>
              <w:jc w:val="center"/>
            </w:pPr>
            <w:r w:rsidRPr="00FD7005">
              <w:t>40000 руб. х 17 учрежд. = 680000</w:t>
            </w:r>
          </w:p>
        </w:tc>
        <w:tc>
          <w:tcPr>
            <w:tcW w:w="1616" w:type="dxa"/>
            <w:tcBorders>
              <w:top w:val="nil"/>
              <w:left w:val="nil"/>
              <w:bottom w:val="single" w:sz="4" w:space="0" w:color="auto"/>
              <w:right w:val="single" w:sz="4" w:space="0" w:color="auto"/>
            </w:tcBorders>
            <w:shd w:val="clear" w:color="auto" w:fill="auto"/>
            <w:hideMark/>
          </w:tcPr>
          <w:p w:rsidR="008911E4" w:rsidRPr="00FD7005" w:rsidRDefault="008911E4" w:rsidP="00FD7005">
            <w:pPr>
              <w:jc w:val="center"/>
            </w:pPr>
            <w:r w:rsidRPr="00FD7005">
              <w:t>0,00</w:t>
            </w:r>
          </w:p>
        </w:tc>
        <w:tc>
          <w:tcPr>
            <w:tcW w:w="1497" w:type="dxa"/>
            <w:tcBorders>
              <w:top w:val="nil"/>
              <w:left w:val="nil"/>
              <w:bottom w:val="single" w:sz="4" w:space="0" w:color="auto"/>
              <w:right w:val="single" w:sz="4" w:space="0" w:color="auto"/>
            </w:tcBorders>
            <w:shd w:val="clear" w:color="auto" w:fill="auto"/>
            <w:hideMark/>
          </w:tcPr>
          <w:p w:rsidR="008911E4" w:rsidRPr="00FD7005" w:rsidRDefault="008911E4" w:rsidP="00FD7005">
            <w:pPr>
              <w:jc w:val="center"/>
            </w:pPr>
            <w:r w:rsidRPr="00FD7005">
              <w:t>680 000,00</w:t>
            </w:r>
          </w:p>
        </w:tc>
        <w:tc>
          <w:tcPr>
            <w:tcW w:w="3296" w:type="dxa"/>
            <w:vMerge/>
            <w:tcBorders>
              <w:left w:val="single" w:sz="4" w:space="0" w:color="auto"/>
              <w:right w:val="single" w:sz="4" w:space="0" w:color="auto"/>
            </w:tcBorders>
            <w:vAlign w:val="center"/>
            <w:hideMark/>
          </w:tcPr>
          <w:p w:rsidR="008911E4" w:rsidRPr="00FD7005" w:rsidRDefault="008911E4" w:rsidP="00FD7005"/>
        </w:tc>
      </w:tr>
      <w:tr w:rsidR="008911E4" w:rsidRPr="00FD7005" w:rsidTr="0012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jc w:val="center"/>
        </w:trPr>
        <w:tc>
          <w:tcPr>
            <w:tcW w:w="758" w:type="dxa"/>
            <w:vMerge w:val="restart"/>
            <w:hideMark/>
          </w:tcPr>
          <w:p w:rsidR="008911E4" w:rsidRPr="00FD7005" w:rsidRDefault="008911E4" w:rsidP="00FD7005">
            <w:pPr>
              <w:jc w:val="center"/>
            </w:pPr>
          </w:p>
        </w:tc>
        <w:tc>
          <w:tcPr>
            <w:tcW w:w="1625" w:type="dxa"/>
            <w:vMerge w:val="restart"/>
            <w:hideMark/>
          </w:tcPr>
          <w:p w:rsidR="008911E4" w:rsidRPr="00FD7005" w:rsidRDefault="008911E4" w:rsidP="00FD7005">
            <w:pPr>
              <w:jc w:val="center"/>
            </w:pPr>
          </w:p>
        </w:tc>
        <w:tc>
          <w:tcPr>
            <w:tcW w:w="1845" w:type="dxa"/>
            <w:vMerge w:val="restart"/>
            <w:vAlign w:val="center"/>
            <w:hideMark/>
          </w:tcPr>
          <w:p w:rsidR="008911E4" w:rsidRPr="00FD7005" w:rsidRDefault="008911E4" w:rsidP="00FD7005"/>
        </w:tc>
        <w:tc>
          <w:tcPr>
            <w:tcW w:w="3113" w:type="dxa"/>
            <w:shd w:val="clear" w:color="auto" w:fill="auto"/>
            <w:hideMark/>
          </w:tcPr>
          <w:p w:rsidR="008911E4" w:rsidRPr="00FD7005" w:rsidRDefault="008911E4" w:rsidP="00FD7005">
            <w:r w:rsidRPr="00FD7005">
              <w:t>(элемент расхода)</w:t>
            </w:r>
            <w:r w:rsidRPr="00FD7005">
              <w:br/>
              <w:t>мышь</w:t>
            </w:r>
          </w:p>
        </w:tc>
        <w:tc>
          <w:tcPr>
            <w:tcW w:w="1843" w:type="dxa"/>
            <w:shd w:val="clear" w:color="auto" w:fill="auto"/>
            <w:hideMark/>
          </w:tcPr>
          <w:p w:rsidR="008911E4" w:rsidRPr="00FD7005" w:rsidRDefault="008911E4" w:rsidP="00FD7005">
            <w:pPr>
              <w:jc w:val="center"/>
            </w:pPr>
            <w:r w:rsidRPr="00FD7005">
              <w:t>1200 руб. х 17 учрежд. = 20400</w:t>
            </w:r>
          </w:p>
        </w:tc>
        <w:tc>
          <w:tcPr>
            <w:tcW w:w="1616" w:type="dxa"/>
            <w:shd w:val="clear" w:color="auto" w:fill="auto"/>
            <w:hideMark/>
          </w:tcPr>
          <w:p w:rsidR="008911E4" w:rsidRPr="00FD7005" w:rsidRDefault="008911E4" w:rsidP="00FD7005">
            <w:pPr>
              <w:jc w:val="center"/>
            </w:pPr>
            <w:r w:rsidRPr="00FD7005">
              <w:t>0,00</w:t>
            </w:r>
          </w:p>
        </w:tc>
        <w:tc>
          <w:tcPr>
            <w:tcW w:w="1497" w:type="dxa"/>
            <w:tcBorders>
              <w:right w:val="single" w:sz="4" w:space="0" w:color="auto"/>
            </w:tcBorders>
            <w:shd w:val="clear" w:color="auto" w:fill="auto"/>
            <w:hideMark/>
          </w:tcPr>
          <w:p w:rsidR="008911E4" w:rsidRPr="00FD7005" w:rsidRDefault="008911E4" w:rsidP="00FD7005">
            <w:pPr>
              <w:jc w:val="center"/>
            </w:pPr>
            <w:r w:rsidRPr="00FD7005">
              <w:t>20 400,00</w:t>
            </w:r>
          </w:p>
        </w:tc>
        <w:tc>
          <w:tcPr>
            <w:tcW w:w="3296" w:type="dxa"/>
            <w:vMerge/>
            <w:tcBorders>
              <w:left w:val="single" w:sz="4" w:space="0" w:color="auto"/>
              <w:right w:val="single" w:sz="4" w:space="0" w:color="auto"/>
            </w:tcBorders>
            <w:vAlign w:val="center"/>
            <w:hideMark/>
          </w:tcPr>
          <w:p w:rsidR="008911E4" w:rsidRPr="00FD7005" w:rsidRDefault="008911E4" w:rsidP="00FD7005"/>
        </w:tc>
      </w:tr>
      <w:tr w:rsidR="008911E4" w:rsidRPr="00FD7005" w:rsidTr="0012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jc w:val="center"/>
        </w:trPr>
        <w:tc>
          <w:tcPr>
            <w:tcW w:w="758" w:type="dxa"/>
            <w:vMerge/>
            <w:hideMark/>
          </w:tcPr>
          <w:p w:rsidR="008911E4" w:rsidRPr="00FD7005" w:rsidRDefault="008911E4" w:rsidP="00FD7005">
            <w:pPr>
              <w:jc w:val="center"/>
            </w:pPr>
          </w:p>
        </w:tc>
        <w:tc>
          <w:tcPr>
            <w:tcW w:w="1625" w:type="dxa"/>
            <w:vMerge/>
            <w:hideMark/>
          </w:tcPr>
          <w:p w:rsidR="008911E4" w:rsidRPr="00FD7005" w:rsidRDefault="008911E4" w:rsidP="00FD7005">
            <w:pPr>
              <w:jc w:val="center"/>
            </w:pPr>
          </w:p>
        </w:tc>
        <w:tc>
          <w:tcPr>
            <w:tcW w:w="1845" w:type="dxa"/>
            <w:vMerge/>
            <w:vAlign w:val="center"/>
            <w:hideMark/>
          </w:tcPr>
          <w:p w:rsidR="008911E4" w:rsidRPr="00FD7005" w:rsidRDefault="008911E4" w:rsidP="00FD7005"/>
        </w:tc>
        <w:tc>
          <w:tcPr>
            <w:tcW w:w="3113" w:type="dxa"/>
            <w:shd w:val="clear" w:color="auto" w:fill="auto"/>
            <w:hideMark/>
          </w:tcPr>
          <w:p w:rsidR="008911E4" w:rsidRPr="00FD7005" w:rsidRDefault="008911E4" w:rsidP="00FD7005">
            <w:r w:rsidRPr="00FD7005">
              <w:t>(вид расходов)</w:t>
            </w:r>
            <w:r w:rsidRPr="00FD7005">
              <w:br/>
              <w:t>приобретение оргтехники</w:t>
            </w:r>
          </w:p>
        </w:tc>
        <w:tc>
          <w:tcPr>
            <w:tcW w:w="1843" w:type="dxa"/>
            <w:shd w:val="clear" w:color="auto" w:fill="auto"/>
            <w:hideMark/>
          </w:tcPr>
          <w:p w:rsidR="008911E4" w:rsidRPr="00FD7005" w:rsidRDefault="008911E4" w:rsidP="00FD7005">
            <w:pPr>
              <w:jc w:val="center"/>
            </w:pPr>
          </w:p>
        </w:tc>
        <w:tc>
          <w:tcPr>
            <w:tcW w:w="1616" w:type="dxa"/>
            <w:shd w:val="clear" w:color="auto" w:fill="auto"/>
            <w:hideMark/>
          </w:tcPr>
          <w:p w:rsidR="008911E4" w:rsidRPr="00FD7005" w:rsidRDefault="008911E4" w:rsidP="00FD7005">
            <w:pPr>
              <w:jc w:val="center"/>
            </w:pPr>
            <w:r w:rsidRPr="00FD7005">
              <w:t>0,00</w:t>
            </w:r>
          </w:p>
        </w:tc>
        <w:tc>
          <w:tcPr>
            <w:tcW w:w="1497" w:type="dxa"/>
            <w:tcBorders>
              <w:right w:val="single" w:sz="4" w:space="0" w:color="auto"/>
            </w:tcBorders>
            <w:shd w:val="clear" w:color="auto" w:fill="auto"/>
            <w:hideMark/>
          </w:tcPr>
          <w:p w:rsidR="008911E4" w:rsidRPr="00FD7005" w:rsidRDefault="008911E4" w:rsidP="00FD7005">
            <w:pPr>
              <w:jc w:val="center"/>
            </w:pPr>
            <w:r w:rsidRPr="00FD7005">
              <w:t>306 000,00</w:t>
            </w:r>
          </w:p>
        </w:tc>
        <w:tc>
          <w:tcPr>
            <w:tcW w:w="3296" w:type="dxa"/>
            <w:vMerge/>
            <w:tcBorders>
              <w:left w:val="single" w:sz="4" w:space="0" w:color="auto"/>
              <w:right w:val="single" w:sz="4" w:space="0" w:color="auto"/>
            </w:tcBorders>
            <w:vAlign w:val="center"/>
            <w:hideMark/>
          </w:tcPr>
          <w:p w:rsidR="008911E4" w:rsidRPr="00FD7005" w:rsidRDefault="008911E4" w:rsidP="00FD7005"/>
        </w:tc>
      </w:tr>
    </w:tbl>
    <w:p w:rsidR="001206A0" w:rsidRDefault="001206A0"/>
    <w:p w:rsidR="001206A0" w:rsidRDefault="001206A0"/>
    <w:p w:rsidR="001206A0" w:rsidRDefault="001206A0"/>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8"/>
        <w:gridCol w:w="1625"/>
        <w:gridCol w:w="1845"/>
        <w:gridCol w:w="3113"/>
        <w:gridCol w:w="1843"/>
        <w:gridCol w:w="1616"/>
        <w:gridCol w:w="1497"/>
        <w:gridCol w:w="3296"/>
      </w:tblGrid>
      <w:tr w:rsidR="001206A0" w:rsidRPr="00FD7005" w:rsidTr="001206A0">
        <w:trPr>
          <w:trHeight w:val="70"/>
          <w:tblHeader/>
          <w:jc w:val="center"/>
        </w:trPr>
        <w:tc>
          <w:tcPr>
            <w:tcW w:w="758" w:type="dxa"/>
            <w:shd w:val="clear" w:color="auto" w:fill="auto"/>
            <w:hideMark/>
          </w:tcPr>
          <w:p w:rsidR="001206A0" w:rsidRPr="00FD7005" w:rsidRDefault="001206A0" w:rsidP="001206A0">
            <w:pPr>
              <w:jc w:val="center"/>
            </w:pPr>
            <w:r w:rsidRPr="00FD7005">
              <w:t>1</w:t>
            </w:r>
          </w:p>
        </w:tc>
        <w:tc>
          <w:tcPr>
            <w:tcW w:w="1625" w:type="dxa"/>
            <w:shd w:val="clear" w:color="auto" w:fill="auto"/>
            <w:hideMark/>
          </w:tcPr>
          <w:p w:rsidR="001206A0" w:rsidRPr="00FD7005" w:rsidRDefault="001206A0" w:rsidP="001206A0">
            <w:pPr>
              <w:jc w:val="center"/>
            </w:pPr>
            <w:r w:rsidRPr="00FD7005">
              <w:t>2</w:t>
            </w:r>
          </w:p>
        </w:tc>
        <w:tc>
          <w:tcPr>
            <w:tcW w:w="1845" w:type="dxa"/>
            <w:shd w:val="clear" w:color="auto" w:fill="auto"/>
            <w:hideMark/>
          </w:tcPr>
          <w:p w:rsidR="001206A0" w:rsidRPr="00FD7005" w:rsidRDefault="001206A0" w:rsidP="001206A0">
            <w:pPr>
              <w:jc w:val="center"/>
            </w:pPr>
            <w:r w:rsidRPr="00FD7005">
              <w:t>3</w:t>
            </w:r>
          </w:p>
        </w:tc>
        <w:tc>
          <w:tcPr>
            <w:tcW w:w="3113" w:type="dxa"/>
            <w:shd w:val="clear" w:color="auto" w:fill="auto"/>
            <w:hideMark/>
          </w:tcPr>
          <w:p w:rsidR="001206A0" w:rsidRPr="00FD7005" w:rsidRDefault="001206A0" w:rsidP="001206A0">
            <w:pPr>
              <w:jc w:val="center"/>
            </w:pPr>
            <w:r w:rsidRPr="00FD7005">
              <w:t>4</w:t>
            </w:r>
          </w:p>
        </w:tc>
        <w:tc>
          <w:tcPr>
            <w:tcW w:w="1843" w:type="dxa"/>
            <w:shd w:val="clear" w:color="auto" w:fill="auto"/>
            <w:hideMark/>
          </w:tcPr>
          <w:p w:rsidR="001206A0" w:rsidRPr="00FD7005" w:rsidRDefault="001206A0" w:rsidP="001206A0">
            <w:pPr>
              <w:jc w:val="center"/>
            </w:pPr>
            <w:r w:rsidRPr="00FD7005">
              <w:t>5</w:t>
            </w:r>
          </w:p>
        </w:tc>
        <w:tc>
          <w:tcPr>
            <w:tcW w:w="1616" w:type="dxa"/>
            <w:shd w:val="clear" w:color="auto" w:fill="auto"/>
            <w:hideMark/>
          </w:tcPr>
          <w:p w:rsidR="001206A0" w:rsidRPr="00FD7005" w:rsidRDefault="001206A0" w:rsidP="001206A0">
            <w:pPr>
              <w:jc w:val="center"/>
            </w:pPr>
            <w:r w:rsidRPr="00FD7005">
              <w:t>6</w:t>
            </w:r>
          </w:p>
        </w:tc>
        <w:tc>
          <w:tcPr>
            <w:tcW w:w="1497" w:type="dxa"/>
            <w:shd w:val="clear" w:color="auto" w:fill="auto"/>
            <w:hideMark/>
          </w:tcPr>
          <w:p w:rsidR="001206A0" w:rsidRPr="00FD7005" w:rsidRDefault="001206A0" w:rsidP="001206A0">
            <w:pPr>
              <w:jc w:val="center"/>
            </w:pPr>
            <w:r w:rsidRPr="00FD7005">
              <w:t>7</w:t>
            </w:r>
          </w:p>
        </w:tc>
        <w:tc>
          <w:tcPr>
            <w:tcW w:w="3296" w:type="dxa"/>
            <w:shd w:val="clear" w:color="auto" w:fill="auto"/>
            <w:hideMark/>
          </w:tcPr>
          <w:p w:rsidR="001206A0" w:rsidRPr="00FD7005" w:rsidRDefault="001206A0" w:rsidP="001206A0">
            <w:pPr>
              <w:jc w:val="center"/>
            </w:pPr>
            <w:r w:rsidRPr="00FD7005">
              <w:t>8</w:t>
            </w:r>
          </w:p>
        </w:tc>
      </w:tr>
      <w:tr w:rsidR="008911E4" w:rsidRPr="00FD7005" w:rsidTr="001206A0">
        <w:trPr>
          <w:trHeight w:val="675"/>
          <w:jc w:val="center"/>
        </w:trPr>
        <w:tc>
          <w:tcPr>
            <w:tcW w:w="758" w:type="dxa"/>
            <w:vMerge w:val="restart"/>
            <w:hideMark/>
          </w:tcPr>
          <w:p w:rsidR="008911E4" w:rsidRPr="00FD7005" w:rsidRDefault="008911E4" w:rsidP="00FD7005">
            <w:pPr>
              <w:jc w:val="center"/>
            </w:pPr>
          </w:p>
        </w:tc>
        <w:tc>
          <w:tcPr>
            <w:tcW w:w="1625" w:type="dxa"/>
            <w:vMerge w:val="restart"/>
            <w:hideMark/>
          </w:tcPr>
          <w:p w:rsidR="008911E4" w:rsidRPr="00FD7005" w:rsidRDefault="008911E4" w:rsidP="00FD7005">
            <w:pPr>
              <w:jc w:val="center"/>
            </w:pPr>
          </w:p>
        </w:tc>
        <w:tc>
          <w:tcPr>
            <w:tcW w:w="1845" w:type="dxa"/>
            <w:vMerge w:val="restart"/>
            <w:vAlign w:val="center"/>
            <w:hideMark/>
          </w:tcPr>
          <w:p w:rsidR="008911E4" w:rsidRPr="00FD7005" w:rsidRDefault="008911E4" w:rsidP="00FD7005"/>
        </w:tc>
        <w:tc>
          <w:tcPr>
            <w:tcW w:w="3113" w:type="dxa"/>
            <w:shd w:val="clear" w:color="auto" w:fill="auto"/>
            <w:hideMark/>
          </w:tcPr>
          <w:p w:rsidR="008911E4" w:rsidRPr="00FD7005" w:rsidRDefault="008911E4" w:rsidP="00FD7005">
            <w:r w:rsidRPr="00FD7005">
              <w:t xml:space="preserve">(элемент расхода) </w:t>
            </w:r>
            <w:r w:rsidRPr="00FD7005">
              <w:br/>
              <w:t>принтер 3 в 1</w:t>
            </w:r>
          </w:p>
        </w:tc>
        <w:tc>
          <w:tcPr>
            <w:tcW w:w="1843" w:type="dxa"/>
            <w:shd w:val="clear" w:color="auto" w:fill="auto"/>
            <w:hideMark/>
          </w:tcPr>
          <w:p w:rsidR="008911E4" w:rsidRPr="00FD7005" w:rsidRDefault="008911E4" w:rsidP="00FD7005">
            <w:pPr>
              <w:jc w:val="center"/>
            </w:pPr>
            <w:r w:rsidRPr="00FD7005">
              <w:t>18000 руб х 17 учрежд.= 306000</w:t>
            </w:r>
          </w:p>
        </w:tc>
        <w:tc>
          <w:tcPr>
            <w:tcW w:w="1616" w:type="dxa"/>
            <w:shd w:val="clear" w:color="auto" w:fill="auto"/>
            <w:hideMark/>
          </w:tcPr>
          <w:p w:rsidR="008911E4" w:rsidRPr="00FD7005" w:rsidRDefault="008911E4" w:rsidP="00FD7005">
            <w:pPr>
              <w:jc w:val="center"/>
            </w:pPr>
            <w:r w:rsidRPr="00FD7005">
              <w:t>0,00</w:t>
            </w:r>
          </w:p>
        </w:tc>
        <w:tc>
          <w:tcPr>
            <w:tcW w:w="1497" w:type="dxa"/>
            <w:shd w:val="clear" w:color="auto" w:fill="auto"/>
            <w:hideMark/>
          </w:tcPr>
          <w:p w:rsidR="008911E4" w:rsidRPr="00FD7005" w:rsidRDefault="008911E4" w:rsidP="00FD7005">
            <w:pPr>
              <w:jc w:val="center"/>
            </w:pPr>
            <w:r w:rsidRPr="00FD7005">
              <w:t>306 000,00</w:t>
            </w:r>
          </w:p>
        </w:tc>
        <w:tc>
          <w:tcPr>
            <w:tcW w:w="3296" w:type="dxa"/>
            <w:vMerge w:val="restart"/>
            <w:vAlign w:val="center"/>
            <w:hideMark/>
          </w:tcPr>
          <w:p w:rsidR="008911E4" w:rsidRPr="00FD7005" w:rsidRDefault="00B70213" w:rsidP="00B70213">
            <w:r w:rsidRPr="008911E4">
              <w:t>внепланово. Групп</w:t>
            </w:r>
            <w:r>
              <w:t>ы будут</w:t>
            </w:r>
            <w:r w:rsidRPr="008911E4">
              <w:t xml:space="preserve"> </w:t>
            </w:r>
            <w:r w:rsidR="001206A0" w:rsidRPr="008911E4">
              <w:t>о</w:t>
            </w:r>
            <w:r w:rsidR="001206A0" w:rsidRPr="008911E4">
              <w:t>с</w:t>
            </w:r>
            <w:r w:rsidR="001206A0" w:rsidRPr="008911E4">
              <w:t>нащен</w:t>
            </w:r>
            <w:r w:rsidR="001206A0">
              <w:t>ы</w:t>
            </w:r>
            <w:r w:rsidR="001206A0" w:rsidRPr="008911E4">
              <w:t xml:space="preserve"> оргтехникой для д</w:t>
            </w:r>
            <w:r w:rsidR="001206A0" w:rsidRPr="008911E4">
              <w:t>о</w:t>
            </w:r>
            <w:r w:rsidR="001206A0" w:rsidRPr="008911E4">
              <w:t>кументального закрепления хода и итогов работы.  Жал</w:t>
            </w:r>
            <w:r w:rsidR="001206A0" w:rsidRPr="008911E4">
              <w:t>о</w:t>
            </w:r>
            <w:r w:rsidR="001206A0" w:rsidRPr="008911E4">
              <w:t>бы и предложения с согласия граждан фиксируются на ци</w:t>
            </w:r>
            <w:r w:rsidR="001206A0" w:rsidRPr="008911E4">
              <w:t>ф</w:t>
            </w:r>
            <w:r w:rsidR="001206A0" w:rsidRPr="008911E4">
              <w:t>ровую камеру для последу</w:t>
            </w:r>
            <w:r w:rsidR="001206A0" w:rsidRPr="008911E4">
              <w:t>ю</w:t>
            </w:r>
            <w:r w:rsidR="001206A0" w:rsidRPr="008911E4">
              <w:t>щего анализа и пр</w:t>
            </w:r>
            <w:r w:rsidR="001206A0" w:rsidRPr="008911E4">
              <w:t>и</w:t>
            </w:r>
            <w:r w:rsidR="001206A0" w:rsidRPr="008911E4">
              <w:t>нятия мер.   Для большего охвата насел</w:t>
            </w:r>
            <w:r w:rsidR="001206A0" w:rsidRPr="008911E4">
              <w:t>е</w:t>
            </w:r>
            <w:r w:rsidR="001206A0" w:rsidRPr="008911E4">
              <w:t>ния групп</w:t>
            </w:r>
            <w:r w:rsidR="001206A0">
              <w:t>у</w:t>
            </w:r>
            <w:r w:rsidR="001206A0" w:rsidRPr="008911E4">
              <w:t xml:space="preserve"> </w:t>
            </w:r>
            <w:r w:rsidR="001206A0">
              <w:t xml:space="preserve">планируется </w:t>
            </w:r>
            <w:r w:rsidR="001206A0" w:rsidRPr="008911E4">
              <w:t>осн</w:t>
            </w:r>
            <w:r w:rsidR="001206A0" w:rsidRPr="008911E4">
              <w:t>а</w:t>
            </w:r>
            <w:r w:rsidR="001206A0">
              <w:t>стить</w:t>
            </w:r>
            <w:r w:rsidR="001206A0" w:rsidRPr="008911E4">
              <w:t xml:space="preserve"> акустической сист</w:t>
            </w:r>
            <w:r w:rsidR="001206A0" w:rsidRPr="008911E4">
              <w:t>е</w:t>
            </w:r>
            <w:r w:rsidR="001206A0" w:rsidRPr="008911E4">
              <w:t>мой и громкогово</w:t>
            </w:r>
            <w:r w:rsidR="001206A0">
              <w:t>рителем. Общий охват за два</w:t>
            </w:r>
            <w:r w:rsidR="001206A0" w:rsidRPr="008911E4">
              <w:t xml:space="preserve"> года работы </w:t>
            </w:r>
            <w:r w:rsidR="001206A0">
              <w:t>г</w:t>
            </w:r>
            <w:r w:rsidR="001206A0" w:rsidRPr="008911E4">
              <w:t>руппы сост</w:t>
            </w:r>
            <w:r w:rsidR="001206A0" w:rsidRPr="008911E4">
              <w:t>а</w:t>
            </w:r>
            <w:r w:rsidR="001206A0">
              <w:t>ви</w:t>
            </w:r>
            <w:r>
              <w:t>т</w:t>
            </w:r>
            <w:r w:rsidR="001206A0">
              <w:t xml:space="preserve"> не менее</w:t>
            </w:r>
            <w:r w:rsidR="001206A0" w:rsidRPr="008911E4">
              <w:t xml:space="preserve"> 150  чел, проживающих в отдале</w:t>
            </w:r>
            <w:r w:rsidR="001206A0" w:rsidRPr="008911E4">
              <w:t>н</w:t>
            </w:r>
            <w:r w:rsidR="001206A0" w:rsidRPr="008911E4">
              <w:t xml:space="preserve">ных местностях, </w:t>
            </w:r>
            <w:r w:rsidR="001206A0">
              <w:t xml:space="preserve">на </w:t>
            </w:r>
            <w:r w:rsidR="001206A0" w:rsidRPr="008911E4">
              <w:t>чабанских стоя</w:t>
            </w:r>
            <w:r w:rsidR="001206A0" w:rsidRPr="008911E4">
              <w:t>н</w:t>
            </w:r>
            <w:r>
              <w:t>ках.</w:t>
            </w:r>
            <w:r w:rsidR="001206A0" w:rsidRPr="008911E4">
              <w:br/>
              <w:t>1. ГБУ Республики Тыва «Центр социальной помощи семье и детям Дзун-Хемчикского к</w:t>
            </w:r>
            <w:r w:rsidR="001206A0" w:rsidRPr="008911E4">
              <w:t>о</w:t>
            </w:r>
            <w:r w:rsidR="001206A0" w:rsidRPr="008911E4">
              <w:t xml:space="preserve">жууна»; </w:t>
            </w:r>
            <w:r w:rsidR="001206A0" w:rsidRPr="008911E4">
              <w:br/>
              <w:t>2. ГБУ Республики Тыва «Центр социальной помощи с</w:t>
            </w:r>
            <w:r w:rsidR="001206A0" w:rsidRPr="008911E4">
              <w:t>е</w:t>
            </w:r>
            <w:r w:rsidR="001206A0" w:rsidRPr="008911E4">
              <w:t>мье и детям Сут-Хольского кожууна»;</w:t>
            </w:r>
            <w:r w:rsidR="001206A0" w:rsidRPr="008911E4">
              <w:br/>
              <w:t>3. ГБУ Республики Тыва «Центр с</w:t>
            </w:r>
            <w:r w:rsidR="001206A0" w:rsidRPr="008911E4">
              <w:t>о</w:t>
            </w:r>
            <w:r w:rsidR="001206A0" w:rsidRPr="008911E4">
              <w:t>циальной помощи семье и детям Та</w:t>
            </w:r>
            <w:r w:rsidR="001206A0" w:rsidRPr="008911E4">
              <w:t>н</w:t>
            </w:r>
            <w:r w:rsidR="001206A0" w:rsidRPr="008911E4">
              <w:t>динского кожууна»;</w:t>
            </w:r>
            <w:r w:rsidR="001206A0" w:rsidRPr="008911E4">
              <w:br/>
              <w:t xml:space="preserve">4. ГБУ Республики Тыва «Центр социальной помощи </w:t>
            </w:r>
            <w:r w:rsidR="001206A0" w:rsidRPr="008911E4">
              <w:lastRenderedPageBreak/>
              <w:t>с</w:t>
            </w:r>
            <w:r w:rsidR="001206A0" w:rsidRPr="008911E4">
              <w:t>е</w:t>
            </w:r>
            <w:r w:rsidR="001206A0" w:rsidRPr="008911E4">
              <w:t>мье и детям г. Ак-Довурак</w:t>
            </w:r>
            <w:r w:rsidR="001206A0">
              <w:t>а</w:t>
            </w:r>
            <w:r w:rsidR="001206A0" w:rsidRPr="008911E4">
              <w:t xml:space="preserve">»;  </w:t>
            </w:r>
            <w:r w:rsidR="001206A0" w:rsidRPr="008911E4">
              <w:br/>
              <w:t>5. ГБУ Республики Тыва «Центр с</w:t>
            </w:r>
            <w:r w:rsidR="001206A0" w:rsidRPr="008911E4">
              <w:t>о</w:t>
            </w:r>
            <w:r w:rsidR="001206A0" w:rsidRPr="008911E4">
              <w:t>циальной помощи семье и детям Овюрского к</w:t>
            </w:r>
            <w:r w:rsidR="001206A0" w:rsidRPr="008911E4">
              <w:t>о</w:t>
            </w:r>
            <w:r w:rsidR="001206A0" w:rsidRPr="008911E4">
              <w:t>жууна»;</w:t>
            </w:r>
            <w:r w:rsidR="001206A0" w:rsidRPr="008911E4">
              <w:br/>
              <w:t>6. ГБУ Республики Тыва «Центр с</w:t>
            </w:r>
            <w:r w:rsidR="001206A0" w:rsidRPr="008911E4">
              <w:t>о</w:t>
            </w:r>
            <w:r w:rsidR="001206A0" w:rsidRPr="008911E4">
              <w:t xml:space="preserve">циальной помощи семье и детям Кызылского кожууна»;  </w:t>
            </w:r>
            <w:r w:rsidR="001206A0" w:rsidRPr="008911E4">
              <w:br/>
              <w:t>7. ГБУ Республики Тыва «Центр социальной помощи с</w:t>
            </w:r>
            <w:r w:rsidR="001206A0" w:rsidRPr="008911E4">
              <w:t>е</w:t>
            </w:r>
            <w:r w:rsidR="001206A0" w:rsidRPr="008911E4">
              <w:t>мье и детям Чаа-Хольского кожууна»;</w:t>
            </w:r>
            <w:r w:rsidR="001206A0" w:rsidRPr="008911E4">
              <w:br/>
              <w:t>8. ГБУ Республики Тыва «Центр социальной помощи с</w:t>
            </w:r>
            <w:r w:rsidR="001206A0" w:rsidRPr="008911E4">
              <w:t>е</w:t>
            </w:r>
            <w:r w:rsidR="001206A0" w:rsidRPr="008911E4">
              <w:t xml:space="preserve">мье и детям Каа-Хемского кожууна»; </w:t>
            </w:r>
            <w:r w:rsidR="001206A0" w:rsidRPr="008911E4">
              <w:br/>
              <w:t>9. ГБУ Республики Тыва «Центр социальной помощи с</w:t>
            </w:r>
            <w:r w:rsidR="001206A0" w:rsidRPr="008911E4">
              <w:t>е</w:t>
            </w:r>
            <w:r w:rsidR="001206A0" w:rsidRPr="008911E4">
              <w:t>мье и детям Тес-Хемского кожууна»;</w:t>
            </w:r>
            <w:r w:rsidR="001206A0" w:rsidRPr="008911E4">
              <w:br/>
              <w:t>10. ГБУ Республики Тыва «Центр социал</w:t>
            </w:r>
            <w:r w:rsidR="001206A0" w:rsidRPr="008911E4">
              <w:t>ь</w:t>
            </w:r>
            <w:r w:rsidR="001206A0" w:rsidRPr="008911E4">
              <w:t>ной помощи семье и детям Улуг-Хемского кожууна»;</w:t>
            </w:r>
            <w:r w:rsidR="001206A0" w:rsidRPr="008911E4">
              <w:br/>
              <w:t>11. ГБУ Республики Тыва «Центр социал</w:t>
            </w:r>
            <w:r w:rsidR="001206A0" w:rsidRPr="008911E4">
              <w:t>ь</w:t>
            </w:r>
            <w:r w:rsidR="001206A0" w:rsidRPr="008911E4">
              <w:t>ной помощи семье и детям Эрзинского к</w:t>
            </w:r>
            <w:r w:rsidR="001206A0" w:rsidRPr="008911E4">
              <w:t>о</w:t>
            </w:r>
            <w:r w:rsidR="001206A0" w:rsidRPr="008911E4">
              <w:t xml:space="preserve">жууна»; </w:t>
            </w:r>
            <w:r w:rsidR="001206A0" w:rsidRPr="008911E4">
              <w:br/>
              <w:t>12. ГБУ Республики Тыва «Центр социал</w:t>
            </w:r>
            <w:r w:rsidR="001206A0" w:rsidRPr="008911E4">
              <w:t>ь</w:t>
            </w:r>
            <w:r w:rsidR="001206A0" w:rsidRPr="008911E4">
              <w:t xml:space="preserve">ной помощи </w:t>
            </w:r>
            <w:r w:rsidR="001206A0" w:rsidRPr="008911E4">
              <w:lastRenderedPageBreak/>
              <w:t>семье и детям Б</w:t>
            </w:r>
            <w:r w:rsidR="001206A0" w:rsidRPr="008911E4">
              <w:t>а</w:t>
            </w:r>
            <w:r w:rsidR="001206A0">
              <w:t>р</w:t>
            </w:r>
            <w:r w:rsidR="001206A0" w:rsidRPr="008911E4">
              <w:t>ун-Хемчикского кожу</w:t>
            </w:r>
            <w:r w:rsidR="001206A0" w:rsidRPr="008911E4">
              <w:t>у</w:t>
            </w:r>
            <w:r w:rsidR="001206A0" w:rsidRPr="008911E4">
              <w:t xml:space="preserve">на»; </w:t>
            </w:r>
            <w:r w:rsidR="001206A0" w:rsidRPr="008911E4">
              <w:br/>
              <w:t>13. ГБУ Республики Тыва «Центр социал</w:t>
            </w:r>
            <w:r w:rsidR="001206A0" w:rsidRPr="008911E4">
              <w:t>ь</w:t>
            </w:r>
            <w:r w:rsidR="001206A0" w:rsidRPr="008911E4">
              <w:t>ной помощи семье и детям Бай-Тайгинского кожу</w:t>
            </w:r>
            <w:r w:rsidR="001206A0" w:rsidRPr="008911E4">
              <w:t>у</w:t>
            </w:r>
            <w:r w:rsidR="001206A0" w:rsidRPr="008911E4">
              <w:t xml:space="preserve">на»; </w:t>
            </w:r>
            <w:r w:rsidR="001206A0" w:rsidRPr="008911E4">
              <w:br/>
              <w:t>14. ГБУ Республики Тыва «Центр социал</w:t>
            </w:r>
            <w:r w:rsidR="001206A0" w:rsidRPr="008911E4">
              <w:t>ь</w:t>
            </w:r>
            <w:r w:rsidR="001206A0" w:rsidRPr="008911E4">
              <w:t>ной помощи семье и детям Чеди-Хольского кожууна»;</w:t>
            </w:r>
            <w:r w:rsidR="001206A0" w:rsidRPr="008911E4">
              <w:br/>
              <w:t>15. ГБУ Республики Тыва «Центр социал</w:t>
            </w:r>
            <w:r w:rsidR="001206A0" w:rsidRPr="008911E4">
              <w:t>ь</w:t>
            </w:r>
            <w:r w:rsidR="001206A0" w:rsidRPr="008911E4">
              <w:t>ной помощи семье и детям Пий-Хемского кожууна»;</w:t>
            </w:r>
            <w:r w:rsidR="001206A0" w:rsidRPr="008911E4">
              <w:br/>
              <w:t>16.  ГБУ Республики Тыва «Центр социал</w:t>
            </w:r>
            <w:r w:rsidR="001206A0" w:rsidRPr="008911E4">
              <w:t>ь</w:t>
            </w:r>
            <w:r w:rsidR="001206A0" w:rsidRPr="008911E4">
              <w:t>ной помощи семье и детям Тоджи</w:t>
            </w:r>
            <w:r w:rsidR="001206A0" w:rsidRPr="008911E4">
              <w:t>н</w:t>
            </w:r>
            <w:r w:rsidR="001206A0" w:rsidRPr="008911E4">
              <w:t xml:space="preserve">ского кожууна»;  </w:t>
            </w:r>
            <w:r w:rsidR="001206A0" w:rsidRPr="008911E4">
              <w:br/>
              <w:t>17. ГБУ Республики Тыва «Центр социал</w:t>
            </w:r>
            <w:r w:rsidR="001206A0" w:rsidRPr="008911E4">
              <w:t>ь</w:t>
            </w:r>
            <w:r w:rsidR="001206A0" w:rsidRPr="008911E4">
              <w:t>ной помощи семье и детям Монгун-Тайгинского кожу</w:t>
            </w:r>
            <w:r w:rsidR="001206A0" w:rsidRPr="008911E4">
              <w:t>у</w:t>
            </w:r>
            <w:r w:rsidR="001206A0" w:rsidRPr="008911E4">
              <w:t>на»</w:t>
            </w:r>
          </w:p>
        </w:tc>
      </w:tr>
      <w:tr w:rsidR="008911E4" w:rsidRPr="00FD7005" w:rsidTr="001206A0">
        <w:trPr>
          <w:trHeight w:val="720"/>
          <w:jc w:val="center"/>
        </w:trPr>
        <w:tc>
          <w:tcPr>
            <w:tcW w:w="758" w:type="dxa"/>
            <w:vMerge/>
            <w:hideMark/>
          </w:tcPr>
          <w:p w:rsidR="008911E4" w:rsidRPr="00FD7005" w:rsidRDefault="008911E4" w:rsidP="00FD7005">
            <w:pPr>
              <w:jc w:val="center"/>
            </w:pPr>
          </w:p>
        </w:tc>
        <w:tc>
          <w:tcPr>
            <w:tcW w:w="1625" w:type="dxa"/>
            <w:vMerge/>
            <w:hideMark/>
          </w:tcPr>
          <w:p w:rsidR="008911E4" w:rsidRPr="00FD7005" w:rsidRDefault="008911E4" w:rsidP="00FD7005">
            <w:pPr>
              <w:jc w:val="center"/>
            </w:pPr>
          </w:p>
        </w:tc>
        <w:tc>
          <w:tcPr>
            <w:tcW w:w="1845" w:type="dxa"/>
            <w:vMerge/>
            <w:vAlign w:val="center"/>
            <w:hideMark/>
          </w:tcPr>
          <w:p w:rsidR="008911E4" w:rsidRPr="00FD7005" w:rsidRDefault="008911E4" w:rsidP="00FD7005"/>
        </w:tc>
        <w:tc>
          <w:tcPr>
            <w:tcW w:w="3113" w:type="dxa"/>
            <w:shd w:val="clear" w:color="auto" w:fill="auto"/>
            <w:hideMark/>
          </w:tcPr>
          <w:p w:rsidR="008911E4" w:rsidRPr="00FD7005" w:rsidRDefault="008911E4" w:rsidP="00FD7005">
            <w:r w:rsidRPr="00FD7005">
              <w:t>(вид расходов)</w:t>
            </w:r>
            <w:r w:rsidRPr="00FD7005">
              <w:br/>
              <w:t>приобретение аудиотехн</w:t>
            </w:r>
            <w:r w:rsidRPr="00FD7005">
              <w:t>и</w:t>
            </w:r>
            <w:r w:rsidRPr="00FD7005">
              <w:t>ки</w:t>
            </w:r>
          </w:p>
        </w:tc>
        <w:tc>
          <w:tcPr>
            <w:tcW w:w="1843" w:type="dxa"/>
            <w:shd w:val="clear" w:color="auto" w:fill="auto"/>
            <w:hideMark/>
          </w:tcPr>
          <w:p w:rsidR="008911E4" w:rsidRPr="00FD7005" w:rsidRDefault="008911E4" w:rsidP="00FD7005">
            <w:pPr>
              <w:jc w:val="center"/>
            </w:pPr>
          </w:p>
        </w:tc>
        <w:tc>
          <w:tcPr>
            <w:tcW w:w="1616" w:type="dxa"/>
            <w:shd w:val="clear" w:color="auto" w:fill="auto"/>
            <w:hideMark/>
          </w:tcPr>
          <w:p w:rsidR="008911E4" w:rsidRPr="00FD7005" w:rsidRDefault="008911E4" w:rsidP="00FD7005">
            <w:pPr>
              <w:jc w:val="center"/>
            </w:pPr>
            <w:r w:rsidRPr="00FD7005">
              <w:t>374 000,00</w:t>
            </w:r>
          </w:p>
        </w:tc>
        <w:tc>
          <w:tcPr>
            <w:tcW w:w="1497" w:type="dxa"/>
            <w:shd w:val="clear" w:color="auto" w:fill="auto"/>
            <w:hideMark/>
          </w:tcPr>
          <w:p w:rsidR="008911E4" w:rsidRPr="00FD7005" w:rsidRDefault="008911E4" w:rsidP="00FD7005">
            <w:pPr>
              <w:jc w:val="center"/>
            </w:pPr>
            <w:r w:rsidRPr="00FD7005">
              <w:t>166 600,00</w:t>
            </w:r>
          </w:p>
        </w:tc>
        <w:tc>
          <w:tcPr>
            <w:tcW w:w="3296" w:type="dxa"/>
            <w:vMerge/>
            <w:vAlign w:val="center"/>
            <w:hideMark/>
          </w:tcPr>
          <w:p w:rsidR="008911E4" w:rsidRPr="00FD7005" w:rsidRDefault="008911E4" w:rsidP="00FD7005"/>
        </w:tc>
      </w:tr>
      <w:tr w:rsidR="008911E4" w:rsidRPr="00FD7005" w:rsidTr="001206A0">
        <w:trPr>
          <w:trHeight w:val="705"/>
          <w:jc w:val="center"/>
        </w:trPr>
        <w:tc>
          <w:tcPr>
            <w:tcW w:w="758" w:type="dxa"/>
            <w:vMerge/>
            <w:hideMark/>
          </w:tcPr>
          <w:p w:rsidR="008911E4" w:rsidRPr="00FD7005" w:rsidRDefault="008911E4" w:rsidP="00FD7005">
            <w:pPr>
              <w:jc w:val="center"/>
            </w:pPr>
          </w:p>
        </w:tc>
        <w:tc>
          <w:tcPr>
            <w:tcW w:w="1625" w:type="dxa"/>
            <w:vMerge/>
            <w:hideMark/>
          </w:tcPr>
          <w:p w:rsidR="008911E4" w:rsidRPr="00FD7005" w:rsidRDefault="008911E4" w:rsidP="00FD7005">
            <w:pPr>
              <w:jc w:val="center"/>
            </w:pPr>
          </w:p>
        </w:tc>
        <w:tc>
          <w:tcPr>
            <w:tcW w:w="1845" w:type="dxa"/>
            <w:vMerge/>
            <w:vAlign w:val="center"/>
            <w:hideMark/>
          </w:tcPr>
          <w:p w:rsidR="008911E4" w:rsidRPr="00FD7005" w:rsidRDefault="008911E4" w:rsidP="00FD7005"/>
        </w:tc>
        <w:tc>
          <w:tcPr>
            <w:tcW w:w="3113" w:type="dxa"/>
            <w:shd w:val="clear" w:color="auto" w:fill="auto"/>
            <w:hideMark/>
          </w:tcPr>
          <w:p w:rsidR="008911E4" w:rsidRPr="00FD7005" w:rsidRDefault="008911E4" w:rsidP="00FD7005">
            <w:r w:rsidRPr="00FD7005">
              <w:t xml:space="preserve">(элемент расхода) </w:t>
            </w:r>
            <w:r w:rsidRPr="00FD7005">
              <w:br/>
              <w:t>мегафон ручной (громког</w:t>
            </w:r>
            <w:r w:rsidRPr="00FD7005">
              <w:t>о</w:t>
            </w:r>
            <w:r w:rsidRPr="00FD7005">
              <w:t>воритель)</w:t>
            </w:r>
          </w:p>
        </w:tc>
        <w:tc>
          <w:tcPr>
            <w:tcW w:w="1843" w:type="dxa"/>
            <w:shd w:val="clear" w:color="auto" w:fill="auto"/>
            <w:hideMark/>
          </w:tcPr>
          <w:p w:rsidR="008911E4" w:rsidRPr="00FD7005" w:rsidRDefault="008911E4" w:rsidP="00FD7005">
            <w:pPr>
              <w:jc w:val="center"/>
            </w:pPr>
            <w:r w:rsidRPr="00FD7005">
              <w:t>9800 руб х 17 учрежд. = 166600</w:t>
            </w:r>
          </w:p>
        </w:tc>
        <w:tc>
          <w:tcPr>
            <w:tcW w:w="1616" w:type="dxa"/>
            <w:shd w:val="clear" w:color="auto" w:fill="auto"/>
            <w:hideMark/>
          </w:tcPr>
          <w:p w:rsidR="008911E4" w:rsidRPr="00FD7005" w:rsidRDefault="008911E4" w:rsidP="00FD7005">
            <w:pPr>
              <w:jc w:val="center"/>
            </w:pPr>
            <w:r w:rsidRPr="00FD7005">
              <w:t>0,00</w:t>
            </w:r>
          </w:p>
        </w:tc>
        <w:tc>
          <w:tcPr>
            <w:tcW w:w="1497" w:type="dxa"/>
            <w:shd w:val="clear" w:color="auto" w:fill="auto"/>
            <w:hideMark/>
          </w:tcPr>
          <w:p w:rsidR="008911E4" w:rsidRPr="00FD7005" w:rsidRDefault="008911E4" w:rsidP="00FD7005">
            <w:pPr>
              <w:jc w:val="center"/>
            </w:pPr>
            <w:r w:rsidRPr="00FD7005">
              <w:t>166 600,00</w:t>
            </w:r>
          </w:p>
        </w:tc>
        <w:tc>
          <w:tcPr>
            <w:tcW w:w="3296" w:type="dxa"/>
            <w:vMerge/>
            <w:vAlign w:val="center"/>
            <w:hideMark/>
          </w:tcPr>
          <w:p w:rsidR="008911E4" w:rsidRPr="00FD7005" w:rsidRDefault="008911E4" w:rsidP="00FD7005"/>
        </w:tc>
      </w:tr>
      <w:tr w:rsidR="008911E4" w:rsidRPr="00FD7005" w:rsidTr="001206A0">
        <w:trPr>
          <w:trHeight w:val="1005"/>
          <w:jc w:val="center"/>
        </w:trPr>
        <w:tc>
          <w:tcPr>
            <w:tcW w:w="758" w:type="dxa"/>
            <w:vMerge/>
            <w:hideMark/>
          </w:tcPr>
          <w:p w:rsidR="008911E4" w:rsidRPr="00FD7005" w:rsidRDefault="008911E4" w:rsidP="00FD7005">
            <w:pPr>
              <w:jc w:val="center"/>
            </w:pPr>
          </w:p>
        </w:tc>
        <w:tc>
          <w:tcPr>
            <w:tcW w:w="1625" w:type="dxa"/>
            <w:vMerge/>
            <w:hideMark/>
          </w:tcPr>
          <w:p w:rsidR="008911E4" w:rsidRPr="00FD7005" w:rsidRDefault="008911E4" w:rsidP="00FD7005">
            <w:pPr>
              <w:jc w:val="center"/>
            </w:pPr>
          </w:p>
        </w:tc>
        <w:tc>
          <w:tcPr>
            <w:tcW w:w="1845" w:type="dxa"/>
            <w:vMerge/>
            <w:vAlign w:val="center"/>
            <w:hideMark/>
          </w:tcPr>
          <w:p w:rsidR="008911E4" w:rsidRPr="00FD7005" w:rsidRDefault="008911E4" w:rsidP="00FD7005"/>
        </w:tc>
        <w:tc>
          <w:tcPr>
            <w:tcW w:w="3113" w:type="dxa"/>
            <w:shd w:val="clear" w:color="auto" w:fill="auto"/>
            <w:hideMark/>
          </w:tcPr>
          <w:p w:rsidR="008911E4" w:rsidRPr="00FD7005" w:rsidRDefault="008911E4" w:rsidP="00FD7005">
            <w:r w:rsidRPr="00FD7005">
              <w:t>(элемент расхода)</w:t>
            </w:r>
            <w:r w:rsidRPr="00FD7005">
              <w:br/>
              <w:t>портативная акустическая система (колонка-чемодан) с микрофоном</w:t>
            </w:r>
          </w:p>
        </w:tc>
        <w:tc>
          <w:tcPr>
            <w:tcW w:w="1843" w:type="dxa"/>
            <w:shd w:val="clear" w:color="auto" w:fill="auto"/>
            <w:hideMark/>
          </w:tcPr>
          <w:p w:rsidR="008911E4" w:rsidRPr="00FD7005" w:rsidRDefault="008911E4" w:rsidP="00FD7005">
            <w:pPr>
              <w:jc w:val="center"/>
            </w:pPr>
            <w:r w:rsidRPr="00FD7005">
              <w:t>22000 рублей х 17 учрежд. = 374000</w:t>
            </w:r>
          </w:p>
        </w:tc>
        <w:tc>
          <w:tcPr>
            <w:tcW w:w="1616" w:type="dxa"/>
            <w:shd w:val="clear" w:color="auto" w:fill="auto"/>
            <w:hideMark/>
          </w:tcPr>
          <w:p w:rsidR="008911E4" w:rsidRPr="00FD7005" w:rsidRDefault="008911E4" w:rsidP="00FD7005">
            <w:pPr>
              <w:jc w:val="center"/>
            </w:pPr>
            <w:r w:rsidRPr="00FD7005">
              <w:t>374 000,00</w:t>
            </w:r>
          </w:p>
        </w:tc>
        <w:tc>
          <w:tcPr>
            <w:tcW w:w="1497" w:type="dxa"/>
            <w:shd w:val="clear" w:color="auto" w:fill="auto"/>
            <w:hideMark/>
          </w:tcPr>
          <w:p w:rsidR="008911E4" w:rsidRPr="00FD7005" w:rsidRDefault="008911E4" w:rsidP="00FD7005">
            <w:pPr>
              <w:jc w:val="center"/>
            </w:pPr>
            <w:r w:rsidRPr="00FD7005">
              <w:t>0,00</w:t>
            </w:r>
          </w:p>
        </w:tc>
        <w:tc>
          <w:tcPr>
            <w:tcW w:w="3296" w:type="dxa"/>
            <w:vMerge/>
            <w:vAlign w:val="center"/>
            <w:hideMark/>
          </w:tcPr>
          <w:p w:rsidR="008911E4" w:rsidRPr="00FD7005" w:rsidRDefault="008911E4" w:rsidP="00FD7005"/>
        </w:tc>
      </w:tr>
      <w:tr w:rsidR="008911E4" w:rsidRPr="00FD7005" w:rsidTr="001206A0">
        <w:trPr>
          <w:trHeight w:val="162"/>
          <w:jc w:val="center"/>
        </w:trPr>
        <w:tc>
          <w:tcPr>
            <w:tcW w:w="758" w:type="dxa"/>
            <w:vMerge/>
            <w:hideMark/>
          </w:tcPr>
          <w:p w:rsidR="008911E4" w:rsidRPr="00FD7005" w:rsidRDefault="008911E4" w:rsidP="00FD7005">
            <w:pPr>
              <w:jc w:val="center"/>
            </w:pPr>
          </w:p>
        </w:tc>
        <w:tc>
          <w:tcPr>
            <w:tcW w:w="1625" w:type="dxa"/>
            <w:vMerge/>
            <w:hideMark/>
          </w:tcPr>
          <w:p w:rsidR="008911E4" w:rsidRPr="00FD7005" w:rsidRDefault="008911E4" w:rsidP="00FD7005">
            <w:pPr>
              <w:jc w:val="center"/>
            </w:pPr>
          </w:p>
        </w:tc>
        <w:tc>
          <w:tcPr>
            <w:tcW w:w="1845" w:type="dxa"/>
            <w:vMerge/>
            <w:vAlign w:val="center"/>
            <w:hideMark/>
          </w:tcPr>
          <w:p w:rsidR="008911E4" w:rsidRPr="00FD7005" w:rsidRDefault="008911E4" w:rsidP="00FD7005"/>
        </w:tc>
        <w:tc>
          <w:tcPr>
            <w:tcW w:w="3113" w:type="dxa"/>
            <w:shd w:val="clear" w:color="auto" w:fill="auto"/>
            <w:hideMark/>
          </w:tcPr>
          <w:p w:rsidR="008911E4" w:rsidRPr="00FD7005" w:rsidRDefault="008911E4" w:rsidP="00FD7005">
            <w:r w:rsidRPr="00FD7005">
              <w:t>(вид расходов)</w:t>
            </w:r>
            <w:r w:rsidRPr="00FD7005">
              <w:br/>
              <w:t>приобретение видеотехн</w:t>
            </w:r>
            <w:r w:rsidRPr="00FD7005">
              <w:t>и</w:t>
            </w:r>
            <w:r w:rsidRPr="00FD7005">
              <w:t>ки</w:t>
            </w:r>
          </w:p>
        </w:tc>
        <w:tc>
          <w:tcPr>
            <w:tcW w:w="1843" w:type="dxa"/>
            <w:shd w:val="clear" w:color="auto" w:fill="auto"/>
            <w:hideMark/>
          </w:tcPr>
          <w:p w:rsidR="008911E4" w:rsidRPr="00FD7005" w:rsidRDefault="008911E4" w:rsidP="00FD7005">
            <w:pPr>
              <w:jc w:val="center"/>
            </w:pPr>
          </w:p>
        </w:tc>
        <w:tc>
          <w:tcPr>
            <w:tcW w:w="1616" w:type="dxa"/>
            <w:shd w:val="clear" w:color="auto" w:fill="auto"/>
            <w:hideMark/>
          </w:tcPr>
          <w:p w:rsidR="008911E4" w:rsidRPr="00FD7005" w:rsidRDefault="008911E4" w:rsidP="00FD7005">
            <w:pPr>
              <w:jc w:val="center"/>
            </w:pPr>
            <w:r w:rsidRPr="00FD7005">
              <w:t>348 500,00</w:t>
            </w:r>
          </w:p>
        </w:tc>
        <w:tc>
          <w:tcPr>
            <w:tcW w:w="1497" w:type="dxa"/>
            <w:shd w:val="clear" w:color="auto" w:fill="auto"/>
            <w:hideMark/>
          </w:tcPr>
          <w:p w:rsidR="008911E4" w:rsidRPr="00FD7005" w:rsidRDefault="008911E4" w:rsidP="00FD7005">
            <w:pPr>
              <w:jc w:val="center"/>
            </w:pPr>
            <w:r w:rsidRPr="00FD7005">
              <w:t>0,00</w:t>
            </w:r>
          </w:p>
        </w:tc>
        <w:tc>
          <w:tcPr>
            <w:tcW w:w="3296" w:type="dxa"/>
            <w:vMerge/>
            <w:vAlign w:val="center"/>
            <w:hideMark/>
          </w:tcPr>
          <w:p w:rsidR="008911E4" w:rsidRPr="00FD7005" w:rsidRDefault="008911E4" w:rsidP="00FD7005"/>
        </w:tc>
      </w:tr>
      <w:tr w:rsidR="008911E4" w:rsidRPr="00FD7005" w:rsidTr="001206A0">
        <w:trPr>
          <w:trHeight w:val="705"/>
          <w:jc w:val="center"/>
        </w:trPr>
        <w:tc>
          <w:tcPr>
            <w:tcW w:w="758" w:type="dxa"/>
            <w:vMerge/>
            <w:hideMark/>
          </w:tcPr>
          <w:p w:rsidR="008911E4" w:rsidRPr="00FD7005" w:rsidRDefault="008911E4" w:rsidP="00FD7005">
            <w:pPr>
              <w:jc w:val="center"/>
            </w:pPr>
          </w:p>
        </w:tc>
        <w:tc>
          <w:tcPr>
            <w:tcW w:w="1625" w:type="dxa"/>
            <w:vMerge/>
            <w:hideMark/>
          </w:tcPr>
          <w:p w:rsidR="008911E4" w:rsidRPr="00FD7005" w:rsidRDefault="008911E4" w:rsidP="00FD7005">
            <w:pPr>
              <w:jc w:val="center"/>
            </w:pPr>
          </w:p>
        </w:tc>
        <w:tc>
          <w:tcPr>
            <w:tcW w:w="1845" w:type="dxa"/>
            <w:vMerge/>
            <w:vAlign w:val="center"/>
            <w:hideMark/>
          </w:tcPr>
          <w:p w:rsidR="008911E4" w:rsidRPr="00FD7005" w:rsidRDefault="008911E4" w:rsidP="00FD7005"/>
        </w:tc>
        <w:tc>
          <w:tcPr>
            <w:tcW w:w="3113" w:type="dxa"/>
            <w:shd w:val="clear" w:color="auto" w:fill="auto"/>
            <w:hideMark/>
          </w:tcPr>
          <w:p w:rsidR="008911E4" w:rsidRPr="00FD7005" w:rsidRDefault="008911E4" w:rsidP="00FD7005">
            <w:r w:rsidRPr="00FD7005">
              <w:t>(элемент расхода)</w:t>
            </w:r>
            <w:r w:rsidRPr="00FD7005">
              <w:br/>
              <w:t>цифровая камера</w:t>
            </w:r>
          </w:p>
        </w:tc>
        <w:tc>
          <w:tcPr>
            <w:tcW w:w="1843" w:type="dxa"/>
            <w:shd w:val="clear" w:color="auto" w:fill="auto"/>
            <w:hideMark/>
          </w:tcPr>
          <w:p w:rsidR="008911E4" w:rsidRPr="00FD7005" w:rsidRDefault="008911E4" w:rsidP="00FD7005">
            <w:pPr>
              <w:jc w:val="center"/>
            </w:pPr>
            <w:r w:rsidRPr="00FD7005">
              <w:t>18000 руб. х 17 учрежд. = 306000</w:t>
            </w:r>
          </w:p>
        </w:tc>
        <w:tc>
          <w:tcPr>
            <w:tcW w:w="1616" w:type="dxa"/>
            <w:shd w:val="clear" w:color="auto" w:fill="auto"/>
            <w:hideMark/>
          </w:tcPr>
          <w:p w:rsidR="008911E4" w:rsidRPr="00FD7005" w:rsidRDefault="008911E4" w:rsidP="00FD7005">
            <w:pPr>
              <w:jc w:val="center"/>
            </w:pPr>
            <w:r w:rsidRPr="00FD7005">
              <w:t>306 000,00</w:t>
            </w:r>
          </w:p>
        </w:tc>
        <w:tc>
          <w:tcPr>
            <w:tcW w:w="1497" w:type="dxa"/>
            <w:shd w:val="clear" w:color="auto" w:fill="auto"/>
            <w:hideMark/>
          </w:tcPr>
          <w:p w:rsidR="008911E4" w:rsidRPr="00FD7005" w:rsidRDefault="008911E4" w:rsidP="00FD7005">
            <w:pPr>
              <w:jc w:val="center"/>
            </w:pPr>
            <w:r w:rsidRPr="00FD7005">
              <w:t>0,00</w:t>
            </w:r>
          </w:p>
        </w:tc>
        <w:tc>
          <w:tcPr>
            <w:tcW w:w="3296" w:type="dxa"/>
            <w:vMerge/>
            <w:vAlign w:val="center"/>
            <w:hideMark/>
          </w:tcPr>
          <w:p w:rsidR="008911E4" w:rsidRPr="00FD7005" w:rsidRDefault="008911E4" w:rsidP="00FD7005"/>
        </w:tc>
      </w:tr>
      <w:tr w:rsidR="008911E4" w:rsidRPr="00FD7005" w:rsidTr="001206A0">
        <w:trPr>
          <w:trHeight w:val="1635"/>
          <w:jc w:val="center"/>
        </w:trPr>
        <w:tc>
          <w:tcPr>
            <w:tcW w:w="758" w:type="dxa"/>
            <w:vMerge/>
            <w:hideMark/>
          </w:tcPr>
          <w:p w:rsidR="008911E4" w:rsidRPr="00FD7005" w:rsidRDefault="008911E4" w:rsidP="00FD7005">
            <w:pPr>
              <w:jc w:val="center"/>
            </w:pPr>
          </w:p>
        </w:tc>
        <w:tc>
          <w:tcPr>
            <w:tcW w:w="1625" w:type="dxa"/>
            <w:vMerge/>
            <w:hideMark/>
          </w:tcPr>
          <w:p w:rsidR="008911E4" w:rsidRPr="00FD7005" w:rsidRDefault="008911E4" w:rsidP="00FD7005">
            <w:pPr>
              <w:jc w:val="center"/>
            </w:pPr>
          </w:p>
        </w:tc>
        <w:tc>
          <w:tcPr>
            <w:tcW w:w="1845" w:type="dxa"/>
            <w:vMerge/>
            <w:vAlign w:val="center"/>
            <w:hideMark/>
          </w:tcPr>
          <w:p w:rsidR="008911E4" w:rsidRPr="00FD7005" w:rsidRDefault="008911E4" w:rsidP="00FD7005"/>
        </w:tc>
        <w:tc>
          <w:tcPr>
            <w:tcW w:w="3113" w:type="dxa"/>
            <w:shd w:val="clear" w:color="auto" w:fill="auto"/>
            <w:hideMark/>
          </w:tcPr>
          <w:p w:rsidR="008911E4" w:rsidRPr="00FD7005" w:rsidRDefault="008911E4" w:rsidP="00FD7005">
            <w:r w:rsidRPr="00FD7005">
              <w:t>(элемент расхода)</w:t>
            </w:r>
            <w:r w:rsidRPr="00FD7005">
              <w:br/>
              <w:t>штатив для камеры</w:t>
            </w:r>
          </w:p>
        </w:tc>
        <w:tc>
          <w:tcPr>
            <w:tcW w:w="1843" w:type="dxa"/>
            <w:shd w:val="clear" w:color="auto" w:fill="auto"/>
            <w:hideMark/>
          </w:tcPr>
          <w:p w:rsidR="008911E4" w:rsidRPr="00FD7005" w:rsidRDefault="008911E4" w:rsidP="00FD7005">
            <w:pPr>
              <w:jc w:val="center"/>
            </w:pPr>
            <w:r w:rsidRPr="00FD7005">
              <w:t>2500 руб. х 17 учрежд. = 42500</w:t>
            </w:r>
          </w:p>
        </w:tc>
        <w:tc>
          <w:tcPr>
            <w:tcW w:w="1616" w:type="dxa"/>
            <w:shd w:val="clear" w:color="auto" w:fill="auto"/>
            <w:hideMark/>
          </w:tcPr>
          <w:p w:rsidR="008911E4" w:rsidRPr="00FD7005" w:rsidRDefault="008911E4" w:rsidP="00FD7005">
            <w:pPr>
              <w:jc w:val="center"/>
            </w:pPr>
            <w:r w:rsidRPr="00FD7005">
              <w:t>42 500,00</w:t>
            </w:r>
          </w:p>
        </w:tc>
        <w:tc>
          <w:tcPr>
            <w:tcW w:w="1497" w:type="dxa"/>
            <w:shd w:val="clear" w:color="auto" w:fill="auto"/>
            <w:hideMark/>
          </w:tcPr>
          <w:p w:rsidR="008911E4" w:rsidRPr="00FD7005" w:rsidRDefault="008911E4" w:rsidP="00FD7005">
            <w:pPr>
              <w:jc w:val="center"/>
            </w:pPr>
            <w:r w:rsidRPr="00FD7005">
              <w:t>0,00</w:t>
            </w:r>
          </w:p>
        </w:tc>
        <w:tc>
          <w:tcPr>
            <w:tcW w:w="3296" w:type="dxa"/>
            <w:vMerge/>
            <w:vAlign w:val="center"/>
            <w:hideMark/>
          </w:tcPr>
          <w:p w:rsidR="008911E4" w:rsidRPr="00FD7005" w:rsidRDefault="008911E4" w:rsidP="00FD7005"/>
        </w:tc>
      </w:tr>
      <w:tr w:rsidR="00E305F7" w:rsidRPr="00FD7005" w:rsidTr="001206A0">
        <w:trPr>
          <w:trHeight w:val="132"/>
          <w:jc w:val="center"/>
        </w:trPr>
        <w:tc>
          <w:tcPr>
            <w:tcW w:w="4228" w:type="dxa"/>
            <w:gridSpan w:val="3"/>
            <w:shd w:val="clear" w:color="auto" w:fill="auto"/>
            <w:hideMark/>
          </w:tcPr>
          <w:p w:rsidR="00E305F7" w:rsidRPr="00FD7005" w:rsidRDefault="00FD7005" w:rsidP="00FD7005">
            <w:r w:rsidRPr="00FD7005">
              <w:lastRenderedPageBreak/>
              <w:t>Итого</w:t>
            </w:r>
            <w:r w:rsidR="00E305F7" w:rsidRPr="00FD7005">
              <w:t xml:space="preserve"> по мероприятию:</w:t>
            </w:r>
          </w:p>
        </w:tc>
        <w:tc>
          <w:tcPr>
            <w:tcW w:w="3113" w:type="dxa"/>
            <w:shd w:val="clear" w:color="auto" w:fill="auto"/>
            <w:hideMark/>
          </w:tcPr>
          <w:p w:rsidR="00E305F7" w:rsidRPr="00FD7005" w:rsidRDefault="00E305F7" w:rsidP="00FD7005">
            <w:r w:rsidRPr="00FD7005">
              <w:t>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722 500,00</w:t>
            </w:r>
          </w:p>
        </w:tc>
        <w:tc>
          <w:tcPr>
            <w:tcW w:w="1497" w:type="dxa"/>
            <w:shd w:val="clear" w:color="auto" w:fill="auto"/>
            <w:hideMark/>
          </w:tcPr>
          <w:p w:rsidR="00E305F7" w:rsidRPr="00FD7005" w:rsidRDefault="00E305F7" w:rsidP="00FD7005">
            <w:pPr>
              <w:jc w:val="center"/>
            </w:pPr>
            <w:r w:rsidRPr="00FD7005">
              <w:t>1 173 000,00</w:t>
            </w:r>
          </w:p>
        </w:tc>
        <w:tc>
          <w:tcPr>
            <w:tcW w:w="3296" w:type="dxa"/>
            <w:shd w:val="clear" w:color="auto" w:fill="auto"/>
            <w:hideMark/>
          </w:tcPr>
          <w:p w:rsidR="00E305F7" w:rsidRPr="00FD7005" w:rsidRDefault="00E305F7" w:rsidP="00FD7005">
            <w:r w:rsidRPr="00FD7005">
              <w:t> </w:t>
            </w:r>
          </w:p>
        </w:tc>
      </w:tr>
      <w:tr w:rsidR="00E305F7" w:rsidRPr="00FD7005" w:rsidTr="001206A0">
        <w:trPr>
          <w:trHeight w:val="70"/>
          <w:jc w:val="center"/>
        </w:trPr>
        <w:tc>
          <w:tcPr>
            <w:tcW w:w="758" w:type="dxa"/>
            <w:vMerge w:val="restart"/>
            <w:shd w:val="clear" w:color="auto" w:fill="auto"/>
            <w:hideMark/>
          </w:tcPr>
          <w:p w:rsidR="00E305F7" w:rsidRPr="00FD7005" w:rsidRDefault="00E305F7" w:rsidP="00FD7005">
            <w:pPr>
              <w:jc w:val="center"/>
            </w:pPr>
          </w:p>
        </w:tc>
        <w:tc>
          <w:tcPr>
            <w:tcW w:w="1625" w:type="dxa"/>
            <w:vMerge w:val="restart"/>
            <w:shd w:val="clear" w:color="auto" w:fill="auto"/>
            <w:hideMark/>
          </w:tcPr>
          <w:p w:rsidR="00E305F7" w:rsidRPr="00FD7005" w:rsidRDefault="00E305F7" w:rsidP="00FD7005">
            <w:pPr>
              <w:jc w:val="center"/>
            </w:pPr>
            <w:r w:rsidRPr="00FD7005">
              <w:t>2.5.</w:t>
            </w:r>
          </w:p>
        </w:tc>
        <w:tc>
          <w:tcPr>
            <w:tcW w:w="1845" w:type="dxa"/>
            <w:vMerge w:val="restart"/>
            <w:shd w:val="clear" w:color="auto" w:fill="auto"/>
            <w:hideMark/>
          </w:tcPr>
          <w:p w:rsidR="00E305F7" w:rsidRPr="00FD7005" w:rsidRDefault="00E305F7" w:rsidP="001206A0">
            <w:r w:rsidRPr="00FD7005">
              <w:t>Проведение с</w:t>
            </w:r>
            <w:r w:rsidRPr="00FD7005">
              <w:t>е</w:t>
            </w:r>
            <w:r w:rsidRPr="00FD7005">
              <w:t>минаров по ф</w:t>
            </w:r>
            <w:r w:rsidRPr="00FD7005">
              <w:t>и</w:t>
            </w:r>
            <w:r w:rsidRPr="00FD7005">
              <w:t>нансовой гр</w:t>
            </w:r>
            <w:r w:rsidRPr="00FD7005">
              <w:t>а</w:t>
            </w:r>
            <w:r w:rsidRPr="00FD7005">
              <w:t>мотности по возрастным группам: д</w:t>
            </w:r>
            <w:r w:rsidRPr="00FD7005">
              <w:t>о</w:t>
            </w:r>
            <w:r w:rsidR="001206A0">
              <w:t>школьники, от 7 до 11 лет, от</w:t>
            </w:r>
            <w:r w:rsidRPr="00FD7005">
              <w:t xml:space="preserve"> 12 </w:t>
            </w:r>
            <w:r w:rsidR="001206A0">
              <w:lastRenderedPageBreak/>
              <w:t>до</w:t>
            </w:r>
            <w:r w:rsidRPr="00FD7005">
              <w:t xml:space="preserve"> </w:t>
            </w:r>
            <w:r w:rsidR="00FD7005">
              <w:t xml:space="preserve">17 лет, </w:t>
            </w:r>
            <w:r w:rsidR="001206A0">
              <w:t>от</w:t>
            </w:r>
            <w:r w:rsidR="00FD7005">
              <w:t xml:space="preserve"> 18 </w:t>
            </w:r>
            <w:r w:rsidR="00B70213">
              <w:t xml:space="preserve">лет </w:t>
            </w:r>
            <w:r w:rsidR="00FD7005">
              <w:t xml:space="preserve">и </w:t>
            </w:r>
            <w:r w:rsidR="001206A0">
              <w:t>старше</w:t>
            </w:r>
          </w:p>
        </w:tc>
        <w:tc>
          <w:tcPr>
            <w:tcW w:w="3113" w:type="dxa"/>
            <w:shd w:val="clear" w:color="auto" w:fill="auto"/>
            <w:hideMark/>
          </w:tcPr>
          <w:p w:rsidR="00E305F7" w:rsidRPr="00FD7005" w:rsidRDefault="00E305F7" w:rsidP="00FD7005">
            <w:r w:rsidRPr="00FD7005">
              <w:lastRenderedPageBreak/>
              <w:t>(</w:t>
            </w:r>
            <w:r w:rsidR="00FD7005">
              <w:t>г</w:t>
            </w:r>
            <w:r w:rsidRPr="00FD7005">
              <w:t>руппа видов расходов)</w:t>
            </w:r>
            <w:r w:rsidRPr="00FD7005">
              <w:br/>
            </w:r>
            <w:r w:rsidR="00FD7005">
              <w:t>о</w:t>
            </w:r>
            <w:r w:rsidRPr="00FD7005">
              <w:t>плата услуг по повыш</w:t>
            </w:r>
            <w:r w:rsidRPr="00FD7005">
              <w:t>е</w:t>
            </w:r>
            <w:r w:rsidRPr="00FD7005">
              <w:t>нию профессиональных комп</w:t>
            </w:r>
            <w:r w:rsidRPr="00FD7005">
              <w:t>е</w:t>
            </w:r>
            <w:r w:rsidRPr="00FD7005">
              <w:t>тенций специалистов, учас</w:t>
            </w:r>
            <w:r w:rsidRPr="00FD7005">
              <w:t>т</w:t>
            </w:r>
            <w:r w:rsidRPr="00FD7005">
              <w:t>вующих в реализации мер</w:t>
            </w:r>
            <w:r w:rsidRPr="00FD7005">
              <w:t>о</w:t>
            </w:r>
            <w:r w:rsidRPr="00FD7005">
              <w:t>приятий, и обучению пре</w:t>
            </w:r>
            <w:r w:rsidRPr="00FD7005">
              <w:t>д</w:t>
            </w:r>
            <w:r w:rsidRPr="00FD7005">
              <w:t>ставителей целевых групп, добровольцев</w:t>
            </w:r>
          </w:p>
        </w:tc>
        <w:tc>
          <w:tcPr>
            <w:tcW w:w="1843" w:type="dxa"/>
            <w:shd w:val="clear" w:color="auto" w:fill="auto"/>
            <w:noWrap/>
            <w:hideMark/>
          </w:tcPr>
          <w:p w:rsidR="00E305F7" w:rsidRPr="00FD7005" w:rsidRDefault="00E305F7" w:rsidP="00FD7005">
            <w:pPr>
              <w:jc w:val="center"/>
            </w:pPr>
          </w:p>
        </w:tc>
        <w:tc>
          <w:tcPr>
            <w:tcW w:w="1616" w:type="dxa"/>
            <w:shd w:val="clear" w:color="auto" w:fill="auto"/>
            <w:noWrap/>
            <w:hideMark/>
          </w:tcPr>
          <w:p w:rsidR="00E305F7" w:rsidRPr="00FD7005" w:rsidRDefault="00E305F7" w:rsidP="00FD7005">
            <w:pPr>
              <w:jc w:val="center"/>
            </w:pPr>
            <w:r w:rsidRPr="00FD7005">
              <w:t>7 200,00</w:t>
            </w:r>
          </w:p>
        </w:tc>
        <w:tc>
          <w:tcPr>
            <w:tcW w:w="1497" w:type="dxa"/>
            <w:shd w:val="clear" w:color="auto" w:fill="auto"/>
            <w:noWrap/>
            <w:hideMark/>
          </w:tcPr>
          <w:p w:rsidR="00E305F7" w:rsidRPr="00FD7005" w:rsidRDefault="00E305F7" w:rsidP="00FD7005">
            <w:pPr>
              <w:jc w:val="center"/>
            </w:pPr>
            <w:r w:rsidRPr="00FD7005">
              <w:t>2 400,00</w:t>
            </w:r>
          </w:p>
        </w:tc>
        <w:tc>
          <w:tcPr>
            <w:tcW w:w="3296" w:type="dxa"/>
            <w:vMerge w:val="restart"/>
            <w:shd w:val="clear" w:color="auto" w:fill="auto"/>
            <w:hideMark/>
          </w:tcPr>
          <w:p w:rsidR="00E305F7" w:rsidRPr="00FD7005" w:rsidRDefault="001206A0" w:rsidP="00FD7005">
            <w:r>
              <w:t>организация</w:t>
            </w:r>
            <w:r w:rsidR="00E305F7" w:rsidRPr="00FD7005">
              <w:t xml:space="preserve"> заняти</w:t>
            </w:r>
            <w:r>
              <w:t>й</w:t>
            </w:r>
            <w:r w:rsidR="00E305F7" w:rsidRPr="00FD7005">
              <w:t xml:space="preserve"> с </w:t>
            </w:r>
            <w:r w:rsidR="00B70213" w:rsidRPr="00FD7005">
              <w:t>пр</w:t>
            </w:r>
            <w:r w:rsidR="00B70213" w:rsidRPr="00FD7005">
              <w:t>и</w:t>
            </w:r>
            <w:r w:rsidR="00B70213" w:rsidRPr="00FD7005">
              <w:t>глашени</w:t>
            </w:r>
            <w:r w:rsidR="00B70213">
              <w:t>ем</w:t>
            </w:r>
            <w:r w:rsidR="00E305F7" w:rsidRPr="00FD7005">
              <w:t xml:space="preserve"> компетентных специалистов  на базе учре</w:t>
            </w:r>
            <w:r w:rsidR="00E305F7" w:rsidRPr="00FD7005">
              <w:t>ж</w:t>
            </w:r>
            <w:r w:rsidR="00E305F7" w:rsidRPr="00FD7005">
              <w:t>дений социальной пом</w:t>
            </w:r>
            <w:r w:rsidR="00E305F7" w:rsidRPr="00FD7005">
              <w:t>о</w:t>
            </w:r>
            <w:r w:rsidR="00E305F7" w:rsidRPr="00FD7005">
              <w:t>щи семье и детям для представ</w:t>
            </w:r>
            <w:r w:rsidR="00E305F7" w:rsidRPr="00FD7005">
              <w:t>и</w:t>
            </w:r>
            <w:r w:rsidR="00E305F7" w:rsidRPr="00FD7005">
              <w:t>телей целевых групп с общим охватом не менее 4617 гра</w:t>
            </w:r>
            <w:r w:rsidR="00E305F7" w:rsidRPr="00FD7005">
              <w:t>ж</w:t>
            </w:r>
            <w:r w:rsidR="00E305F7" w:rsidRPr="00FD7005">
              <w:t>дан, что со</w:t>
            </w:r>
            <w:r w:rsidR="00E305F7" w:rsidRPr="00FD7005">
              <w:lastRenderedPageBreak/>
              <w:t>ставляет 50</w:t>
            </w:r>
            <w:r w:rsidR="00FD7005">
              <w:t xml:space="preserve"> проце</w:t>
            </w:r>
            <w:r w:rsidR="00FD7005">
              <w:t>н</w:t>
            </w:r>
            <w:r w:rsidR="00FD7005">
              <w:t>тов</w:t>
            </w:r>
            <w:r w:rsidR="00E305F7" w:rsidRPr="00FD7005">
              <w:t xml:space="preserve"> от общего количества граждан, охваченных мерами социальной поддержки на о</w:t>
            </w:r>
            <w:r w:rsidR="00E305F7" w:rsidRPr="00FD7005">
              <w:t>с</w:t>
            </w:r>
            <w:r w:rsidR="00E305F7" w:rsidRPr="00FD7005">
              <w:t>новании социального контра</w:t>
            </w:r>
            <w:r w:rsidR="00E305F7" w:rsidRPr="00FD7005">
              <w:t>к</w:t>
            </w:r>
            <w:r w:rsidR="00E305F7" w:rsidRPr="00FD7005">
              <w:t xml:space="preserve">та (9234). </w:t>
            </w:r>
            <w:r w:rsidR="00E305F7" w:rsidRPr="00FD7005">
              <w:br/>
              <w:t xml:space="preserve">1. ГБУ </w:t>
            </w:r>
            <w:r w:rsidR="00FD7005" w:rsidRPr="00FD7005">
              <w:t>Р</w:t>
            </w:r>
            <w:r w:rsidR="00FD7005">
              <w:t xml:space="preserve">еспублики </w:t>
            </w:r>
            <w:r w:rsidR="00FD7005" w:rsidRPr="00FD7005">
              <w:t>Т</w:t>
            </w:r>
            <w:r w:rsidR="00FD7005">
              <w:t>ыва</w:t>
            </w:r>
            <w:r w:rsidR="00E305F7" w:rsidRPr="00FD7005">
              <w:t xml:space="preserve"> </w:t>
            </w:r>
            <w:r w:rsidR="00FD7005">
              <w:t>«</w:t>
            </w:r>
            <w:r w:rsidR="00E305F7" w:rsidRPr="00FD7005">
              <w:t>Центр социальной помощи с</w:t>
            </w:r>
            <w:r w:rsidR="00E305F7" w:rsidRPr="00FD7005">
              <w:t>е</w:t>
            </w:r>
            <w:r w:rsidR="00E305F7" w:rsidRPr="00FD7005">
              <w:t>мье и детям Дзун-Хемчикского кожу</w:t>
            </w:r>
            <w:r w:rsidR="00E305F7" w:rsidRPr="00FD7005">
              <w:t>у</w:t>
            </w:r>
            <w:r w:rsidR="00E305F7" w:rsidRPr="00FD7005">
              <w:t>на</w:t>
            </w:r>
            <w:r w:rsidR="00FD7005">
              <w:t>»;</w:t>
            </w:r>
            <w:r w:rsidR="00E305F7" w:rsidRPr="00FD7005">
              <w:t xml:space="preserve"> </w:t>
            </w:r>
          </w:p>
          <w:p w:rsidR="00E305F7" w:rsidRPr="00FD7005" w:rsidRDefault="00E305F7" w:rsidP="00FD7005">
            <w:r w:rsidRPr="00FD7005">
              <w:t xml:space="preserve">2. ГБУ </w:t>
            </w:r>
            <w:r w:rsidR="00FD7005" w:rsidRPr="00FD7005">
              <w:t>Р</w:t>
            </w:r>
            <w:r w:rsidR="00FD7005">
              <w:t xml:space="preserve">еспублики </w:t>
            </w:r>
            <w:r w:rsidR="00FD7005" w:rsidRPr="00FD7005">
              <w:t>Т</w:t>
            </w:r>
            <w:r w:rsidR="00FD7005">
              <w:t>ыва</w:t>
            </w:r>
            <w:r w:rsidRPr="00FD7005">
              <w:t xml:space="preserve"> </w:t>
            </w:r>
            <w:r w:rsidR="00FD7005">
              <w:t>«</w:t>
            </w:r>
            <w:r w:rsidRPr="00FD7005">
              <w:t>Центр социальной помощи с</w:t>
            </w:r>
            <w:r w:rsidRPr="00FD7005">
              <w:t>е</w:t>
            </w:r>
            <w:r w:rsidRPr="00FD7005">
              <w:t>мье и детям Сут-Хольского кожууна</w:t>
            </w:r>
            <w:r w:rsidR="00FD7005">
              <w:t>»;</w:t>
            </w:r>
            <w:r w:rsidRPr="00FD7005">
              <w:t xml:space="preserve"> </w:t>
            </w:r>
          </w:p>
          <w:p w:rsidR="00E305F7" w:rsidRPr="00FD7005" w:rsidRDefault="00E305F7" w:rsidP="00FD7005">
            <w:r w:rsidRPr="00FD7005">
              <w:t xml:space="preserve">3. ГБУ </w:t>
            </w:r>
            <w:r w:rsidR="00FD7005" w:rsidRPr="00FD7005">
              <w:t>Р</w:t>
            </w:r>
            <w:r w:rsidR="00FD7005">
              <w:t xml:space="preserve">еспублики </w:t>
            </w:r>
            <w:r w:rsidR="00FD7005" w:rsidRPr="00FD7005">
              <w:t>Т</w:t>
            </w:r>
            <w:r w:rsidR="00FD7005">
              <w:t>ыва</w:t>
            </w:r>
            <w:r w:rsidRPr="00FD7005">
              <w:t xml:space="preserve"> </w:t>
            </w:r>
            <w:r w:rsidR="00FD7005">
              <w:t>«</w:t>
            </w:r>
            <w:r w:rsidRPr="00FD7005">
              <w:t>Центр с</w:t>
            </w:r>
            <w:r w:rsidRPr="00FD7005">
              <w:t>о</w:t>
            </w:r>
            <w:r w:rsidRPr="00FD7005">
              <w:t>циальной помощи семье и детям Та</w:t>
            </w:r>
            <w:r w:rsidRPr="00FD7005">
              <w:t>н</w:t>
            </w:r>
            <w:r w:rsidRPr="00FD7005">
              <w:t>динского кожууна</w:t>
            </w:r>
            <w:r w:rsidR="00FD7005">
              <w:t>»;</w:t>
            </w:r>
            <w:r w:rsidRPr="00FD7005">
              <w:t xml:space="preserve"> </w:t>
            </w:r>
          </w:p>
          <w:p w:rsidR="00E305F7" w:rsidRPr="00FD7005" w:rsidRDefault="00E305F7" w:rsidP="00FD7005">
            <w:r w:rsidRPr="00FD7005">
              <w:t xml:space="preserve">4. ГБУ </w:t>
            </w:r>
            <w:r w:rsidR="00FD7005" w:rsidRPr="00FD7005">
              <w:t>Р</w:t>
            </w:r>
            <w:r w:rsidR="00FD7005">
              <w:t xml:space="preserve">еспублики </w:t>
            </w:r>
            <w:r w:rsidR="00FD7005" w:rsidRPr="00FD7005">
              <w:t>Т</w:t>
            </w:r>
            <w:r w:rsidR="00FD7005">
              <w:t>ыва</w:t>
            </w:r>
            <w:r w:rsidRPr="00FD7005">
              <w:t xml:space="preserve"> </w:t>
            </w:r>
            <w:r w:rsidR="00FD7005">
              <w:t>«</w:t>
            </w:r>
            <w:r w:rsidRPr="00FD7005">
              <w:t>Центр социальной помощи с</w:t>
            </w:r>
            <w:r w:rsidRPr="00FD7005">
              <w:t>е</w:t>
            </w:r>
            <w:r w:rsidRPr="00FD7005">
              <w:t>мье и детям г. Ак-Довурак</w:t>
            </w:r>
            <w:r w:rsidR="001206A0">
              <w:t>а</w:t>
            </w:r>
            <w:r w:rsidR="00FD7005">
              <w:t>»;</w:t>
            </w:r>
            <w:r w:rsidRPr="00FD7005">
              <w:t xml:space="preserve">  </w:t>
            </w:r>
          </w:p>
          <w:p w:rsidR="00E305F7" w:rsidRPr="00FD7005" w:rsidRDefault="00E305F7" w:rsidP="00FD7005">
            <w:r w:rsidRPr="00FD7005">
              <w:t xml:space="preserve">5. ГБУ </w:t>
            </w:r>
            <w:r w:rsidR="00FD7005" w:rsidRPr="00FD7005">
              <w:t>Р</w:t>
            </w:r>
            <w:r w:rsidR="00FD7005">
              <w:t xml:space="preserve">еспублики </w:t>
            </w:r>
            <w:r w:rsidR="00FD7005" w:rsidRPr="00FD7005">
              <w:t>Т</w:t>
            </w:r>
            <w:r w:rsidR="00FD7005">
              <w:t>ыва</w:t>
            </w:r>
            <w:r w:rsidRPr="00FD7005">
              <w:t xml:space="preserve"> </w:t>
            </w:r>
            <w:r w:rsidR="00FD7005">
              <w:t>«</w:t>
            </w:r>
            <w:r w:rsidRPr="00FD7005">
              <w:t>Центр с</w:t>
            </w:r>
            <w:r w:rsidRPr="00FD7005">
              <w:t>о</w:t>
            </w:r>
            <w:r w:rsidRPr="00FD7005">
              <w:t>циальной помощи семье и детям Овюрского к</w:t>
            </w:r>
            <w:r w:rsidRPr="00FD7005">
              <w:t>о</w:t>
            </w:r>
            <w:r w:rsidRPr="00FD7005">
              <w:t>жууна</w:t>
            </w:r>
            <w:r w:rsidR="00FD7005">
              <w:t>»;</w:t>
            </w:r>
            <w:r w:rsidRPr="00FD7005">
              <w:t xml:space="preserve"> </w:t>
            </w:r>
          </w:p>
          <w:p w:rsidR="00E305F7" w:rsidRPr="00FD7005" w:rsidRDefault="00E305F7" w:rsidP="00FD7005">
            <w:r w:rsidRPr="00FD7005">
              <w:t xml:space="preserve">6. ГБУ </w:t>
            </w:r>
            <w:r w:rsidR="00FD7005" w:rsidRPr="00FD7005">
              <w:t>Р</w:t>
            </w:r>
            <w:r w:rsidR="00FD7005">
              <w:t xml:space="preserve">еспублики </w:t>
            </w:r>
            <w:r w:rsidR="00FD7005" w:rsidRPr="00FD7005">
              <w:t>Т</w:t>
            </w:r>
            <w:r w:rsidR="00FD7005">
              <w:t>ыва</w:t>
            </w:r>
            <w:r w:rsidRPr="00FD7005">
              <w:t xml:space="preserve"> </w:t>
            </w:r>
            <w:r w:rsidR="00FD7005">
              <w:t>«</w:t>
            </w:r>
            <w:r w:rsidRPr="00FD7005">
              <w:t>Центр с</w:t>
            </w:r>
            <w:r w:rsidRPr="00FD7005">
              <w:t>о</w:t>
            </w:r>
            <w:r w:rsidRPr="00FD7005">
              <w:t>циальной помощи семье и детям Кызылского кожууна</w:t>
            </w:r>
            <w:r w:rsidR="00FD7005">
              <w:t>»;</w:t>
            </w:r>
            <w:r w:rsidRPr="00FD7005">
              <w:t xml:space="preserve">  </w:t>
            </w:r>
          </w:p>
          <w:p w:rsidR="00E305F7" w:rsidRPr="00FD7005" w:rsidRDefault="00E305F7" w:rsidP="00FD7005">
            <w:r w:rsidRPr="00FD7005">
              <w:t xml:space="preserve">7. ГБУ </w:t>
            </w:r>
            <w:r w:rsidR="00FD7005" w:rsidRPr="00FD7005">
              <w:t>Р</w:t>
            </w:r>
            <w:r w:rsidR="00FD7005">
              <w:t xml:space="preserve">еспублики </w:t>
            </w:r>
            <w:r w:rsidR="00FD7005" w:rsidRPr="00FD7005">
              <w:t>Т</w:t>
            </w:r>
            <w:r w:rsidR="00FD7005">
              <w:t>ыва</w:t>
            </w:r>
            <w:r w:rsidRPr="00FD7005">
              <w:t xml:space="preserve"> </w:t>
            </w:r>
            <w:r w:rsidR="00FD7005">
              <w:t>«</w:t>
            </w:r>
            <w:r w:rsidRPr="00FD7005">
              <w:t xml:space="preserve">Центр социальной помощи </w:t>
            </w:r>
            <w:r w:rsidRPr="00FD7005">
              <w:lastRenderedPageBreak/>
              <w:t>с</w:t>
            </w:r>
            <w:r w:rsidRPr="00FD7005">
              <w:t>е</w:t>
            </w:r>
            <w:r w:rsidRPr="00FD7005">
              <w:t>мье и детям Чаа-Хольского кожууна</w:t>
            </w:r>
            <w:r w:rsidR="00FD7005">
              <w:t>»;</w:t>
            </w:r>
            <w:r w:rsidRPr="00FD7005">
              <w:t xml:space="preserve"> </w:t>
            </w:r>
          </w:p>
          <w:p w:rsidR="00E305F7" w:rsidRPr="00FD7005" w:rsidRDefault="00E305F7" w:rsidP="00FD7005">
            <w:r w:rsidRPr="00FD7005">
              <w:t xml:space="preserve">8.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социальной помощи с</w:t>
            </w:r>
            <w:r w:rsidRPr="00FD7005">
              <w:t>е</w:t>
            </w:r>
            <w:r w:rsidRPr="00FD7005">
              <w:t>мье и детям Каа-Хемского кожууна</w:t>
            </w:r>
            <w:r w:rsidR="00FD7005">
              <w:t>»</w:t>
            </w:r>
            <w:r w:rsidR="000A39A0">
              <w:t>;</w:t>
            </w:r>
          </w:p>
          <w:p w:rsidR="00E305F7" w:rsidRPr="00FD7005" w:rsidRDefault="00E305F7" w:rsidP="00FD7005">
            <w:r w:rsidRPr="00FD7005">
              <w:t xml:space="preserve">9. ГБУ </w:t>
            </w:r>
            <w:r w:rsidR="000A39A0" w:rsidRPr="00FD7005">
              <w:t>Р</w:t>
            </w:r>
            <w:r w:rsidR="000A39A0">
              <w:t xml:space="preserve">еспублики </w:t>
            </w:r>
            <w:r w:rsidR="000A39A0" w:rsidRPr="00FD7005">
              <w:t>Т</w:t>
            </w:r>
            <w:r w:rsidR="000A39A0">
              <w:t>ыва</w:t>
            </w:r>
            <w:r w:rsidR="000A39A0" w:rsidRPr="00FD7005">
              <w:t xml:space="preserve"> </w:t>
            </w:r>
            <w:r w:rsidR="00FD7005">
              <w:t>«</w:t>
            </w:r>
            <w:r w:rsidRPr="00FD7005">
              <w:t>Центр социальной помощи с</w:t>
            </w:r>
            <w:r w:rsidRPr="00FD7005">
              <w:t>е</w:t>
            </w:r>
            <w:r w:rsidRPr="00FD7005">
              <w:t>мье и детям Тес-Хемского кожууна</w:t>
            </w:r>
            <w:r w:rsidR="00FD7005">
              <w:t>»</w:t>
            </w:r>
            <w:r w:rsidR="000A39A0">
              <w:t>;</w:t>
            </w:r>
            <w:r w:rsidRPr="00FD7005">
              <w:t xml:space="preserve"> </w:t>
            </w:r>
          </w:p>
          <w:p w:rsidR="00E305F7" w:rsidRPr="00FD7005" w:rsidRDefault="00E305F7" w:rsidP="00FD7005">
            <w:r w:rsidRPr="00FD7005">
              <w:t xml:space="preserve">10.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Улуг-Хемского кожууна</w:t>
            </w:r>
            <w:r w:rsidR="00FD7005">
              <w:t>»</w:t>
            </w:r>
            <w:r w:rsidR="000A39A0">
              <w:t>;</w:t>
            </w:r>
            <w:r w:rsidRPr="00FD7005">
              <w:t xml:space="preserve"> </w:t>
            </w:r>
          </w:p>
          <w:p w:rsidR="00E305F7" w:rsidRPr="00FD7005" w:rsidRDefault="00E305F7" w:rsidP="00FD7005">
            <w:r w:rsidRPr="00FD7005">
              <w:t xml:space="preserve">11.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Эрзинского к</w:t>
            </w:r>
            <w:r w:rsidRPr="00FD7005">
              <w:t>о</w:t>
            </w:r>
            <w:r w:rsidRPr="00FD7005">
              <w:t>жууна</w:t>
            </w:r>
            <w:r w:rsidR="00FD7005">
              <w:t>»</w:t>
            </w:r>
            <w:r w:rsidR="000A39A0">
              <w:t>;</w:t>
            </w:r>
            <w:r w:rsidRPr="00FD7005">
              <w:t xml:space="preserve"> </w:t>
            </w:r>
          </w:p>
          <w:p w:rsidR="00E305F7" w:rsidRPr="00FD7005" w:rsidRDefault="00E305F7" w:rsidP="00FD7005">
            <w:r w:rsidRPr="00FD7005">
              <w:t xml:space="preserve">12. ГБУ </w:t>
            </w:r>
            <w:r w:rsidR="000A39A0" w:rsidRPr="00FD7005">
              <w:t>Р</w:t>
            </w:r>
            <w:r w:rsidR="000A39A0">
              <w:t xml:space="preserve">еспублики </w:t>
            </w:r>
            <w:r w:rsidR="000A39A0" w:rsidRPr="00FD7005">
              <w:t>Т</w:t>
            </w:r>
            <w:r w:rsidR="000A39A0">
              <w:t>ыва</w:t>
            </w:r>
            <w:r w:rsidR="000A39A0" w:rsidRPr="00FD7005">
              <w:t xml:space="preserve"> </w:t>
            </w:r>
            <w:r w:rsidR="00FD7005">
              <w:t>«</w:t>
            </w:r>
            <w:r w:rsidRPr="00FD7005">
              <w:t>Центр социал</w:t>
            </w:r>
            <w:r w:rsidRPr="00FD7005">
              <w:t>ь</w:t>
            </w:r>
            <w:r w:rsidRPr="00FD7005">
              <w:t>ной помощи семье и детям Б</w:t>
            </w:r>
            <w:r w:rsidRPr="00FD7005">
              <w:t>а</w:t>
            </w:r>
            <w:r w:rsidR="001206A0">
              <w:t>ру</w:t>
            </w:r>
            <w:r w:rsidRPr="00FD7005">
              <w:t>н-Хемчикского кожу</w:t>
            </w:r>
            <w:r w:rsidRPr="00FD7005">
              <w:t>у</w:t>
            </w:r>
            <w:r w:rsidRPr="00FD7005">
              <w:t>на</w:t>
            </w:r>
            <w:r w:rsidR="00FD7005">
              <w:t>»</w:t>
            </w:r>
            <w:r w:rsidR="000A39A0">
              <w:t>;</w:t>
            </w:r>
            <w:r w:rsidRPr="00FD7005">
              <w:t xml:space="preserve"> </w:t>
            </w:r>
          </w:p>
          <w:p w:rsidR="00E305F7" w:rsidRPr="00FD7005" w:rsidRDefault="00E305F7" w:rsidP="00FD7005">
            <w:r w:rsidRPr="00FD7005">
              <w:t xml:space="preserve">13.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Бай-Тайгинского кожу</w:t>
            </w:r>
            <w:r w:rsidRPr="00FD7005">
              <w:t>у</w:t>
            </w:r>
            <w:r w:rsidRPr="00FD7005">
              <w:t>на</w:t>
            </w:r>
            <w:r w:rsidR="00FD7005">
              <w:t>»</w:t>
            </w:r>
            <w:r w:rsidR="000A39A0">
              <w:t>;</w:t>
            </w:r>
            <w:r w:rsidRPr="00FD7005">
              <w:t xml:space="preserve"> </w:t>
            </w:r>
          </w:p>
          <w:p w:rsidR="00E305F7" w:rsidRPr="00FD7005" w:rsidRDefault="00E305F7" w:rsidP="00FD7005">
            <w:r w:rsidRPr="00FD7005">
              <w:t xml:space="preserve">14.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Чеди-Хольского кожууна</w:t>
            </w:r>
            <w:r w:rsidR="00FD7005">
              <w:t>»</w:t>
            </w:r>
            <w:r w:rsidR="000A39A0">
              <w:t>;</w:t>
            </w:r>
            <w:r w:rsidRPr="00FD7005">
              <w:t xml:space="preserve"> </w:t>
            </w:r>
          </w:p>
          <w:p w:rsidR="00E305F7" w:rsidRPr="00FD7005" w:rsidRDefault="00E305F7" w:rsidP="00FD7005">
            <w:r w:rsidRPr="00FD7005">
              <w:t xml:space="preserve">15. ГБУ </w:t>
            </w:r>
            <w:r w:rsidR="000A39A0" w:rsidRPr="00FD7005">
              <w:t>Р</w:t>
            </w:r>
            <w:r w:rsidR="000A39A0">
              <w:t xml:space="preserve">еспублики </w:t>
            </w:r>
            <w:r w:rsidR="000A39A0" w:rsidRPr="00FD7005">
              <w:t>Т</w:t>
            </w:r>
            <w:r w:rsidR="000A39A0">
              <w:t>ыва</w:t>
            </w:r>
            <w:r w:rsidR="000A39A0" w:rsidRPr="00FD7005">
              <w:t xml:space="preserve"> </w:t>
            </w:r>
            <w:r w:rsidR="00FD7005">
              <w:t>«</w:t>
            </w:r>
            <w:r w:rsidRPr="00FD7005">
              <w:t>Центр социал</w:t>
            </w:r>
            <w:r w:rsidRPr="00FD7005">
              <w:t>ь</w:t>
            </w:r>
            <w:r w:rsidRPr="00FD7005">
              <w:t xml:space="preserve">ной помощи </w:t>
            </w:r>
            <w:r w:rsidRPr="00FD7005">
              <w:lastRenderedPageBreak/>
              <w:t>семье и детям Пий-Хемского кожууна</w:t>
            </w:r>
            <w:r w:rsidR="00FD7005">
              <w:t>»</w:t>
            </w:r>
            <w:r w:rsidR="000A39A0">
              <w:t>;</w:t>
            </w:r>
          </w:p>
          <w:p w:rsidR="00E305F7" w:rsidRPr="00FD7005" w:rsidRDefault="00E305F7" w:rsidP="00FD7005">
            <w:r w:rsidRPr="00FD7005">
              <w:t xml:space="preserve">16.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Тоджи</w:t>
            </w:r>
            <w:r w:rsidRPr="00FD7005">
              <w:t>н</w:t>
            </w:r>
            <w:r w:rsidRPr="00FD7005">
              <w:t>ского кожууна</w:t>
            </w:r>
            <w:r w:rsidR="00FD7005">
              <w:t>»</w:t>
            </w:r>
            <w:r w:rsidR="000A39A0">
              <w:t>;</w:t>
            </w:r>
            <w:r w:rsidRPr="00FD7005">
              <w:t xml:space="preserve">  </w:t>
            </w:r>
          </w:p>
          <w:p w:rsidR="00E305F7" w:rsidRPr="00FD7005" w:rsidRDefault="00E305F7" w:rsidP="00FD7005">
            <w:r w:rsidRPr="00FD7005">
              <w:t xml:space="preserve">17. ГБУ </w:t>
            </w:r>
            <w:r w:rsidR="000A39A0" w:rsidRPr="00FD7005">
              <w:t>Р</w:t>
            </w:r>
            <w:r w:rsidR="000A39A0">
              <w:t xml:space="preserve">еспублики </w:t>
            </w:r>
            <w:r w:rsidR="000A39A0" w:rsidRPr="00FD7005">
              <w:t>Т</w:t>
            </w:r>
            <w:r w:rsidR="000A39A0">
              <w:t>ыва</w:t>
            </w:r>
            <w:r w:rsidR="000A39A0" w:rsidRPr="00FD7005">
              <w:t xml:space="preserve"> </w:t>
            </w:r>
            <w:r w:rsidR="00FD7005">
              <w:t>«</w:t>
            </w:r>
            <w:r w:rsidRPr="00FD7005">
              <w:t>Центр социал</w:t>
            </w:r>
            <w:r w:rsidRPr="00FD7005">
              <w:t>ь</w:t>
            </w:r>
            <w:r w:rsidRPr="00FD7005">
              <w:t>ной помощи семье и детям Монгун-Тайгинского кожу</w:t>
            </w:r>
            <w:r w:rsidRPr="00FD7005">
              <w:t>у</w:t>
            </w:r>
            <w:r w:rsidRPr="00FD7005">
              <w:t>на</w:t>
            </w:r>
            <w:r w:rsidR="00FD7005">
              <w:t>»</w:t>
            </w:r>
            <w:r w:rsidR="000A39A0">
              <w:t>;</w:t>
            </w:r>
          </w:p>
          <w:p w:rsidR="00E305F7" w:rsidRPr="00FD7005" w:rsidRDefault="00E305F7" w:rsidP="00FD7005">
            <w:r w:rsidRPr="00FD7005">
              <w:t xml:space="preserve">18.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социальной помощи семье и детям г. К</w:t>
            </w:r>
            <w:r w:rsidRPr="00FD7005">
              <w:t>ы</w:t>
            </w:r>
            <w:r w:rsidRPr="00FD7005">
              <w:t>зыла</w:t>
            </w:r>
            <w:r w:rsidR="00FD7005">
              <w:t>»</w:t>
            </w:r>
          </w:p>
        </w:tc>
      </w:tr>
      <w:tr w:rsidR="00E305F7" w:rsidRPr="00FD7005" w:rsidTr="001206A0">
        <w:trPr>
          <w:trHeight w:val="163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FD7005" w:rsidP="00FD7005">
            <w:r w:rsidRPr="00FD7005">
              <w:t>(вид расходов)</w:t>
            </w:r>
            <w:r w:rsidRPr="00FD7005">
              <w:br/>
              <w:t>оплата услуг лекторов, тр</w:t>
            </w:r>
            <w:r w:rsidRPr="00FD7005">
              <w:t>е</w:t>
            </w:r>
            <w:r w:rsidRPr="00FD7005">
              <w:t>неров по обучению предст</w:t>
            </w:r>
            <w:r w:rsidRPr="00FD7005">
              <w:t>а</w:t>
            </w:r>
            <w:r w:rsidRPr="00FD7005">
              <w:t>вителей целевых групп, до</w:t>
            </w:r>
            <w:r w:rsidRPr="00FD7005">
              <w:t>б</w:t>
            </w:r>
            <w:r w:rsidRPr="00FD7005">
              <w:t>ровольцев, включая страх</w:t>
            </w:r>
            <w:r w:rsidRPr="00FD7005">
              <w:t>о</w:t>
            </w:r>
            <w:r w:rsidRPr="00FD7005">
              <w:t>вые взносы во внебюдже</w:t>
            </w:r>
            <w:r w:rsidRPr="00FD7005">
              <w:t>т</w:t>
            </w:r>
            <w:r w:rsidRPr="00FD7005">
              <w:t>ные фонды</w:t>
            </w:r>
          </w:p>
        </w:tc>
        <w:tc>
          <w:tcPr>
            <w:tcW w:w="1843" w:type="dxa"/>
            <w:shd w:val="clear" w:color="auto" w:fill="auto"/>
            <w:noWrap/>
            <w:hideMark/>
          </w:tcPr>
          <w:p w:rsidR="00E305F7" w:rsidRPr="00FD7005" w:rsidRDefault="00E305F7" w:rsidP="00FD7005">
            <w:pPr>
              <w:jc w:val="center"/>
            </w:pPr>
          </w:p>
        </w:tc>
        <w:tc>
          <w:tcPr>
            <w:tcW w:w="1616" w:type="dxa"/>
            <w:shd w:val="clear" w:color="auto" w:fill="auto"/>
            <w:noWrap/>
            <w:hideMark/>
          </w:tcPr>
          <w:p w:rsidR="00E305F7" w:rsidRPr="00FD7005" w:rsidRDefault="00E305F7" w:rsidP="00FD7005">
            <w:pPr>
              <w:jc w:val="center"/>
            </w:pPr>
            <w:r w:rsidRPr="00FD7005">
              <w:t>7 200,00</w:t>
            </w:r>
          </w:p>
        </w:tc>
        <w:tc>
          <w:tcPr>
            <w:tcW w:w="1497" w:type="dxa"/>
            <w:shd w:val="clear" w:color="auto" w:fill="auto"/>
            <w:noWrap/>
            <w:hideMark/>
          </w:tcPr>
          <w:p w:rsidR="00E305F7" w:rsidRPr="00FD7005" w:rsidRDefault="00E305F7" w:rsidP="00FD7005">
            <w:pPr>
              <w:jc w:val="center"/>
            </w:pPr>
            <w:r w:rsidRPr="00FD7005">
              <w:t>2 400,00</w:t>
            </w:r>
          </w:p>
        </w:tc>
        <w:tc>
          <w:tcPr>
            <w:tcW w:w="3296" w:type="dxa"/>
            <w:vMerge/>
            <w:vAlign w:val="center"/>
            <w:hideMark/>
          </w:tcPr>
          <w:p w:rsidR="00E305F7" w:rsidRPr="00FD7005" w:rsidRDefault="00E305F7" w:rsidP="00FD7005"/>
        </w:tc>
      </w:tr>
      <w:tr w:rsidR="00E305F7" w:rsidRPr="00FD7005" w:rsidTr="001206A0">
        <w:trPr>
          <w:trHeight w:val="103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FD7005" w:rsidP="001206A0">
            <w:r w:rsidRPr="00FD7005">
              <w:t>(элемент расхода)</w:t>
            </w:r>
            <w:r w:rsidRPr="00FD7005">
              <w:br/>
              <w:t>оплата услуг лектора по т</w:t>
            </w:r>
            <w:r w:rsidRPr="00FD7005">
              <w:t>е</w:t>
            </w:r>
            <w:r w:rsidRPr="00FD7005">
              <w:t xml:space="preserve">ме </w:t>
            </w:r>
            <w:r>
              <w:t>«</w:t>
            </w:r>
            <w:r w:rsidR="001206A0">
              <w:t>О</w:t>
            </w:r>
            <w:r w:rsidRPr="00FD7005">
              <w:t xml:space="preserve"> финансах для с</w:t>
            </w:r>
            <w:r w:rsidRPr="00FD7005">
              <w:t>а</w:t>
            </w:r>
            <w:r w:rsidRPr="00FD7005">
              <w:t>мых маленьких</w:t>
            </w:r>
            <w:r>
              <w:t>»</w:t>
            </w:r>
            <w:r w:rsidRPr="00FD7005">
              <w:t xml:space="preserve"> </w:t>
            </w:r>
          </w:p>
        </w:tc>
        <w:tc>
          <w:tcPr>
            <w:tcW w:w="1843" w:type="dxa"/>
            <w:shd w:val="clear" w:color="auto" w:fill="auto"/>
            <w:hideMark/>
          </w:tcPr>
          <w:p w:rsidR="00E305F7" w:rsidRPr="00FD7005" w:rsidRDefault="00E305F7" w:rsidP="00FD7005">
            <w:pPr>
              <w:jc w:val="center"/>
            </w:pPr>
            <w:r w:rsidRPr="00FD7005">
              <w:t>600 х2 ч</w:t>
            </w:r>
            <w:r w:rsidRPr="00FD7005">
              <w:t>а</w:t>
            </w:r>
            <w:r w:rsidRPr="00FD7005">
              <w:t>са=1200</w:t>
            </w:r>
          </w:p>
        </w:tc>
        <w:tc>
          <w:tcPr>
            <w:tcW w:w="1616" w:type="dxa"/>
            <w:shd w:val="clear" w:color="auto" w:fill="auto"/>
            <w:hideMark/>
          </w:tcPr>
          <w:p w:rsidR="00E305F7" w:rsidRPr="00FD7005" w:rsidRDefault="00E305F7" w:rsidP="00FD7005">
            <w:pPr>
              <w:jc w:val="center"/>
            </w:pPr>
            <w:r w:rsidRPr="00FD7005">
              <w:t>1 200,00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1206A0">
        <w:trPr>
          <w:trHeight w:val="99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FD7005" w:rsidP="00FD7005">
            <w:r w:rsidRPr="00FD7005">
              <w:t>(элемент расхода)</w:t>
            </w:r>
            <w:r w:rsidRPr="00FD7005">
              <w:br/>
              <w:t>оплата услуг лектора по т</w:t>
            </w:r>
            <w:r w:rsidRPr="00FD7005">
              <w:t>е</w:t>
            </w:r>
            <w:r w:rsidRPr="00FD7005">
              <w:t xml:space="preserve">ме </w:t>
            </w:r>
            <w:r>
              <w:t>«</w:t>
            </w:r>
            <w:r w:rsidR="001206A0">
              <w:t>О</w:t>
            </w:r>
            <w:r w:rsidRPr="00FD7005">
              <w:t xml:space="preserve"> финансах для детей от 7 до 11 лет</w:t>
            </w:r>
            <w:r>
              <w:t>»</w:t>
            </w:r>
            <w:r w:rsidRPr="00FD7005">
              <w:t xml:space="preserve"> </w:t>
            </w:r>
          </w:p>
        </w:tc>
        <w:tc>
          <w:tcPr>
            <w:tcW w:w="1843" w:type="dxa"/>
            <w:shd w:val="clear" w:color="auto" w:fill="auto"/>
            <w:hideMark/>
          </w:tcPr>
          <w:p w:rsidR="00E305F7" w:rsidRPr="00FD7005" w:rsidRDefault="00E305F7" w:rsidP="00FD7005">
            <w:pPr>
              <w:jc w:val="center"/>
            </w:pPr>
            <w:r w:rsidRPr="00FD7005">
              <w:t>600 руб</w:t>
            </w:r>
            <w:r w:rsidR="00FD7005">
              <w:t>.</w:t>
            </w:r>
            <w:r w:rsidRPr="00FD7005">
              <w:t xml:space="preserve"> х 2 ч</w:t>
            </w:r>
            <w:r w:rsidRPr="00FD7005">
              <w:t>а</w:t>
            </w:r>
            <w:r w:rsidRPr="00FD7005">
              <w:t>сов  = 1200</w:t>
            </w:r>
          </w:p>
        </w:tc>
        <w:tc>
          <w:tcPr>
            <w:tcW w:w="1616" w:type="dxa"/>
            <w:shd w:val="clear" w:color="auto" w:fill="auto"/>
            <w:hideMark/>
          </w:tcPr>
          <w:p w:rsidR="00E305F7" w:rsidRPr="00FD7005" w:rsidRDefault="00E305F7" w:rsidP="00FD7005">
            <w:pPr>
              <w:jc w:val="center"/>
            </w:pPr>
            <w:r w:rsidRPr="00FD7005">
              <w:t>1 200,00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1206A0">
        <w:trPr>
          <w:trHeight w:val="10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FD7005" w:rsidP="00FD7005">
            <w:r w:rsidRPr="00FD7005">
              <w:t>(элемент расхода)</w:t>
            </w:r>
            <w:r w:rsidRPr="00FD7005">
              <w:br/>
              <w:t>оплата услуг лектора по т</w:t>
            </w:r>
            <w:r w:rsidRPr="00FD7005">
              <w:t>е</w:t>
            </w:r>
            <w:r w:rsidRPr="00FD7005">
              <w:t xml:space="preserve">ме </w:t>
            </w:r>
            <w:r>
              <w:t>«</w:t>
            </w:r>
            <w:r w:rsidR="001206A0">
              <w:t>О</w:t>
            </w:r>
            <w:r w:rsidRPr="00FD7005">
              <w:t xml:space="preserve"> финансах для детей от 12 до 17 лет</w:t>
            </w:r>
            <w:r>
              <w:t>»</w:t>
            </w:r>
            <w:r w:rsidRPr="00FD7005">
              <w:t xml:space="preserve"> </w:t>
            </w:r>
          </w:p>
        </w:tc>
        <w:tc>
          <w:tcPr>
            <w:tcW w:w="1843" w:type="dxa"/>
            <w:shd w:val="clear" w:color="auto" w:fill="auto"/>
            <w:hideMark/>
          </w:tcPr>
          <w:p w:rsidR="00E305F7" w:rsidRPr="00FD7005" w:rsidRDefault="00E305F7" w:rsidP="00FD7005">
            <w:pPr>
              <w:jc w:val="center"/>
            </w:pPr>
            <w:r w:rsidRPr="00FD7005">
              <w:t>600 руб</w:t>
            </w:r>
            <w:r w:rsidR="00FD7005">
              <w:t>.</w:t>
            </w:r>
            <w:r w:rsidRPr="00FD7005">
              <w:t xml:space="preserve"> х 4 ч</w:t>
            </w:r>
            <w:r w:rsidRPr="00FD7005">
              <w:t>а</w:t>
            </w:r>
            <w:r w:rsidRPr="00FD7005">
              <w:t>сов  = 2400</w:t>
            </w:r>
          </w:p>
        </w:tc>
        <w:tc>
          <w:tcPr>
            <w:tcW w:w="1616" w:type="dxa"/>
            <w:shd w:val="clear" w:color="auto" w:fill="auto"/>
            <w:hideMark/>
          </w:tcPr>
          <w:p w:rsidR="00E305F7" w:rsidRPr="00FD7005" w:rsidRDefault="00E305F7" w:rsidP="00FD7005">
            <w:pPr>
              <w:jc w:val="center"/>
            </w:pPr>
            <w:r w:rsidRPr="00FD7005">
              <w:t>2 400,00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1206A0">
        <w:trPr>
          <w:trHeight w:val="10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FD7005" w:rsidP="00FD7005">
            <w:r w:rsidRPr="00FD7005">
              <w:t>(элемент расхода)</w:t>
            </w:r>
            <w:r w:rsidRPr="00FD7005">
              <w:br/>
              <w:t>оплата услуг лектора по т</w:t>
            </w:r>
            <w:r w:rsidRPr="00FD7005">
              <w:t>е</w:t>
            </w:r>
            <w:r w:rsidRPr="00FD7005">
              <w:t xml:space="preserve">ме </w:t>
            </w:r>
            <w:r>
              <w:t>«</w:t>
            </w:r>
            <w:r w:rsidR="001206A0">
              <w:t>О</w:t>
            </w:r>
            <w:r w:rsidRPr="00FD7005">
              <w:t xml:space="preserve"> финансах для гр</w:t>
            </w:r>
            <w:r w:rsidRPr="00FD7005">
              <w:t>а</w:t>
            </w:r>
            <w:r w:rsidRPr="00FD7005">
              <w:t>ждан от 18 и старше</w:t>
            </w:r>
            <w:r>
              <w:t>»</w:t>
            </w:r>
            <w:r w:rsidRPr="00FD7005">
              <w:t xml:space="preserve"> </w:t>
            </w:r>
          </w:p>
        </w:tc>
        <w:tc>
          <w:tcPr>
            <w:tcW w:w="1843" w:type="dxa"/>
            <w:shd w:val="clear" w:color="auto" w:fill="auto"/>
            <w:hideMark/>
          </w:tcPr>
          <w:p w:rsidR="00E305F7" w:rsidRPr="00FD7005" w:rsidRDefault="00E305F7" w:rsidP="00FD7005">
            <w:pPr>
              <w:jc w:val="center"/>
            </w:pPr>
            <w:r w:rsidRPr="00FD7005">
              <w:t>600 руб</w:t>
            </w:r>
            <w:r w:rsidR="00FD7005">
              <w:t>.</w:t>
            </w:r>
            <w:r w:rsidRPr="00FD7005">
              <w:t xml:space="preserve"> х 8 ч</w:t>
            </w:r>
            <w:r w:rsidRPr="00FD7005">
              <w:t>а</w:t>
            </w:r>
            <w:r w:rsidRPr="00FD7005">
              <w:t>сов  = 4800</w:t>
            </w:r>
          </w:p>
        </w:tc>
        <w:tc>
          <w:tcPr>
            <w:tcW w:w="1616" w:type="dxa"/>
            <w:shd w:val="clear" w:color="auto" w:fill="auto"/>
            <w:hideMark/>
          </w:tcPr>
          <w:p w:rsidR="00E305F7" w:rsidRPr="00FD7005" w:rsidRDefault="00E305F7" w:rsidP="00FD7005">
            <w:pPr>
              <w:jc w:val="center"/>
            </w:pPr>
            <w:r w:rsidRPr="00FD7005">
              <w:t>2 400,00</w:t>
            </w:r>
          </w:p>
        </w:tc>
        <w:tc>
          <w:tcPr>
            <w:tcW w:w="1497" w:type="dxa"/>
            <w:shd w:val="clear" w:color="auto" w:fill="auto"/>
            <w:hideMark/>
          </w:tcPr>
          <w:p w:rsidR="00E305F7" w:rsidRPr="00FD7005" w:rsidRDefault="00E305F7" w:rsidP="00FD7005">
            <w:pPr>
              <w:jc w:val="center"/>
            </w:pPr>
            <w:r w:rsidRPr="00FD7005">
              <w:t>2 400,00</w:t>
            </w:r>
          </w:p>
        </w:tc>
        <w:tc>
          <w:tcPr>
            <w:tcW w:w="3296" w:type="dxa"/>
            <w:vMerge/>
            <w:vAlign w:val="center"/>
            <w:hideMark/>
          </w:tcPr>
          <w:p w:rsidR="00E305F7" w:rsidRPr="00FD7005" w:rsidRDefault="00E305F7" w:rsidP="00FD7005"/>
        </w:tc>
      </w:tr>
      <w:tr w:rsidR="00E305F7" w:rsidRPr="00FD7005" w:rsidTr="001206A0">
        <w:trPr>
          <w:trHeight w:val="135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FD7005" w:rsidP="00FD7005">
            <w:r w:rsidRPr="00FD7005">
              <w:t>(группа видов расходов)</w:t>
            </w:r>
            <w:r w:rsidRPr="00FD7005">
              <w:br/>
              <w:t>приобретение компьюте</w:t>
            </w:r>
            <w:r w:rsidRPr="00FD7005">
              <w:t>р</w:t>
            </w:r>
            <w:r w:rsidRPr="00FD7005">
              <w:t>ной техники, оргтехники, теле-, аудио</w:t>
            </w:r>
            <w:r w:rsidR="001206A0">
              <w:t>-, видео-, фото</w:t>
            </w:r>
            <w:r w:rsidRPr="00FD7005">
              <w:t>техн</w:t>
            </w:r>
            <w:r w:rsidRPr="00FD7005">
              <w:t>и</w:t>
            </w:r>
            <w:r w:rsidRPr="00FD7005">
              <w:t>ки, мультимедийного оборуд</w:t>
            </w:r>
            <w:r w:rsidRPr="00FD7005">
              <w:t>о</w:t>
            </w:r>
            <w:r w:rsidRPr="00FD7005">
              <w:t xml:space="preserve">вания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738 000,00</w:t>
            </w:r>
          </w:p>
        </w:tc>
        <w:tc>
          <w:tcPr>
            <w:tcW w:w="1497" w:type="dxa"/>
            <w:shd w:val="clear" w:color="auto" w:fill="auto"/>
            <w:hideMark/>
          </w:tcPr>
          <w:p w:rsidR="00E305F7" w:rsidRPr="00FD7005" w:rsidRDefault="00E305F7" w:rsidP="00FD7005">
            <w:pPr>
              <w:jc w:val="center"/>
            </w:pPr>
            <w:r w:rsidRPr="00FD7005">
              <w:t>477 000,00</w:t>
            </w:r>
          </w:p>
        </w:tc>
        <w:tc>
          <w:tcPr>
            <w:tcW w:w="3296" w:type="dxa"/>
            <w:vMerge/>
            <w:vAlign w:val="center"/>
            <w:hideMark/>
          </w:tcPr>
          <w:p w:rsidR="00E305F7" w:rsidRPr="00FD7005" w:rsidRDefault="00E305F7" w:rsidP="00FD7005"/>
        </w:tc>
      </w:tr>
      <w:tr w:rsidR="00E305F7" w:rsidRPr="00FD7005" w:rsidTr="001206A0">
        <w:trPr>
          <w:trHeight w:val="67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E305F7" w:rsidP="001206A0">
            <w:r w:rsidRPr="00FD7005">
              <w:t>(Вид расходов)</w:t>
            </w:r>
            <w:r w:rsidRPr="00FD7005">
              <w:br/>
            </w:r>
            <w:r w:rsidR="001206A0">
              <w:t>п</w:t>
            </w:r>
            <w:r w:rsidRPr="00FD7005">
              <w:t>риобретение мультимеди</w:t>
            </w:r>
            <w:r w:rsidRPr="00FD7005">
              <w:t>й</w:t>
            </w:r>
            <w:r w:rsidRPr="00FD7005">
              <w:t xml:space="preserve">ного оборудования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477 000,00</w:t>
            </w:r>
          </w:p>
        </w:tc>
        <w:tc>
          <w:tcPr>
            <w:tcW w:w="3296" w:type="dxa"/>
            <w:vMerge/>
            <w:vAlign w:val="center"/>
            <w:hideMark/>
          </w:tcPr>
          <w:p w:rsidR="00E305F7" w:rsidRPr="00FD7005" w:rsidRDefault="00E305F7" w:rsidP="00FD7005"/>
        </w:tc>
      </w:tr>
      <w:tr w:rsidR="000A39A0" w:rsidRPr="00FD7005" w:rsidTr="001206A0">
        <w:trPr>
          <w:trHeight w:val="931"/>
          <w:jc w:val="center"/>
        </w:trPr>
        <w:tc>
          <w:tcPr>
            <w:tcW w:w="758" w:type="dxa"/>
            <w:vMerge/>
            <w:hideMark/>
          </w:tcPr>
          <w:p w:rsidR="000A39A0" w:rsidRPr="00FD7005" w:rsidRDefault="000A39A0" w:rsidP="00FD7005">
            <w:pPr>
              <w:jc w:val="center"/>
            </w:pPr>
          </w:p>
        </w:tc>
        <w:tc>
          <w:tcPr>
            <w:tcW w:w="1625" w:type="dxa"/>
            <w:vMerge/>
            <w:hideMark/>
          </w:tcPr>
          <w:p w:rsidR="000A39A0" w:rsidRPr="00FD7005" w:rsidRDefault="000A39A0" w:rsidP="00FD7005">
            <w:pPr>
              <w:jc w:val="center"/>
            </w:pPr>
          </w:p>
        </w:tc>
        <w:tc>
          <w:tcPr>
            <w:tcW w:w="1845" w:type="dxa"/>
            <w:vMerge/>
            <w:vAlign w:val="center"/>
            <w:hideMark/>
          </w:tcPr>
          <w:p w:rsidR="000A39A0" w:rsidRPr="00FD7005" w:rsidRDefault="000A39A0" w:rsidP="00FD7005"/>
        </w:tc>
        <w:tc>
          <w:tcPr>
            <w:tcW w:w="3113" w:type="dxa"/>
            <w:shd w:val="clear" w:color="auto" w:fill="auto"/>
            <w:hideMark/>
          </w:tcPr>
          <w:p w:rsidR="000A39A0" w:rsidRPr="00FD7005" w:rsidRDefault="000A39A0" w:rsidP="00FD7005">
            <w:r w:rsidRPr="00FD7005">
              <w:t xml:space="preserve">(элемент расхода) </w:t>
            </w:r>
            <w:r w:rsidRPr="00FD7005">
              <w:br/>
              <w:t>телевизор</w:t>
            </w:r>
          </w:p>
        </w:tc>
        <w:tc>
          <w:tcPr>
            <w:tcW w:w="1843" w:type="dxa"/>
            <w:shd w:val="clear" w:color="auto" w:fill="auto"/>
            <w:hideMark/>
          </w:tcPr>
          <w:p w:rsidR="000A39A0" w:rsidRPr="00FD7005" w:rsidRDefault="000A39A0" w:rsidP="00FD7005">
            <w:pPr>
              <w:jc w:val="center"/>
            </w:pPr>
            <w:r w:rsidRPr="00FD7005">
              <w:t>25000 руб</w:t>
            </w:r>
            <w:r>
              <w:t>.</w:t>
            </w:r>
            <w:r w:rsidRPr="00FD7005">
              <w:t xml:space="preserve"> х 18 =450000</w:t>
            </w:r>
          </w:p>
        </w:tc>
        <w:tc>
          <w:tcPr>
            <w:tcW w:w="1616" w:type="dxa"/>
            <w:shd w:val="clear" w:color="auto" w:fill="auto"/>
            <w:hideMark/>
          </w:tcPr>
          <w:p w:rsidR="000A39A0" w:rsidRPr="00FD7005" w:rsidRDefault="000A39A0" w:rsidP="00FD7005">
            <w:pPr>
              <w:jc w:val="center"/>
            </w:pPr>
            <w:r w:rsidRPr="00FD7005">
              <w:t>0,00</w:t>
            </w:r>
          </w:p>
        </w:tc>
        <w:tc>
          <w:tcPr>
            <w:tcW w:w="1497" w:type="dxa"/>
            <w:shd w:val="clear" w:color="auto" w:fill="auto"/>
            <w:hideMark/>
          </w:tcPr>
          <w:p w:rsidR="000A39A0" w:rsidRPr="00FD7005" w:rsidRDefault="000A39A0" w:rsidP="00FD7005">
            <w:pPr>
              <w:jc w:val="center"/>
            </w:pPr>
            <w:r w:rsidRPr="00FD7005">
              <w:t>450 000,00</w:t>
            </w:r>
          </w:p>
        </w:tc>
        <w:tc>
          <w:tcPr>
            <w:tcW w:w="3296" w:type="dxa"/>
            <w:vMerge/>
            <w:vAlign w:val="center"/>
            <w:hideMark/>
          </w:tcPr>
          <w:p w:rsidR="000A39A0" w:rsidRPr="00FD7005" w:rsidRDefault="000A39A0" w:rsidP="00FD7005"/>
        </w:tc>
      </w:tr>
      <w:tr w:rsidR="00E305F7" w:rsidRPr="00FD7005" w:rsidTr="001206A0">
        <w:trPr>
          <w:trHeight w:val="63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1206A0">
            <w:r w:rsidRPr="00FD7005">
              <w:t xml:space="preserve">(элемент расхода) </w:t>
            </w:r>
            <w:r w:rsidRPr="00FD7005">
              <w:br/>
            </w:r>
            <w:r w:rsidR="001206A0">
              <w:t xml:space="preserve">приобретение </w:t>
            </w:r>
            <w:r w:rsidRPr="00FD7005">
              <w:t>указк</w:t>
            </w:r>
            <w:r w:rsidR="001206A0">
              <w:t>и</w:t>
            </w:r>
            <w:r w:rsidRPr="00FD7005">
              <w:t xml:space="preserve"> лазе</w:t>
            </w:r>
            <w:r w:rsidRPr="00FD7005">
              <w:t>р</w:t>
            </w:r>
            <w:r w:rsidRPr="00FD7005">
              <w:t>н</w:t>
            </w:r>
            <w:r w:rsidR="001206A0">
              <w:t>ой</w:t>
            </w:r>
          </w:p>
        </w:tc>
        <w:tc>
          <w:tcPr>
            <w:tcW w:w="1843" w:type="dxa"/>
            <w:shd w:val="clear" w:color="auto" w:fill="auto"/>
            <w:hideMark/>
          </w:tcPr>
          <w:p w:rsidR="00E305F7" w:rsidRPr="00FD7005" w:rsidRDefault="00E305F7" w:rsidP="00FD7005">
            <w:pPr>
              <w:jc w:val="center"/>
            </w:pPr>
            <w:r w:rsidRPr="00FD7005">
              <w:t>1500 руб. х 18 учрежд. = 27000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27 000,00</w:t>
            </w:r>
          </w:p>
        </w:tc>
        <w:tc>
          <w:tcPr>
            <w:tcW w:w="3296" w:type="dxa"/>
            <w:vMerge/>
            <w:vAlign w:val="center"/>
            <w:hideMark/>
          </w:tcPr>
          <w:p w:rsidR="00E305F7" w:rsidRPr="00FD7005" w:rsidRDefault="00E305F7" w:rsidP="00FD7005"/>
        </w:tc>
      </w:tr>
      <w:tr w:rsidR="00E305F7" w:rsidRPr="00FD7005" w:rsidTr="001206A0">
        <w:trPr>
          <w:trHeight w:val="73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(вид расходов)</w:t>
            </w:r>
            <w:r w:rsidRPr="00FD7005">
              <w:br/>
              <w:t>приобретение компьюте</w:t>
            </w:r>
            <w:r w:rsidRPr="00FD7005">
              <w:t>р</w:t>
            </w:r>
            <w:r w:rsidRPr="00FD7005">
              <w:t>ной техники</w:t>
            </w:r>
          </w:p>
        </w:tc>
        <w:tc>
          <w:tcPr>
            <w:tcW w:w="1843" w:type="dxa"/>
            <w:shd w:val="clear" w:color="auto" w:fill="auto"/>
            <w:noWrap/>
            <w:hideMark/>
          </w:tcPr>
          <w:p w:rsidR="00E305F7" w:rsidRPr="00FD7005" w:rsidRDefault="00E305F7" w:rsidP="00FD7005">
            <w:pPr>
              <w:jc w:val="center"/>
            </w:pPr>
          </w:p>
        </w:tc>
        <w:tc>
          <w:tcPr>
            <w:tcW w:w="1616" w:type="dxa"/>
            <w:shd w:val="clear" w:color="auto" w:fill="auto"/>
            <w:noWrap/>
            <w:hideMark/>
          </w:tcPr>
          <w:p w:rsidR="00E305F7" w:rsidRPr="00FD7005" w:rsidRDefault="00E305F7" w:rsidP="00FD7005">
            <w:pPr>
              <w:jc w:val="center"/>
            </w:pPr>
            <w:r w:rsidRPr="00FD7005">
              <w:t>738 000,00</w:t>
            </w:r>
          </w:p>
        </w:tc>
        <w:tc>
          <w:tcPr>
            <w:tcW w:w="1497" w:type="dxa"/>
            <w:shd w:val="clear" w:color="auto" w:fill="auto"/>
            <w:noWrap/>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1206A0">
        <w:trPr>
          <w:trHeight w:val="743"/>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 xml:space="preserve">(элемент расхода) </w:t>
            </w:r>
            <w:r w:rsidRPr="00FD7005">
              <w:br/>
            </w:r>
            <w:r w:rsidR="001206A0">
              <w:t xml:space="preserve">приобретение </w:t>
            </w:r>
            <w:r w:rsidRPr="00FD7005">
              <w:t>ноутбук</w:t>
            </w:r>
            <w:r w:rsidR="001206A0">
              <w:t>а</w:t>
            </w:r>
          </w:p>
        </w:tc>
        <w:tc>
          <w:tcPr>
            <w:tcW w:w="1843" w:type="dxa"/>
            <w:shd w:val="clear" w:color="auto" w:fill="auto"/>
            <w:hideMark/>
          </w:tcPr>
          <w:p w:rsidR="00E305F7" w:rsidRPr="00FD7005" w:rsidRDefault="00E305F7" w:rsidP="00FD7005">
            <w:pPr>
              <w:jc w:val="center"/>
            </w:pPr>
            <w:r w:rsidRPr="00FD7005">
              <w:t>40000 руб. х 18 учрежд. = 720000</w:t>
            </w:r>
          </w:p>
        </w:tc>
        <w:tc>
          <w:tcPr>
            <w:tcW w:w="1616" w:type="dxa"/>
            <w:shd w:val="clear" w:color="auto" w:fill="auto"/>
            <w:hideMark/>
          </w:tcPr>
          <w:p w:rsidR="00E305F7" w:rsidRPr="00FD7005" w:rsidRDefault="00E305F7" w:rsidP="00FD7005">
            <w:pPr>
              <w:jc w:val="center"/>
            </w:pPr>
            <w:r w:rsidRPr="00FD7005">
              <w:t>720 000,00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1206A0">
        <w:trPr>
          <w:trHeight w:val="66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r>
            <w:r w:rsidR="001206A0">
              <w:t xml:space="preserve">приобретение компьютерной </w:t>
            </w:r>
            <w:r w:rsidRPr="00FD7005">
              <w:t>мыш</w:t>
            </w:r>
            <w:r w:rsidR="001206A0">
              <w:t>и</w:t>
            </w:r>
          </w:p>
        </w:tc>
        <w:tc>
          <w:tcPr>
            <w:tcW w:w="1843" w:type="dxa"/>
            <w:shd w:val="clear" w:color="auto" w:fill="auto"/>
            <w:hideMark/>
          </w:tcPr>
          <w:p w:rsidR="00E305F7" w:rsidRPr="00FD7005" w:rsidRDefault="00E305F7" w:rsidP="00FD7005">
            <w:pPr>
              <w:jc w:val="center"/>
            </w:pPr>
            <w:r w:rsidRPr="00FD7005">
              <w:t>1000 руб. х 18 учрежд. = 18000</w:t>
            </w:r>
          </w:p>
        </w:tc>
        <w:tc>
          <w:tcPr>
            <w:tcW w:w="1616" w:type="dxa"/>
            <w:shd w:val="clear" w:color="auto" w:fill="auto"/>
            <w:hideMark/>
          </w:tcPr>
          <w:p w:rsidR="00E305F7" w:rsidRPr="00FD7005" w:rsidRDefault="00E305F7" w:rsidP="00FD7005">
            <w:pPr>
              <w:jc w:val="center"/>
            </w:pPr>
            <w:r w:rsidRPr="00FD7005">
              <w:t>18 000,00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1206A0">
        <w:trPr>
          <w:trHeight w:val="360"/>
          <w:jc w:val="center"/>
        </w:trPr>
        <w:tc>
          <w:tcPr>
            <w:tcW w:w="4228" w:type="dxa"/>
            <w:gridSpan w:val="3"/>
            <w:shd w:val="clear" w:color="auto" w:fill="auto"/>
            <w:hideMark/>
          </w:tcPr>
          <w:p w:rsidR="00E305F7" w:rsidRPr="00FD7005" w:rsidRDefault="001206A0" w:rsidP="00FD7005">
            <w:pPr>
              <w:jc w:val="center"/>
            </w:pPr>
            <w:r w:rsidRPr="00FD7005">
              <w:t>Итого</w:t>
            </w:r>
            <w:r w:rsidR="00E305F7" w:rsidRPr="00FD7005">
              <w:t xml:space="preserve"> по мероприятию:</w:t>
            </w:r>
          </w:p>
        </w:tc>
        <w:tc>
          <w:tcPr>
            <w:tcW w:w="3113" w:type="dxa"/>
            <w:shd w:val="clear" w:color="auto" w:fill="auto"/>
            <w:hideMark/>
          </w:tcPr>
          <w:p w:rsidR="00E305F7" w:rsidRPr="00FD7005" w:rsidRDefault="00E305F7" w:rsidP="00FD7005">
            <w:r w:rsidRPr="00FD7005">
              <w:t>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745 200,00</w:t>
            </w:r>
          </w:p>
        </w:tc>
        <w:tc>
          <w:tcPr>
            <w:tcW w:w="1497" w:type="dxa"/>
            <w:shd w:val="clear" w:color="auto" w:fill="auto"/>
            <w:hideMark/>
          </w:tcPr>
          <w:p w:rsidR="00E305F7" w:rsidRPr="00FD7005" w:rsidRDefault="00E305F7" w:rsidP="00FD7005">
            <w:pPr>
              <w:jc w:val="center"/>
            </w:pPr>
            <w:r w:rsidRPr="00FD7005">
              <w:t>479 400,00</w:t>
            </w:r>
          </w:p>
        </w:tc>
        <w:tc>
          <w:tcPr>
            <w:tcW w:w="3296" w:type="dxa"/>
            <w:vMerge/>
            <w:vAlign w:val="center"/>
            <w:hideMark/>
          </w:tcPr>
          <w:p w:rsidR="00E305F7" w:rsidRPr="00FD7005" w:rsidRDefault="00E305F7" w:rsidP="00FD7005"/>
        </w:tc>
      </w:tr>
      <w:tr w:rsidR="001206A0" w:rsidRPr="00FD7005" w:rsidTr="001206A0">
        <w:trPr>
          <w:trHeight w:val="404"/>
          <w:jc w:val="center"/>
        </w:trPr>
        <w:tc>
          <w:tcPr>
            <w:tcW w:w="758" w:type="dxa"/>
            <w:vMerge w:val="restart"/>
            <w:shd w:val="clear" w:color="auto" w:fill="auto"/>
            <w:hideMark/>
          </w:tcPr>
          <w:p w:rsidR="001206A0" w:rsidRPr="00FD7005" w:rsidRDefault="001206A0" w:rsidP="00FD7005">
            <w:pPr>
              <w:jc w:val="center"/>
            </w:pPr>
          </w:p>
        </w:tc>
        <w:tc>
          <w:tcPr>
            <w:tcW w:w="1625" w:type="dxa"/>
            <w:vMerge w:val="restart"/>
            <w:shd w:val="clear" w:color="auto" w:fill="auto"/>
            <w:hideMark/>
          </w:tcPr>
          <w:p w:rsidR="001206A0" w:rsidRPr="00FD7005" w:rsidRDefault="001206A0" w:rsidP="00FD7005">
            <w:pPr>
              <w:jc w:val="center"/>
            </w:pPr>
            <w:r w:rsidRPr="00FD7005">
              <w:t>2.6.</w:t>
            </w:r>
          </w:p>
        </w:tc>
        <w:tc>
          <w:tcPr>
            <w:tcW w:w="1845" w:type="dxa"/>
            <w:vMerge w:val="restart"/>
            <w:shd w:val="clear" w:color="auto" w:fill="auto"/>
            <w:hideMark/>
          </w:tcPr>
          <w:p w:rsidR="001206A0" w:rsidRPr="00FD7005" w:rsidRDefault="001206A0" w:rsidP="00FD7005">
            <w:r w:rsidRPr="00FD7005">
              <w:t>Создание эксп</w:t>
            </w:r>
            <w:r w:rsidRPr="00FD7005">
              <w:t>е</w:t>
            </w:r>
            <w:r w:rsidRPr="00FD7005">
              <w:t>риментал</w:t>
            </w:r>
            <w:r w:rsidRPr="00FD7005">
              <w:t>ь</w:t>
            </w:r>
            <w:r w:rsidRPr="00FD7005">
              <w:t>ных овощево</w:t>
            </w:r>
            <w:r w:rsidRPr="00FD7005">
              <w:t>д</w:t>
            </w:r>
            <w:r w:rsidRPr="00FD7005">
              <w:t>ческих площ</w:t>
            </w:r>
            <w:r w:rsidRPr="00FD7005">
              <w:t>а</w:t>
            </w:r>
            <w:r w:rsidRPr="00FD7005">
              <w:t xml:space="preserve">док </w:t>
            </w:r>
            <w:r>
              <w:t>«</w:t>
            </w:r>
            <w:r w:rsidRPr="00FD7005">
              <w:t>Свой ог</w:t>
            </w:r>
            <w:r w:rsidRPr="00FD7005">
              <w:t>о</w:t>
            </w:r>
            <w:r w:rsidRPr="00FD7005">
              <w:t>род</w:t>
            </w:r>
            <w:r>
              <w:t>»</w:t>
            </w:r>
          </w:p>
        </w:tc>
        <w:tc>
          <w:tcPr>
            <w:tcW w:w="8069" w:type="dxa"/>
            <w:gridSpan w:val="4"/>
            <w:shd w:val="clear" w:color="auto" w:fill="auto"/>
            <w:hideMark/>
          </w:tcPr>
          <w:p w:rsidR="001206A0" w:rsidRDefault="001206A0" w:rsidP="00FD7005">
            <w:pPr>
              <w:jc w:val="center"/>
            </w:pPr>
            <w:r w:rsidRPr="00FD7005">
              <w:t xml:space="preserve">Для многоразового использования </w:t>
            </w:r>
          </w:p>
          <w:p w:rsidR="001206A0" w:rsidRPr="00FD7005" w:rsidRDefault="001206A0" w:rsidP="00FD7005">
            <w:pPr>
              <w:jc w:val="center"/>
            </w:pPr>
            <w:r w:rsidRPr="00FD7005">
              <w:t>(для выработки навыков и обучения пол</w:t>
            </w:r>
            <w:r w:rsidRPr="00FD7005">
              <w:t>ь</w:t>
            </w:r>
            <w:r w:rsidRPr="00FD7005">
              <w:t>зования)</w:t>
            </w:r>
          </w:p>
        </w:tc>
        <w:tc>
          <w:tcPr>
            <w:tcW w:w="3296" w:type="dxa"/>
            <w:vMerge w:val="restart"/>
            <w:shd w:val="clear" w:color="auto" w:fill="auto"/>
            <w:hideMark/>
          </w:tcPr>
          <w:p w:rsidR="001206A0" w:rsidRPr="00FD7005" w:rsidRDefault="001206A0" w:rsidP="00FD7005">
            <w:r>
              <w:t>с</w:t>
            </w:r>
            <w:r w:rsidRPr="00FD7005">
              <w:t>оздан</w:t>
            </w:r>
            <w:r>
              <w:t>ие овощеводческих</w:t>
            </w:r>
            <w:r w:rsidRPr="00FD7005">
              <w:t xml:space="preserve"> пло</w:t>
            </w:r>
            <w:r>
              <w:t>щадок</w:t>
            </w:r>
            <w:r w:rsidRPr="00FD7005">
              <w:t xml:space="preserve"> для привития инт</w:t>
            </w:r>
            <w:r w:rsidRPr="00FD7005">
              <w:t>е</w:t>
            </w:r>
            <w:r w:rsidRPr="00FD7005">
              <w:t>реса к огородничеству для м</w:t>
            </w:r>
            <w:r w:rsidRPr="00FD7005">
              <w:t>а</w:t>
            </w:r>
            <w:r w:rsidRPr="00FD7005">
              <w:t>лоимущих семей, которые</w:t>
            </w:r>
            <w:r w:rsidR="00B70213">
              <w:t>,</w:t>
            </w:r>
            <w:r w:rsidRPr="00FD7005">
              <w:t xml:space="preserve"> имея свой з</w:t>
            </w:r>
            <w:r w:rsidRPr="00FD7005">
              <w:t>е</w:t>
            </w:r>
            <w:r w:rsidRPr="00FD7005">
              <w:t>мельный участок, не занимаются огородничес</w:t>
            </w:r>
            <w:r w:rsidRPr="00FD7005">
              <w:t>т</w:t>
            </w:r>
            <w:r w:rsidRPr="00FD7005">
              <w:t>вом. В ходе работы овощево</w:t>
            </w:r>
            <w:r w:rsidRPr="00FD7005">
              <w:t>д</w:t>
            </w:r>
            <w:r w:rsidRPr="00FD7005">
              <w:t xml:space="preserve">ческих площадок </w:t>
            </w:r>
            <w:r>
              <w:t xml:space="preserve">будут </w:t>
            </w:r>
            <w:r w:rsidRPr="00FD7005">
              <w:t>пр</w:t>
            </w:r>
            <w:r w:rsidRPr="00FD7005">
              <w:t>о</w:t>
            </w:r>
            <w:r w:rsidRPr="00FD7005">
              <w:t>ведены мастер-классы, пра</w:t>
            </w:r>
            <w:r w:rsidRPr="00FD7005">
              <w:t>к</w:t>
            </w:r>
            <w:r w:rsidRPr="00FD7005">
              <w:t xml:space="preserve">тические </w:t>
            </w:r>
            <w:r>
              <w:t>занятия</w:t>
            </w:r>
            <w:r w:rsidRPr="00FD7005">
              <w:t xml:space="preserve"> начиная от выращивания рассады до ко</w:t>
            </w:r>
            <w:r w:rsidRPr="00FD7005">
              <w:t>н</w:t>
            </w:r>
            <w:r w:rsidRPr="00FD7005">
              <w:t>сервиро</w:t>
            </w:r>
            <w:r>
              <w:t>вания</w:t>
            </w:r>
            <w:r w:rsidRPr="00FD7005">
              <w:t xml:space="preserve"> и заготовок на зиму. </w:t>
            </w:r>
            <w:r>
              <w:t>О</w:t>
            </w:r>
            <w:r w:rsidRPr="00FD7005">
              <w:t>вощеводческие пл</w:t>
            </w:r>
            <w:r w:rsidRPr="00FD7005">
              <w:t>о</w:t>
            </w:r>
            <w:r w:rsidRPr="00FD7005">
              <w:t xml:space="preserve">щадки </w:t>
            </w:r>
            <w:r>
              <w:t xml:space="preserve">будут созданы </w:t>
            </w:r>
            <w:r w:rsidRPr="00FD7005">
              <w:t>на те</w:t>
            </w:r>
            <w:r w:rsidRPr="00FD7005">
              <w:t>р</w:t>
            </w:r>
            <w:r w:rsidRPr="00FD7005">
              <w:t>рито</w:t>
            </w:r>
            <w:r>
              <w:t>риях</w:t>
            </w:r>
            <w:r w:rsidRPr="00FD7005">
              <w:t xml:space="preserve"> 18 центров социал</w:t>
            </w:r>
            <w:r w:rsidRPr="00FD7005">
              <w:t>ь</w:t>
            </w:r>
            <w:r w:rsidRPr="00FD7005">
              <w:t>ной пом</w:t>
            </w:r>
            <w:r w:rsidRPr="00FD7005">
              <w:t>о</w:t>
            </w:r>
            <w:r w:rsidRPr="00FD7005">
              <w:t xml:space="preserve">щи семье и детям, </w:t>
            </w:r>
            <w:r>
              <w:t>о</w:t>
            </w:r>
            <w:r w:rsidRPr="00FD7005">
              <w:t>хват соста</w:t>
            </w:r>
            <w:r>
              <w:t>вит</w:t>
            </w:r>
            <w:r w:rsidRPr="00FD7005">
              <w:t xml:space="preserve"> 5 семей в ка</w:t>
            </w:r>
            <w:r w:rsidRPr="00FD7005">
              <w:t>ж</w:t>
            </w:r>
            <w:r w:rsidRPr="00FD7005">
              <w:t>дом це</w:t>
            </w:r>
            <w:r w:rsidRPr="00FD7005">
              <w:t>н</w:t>
            </w:r>
            <w:r w:rsidRPr="00FD7005">
              <w:t>тре</w:t>
            </w:r>
            <w:r>
              <w:t>,</w:t>
            </w:r>
            <w:r w:rsidRPr="00FD7005">
              <w:t xml:space="preserve"> </w:t>
            </w:r>
            <w:r>
              <w:t xml:space="preserve"> или</w:t>
            </w:r>
            <w:r w:rsidRPr="00FD7005">
              <w:t xml:space="preserve"> 90 семей в год</w:t>
            </w:r>
            <w:r>
              <w:t>.</w:t>
            </w:r>
            <w:r w:rsidRPr="00FD7005">
              <w:t xml:space="preserve"> </w:t>
            </w:r>
            <w:r>
              <w:br/>
            </w:r>
            <w:r w:rsidRPr="00FD7005">
              <w:t>1. ГБУ Р</w:t>
            </w:r>
            <w:r>
              <w:t xml:space="preserve">еспублики </w:t>
            </w:r>
            <w:r w:rsidRPr="00FD7005">
              <w:t>Т</w:t>
            </w:r>
            <w:r>
              <w:t>ыва</w:t>
            </w:r>
            <w:r w:rsidRPr="00FD7005">
              <w:t xml:space="preserve"> </w:t>
            </w:r>
            <w:r>
              <w:lastRenderedPageBreak/>
              <w:t>«</w:t>
            </w:r>
            <w:r w:rsidRPr="00FD7005">
              <w:t>Центр социальной помощи с</w:t>
            </w:r>
            <w:r w:rsidRPr="00FD7005">
              <w:t>е</w:t>
            </w:r>
            <w:r w:rsidRPr="00FD7005">
              <w:t>мье и детям Дзун-Хемчикского кожу</w:t>
            </w:r>
            <w:r w:rsidRPr="00FD7005">
              <w:t>у</w:t>
            </w:r>
            <w:r w:rsidRPr="00FD7005">
              <w:t>на</w:t>
            </w:r>
            <w:r>
              <w:t>»;</w:t>
            </w:r>
            <w:r w:rsidRPr="00FD7005">
              <w:t xml:space="preserve"> </w:t>
            </w:r>
          </w:p>
          <w:p w:rsidR="001206A0" w:rsidRPr="00FD7005" w:rsidRDefault="001206A0" w:rsidP="00FD7005">
            <w:r w:rsidRPr="00FD7005">
              <w:t>2. ГБУ Р</w:t>
            </w:r>
            <w:r>
              <w:t xml:space="preserve">еспублики </w:t>
            </w:r>
            <w:r w:rsidRPr="00FD7005">
              <w:t>Т</w:t>
            </w:r>
            <w:r>
              <w:t>ыва</w:t>
            </w:r>
            <w:r w:rsidRPr="00FD7005">
              <w:t xml:space="preserve"> </w:t>
            </w:r>
            <w:r>
              <w:t>«</w:t>
            </w:r>
            <w:r w:rsidRPr="00FD7005">
              <w:t>Центр социальной помощи с</w:t>
            </w:r>
            <w:r w:rsidRPr="00FD7005">
              <w:t>е</w:t>
            </w:r>
            <w:r w:rsidRPr="00FD7005">
              <w:t>мье и детям Сут-Хольского кожууна</w:t>
            </w:r>
            <w:r>
              <w:t>»;</w:t>
            </w:r>
          </w:p>
          <w:p w:rsidR="001206A0" w:rsidRPr="00FD7005" w:rsidRDefault="001206A0" w:rsidP="00FD7005">
            <w:r w:rsidRPr="00FD7005">
              <w:t>3. ГБУ Р</w:t>
            </w:r>
            <w:r>
              <w:t xml:space="preserve">еспублики </w:t>
            </w:r>
            <w:r w:rsidRPr="00FD7005">
              <w:t>Т</w:t>
            </w:r>
            <w:r>
              <w:t>ыва</w:t>
            </w:r>
            <w:r w:rsidRPr="00FD7005">
              <w:t xml:space="preserve"> </w:t>
            </w:r>
            <w:r>
              <w:t>«</w:t>
            </w:r>
            <w:r w:rsidRPr="00FD7005">
              <w:t>Центр с</w:t>
            </w:r>
            <w:r w:rsidRPr="00FD7005">
              <w:t>о</w:t>
            </w:r>
            <w:r w:rsidRPr="00FD7005">
              <w:t>циальной помощи семье и детям Та</w:t>
            </w:r>
            <w:r w:rsidRPr="00FD7005">
              <w:t>н</w:t>
            </w:r>
            <w:r w:rsidRPr="00FD7005">
              <w:t>динского кожууна</w:t>
            </w:r>
            <w:r>
              <w:t>»;</w:t>
            </w:r>
            <w:r w:rsidRPr="00FD7005">
              <w:t xml:space="preserve"> </w:t>
            </w:r>
          </w:p>
          <w:p w:rsidR="001206A0" w:rsidRPr="00FD7005" w:rsidRDefault="001206A0" w:rsidP="00FD7005">
            <w:r w:rsidRPr="00FD7005">
              <w:t>4. ГБУ Р</w:t>
            </w:r>
            <w:r>
              <w:t xml:space="preserve">еспублики </w:t>
            </w:r>
            <w:r w:rsidRPr="00FD7005">
              <w:t>Т</w:t>
            </w:r>
            <w:r>
              <w:t>ыва</w:t>
            </w:r>
            <w:r w:rsidRPr="00FD7005">
              <w:t xml:space="preserve"> </w:t>
            </w:r>
            <w:r>
              <w:t>«</w:t>
            </w:r>
            <w:r w:rsidRPr="00FD7005">
              <w:t>Центр социальной помощи с</w:t>
            </w:r>
            <w:r w:rsidRPr="00FD7005">
              <w:t>е</w:t>
            </w:r>
            <w:r w:rsidRPr="00FD7005">
              <w:t>мье и детям г. Ак-Довурак</w:t>
            </w:r>
            <w:r>
              <w:t>а»;</w:t>
            </w:r>
            <w:r w:rsidRPr="00FD7005">
              <w:t xml:space="preserve">  </w:t>
            </w:r>
          </w:p>
          <w:p w:rsidR="001206A0" w:rsidRPr="00FD7005" w:rsidRDefault="001206A0" w:rsidP="00FD7005">
            <w:r w:rsidRPr="00FD7005">
              <w:t>5. ГБУ Р</w:t>
            </w:r>
            <w:r>
              <w:t xml:space="preserve">еспублики </w:t>
            </w:r>
            <w:r w:rsidRPr="00FD7005">
              <w:t>Т</w:t>
            </w:r>
            <w:r>
              <w:t>ыва</w:t>
            </w:r>
            <w:r w:rsidRPr="00FD7005">
              <w:t xml:space="preserve"> </w:t>
            </w:r>
            <w:r>
              <w:t>«</w:t>
            </w:r>
            <w:r w:rsidRPr="00FD7005">
              <w:t>Центр с</w:t>
            </w:r>
            <w:r w:rsidRPr="00FD7005">
              <w:t>о</w:t>
            </w:r>
            <w:r w:rsidRPr="00FD7005">
              <w:t>циальной помощи семье и детям Овюрского к</w:t>
            </w:r>
            <w:r w:rsidRPr="00FD7005">
              <w:t>о</w:t>
            </w:r>
            <w:r w:rsidRPr="00FD7005">
              <w:t>жууна</w:t>
            </w:r>
            <w:r>
              <w:t>»;</w:t>
            </w:r>
            <w:r w:rsidRPr="00FD7005">
              <w:t xml:space="preserve"> </w:t>
            </w:r>
          </w:p>
          <w:p w:rsidR="001206A0" w:rsidRPr="00FD7005" w:rsidRDefault="001206A0" w:rsidP="00FD7005">
            <w:r w:rsidRPr="00FD7005">
              <w:t>6. ГБУ Р</w:t>
            </w:r>
            <w:r>
              <w:t xml:space="preserve">еспублики </w:t>
            </w:r>
            <w:r w:rsidRPr="00FD7005">
              <w:t>Т</w:t>
            </w:r>
            <w:r>
              <w:t>ыва</w:t>
            </w:r>
            <w:r w:rsidRPr="00FD7005">
              <w:t xml:space="preserve"> </w:t>
            </w:r>
            <w:r>
              <w:t>«</w:t>
            </w:r>
            <w:r w:rsidRPr="00FD7005">
              <w:t>Центр с</w:t>
            </w:r>
            <w:r w:rsidRPr="00FD7005">
              <w:t>о</w:t>
            </w:r>
            <w:r w:rsidRPr="00FD7005">
              <w:t>циальной помощи семье и детям Кызылского кожууна</w:t>
            </w:r>
            <w:r>
              <w:t>»;</w:t>
            </w:r>
            <w:r w:rsidRPr="00FD7005">
              <w:t xml:space="preserve">  </w:t>
            </w:r>
          </w:p>
          <w:p w:rsidR="001206A0" w:rsidRPr="00FD7005" w:rsidRDefault="001206A0" w:rsidP="00FD7005">
            <w:r w:rsidRPr="00FD7005">
              <w:t>7. ГБУ Р</w:t>
            </w:r>
            <w:r>
              <w:t xml:space="preserve">еспублики </w:t>
            </w:r>
            <w:r w:rsidRPr="00FD7005">
              <w:t>Т</w:t>
            </w:r>
            <w:r>
              <w:t>ыва</w:t>
            </w:r>
            <w:r w:rsidRPr="00FD7005">
              <w:t xml:space="preserve"> </w:t>
            </w:r>
            <w:r>
              <w:t>«</w:t>
            </w:r>
            <w:r w:rsidRPr="00FD7005">
              <w:t>Центр социальной помощи с</w:t>
            </w:r>
            <w:r w:rsidRPr="00FD7005">
              <w:t>е</w:t>
            </w:r>
            <w:r w:rsidRPr="00FD7005">
              <w:t>мье и детям Чаа-Хольского кожууна</w:t>
            </w:r>
            <w:r>
              <w:t>»;</w:t>
            </w:r>
            <w:r w:rsidRPr="00FD7005">
              <w:t xml:space="preserve"> </w:t>
            </w:r>
          </w:p>
          <w:p w:rsidR="001206A0" w:rsidRPr="00FD7005" w:rsidRDefault="001206A0" w:rsidP="00FD7005">
            <w:r w:rsidRPr="00FD7005">
              <w:t>8. ГБУ Р</w:t>
            </w:r>
            <w:r>
              <w:t xml:space="preserve">еспублики </w:t>
            </w:r>
            <w:r w:rsidRPr="00FD7005">
              <w:t>Т</w:t>
            </w:r>
            <w:r>
              <w:t>ыва</w:t>
            </w:r>
            <w:r w:rsidRPr="00FD7005">
              <w:t xml:space="preserve"> </w:t>
            </w:r>
            <w:r>
              <w:t>«</w:t>
            </w:r>
            <w:r w:rsidRPr="00FD7005">
              <w:t>Центр социальной помощи с</w:t>
            </w:r>
            <w:r w:rsidRPr="00FD7005">
              <w:t>е</w:t>
            </w:r>
            <w:r w:rsidRPr="00FD7005">
              <w:t>мье и детям Каа-Хемского кожууна</w:t>
            </w:r>
            <w:r>
              <w:t>»;</w:t>
            </w:r>
            <w:r w:rsidRPr="00FD7005">
              <w:t xml:space="preserve"> </w:t>
            </w:r>
          </w:p>
          <w:p w:rsidR="001206A0" w:rsidRPr="00FD7005" w:rsidRDefault="001206A0" w:rsidP="00FD7005">
            <w:r w:rsidRPr="00FD7005">
              <w:t>9. ГБУ Р</w:t>
            </w:r>
            <w:r>
              <w:t xml:space="preserve">еспублики </w:t>
            </w:r>
            <w:r w:rsidRPr="00FD7005">
              <w:t>Т</w:t>
            </w:r>
            <w:r>
              <w:t>ыва</w:t>
            </w:r>
            <w:r w:rsidRPr="00FD7005">
              <w:t xml:space="preserve"> </w:t>
            </w:r>
            <w:r>
              <w:t>«</w:t>
            </w:r>
            <w:r w:rsidRPr="00FD7005">
              <w:t xml:space="preserve">Центр социальной помощи </w:t>
            </w:r>
            <w:r w:rsidRPr="00FD7005">
              <w:lastRenderedPageBreak/>
              <w:t>с</w:t>
            </w:r>
            <w:r w:rsidRPr="00FD7005">
              <w:t>е</w:t>
            </w:r>
            <w:r w:rsidRPr="00FD7005">
              <w:t>мье и детям Тес-Хемского кожууна</w:t>
            </w:r>
            <w:r>
              <w:t>»;</w:t>
            </w:r>
            <w:r w:rsidRPr="00FD7005">
              <w:t xml:space="preserve"> </w:t>
            </w:r>
          </w:p>
          <w:p w:rsidR="001206A0" w:rsidRPr="00FD7005" w:rsidRDefault="001206A0" w:rsidP="00FD7005">
            <w:r w:rsidRPr="00FD7005">
              <w:t>10. ГБУ Р</w:t>
            </w:r>
            <w:r>
              <w:t xml:space="preserve">еспублики </w:t>
            </w:r>
            <w:r w:rsidRPr="00FD7005">
              <w:t>Т</w:t>
            </w:r>
            <w:r>
              <w:t>ыва</w:t>
            </w:r>
            <w:r w:rsidRPr="00FD7005">
              <w:t xml:space="preserve"> </w:t>
            </w:r>
            <w:r>
              <w:t>«</w:t>
            </w:r>
            <w:r w:rsidRPr="00FD7005">
              <w:t>Центр социал</w:t>
            </w:r>
            <w:r w:rsidRPr="00FD7005">
              <w:t>ь</w:t>
            </w:r>
            <w:r w:rsidRPr="00FD7005">
              <w:t>ной помощи семье и детям Улуг-Хемского кожууна</w:t>
            </w:r>
            <w:r>
              <w:t>»;</w:t>
            </w:r>
            <w:r w:rsidRPr="00FD7005">
              <w:t xml:space="preserve"> </w:t>
            </w:r>
          </w:p>
          <w:p w:rsidR="001206A0" w:rsidRPr="00FD7005" w:rsidRDefault="001206A0" w:rsidP="00FD7005">
            <w:r w:rsidRPr="00FD7005">
              <w:t>11. ГБУ Р</w:t>
            </w:r>
            <w:r>
              <w:t xml:space="preserve">еспублики </w:t>
            </w:r>
            <w:r w:rsidRPr="00FD7005">
              <w:t>Т</w:t>
            </w:r>
            <w:r>
              <w:t>ыва</w:t>
            </w:r>
            <w:r w:rsidRPr="00FD7005">
              <w:t xml:space="preserve"> </w:t>
            </w:r>
            <w:r>
              <w:t>«</w:t>
            </w:r>
            <w:r w:rsidRPr="00FD7005">
              <w:t>Центр социал</w:t>
            </w:r>
            <w:r w:rsidRPr="00FD7005">
              <w:t>ь</w:t>
            </w:r>
            <w:r w:rsidRPr="00FD7005">
              <w:t>ной помощи семье и детям Эрзинского к</w:t>
            </w:r>
            <w:r w:rsidRPr="00FD7005">
              <w:t>о</w:t>
            </w:r>
            <w:r w:rsidRPr="00FD7005">
              <w:t>жууна</w:t>
            </w:r>
            <w:r>
              <w:t>»;</w:t>
            </w:r>
            <w:r w:rsidRPr="00FD7005">
              <w:t xml:space="preserve"> </w:t>
            </w:r>
          </w:p>
          <w:p w:rsidR="001206A0" w:rsidRPr="00FD7005" w:rsidRDefault="001206A0" w:rsidP="00FD7005">
            <w:r w:rsidRPr="00FD7005">
              <w:t>12. ГБУ Р</w:t>
            </w:r>
            <w:r>
              <w:t xml:space="preserve">еспублики </w:t>
            </w:r>
            <w:r w:rsidRPr="00FD7005">
              <w:t>Т</w:t>
            </w:r>
            <w:r>
              <w:t>ыва</w:t>
            </w:r>
            <w:r w:rsidRPr="00FD7005">
              <w:t xml:space="preserve"> </w:t>
            </w:r>
            <w:r>
              <w:t>«</w:t>
            </w:r>
            <w:r w:rsidRPr="00FD7005">
              <w:t>Центр социал</w:t>
            </w:r>
            <w:r w:rsidRPr="00FD7005">
              <w:t>ь</w:t>
            </w:r>
            <w:r w:rsidRPr="00FD7005">
              <w:t>ной помощи семье и детям Б</w:t>
            </w:r>
            <w:r w:rsidRPr="00FD7005">
              <w:t>а</w:t>
            </w:r>
            <w:r>
              <w:t>ру</w:t>
            </w:r>
            <w:r w:rsidRPr="00FD7005">
              <w:t>н-Хемчикского кожу</w:t>
            </w:r>
            <w:r w:rsidRPr="00FD7005">
              <w:t>у</w:t>
            </w:r>
            <w:r w:rsidRPr="00FD7005">
              <w:t>на</w:t>
            </w:r>
            <w:r>
              <w:t>»;</w:t>
            </w:r>
            <w:r w:rsidRPr="00FD7005">
              <w:t xml:space="preserve"> </w:t>
            </w:r>
          </w:p>
          <w:p w:rsidR="001206A0" w:rsidRPr="00FD7005" w:rsidRDefault="001206A0" w:rsidP="00FD7005">
            <w:r w:rsidRPr="00FD7005">
              <w:t>13. ГБУ Р</w:t>
            </w:r>
            <w:r>
              <w:t xml:space="preserve">еспублики </w:t>
            </w:r>
            <w:r w:rsidRPr="00FD7005">
              <w:t>Т</w:t>
            </w:r>
            <w:r>
              <w:t>ыва</w:t>
            </w:r>
            <w:r w:rsidRPr="00FD7005">
              <w:t xml:space="preserve"> </w:t>
            </w:r>
            <w:r>
              <w:t>«</w:t>
            </w:r>
            <w:r w:rsidRPr="00FD7005">
              <w:t>Центр социал</w:t>
            </w:r>
            <w:r w:rsidRPr="00FD7005">
              <w:t>ь</w:t>
            </w:r>
            <w:r w:rsidRPr="00FD7005">
              <w:t>ной помощи семье и детям Бай-Тайгинского кожу</w:t>
            </w:r>
            <w:r w:rsidRPr="00FD7005">
              <w:t>у</w:t>
            </w:r>
            <w:r w:rsidRPr="00FD7005">
              <w:t>на</w:t>
            </w:r>
            <w:r>
              <w:t>»;</w:t>
            </w:r>
          </w:p>
          <w:p w:rsidR="001206A0" w:rsidRPr="00FD7005" w:rsidRDefault="001206A0" w:rsidP="00FD7005">
            <w:r w:rsidRPr="00FD7005">
              <w:t>14. ГБУ Р</w:t>
            </w:r>
            <w:r>
              <w:t xml:space="preserve">еспублики </w:t>
            </w:r>
            <w:r w:rsidRPr="00FD7005">
              <w:t>Т</w:t>
            </w:r>
            <w:r>
              <w:t>ыва</w:t>
            </w:r>
            <w:r w:rsidRPr="00FD7005">
              <w:t xml:space="preserve"> </w:t>
            </w:r>
            <w:r>
              <w:t>«</w:t>
            </w:r>
            <w:r w:rsidRPr="00FD7005">
              <w:t>Центр социал</w:t>
            </w:r>
            <w:r w:rsidRPr="00FD7005">
              <w:t>ь</w:t>
            </w:r>
            <w:r w:rsidRPr="00FD7005">
              <w:t>ной помощи семье и детям Чеди-Хольского кожууна</w:t>
            </w:r>
            <w:r>
              <w:t>»;</w:t>
            </w:r>
            <w:r w:rsidRPr="00FD7005">
              <w:t xml:space="preserve"> </w:t>
            </w:r>
          </w:p>
          <w:p w:rsidR="001206A0" w:rsidRPr="00FD7005" w:rsidRDefault="001206A0" w:rsidP="00FD7005">
            <w:r w:rsidRPr="00FD7005">
              <w:t>15. ГБУ Р</w:t>
            </w:r>
            <w:r>
              <w:t xml:space="preserve">еспублики </w:t>
            </w:r>
            <w:r w:rsidRPr="00FD7005">
              <w:t>Т</w:t>
            </w:r>
            <w:r>
              <w:t>ыва</w:t>
            </w:r>
            <w:r w:rsidRPr="00FD7005">
              <w:t xml:space="preserve"> </w:t>
            </w:r>
            <w:r>
              <w:t>«</w:t>
            </w:r>
            <w:r w:rsidRPr="00FD7005">
              <w:t>Центр социал</w:t>
            </w:r>
            <w:r w:rsidRPr="00FD7005">
              <w:t>ь</w:t>
            </w:r>
            <w:r w:rsidRPr="00FD7005">
              <w:t>ной помощи семье и детям Пий-Хемского кожууна</w:t>
            </w:r>
            <w:r>
              <w:t>»;</w:t>
            </w:r>
          </w:p>
          <w:p w:rsidR="001206A0" w:rsidRPr="00FD7005" w:rsidRDefault="001206A0" w:rsidP="00FD7005">
            <w:r w:rsidRPr="00FD7005">
              <w:t>16.  ГБУ Р</w:t>
            </w:r>
            <w:r>
              <w:t xml:space="preserve">еспублики </w:t>
            </w:r>
            <w:r w:rsidRPr="00FD7005">
              <w:t>Т</w:t>
            </w:r>
            <w:r>
              <w:t>ыва</w:t>
            </w:r>
            <w:r w:rsidRPr="00FD7005">
              <w:t xml:space="preserve"> </w:t>
            </w:r>
            <w:r>
              <w:t>«</w:t>
            </w:r>
            <w:r w:rsidRPr="00FD7005">
              <w:t>Центр социал</w:t>
            </w:r>
            <w:r w:rsidRPr="00FD7005">
              <w:t>ь</w:t>
            </w:r>
            <w:r w:rsidRPr="00FD7005">
              <w:t>ной помощи семье и детям Тоджи</w:t>
            </w:r>
            <w:r w:rsidRPr="00FD7005">
              <w:t>н</w:t>
            </w:r>
            <w:r w:rsidRPr="00FD7005">
              <w:t>ского кожууна</w:t>
            </w:r>
            <w:r>
              <w:t>»;</w:t>
            </w:r>
            <w:r w:rsidRPr="00FD7005">
              <w:t xml:space="preserve">  </w:t>
            </w:r>
          </w:p>
          <w:p w:rsidR="001206A0" w:rsidRPr="00FD7005" w:rsidRDefault="001206A0" w:rsidP="000A39A0">
            <w:r w:rsidRPr="00FD7005">
              <w:t>17. ГБУ Р</w:t>
            </w:r>
            <w:r>
              <w:t xml:space="preserve">еспублики </w:t>
            </w:r>
            <w:r w:rsidRPr="00FD7005">
              <w:t>Т</w:t>
            </w:r>
            <w:r>
              <w:t>ыва</w:t>
            </w:r>
            <w:r w:rsidRPr="00FD7005">
              <w:t xml:space="preserve"> </w:t>
            </w:r>
            <w:r>
              <w:t>«</w:t>
            </w:r>
            <w:r w:rsidRPr="00FD7005">
              <w:t>Центр социал</w:t>
            </w:r>
            <w:r w:rsidRPr="00FD7005">
              <w:t>ь</w:t>
            </w:r>
            <w:r w:rsidRPr="00FD7005">
              <w:t xml:space="preserve">ной помощи </w:t>
            </w:r>
            <w:r w:rsidRPr="00FD7005">
              <w:lastRenderedPageBreak/>
              <w:t>семье и детям Монгун-Тайгинского кожу</w:t>
            </w:r>
            <w:r w:rsidRPr="00FD7005">
              <w:t>у</w:t>
            </w:r>
            <w:r w:rsidRPr="00FD7005">
              <w:t>на</w:t>
            </w:r>
            <w:r>
              <w:t>»;</w:t>
            </w:r>
          </w:p>
          <w:p w:rsidR="001206A0" w:rsidRPr="00FD7005" w:rsidRDefault="001206A0" w:rsidP="000A39A0">
            <w:r w:rsidRPr="00FD7005">
              <w:t>18. ГБУ Р</w:t>
            </w:r>
            <w:r>
              <w:t xml:space="preserve">еспублики </w:t>
            </w:r>
            <w:r w:rsidRPr="00FD7005">
              <w:t>Т</w:t>
            </w:r>
            <w:r>
              <w:t>ыва</w:t>
            </w:r>
            <w:r w:rsidRPr="00FD7005">
              <w:t xml:space="preserve"> </w:t>
            </w:r>
            <w:r>
              <w:t>«</w:t>
            </w:r>
            <w:r w:rsidRPr="00FD7005">
              <w:t>Центр социальной помощи семье и детям г. К</w:t>
            </w:r>
            <w:r w:rsidRPr="00FD7005">
              <w:t>ы</w:t>
            </w:r>
            <w:r w:rsidRPr="00FD7005">
              <w:t>зыла</w:t>
            </w:r>
            <w:r>
              <w:t>»</w:t>
            </w:r>
          </w:p>
        </w:tc>
      </w:tr>
      <w:tr w:rsidR="001206A0" w:rsidRPr="00FD7005" w:rsidTr="001206A0">
        <w:trPr>
          <w:trHeight w:val="975"/>
          <w:jc w:val="center"/>
        </w:trPr>
        <w:tc>
          <w:tcPr>
            <w:tcW w:w="758" w:type="dxa"/>
            <w:vMerge/>
            <w:hideMark/>
          </w:tcPr>
          <w:p w:rsidR="001206A0" w:rsidRPr="00FD7005" w:rsidRDefault="001206A0" w:rsidP="00FD7005">
            <w:pPr>
              <w:jc w:val="center"/>
            </w:pPr>
          </w:p>
        </w:tc>
        <w:tc>
          <w:tcPr>
            <w:tcW w:w="1625" w:type="dxa"/>
            <w:vMerge/>
            <w:hideMark/>
          </w:tcPr>
          <w:p w:rsidR="001206A0" w:rsidRPr="00FD7005" w:rsidRDefault="001206A0" w:rsidP="00FD7005">
            <w:pPr>
              <w:jc w:val="center"/>
            </w:pPr>
          </w:p>
        </w:tc>
        <w:tc>
          <w:tcPr>
            <w:tcW w:w="1845" w:type="dxa"/>
            <w:vMerge/>
            <w:vAlign w:val="center"/>
            <w:hideMark/>
          </w:tcPr>
          <w:p w:rsidR="001206A0" w:rsidRPr="00FD7005" w:rsidRDefault="001206A0" w:rsidP="00FD7005"/>
        </w:tc>
        <w:tc>
          <w:tcPr>
            <w:tcW w:w="3113" w:type="dxa"/>
            <w:shd w:val="clear" w:color="auto" w:fill="auto"/>
            <w:hideMark/>
          </w:tcPr>
          <w:p w:rsidR="001206A0" w:rsidRPr="00FD7005" w:rsidRDefault="001206A0" w:rsidP="00FD7005">
            <w:r w:rsidRPr="00FD7005">
              <w:t>(группа видов расходов)</w:t>
            </w:r>
            <w:r w:rsidRPr="00FD7005">
              <w:br/>
              <w:t>приобретение расходных материалов, инвентаря</w:t>
            </w:r>
          </w:p>
        </w:tc>
        <w:tc>
          <w:tcPr>
            <w:tcW w:w="1843" w:type="dxa"/>
            <w:shd w:val="clear" w:color="auto" w:fill="auto"/>
            <w:hideMark/>
          </w:tcPr>
          <w:p w:rsidR="001206A0" w:rsidRPr="00FD7005" w:rsidRDefault="001206A0" w:rsidP="00FD7005">
            <w:pPr>
              <w:jc w:val="center"/>
            </w:pPr>
          </w:p>
        </w:tc>
        <w:tc>
          <w:tcPr>
            <w:tcW w:w="1616" w:type="dxa"/>
            <w:shd w:val="clear" w:color="auto" w:fill="auto"/>
            <w:hideMark/>
          </w:tcPr>
          <w:p w:rsidR="001206A0" w:rsidRPr="00FD7005" w:rsidRDefault="001206A0" w:rsidP="00FD7005">
            <w:pPr>
              <w:jc w:val="center"/>
            </w:pPr>
            <w:r w:rsidRPr="00FD7005">
              <w:t>777 150,00</w:t>
            </w:r>
          </w:p>
        </w:tc>
        <w:tc>
          <w:tcPr>
            <w:tcW w:w="1497" w:type="dxa"/>
            <w:shd w:val="clear" w:color="auto" w:fill="auto"/>
            <w:hideMark/>
          </w:tcPr>
          <w:p w:rsidR="001206A0" w:rsidRPr="00FD7005" w:rsidRDefault="001206A0" w:rsidP="00FD7005">
            <w:pPr>
              <w:jc w:val="center"/>
            </w:pPr>
            <w:r w:rsidRPr="00FD7005">
              <w:t>0,00</w:t>
            </w:r>
          </w:p>
        </w:tc>
        <w:tc>
          <w:tcPr>
            <w:tcW w:w="3296" w:type="dxa"/>
            <w:vMerge/>
            <w:vAlign w:val="center"/>
            <w:hideMark/>
          </w:tcPr>
          <w:p w:rsidR="001206A0" w:rsidRPr="00FD7005" w:rsidRDefault="001206A0" w:rsidP="000A39A0"/>
        </w:tc>
      </w:tr>
      <w:tr w:rsidR="001206A0" w:rsidRPr="00FD7005" w:rsidTr="001206A0">
        <w:trPr>
          <w:trHeight w:val="705"/>
          <w:jc w:val="center"/>
        </w:trPr>
        <w:tc>
          <w:tcPr>
            <w:tcW w:w="758" w:type="dxa"/>
            <w:vMerge/>
            <w:hideMark/>
          </w:tcPr>
          <w:p w:rsidR="001206A0" w:rsidRPr="00FD7005" w:rsidRDefault="001206A0" w:rsidP="00FD7005">
            <w:pPr>
              <w:jc w:val="center"/>
            </w:pPr>
          </w:p>
        </w:tc>
        <w:tc>
          <w:tcPr>
            <w:tcW w:w="1625" w:type="dxa"/>
            <w:vMerge/>
            <w:hideMark/>
          </w:tcPr>
          <w:p w:rsidR="001206A0" w:rsidRPr="00FD7005" w:rsidRDefault="001206A0" w:rsidP="00FD7005">
            <w:pPr>
              <w:jc w:val="center"/>
            </w:pPr>
          </w:p>
        </w:tc>
        <w:tc>
          <w:tcPr>
            <w:tcW w:w="1845" w:type="dxa"/>
            <w:vMerge/>
            <w:vAlign w:val="center"/>
            <w:hideMark/>
          </w:tcPr>
          <w:p w:rsidR="001206A0" w:rsidRPr="00FD7005" w:rsidRDefault="001206A0" w:rsidP="00FD7005"/>
        </w:tc>
        <w:tc>
          <w:tcPr>
            <w:tcW w:w="3113" w:type="dxa"/>
            <w:shd w:val="clear" w:color="auto" w:fill="auto"/>
            <w:hideMark/>
          </w:tcPr>
          <w:p w:rsidR="001206A0" w:rsidRPr="00FD7005" w:rsidRDefault="001206A0" w:rsidP="00FD7005">
            <w:r w:rsidRPr="00FD7005">
              <w:t xml:space="preserve">(элемент расхода) </w:t>
            </w:r>
            <w:r w:rsidRPr="00FD7005">
              <w:br/>
              <w:t>набор садовых инструме</w:t>
            </w:r>
            <w:r w:rsidRPr="00FD7005">
              <w:t>н</w:t>
            </w:r>
            <w:r w:rsidRPr="00FD7005">
              <w:t>тов</w:t>
            </w:r>
          </w:p>
        </w:tc>
        <w:tc>
          <w:tcPr>
            <w:tcW w:w="1843" w:type="dxa"/>
            <w:shd w:val="clear" w:color="auto" w:fill="auto"/>
            <w:hideMark/>
          </w:tcPr>
          <w:p w:rsidR="001206A0" w:rsidRPr="00FD7005" w:rsidRDefault="001206A0" w:rsidP="00FD7005">
            <w:pPr>
              <w:jc w:val="center"/>
            </w:pPr>
            <w:r w:rsidRPr="00FD7005">
              <w:t>3500 руб</w:t>
            </w:r>
            <w:r>
              <w:t>.</w:t>
            </w:r>
            <w:r w:rsidRPr="00FD7005">
              <w:t xml:space="preserve"> х 18 учрежд. х 5 шт. = 315000</w:t>
            </w:r>
          </w:p>
        </w:tc>
        <w:tc>
          <w:tcPr>
            <w:tcW w:w="1616" w:type="dxa"/>
            <w:shd w:val="clear" w:color="auto" w:fill="auto"/>
            <w:hideMark/>
          </w:tcPr>
          <w:p w:rsidR="001206A0" w:rsidRPr="00FD7005" w:rsidRDefault="001206A0" w:rsidP="00FD7005">
            <w:pPr>
              <w:jc w:val="center"/>
            </w:pPr>
            <w:r w:rsidRPr="00FD7005">
              <w:t>315 000,00</w:t>
            </w:r>
          </w:p>
        </w:tc>
        <w:tc>
          <w:tcPr>
            <w:tcW w:w="1497" w:type="dxa"/>
            <w:shd w:val="clear" w:color="auto" w:fill="auto"/>
            <w:hideMark/>
          </w:tcPr>
          <w:p w:rsidR="001206A0" w:rsidRPr="00FD7005" w:rsidRDefault="001206A0" w:rsidP="00FD7005">
            <w:pPr>
              <w:jc w:val="center"/>
            </w:pPr>
            <w:r w:rsidRPr="00FD7005">
              <w:t>0,00</w:t>
            </w:r>
          </w:p>
        </w:tc>
        <w:tc>
          <w:tcPr>
            <w:tcW w:w="3296" w:type="dxa"/>
            <w:vMerge/>
            <w:vAlign w:val="center"/>
            <w:hideMark/>
          </w:tcPr>
          <w:p w:rsidR="001206A0" w:rsidRPr="00FD7005" w:rsidRDefault="001206A0" w:rsidP="000A39A0"/>
        </w:tc>
      </w:tr>
      <w:tr w:rsidR="001206A0" w:rsidRPr="00FD7005" w:rsidTr="001206A0">
        <w:trPr>
          <w:trHeight w:val="750"/>
          <w:jc w:val="center"/>
        </w:trPr>
        <w:tc>
          <w:tcPr>
            <w:tcW w:w="758" w:type="dxa"/>
            <w:vMerge/>
            <w:hideMark/>
          </w:tcPr>
          <w:p w:rsidR="001206A0" w:rsidRPr="00FD7005" w:rsidRDefault="001206A0" w:rsidP="00FD7005">
            <w:pPr>
              <w:jc w:val="center"/>
            </w:pPr>
          </w:p>
        </w:tc>
        <w:tc>
          <w:tcPr>
            <w:tcW w:w="1625" w:type="dxa"/>
            <w:vMerge/>
            <w:hideMark/>
          </w:tcPr>
          <w:p w:rsidR="001206A0" w:rsidRPr="00FD7005" w:rsidRDefault="001206A0" w:rsidP="00FD7005">
            <w:pPr>
              <w:jc w:val="center"/>
            </w:pPr>
          </w:p>
        </w:tc>
        <w:tc>
          <w:tcPr>
            <w:tcW w:w="1845" w:type="dxa"/>
            <w:vMerge/>
            <w:vAlign w:val="center"/>
            <w:hideMark/>
          </w:tcPr>
          <w:p w:rsidR="001206A0" w:rsidRPr="00FD7005" w:rsidRDefault="001206A0" w:rsidP="00FD7005"/>
        </w:tc>
        <w:tc>
          <w:tcPr>
            <w:tcW w:w="3113" w:type="dxa"/>
            <w:shd w:val="clear" w:color="auto" w:fill="auto"/>
            <w:hideMark/>
          </w:tcPr>
          <w:p w:rsidR="001206A0" w:rsidRPr="00FD7005" w:rsidRDefault="001206A0" w:rsidP="00FD7005">
            <w:r w:rsidRPr="00FD7005">
              <w:t xml:space="preserve">(элемент расхода) </w:t>
            </w:r>
            <w:r w:rsidRPr="00FD7005">
              <w:br/>
              <w:t>набор горшков, контейн</w:t>
            </w:r>
            <w:r w:rsidRPr="00FD7005">
              <w:t>е</w:t>
            </w:r>
            <w:r w:rsidRPr="00FD7005">
              <w:t xml:space="preserve">ров для рассады </w:t>
            </w:r>
          </w:p>
        </w:tc>
        <w:tc>
          <w:tcPr>
            <w:tcW w:w="1843" w:type="dxa"/>
            <w:shd w:val="clear" w:color="auto" w:fill="auto"/>
            <w:hideMark/>
          </w:tcPr>
          <w:p w:rsidR="001206A0" w:rsidRPr="00FD7005" w:rsidRDefault="001206A0" w:rsidP="00FD7005">
            <w:pPr>
              <w:jc w:val="center"/>
            </w:pPr>
            <w:r w:rsidRPr="00FD7005">
              <w:t>1000 руб.</w:t>
            </w:r>
            <w:r>
              <w:t xml:space="preserve"> </w:t>
            </w:r>
            <w:r w:rsidRPr="00FD7005">
              <w:t>х 18 учрежд.. х 5 шт. = 90000</w:t>
            </w:r>
          </w:p>
        </w:tc>
        <w:tc>
          <w:tcPr>
            <w:tcW w:w="1616" w:type="dxa"/>
            <w:shd w:val="clear" w:color="auto" w:fill="auto"/>
            <w:hideMark/>
          </w:tcPr>
          <w:p w:rsidR="001206A0" w:rsidRPr="00FD7005" w:rsidRDefault="001206A0" w:rsidP="00FD7005">
            <w:pPr>
              <w:jc w:val="center"/>
            </w:pPr>
            <w:r w:rsidRPr="00FD7005">
              <w:t>90 000,00</w:t>
            </w:r>
          </w:p>
        </w:tc>
        <w:tc>
          <w:tcPr>
            <w:tcW w:w="1497" w:type="dxa"/>
            <w:shd w:val="clear" w:color="auto" w:fill="auto"/>
            <w:hideMark/>
          </w:tcPr>
          <w:p w:rsidR="001206A0" w:rsidRPr="00FD7005" w:rsidRDefault="001206A0" w:rsidP="00FD7005">
            <w:pPr>
              <w:jc w:val="center"/>
            </w:pPr>
            <w:r w:rsidRPr="00FD7005">
              <w:t>0,00</w:t>
            </w:r>
          </w:p>
        </w:tc>
        <w:tc>
          <w:tcPr>
            <w:tcW w:w="3296" w:type="dxa"/>
            <w:vMerge/>
            <w:vAlign w:val="center"/>
            <w:hideMark/>
          </w:tcPr>
          <w:p w:rsidR="001206A0" w:rsidRPr="00FD7005" w:rsidRDefault="001206A0" w:rsidP="000A39A0"/>
        </w:tc>
      </w:tr>
      <w:tr w:rsidR="001206A0" w:rsidRPr="00FD7005" w:rsidTr="001206A0">
        <w:trPr>
          <w:trHeight w:val="92"/>
          <w:jc w:val="center"/>
        </w:trPr>
        <w:tc>
          <w:tcPr>
            <w:tcW w:w="758" w:type="dxa"/>
            <w:vMerge/>
            <w:hideMark/>
          </w:tcPr>
          <w:p w:rsidR="001206A0" w:rsidRPr="00FD7005" w:rsidRDefault="001206A0" w:rsidP="00FD7005">
            <w:pPr>
              <w:jc w:val="center"/>
            </w:pPr>
          </w:p>
        </w:tc>
        <w:tc>
          <w:tcPr>
            <w:tcW w:w="1625" w:type="dxa"/>
            <w:vMerge/>
            <w:hideMark/>
          </w:tcPr>
          <w:p w:rsidR="001206A0" w:rsidRPr="00FD7005" w:rsidRDefault="001206A0" w:rsidP="00FD7005">
            <w:pPr>
              <w:jc w:val="center"/>
            </w:pPr>
          </w:p>
        </w:tc>
        <w:tc>
          <w:tcPr>
            <w:tcW w:w="1845" w:type="dxa"/>
            <w:vMerge/>
            <w:vAlign w:val="center"/>
            <w:hideMark/>
          </w:tcPr>
          <w:p w:rsidR="001206A0" w:rsidRPr="00FD7005" w:rsidRDefault="001206A0" w:rsidP="00FD7005"/>
        </w:tc>
        <w:tc>
          <w:tcPr>
            <w:tcW w:w="3113" w:type="dxa"/>
            <w:shd w:val="clear" w:color="auto" w:fill="auto"/>
            <w:hideMark/>
          </w:tcPr>
          <w:p w:rsidR="001206A0" w:rsidRPr="00FD7005" w:rsidRDefault="001206A0" w:rsidP="00FD7005">
            <w:r w:rsidRPr="00FD7005">
              <w:t xml:space="preserve">(элемент расхода) </w:t>
            </w:r>
            <w:r w:rsidRPr="00FD7005">
              <w:br/>
              <w:t>почвогрунт (торф) униве</w:t>
            </w:r>
            <w:r w:rsidRPr="00FD7005">
              <w:t>р</w:t>
            </w:r>
            <w:r w:rsidRPr="00FD7005">
              <w:t>сальная для рассады 25 кг.</w:t>
            </w:r>
          </w:p>
        </w:tc>
        <w:tc>
          <w:tcPr>
            <w:tcW w:w="1843" w:type="dxa"/>
            <w:shd w:val="clear" w:color="auto" w:fill="auto"/>
            <w:hideMark/>
          </w:tcPr>
          <w:p w:rsidR="001206A0" w:rsidRPr="00FD7005" w:rsidRDefault="001206A0" w:rsidP="00FD7005">
            <w:pPr>
              <w:jc w:val="center"/>
            </w:pPr>
            <w:r w:rsidRPr="00FD7005">
              <w:t>150 руб</w:t>
            </w:r>
            <w:r>
              <w:t>.</w:t>
            </w:r>
            <w:r w:rsidRPr="00FD7005">
              <w:t xml:space="preserve"> х 18 у</w:t>
            </w:r>
            <w:r w:rsidRPr="00FD7005">
              <w:t>ч</w:t>
            </w:r>
            <w:r w:rsidRPr="00FD7005">
              <w:t>режд. х 6 шт. = 13500</w:t>
            </w:r>
          </w:p>
        </w:tc>
        <w:tc>
          <w:tcPr>
            <w:tcW w:w="1616" w:type="dxa"/>
            <w:shd w:val="clear" w:color="auto" w:fill="auto"/>
            <w:hideMark/>
          </w:tcPr>
          <w:p w:rsidR="001206A0" w:rsidRPr="00FD7005" w:rsidRDefault="001206A0" w:rsidP="00FD7005">
            <w:pPr>
              <w:jc w:val="center"/>
            </w:pPr>
            <w:r w:rsidRPr="00FD7005">
              <w:t>13 500,00</w:t>
            </w:r>
          </w:p>
        </w:tc>
        <w:tc>
          <w:tcPr>
            <w:tcW w:w="1497" w:type="dxa"/>
            <w:shd w:val="clear" w:color="auto" w:fill="auto"/>
            <w:hideMark/>
          </w:tcPr>
          <w:p w:rsidR="001206A0" w:rsidRPr="00FD7005" w:rsidRDefault="001206A0" w:rsidP="00FD7005">
            <w:pPr>
              <w:jc w:val="center"/>
            </w:pPr>
            <w:r w:rsidRPr="00FD7005">
              <w:t>0,00</w:t>
            </w:r>
          </w:p>
        </w:tc>
        <w:tc>
          <w:tcPr>
            <w:tcW w:w="3296" w:type="dxa"/>
            <w:vMerge/>
            <w:vAlign w:val="center"/>
            <w:hideMark/>
          </w:tcPr>
          <w:p w:rsidR="001206A0" w:rsidRPr="00FD7005" w:rsidRDefault="001206A0" w:rsidP="000A39A0"/>
        </w:tc>
      </w:tr>
      <w:tr w:rsidR="001206A0" w:rsidRPr="00FD7005" w:rsidTr="001206A0">
        <w:trPr>
          <w:trHeight w:val="735"/>
          <w:jc w:val="center"/>
        </w:trPr>
        <w:tc>
          <w:tcPr>
            <w:tcW w:w="758" w:type="dxa"/>
            <w:vMerge/>
            <w:hideMark/>
          </w:tcPr>
          <w:p w:rsidR="001206A0" w:rsidRPr="00FD7005" w:rsidRDefault="001206A0" w:rsidP="00FD7005">
            <w:pPr>
              <w:jc w:val="center"/>
            </w:pPr>
          </w:p>
        </w:tc>
        <w:tc>
          <w:tcPr>
            <w:tcW w:w="1625" w:type="dxa"/>
            <w:vMerge/>
            <w:hideMark/>
          </w:tcPr>
          <w:p w:rsidR="001206A0" w:rsidRPr="00FD7005" w:rsidRDefault="001206A0" w:rsidP="00FD7005">
            <w:pPr>
              <w:jc w:val="center"/>
            </w:pPr>
          </w:p>
        </w:tc>
        <w:tc>
          <w:tcPr>
            <w:tcW w:w="1845" w:type="dxa"/>
            <w:vMerge/>
            <w:vAlign w:val="center"/>
            <w:hideMark/>
          </w:tcPr>
          <w:p w:rsidR="001206A0" w:rsidRPr="00FD7005" w:rsidRDefault="001206A0" w:rsidP="00FD7005"/>
        </w:tc>
        <w:tc>
          <w:tcPr>
            <w:tcW w:w="3113" w:type="dxa"/>
            <w:shd w:val="clear" w:color="auto" w:fill="auto"/>
            <w:hideMark/>
          </w:tcPr>
          <w:p w:rsidR="001206A0" w:rsidRPr="00FD7005" w:rsidRDefault="001206A0" w:rsidP="00FD7005">
            <w:r w:rsidRPr="00FD7005">
              <w:t xml:space="preserve">(элемент расхода) </w:t>
            </w:r>
            <w:r w:rsidRPr="00FD7005">
              <w:br/>
              <w:t>банки  с крышками для ко</w:t>
            </w:r>
            <w:r w:rsidRPr="00FD7005">
              <w:t>н</w:t>
            </w:r>
            <w:r w:rsidRPr="00FD7005">
              <w:t>сервирования</w:t>
            </w:r>
          </w:p>
        </w:tc>
        <w:tc>
          <w:tcPr>
            <w:tcW w:w="1843" w:type="dxa"/>
            <w:shd w:val="clear" w:color="auto" w:fill="auto"/>
            <w:hideMark/>
          </w:tcPr>
          <w:p w:rsidR="001206A0" w:rsidRPr="00FD7005" w:rsidRDefault="001206A0" w:rsidP="00FD7005">
            <w:pPr>
              <w:jc w:val="center"/>
            </w:pPr>
            <w:r w:rsidRPr="00FD7005">
              <w:t>45 руб. х 18 у</w:t>
            </w:r>
            <w:r w:rsidRPr="00FD7005">
              <w:t>ч</w:t>
            </w:r>
            <w:r w:rsidRPr="00FD7005">
              <w:t>режд. х 5 шт. = 4050</w:t>
            </w:r>
          </w:p>
        </w:tc>
        <w:tc>
          <w:tcPr>
            <w:tcW w:w="1616" w:type="dxa"/>
            <w:shd w:val="clear" w:color="auto" w:fill="auto"/>
            <w:hideMark/>
          </w:tcPr>
          <w:p w:rsidR="001206A0" w:rsidRPr="00FD7005" w:rsidRDefault="001206A0" w:rsidP="00FD7005">
            <w:pPr>
              <w:jc w:val="center"/>
            </w:pPr>
            <w:r w:rsidRPr="00FD7005">
              <w:t>4 050,00</w:t>
            </w:r>
          </w:p>
        </w:tc>
        <w:tc>
          <w:tcPr>
            <w:tcW w:w="1497" w:type="dxa"/>
            <w:shd w:val="clear" w:color="auto" w:fill="auto"/>
            <w:hideMark/>
          </w:tcPr>
          <w:p w:rsidR="001206A0" w:rsidRPr="00FD7005" w:rsidRDefault="001206A0" w:rsidP="00FD7005">
            <w:pPr>
              <w:jc w:val="center"/>
            </w:pPr>
            <w:r w:rsidRPr="00FD7005">
              <w:t>0,00</w:t>
            </w:r>
          </w:p>
        </w:tc>
        <w:tc>
          <w:tcPr>
            <w:tcW w:w="3296" w:type="dxa"/>
            <w:vMerge/>
            <w:vAlign w:val="center"/>
            <w:hideMark/>
          </w:tcPr>
          <w:p w:rsidR="001206A0" w:rsidRPr="00FD7005" w:rsidRDefault="001206A0" w:rsidP="000A39A0"/>
        </w:tc>
      </w:tr>
      <w:tr w:rsidR="001206A0" w:rsidRPr="00FD7005" w:rsidTr="001206A0">
        <w:trPr>
          <w:trHeight w:val="660"/>
          <w:jc w:val="center"/>
        </w:trPr>
        <w:tc>
          <w:tcPr>
            <w:tcW w:w="758" w:type="dxa"/>
            <w:vMerge/>
            <w:hideMark/>
          </w:tcPr>
          <w:p w:rsidR="001206A0" w:rsidRPr="00FD7005" w:rsidRDefault="001206A0" w:rsidP="00FD7005">
            <w:pPr>
              <w:jc w:val="center"/>
            </w:pPr>
          </w:p>
        </w:tc>
        <w:tc>
          <w:tcPr>
            <w:tcW w:w="1625" w:type="dxa"/>
            <w:vMerge/>
            <w:hideMark/>
          </w:tcPr>
          <w:p w:rsidR="001206A0" w:rsidRPr="00FD7005" w:rsidRDefault="001206A0" w:rsidP="00FD7005">
            <w:pPr>
              <w:jc w:val="center"/>
            </w:pPr>
          </w:p>
        </w:tc>
        <w:tc>
          <w:tcPr>
            <w:tcW w:w="1845" w:type="dxa"/>
            <w:vMerge/>
            <w:vAlign w:val="center"/>
            <w:hideMark/>
          </w:tcPr>
          <w:p w:rsidR="001206A0" w:rsidRPr="00FD7005" w:rsidRDefault="001206A0" w:rsidP="00FD7005"/>
        </w:tc>
        <w:tc>
          <w:tcPr>
            <w:tcW w:w="3113" w:type="dxa"/>
            <w:shd w:val="clear" w:color="auto" w:fill="auto"/>
            <w:hideMark/>
          </w:tcPr>
          <w:p w:rsidR="001206A0" w:rsidRPr="00FD7005" w:rsidRDefault="001206A0" w:rsidP="00FD7005">
            <w:r w:rsidRPr="00FD7005">
              <w:t xml:space="preserve">(элемент расхода) </w:t>
            </w:r>
            <w:r w:rsidRPr="00FD7005">
              <w:br/>
              <w:t>теплица</w:t>
            </w:r>
          </w:p>
        </w:tc>
        <w:tc>
          <w:tcPr>
            <w:tcW w:w="1843" w:type="dxa"/>
            <w:shd w:val="clear" w:color="auto" w:fill="auto"/>
            <w:hideMark/>
          </w:tcPr>
          <w:p w:rsidR="001206A0" w:rsidRPr="00FD7005" w:rsidRDefault="001206A0" w:rsidP="00FD7005">
            <w:pPr>
              <w:jc w:val="center"/>
            </w:pPr>
            <w:r w:rsidRPr="00FD7005">
              <w:t>18000 руб. х 18 учрежд. = 324000</w:t>
            </w:r>
          </w:p>
        </w:tc>
        <w:tc>
          <w:tcPr>
            <w:tcW w:w="1616" w:type="dxa"/>
            <w:shd w:val="clear" w:color="auto" w:fill="auto"/>
            <w:hideMark/>
          </w:tcPr>
          <w:p w:rsidR="001206A0" w:rsidRPr="00FD7005" w:rsidRDefault="001206A0" w:rsidP="00FD7005">
            <w:pPr>
              <w:jc w:val="center"/>
            </w:pPr>
            <w:r w:rsidRPr="00FD7005">
              <w:t>324 000,00</w:t>
            </w:r>
          </w:p>
        </w:tc>
        <w:tc>
          <w:tcPr>
            <w:tcW w:w="1497" w:type="dxa"/>
            <w:shd w:val="clear" w:color="auto" w:fill="auto"/>
            <w:hideMark/>
          </w:tcPr>
          <w:p w:rsidR="001206A0" w:rsidRPr="00FD7005" w:rsidRDefault="001206A0" w:rsidP="00FD7005">
            <w:pPr>
              <w:jc w:val="center"/>
            </w:pPr>
            <w:r w:rsidRPr="00FD7005">
              <w:t>0,00</w:t>
            </w:r>
          </w:p>
        </w:tc>
        <w:tc>
          <w:tcPr>
            <w:tcW w:w="3296" w:type="dxa"/>
            <w:vMerge/>
            <w:vAlign w:val="center"/>
            <w:hideMark/>
          </w:tcPr>
          <w:p w:rsidR="001206A0" w:rsidRPr="00FD7005" w:rsidRDefault="001206A0" w:rsidP="000A39A0"/>
        </w:tc>
      </w:tr>
      <w:tr w:rsidR="001206A0" w:rsidRPr="00FD7005" w:rsidTr="001206A0">
        <w:trPr>
          <w:trHeight w:val="720"/>
          <w:jc w:val="center"/>
        </w:trPr>
        <w:tc>
          <w:tcPr>
            <w:tcW w:w="758" w:type="dxa"/>
            <w:vMerge/>
            <w:hideMark/>
          </w:tcPr>
          <w:p w:rsidR="001206A0" w:rsidRPr="00FD7005" w:rsidRDefault="001206A0" w:rsidP="00FD7005">
            <w:pPr>
              <w:jc w:val="center"/>
            </w:pPr>
          </w:p>
        </w:tc>
        <w:tc>
          <w:tcPr>
            <w:tcW w:w="1625" w:type="dxa"/>
            <w:vMerge/>
            <w:hideMark/>
          </w:tcPr>
          <w:p w:rsidR="001206A0" w:rsidRPr="00FD7005" w:rsidRDefault="001206A0" w:rsidP="00FD7005">
            <w:pPr>
              <w:jc w:val="center"/>
            </w:pPr>
          </w:p>
        </w:tc>
        <w:tc>
          <w:tcPr>
            <w:tcW w:w="1845" w:type="dxa"/>
            <w:vMerge/>
            <w:vAlign w:val="center"/>
            <w:hideMark/>
          </w:tcPr>
          <w:p w:rsidR="001206A0" w:rsidRPr="00FD7005" w:rsidRDefault="001206A0" w:rsidP="00FD7005"/>
        </w:tc>
        <w:tc>
          <w:tcPr>
            <w:tcW w:w="3113" w:type="dxa"/>
            <w:shd w:val="clear" w:color="auto" w:fill="auto"/>
            <w:hideMark/>
          </w:tcPr>
          <w:p w:rsidR="001206A0" w:rsidRPr="00FD7005" w:rsidRDefault="001206A0" w:rsidP="00FD7005">
            <w:r w:rsidRPr="00FD7005">
              <w:t xml:space="preserve">(элемент расхода) </w:t>
            </w:r>
            <w:r w:rsidRPr="00FD7005">
              <w:br/>
              <w:t>набор кашпо для уличных цветов</w:t>
            </w:r>
          </w:p>
        </w:tc>
        <w:tc>
          <w:tcPr>
            <w:tcW w:w="1843" w:type="dxa"/>
            <w:shd w:val="clear" w:color="auto" w:fill="auto"/>
            <w:hideMark/>
          </w:tcPr>
          <w:p w:rsidR="001206A0" w:rsidRPr="00FD7005" w:rsidRDefault="001206A0" w:rsidP="00FD7005">
            <w:pPr>
              <w:jc w:val="center"/>
            </w:pPr>
            <w:r w:rsidRPr="00FD7005">
              <w:t>1000 руб. х 18 учрежд. = 18000</w:t>
            </w:r>
          </w:p>
        </w:tc>
        <w:tc>
          <w:tcPr>
            <w:tcW w:w="1616" w:type="dxa"/>
            <w:shd w:val="clear" w:color="auto" w:fill="auto"/>
            <w:hideMark/>
          </w:tcPr>
          <w:p w:rsidR="001206A0" w:rsidRPr="00FD7005" w:rsidRDefault="001206A0" w:rsidP="00FD7005">
            <w:pPr>
              <w:jc w:val="center"/>
            </w:pPr>
            <w:r w:rsidRPr="00FD7005">
              <w:t>18 000,00</w:t>
            </w:r>
          </w:p>
        </w:tc>
        <w:tc>
          <w:tcPr>
            <w:tcW w:w="1497" w:type="dxa"/>
            <w:shd w:val="clear" w:color="auto" w:fill="auto"/>
            <w:hideMark/>
          </w:tcPr>
          <w:p w:rsidR="001206A0" w:rsidRPr="00FD7005" w:rsidRDefault="001206A0" w:rsidP="00FD7005">
            <w:pPr>
              <w:jc w:val="center"/>
            </w:pPr>
            <w:r w:rsidRPr="00FD7005">
              <w:t>0,00</w:t>
            </w:r>
          </w:p>
        </w:tc>
        <w:tc>
          <w:tcPr>
            <w:tcW w:w="3296" w:type="dxa"/>
            <w:vMerge/>
            <w:vAlign w:val="center"/>
            <w:hideMark/>
          </w:tcPr>
          <w:p w:rsidR="001206A0" w:rsidRPr="00FD7005" w:rsidRDefault="001206A0" w:rsidP="000A39A0"/>
        </w:tc>
      </w:tr>
      <w:tr w:rsidR="001206A0" w:rsidRPr="00FD7005" w:rsidTr="001206A0">
        <w:trPr>
          <w:trHeight w:val="3645"/>
          <w:jc w:val="center"/>
        </w:trPr>
        <w:tc>
          <w:tcPr>
            <w:tcW w:w="758" w:type="dxa"/>
            <w:vMerge/>
            <w:hideMark/>
          </w:tcPr>
          <w:p w:rsidR="001206A0" w:rsidRPr="00FD7005" w:rsidRDefault="001206A0" w:rsidP="00FD7005">
            <w:pPr>
              <w:jc w:val="center"/>
            </w:pPr>
          </w:p>
        </w:tc>
        <w:tc>
          <w:tcPr>
            <w:tcW w:w="1625" w:type="dxa"/>
            <w:vMerge/>
            <w:hideMark/>
          </w:tcPr>
          <w:p w:rsidR="001206A0" w:rsidRPr="00FD7005" w:rsidRDefault="001206A0" w:rsidP="00FD7005">
            <w:pPr>
              <w:jc w:val="center"/>
            </w:pPr>
          </w:p>
        </w:tc>
        <w:tc>
          <w:tcPr>
            <w:tcW w:w="1845" w:type="dxa"/>
            <w:vMerge/>
            <w:vAlign w:val="center"/>
            <w:hideMark/>
          </w:tcPr>
          <w:p w:rsidR="001206A0" w:rsidRPr="00FD7005" w:rsidRDefault="001206A0" w:rsidP="00FD7005"/>
        </w:tc>
        <w:tc>
          <w:tcPr>
            <w:tcW w:w="3113" w:type="dxa"/>
            <w:shd w:val="clear" w:color="auto" w:fill="auto"/>
            <w:hideMark/>
          </w:tcPr>
          <w:p w:rsidR="001206A0" w:rsidRPr="00FD7005" w:rsidRDefault="001206A0" w:rsidP="00FD7005">
            <w:r w:rsidRPr="00FD7005">
              <w:t xml:space="preserve">(элемент расхода) </w:t>
            </w:r>
            <w:r w:rsidRPr="00FD7005">
              <w:br/>
              <w:t>машинка закаточная для консервирования</w:t>
            </w:r>
          </w:p>
        </w:tc>
        <w:tc>
          <w:tcPr>
            <w:tcW w:w="1843" w:type="dxa"/>
            <w:shd w:val="clear" w:color="auto" w:fill="auto"/>
            <w:hideMark/>
          </w:tcPr>
          <w:p w:rsidR="001206A0" w:rsidRPr="00FD7005" w:rsidRDefault="001206A0" w:rsidP="00FD7005">
            <w:pPr>
              <w:jc w:val="center"/>
            </w:pPr>
            <w:r w:rsidRPr="00FD7005">
              <w:t>700 руб.</w:t>
            </w:r>
            <w:r>
              <w:t xml:space="preserve"> </w:t>
            </w:r>
            <w:r w:rsidRPr="00FD7005">
              <w:t>х 18 учрежд.  = 12600</w:t>
            </w:r>
          </w:p>
        </w:tc>
        <w:tc>
          <w:tcPr>
            <w:tcW w:w="1616" w:type="dxa"/>
            <w:shd w:val="clear" w:color="auto" w:fill="auto"/>
            <w:hideMark/>
          </w:tcPr>
          <w:p w:rsidR="001206A0" w:rsidRPr="00FD7005" w:rsidRDefault="001206A0" w:rsidP="00FD7005">
            <w:pPr>
              <w:jc w:val="center"/>
            </w:pPr>
            <w:r w:rsidRPr="00FD7005">
              <w:t>12 600,00</w:t>
            </w:r>
          </w:p>
        </w:tc>
        <w:tc>
          <w:tcPr>
            <w:tcW w:w="1497" w:type="dxa"/>
            <w:shd w:val="clear" w:color="auto" w:fill="auto"/>
            <w:hideMark/>
          </w:tcPr>
          <w:p w:rsidR="001206A0" w:rsidRPr="00FD7005" w:rsidRDefault="001206A0" w:rsidP="00FD7005">
            <w:pPr>
              <w:jc w:val="center"/>
            </w:pPr>
            <w:r w:rsidRPr="00FD7005">
              <w:t>0,00</w:t>
            </w:r>
          </w:p>
        </w:tc>
        <w:tc>
          <w:tcPr>
            <w:tcW w:w="3296" w:type="dxa"/>
            <w:vMerge/>
            <w:vAlign w:val="center"/>
            <w:hideMark/>
          </w:tcPr>
          <w:p w:rsidR="001206A0" w:rsidRPr="00FD7005" w:rsidRDefault="001206A0" w:rsidP="000A39A0"/>
        </w:tc>
      </w:tr>
      <w:tr w:rsidR="001206A0" w:rsidRPr="00FD7005" w:rsidTr="000A39A0">
        <w:trPr>
          <w:trHeight w:val="70"/>
          <w:jc w:val="center"/>
        </w:trPr>
        <w:tc>
          <w:tcPr>
            <w:tcW w:w="758" w:type="dxa"/>
            <w:shd w:val="clear" w:color="auto" w:fill="auto"/>
            <w:hideMark/>
          </w:tcPr>
          <w:p w:rsidR="001206A0" w:rsidRPr="00FD7005" w:rsidRDefault="001206A0" w:rsidP="001206A0"/>
        </w:tc>
        <w:tc>
          <w:tcPr>
            <w:tcW w:w="1625" w:type="dxa"/>
            <w:shd w:val="clear" w:color="auto" w:fill="auto"/>
            <w:hideMark/>
          </w:tcPr>
          <w:p w:rsidR="001206A0" w:rsidRPr="00FD7005" w:rsidRDefault="001206A0" w:rsidP="00DE526C">
            <w:pPr>
              <w:jc w:val="center"/>
            </w:pPr>
          </w:p>
        </w:tc>
        <w:tc>
          <w:tcPr>
            <w:tcW w:w="1845" w:type="dxa"/>
            <w:shd w:val="clear" w:color="auto" w:fill="auto"/>
            <w:hideMark/>
          </w:tcPr>
          <w:p w:rsidR="001206A0" w:rsidRPr="00FD7005" w:rsidRDefault="001206A0" w:rsidP="00DE526C">
            <w:pPr>
              <w:jc w:val="center"/>
            </w:pPr>
          </w:p>
        </w:tc>
        <w:tc>
          <w:tcPr>
            <w:tcW w:w="3113" w:type="dxa"/>
            <w:shd w:val="clear" w:color="auto" w:fill="auto"/>
            <w:hideMark/>
          </w:tcPr>
          <w:p w:rsidR="001206A0" w:rsidRPr="00FD7005" w:rsidRDefault="001206A0" w:rsidP="00DE526C">
            <w:pPr>
              <w:jc w:val="center"/>
            </w:pPr>
          </w:p>
        </w:tc>
        <w:tc>
          <w:tcPr>
            <w:tcW w:w="1843" w:type="dxa"/>
            <w:shd w:val="clear" w:color="auto" w:fill="auto"/>
            <w:hideMark/>
          </w:tcPr>
          <w:p w:rsidR="001206A0" w:rsidRPr="00FD7005" w:rsidRDefault="001206A0" w:rsidP="00DE526C">
            <w:pPr>
              <w:jc w:val="center"/>
            </w:pPr>
          </w:p>
        </w:tc>
        <w:tc>
          <w:tcPr>
            <w:tcW w:w="1616" w:type="dxa"/>
            <w:shd w:val="clear" w:color="auto" w:fill="auto"/>
            <w:hideMark/>
          </w:tcPr>
          <w:p w:rsidR="001206A0" w:rsidRPr="00FD7005" w:rsidRDefault="001206A0" w:rsidP="00DE526C">
            <w:pPr>
              <w:jc w:val="center"/>
            </w:pPr>
          </w:p>
        </w:tc>
        <w:tc>
          <w:tcPr>
            <w:tcW w:w="1497" w:type="dxa"/>
            <w:shd w:val="clear" w:color="auto" w:fill="auto"/>
            <w:hideMark/>
          </w:tcPr>
          <w:p w:rsidR="001206A0" w:rsidRPr="00FD7005" w:rsidRDefault="001206A0" w:rsidP="00DE526C">
            <w:pPr>
              <w:jc w:val="center"/>
            </w:pPr>
          </w:p>
        </w:tc>
        <w:tc>
          <w:tcPr>
            <w:tcW w:w="3296" w:type="dxa"/>
            <w:vMerge/>
            <w:shd w:val="clear" w:color="auto" w:fill="auto"/>
            <w:hideMark/>
          </w:tcPr>
          <w:p w:rsidR="001206A0" w:rsidRPr="00FD7005" w:rsidRDefault="001206A0" w:rsidP="000A39A0"/>
        </w:tc>
      </w:tr>
      <w:tr w:rsidR="00E305F7" w:rsidRPr="00FD7005" w:rsidTr="000A39A0">
        <w:trPr>
          <w:trHeight w:val="70"/>
          <w:jc w:val="center"/>
        </w:trPr>
        <w:tc>
          <w:tcPr>
            <w:tcW w:w="4228" w:type="dxa"/>
            <w:gridSpan w:val="3"/>
            <w:shd w:val="clear" w:color="auto" w:fill="auto"/>
            <w:hideMark/>
          </w:tcPr>
          <w:p w:rsidR="00E305F7" w:rsidRPr="00FD7005" w:rsidRDefault="001206A0" w:rsidP="00FD7005">
            <w:pPr>
              <w:jc w:val="center"/>
            </w:pPr>
            <w:r w:rsidRPr="00FD7005">
              <w:lastRenderedPageBreak/>
              <w:t>Итого</w:t>
            </w:r>
            <w:r w:rsidR="00E305F7" w:rsidRPr="00FD7005">
              <w:t xml:space="preserve"> по мероприятию:</w:t>
            </w:r>
          </w:p>
        </w:tc>
        <w:tc>
          <w:tcPr>
            <w:tcW w:w="3113" w:type="dxa"/>
            <w:shd w:val="clear" w:color="auto" w:fill="auto"/>
            <w:hideMark/>
          </w:tcPr>
          <w:p w:rsidR="00E305F7" w:rsidRPr="00FD7005" w:rsidRDefault="00E305F7" w:rsidP="00FD7005">
            <w:r w:rsidRPr="00FD7005">
              <w:t>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777 150,00</w:t>
            </w:r>
          </w:p>
        </w:tc>
        <w:tc>
          <w:tcPr>
            <w:tcW w:w="1497" w:type="dxa"/>
            <w:shd w:val="clear" w:color="auto" w:fill="auto"/>
            <w:hideMark/>
          </w:tcPr>
          <w:p w:rsidR="00E305F7" w:rsidRPr="00FD7005" w:rsidRDefault="00E305F7" w:rsidP="00FD7005">
            <w:pPr>
              <w:jc w:val="center"/>
            </w:pPr>
            <w:r w:rsidRPr="00FD7005">
              <w:t>0,00</w:t>
            </w:r>
          </w:p>
        </w:tc>
        <w:tc>
          <w:tcPr>
            <w:tcW w:w="3296" w:type="dxa"/>
            <w:shd w:val="clear" w:color="auto" w:fill="auto"/>
            <w:hideMark/>
          </w:tcPr>
          <w:p w:rsidR="00E305F7" w:rsidRPr="00FD7005" w:rsidRDefault="00E305F7" w:rsidP="00FD7005">
            <w:r w:rsidRPr="00FD7005">
              <w:t> </w:t>
            </w:r>
          </w:p>
        </w:tc>
      </w:tr>
      <w:tr w:rsidR="00E305F7" w:rsidRPr="00FD7005" w:rsidTr="00FD7005">
        <w:trPr>
          <w:trHeight w:val="720"/>
          <w:jc w:val="center"/>
        </w:trPr>
        <w:tc>
          <w:tcPr>
            <w:tcW w:w="758" w:type="dxa"/>
            <w:vMerge w:val="restart"/>
            <w:shd w:val="clear" w:color="auto" w:fill="auto"/>
            <w:hideMark/>
          </w:tcPr>
          <w:p w:rsidR="00E305F7" w:rsidRPr="00FD7005" w:rsidRDefault="00E305F7" w:rsidP="00FD7005">
            <w:pPr>
              <w:jc w:val="center"/>
            </w:pPr>
          </w:p>
        </w:tc>
        <w:tc>
          <w:tcPr>
            <w:tcW w:w="1625" w:type="dxa"/>
            <w:vMerge w:val="restart"/>
            <w:shd w:val="clear" w:color="auto" w:fill="auto"/>
            <w:hideMark/>
          </w:tcPr>
          <w:p w:rsidR="00E305F7" w:rsidRPr="00FD7005" w:rsidRDefault="00E305F7" w:rsidP="00FD7005">
            <w:pPr>
              <w:jc w:val="center"/>
            </w:pPr>
            <w:r w:rsidRPr="00FD7005">
              <w:t>2.7.</w:t>
            </w:r>
          </w:p>
        </w:tc>
        <w:tc>
          <w:tcPr>
            <w:tcW w:w="1845" w:type="dxa"/>
            <w:vMerge w:val="restart"/>
            <w:shd w:val="clear" w:color="auto" w:fill="auto"/>
            <w:hideMark/>
          </w:tcPr>
          <w:p w:rsidR="00E305F7" w:rsidRPr="00FD7005" w:rsidRDefault="001206A0" w:rsidP="00FD7005">
            <w:r>
              <w:t>Создание с</w:t>
            </w:r>
            <w:r w:rsidR="00E305F7" w:rsidRPr="00FD7005">
              <w:t xml:space="preserve">лужб </w:t>
            </w:r>
            <w:r w:rsidR="00E305F7" w:rsidRPr="00FD7005">
              <w:br/>
            </w:r>
            <w:r w:rsidR="00FD7005">
              <w:t>«</w:t>
            </w:r>
            <w:r w:rsidR="00E305F7" w:rsidRPr="00FD7005">
              <w:t>Семейная го</w:t>
            </w:r>
            <w:r w:rsidR="00E305F7" w:rsidRPr="00FD7005">
              <w:t>с</w:t>
            </w:r>
            <w:r w:rsidR="00E305F7" w:rsidRPr="00FD7005">
              <w:t>тиная</w:t>
            </w:r>
            <w:r w:rsidR="00FD7005">
              <w:t>»</w:t>
            </w:r>
          </w:p>
        </w:tc>
        <w:tc>
          <w:tcPr>
            <w:tcW w:w="3113" w:type="dxa"/>
            <w:shd w:val="clear" w:color="auto" w:fill="auto"/>
            <w:hideMark/>
          </w:tcPr>
          <w:p w:rsidR="00E305F7" w:rsidRPr="00FD7005" w:rsidRDefault="000A39A0" w:rsidP="00FD7005">
            <w:r w:rsidRPr="00FD7005">
              <w:t>(группа видов расходов)</w:t>
            </w:r>
            <w:r w:rsidRPr="00FD7005">
              <w:br/>
              <w:t>приобретение мебели и б</w:t>
            </w:r>
            <w:r w:rsidRPr="00FD7005">
              <w:t>ы</w:t>
            </w:r>
            <w:r w:rsidRPr="00FD7005">
              <w:t>товой техники</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450 000,00</w:t>
            </w:r>
          </w:p>
        </w:tc>
        <w:tc>
          <w:tcPr>
            <w:tcW w:w="1497" w:type="dxa"/>
            <w:shd w:val="clear" w:color="auto" w:fill="auto"/>
            <w:hideMark/>
          </w:tcPr>
          <w:p w:rsidR="00E305F7" w:rsidRPr="00FD7005" w:rsidRDefault="00E305F7" w:rsidP="00FD7005">
            <w:pPr>
              <w:jc w:val="center"/>
            </w:pPr>
            <w:r w:rsidRPr="00FD7005">
              <w:t>630 000,00</w:t>
            </w:r>
          </w:p>
        </w:tc>
        <w:tc>
          <w:tcPr>
            <w:tcW w:w="3296" w:type="dxa"/>
            <w:vMerge w:val="restart"/>
            <w:shd w:val="clear" w:color="auto" w:fill="auto"/>
            <w:hideMark/>
          </w:tcPr>
          <w:p w:rsidR="00E305F7" w:rsidRPr="00FD7005" w:rsidRDefault="000A39A0" w:rsidP="00FD7005">
            <w:r>
              <w:t>н</w:t>
            </w:r>
            <w:r w:rsidR="00E305F7" w:rsidRPr="00FD7005">
              <w:t xml:space="preserve">а базе 18 учреждений </w:t>
            </w:r>
            <w:r w:rsidR="001206A0">
              <w:t xml:space="preserve">будут </w:t>
            </w:r>
            <w:r w:rsidR="00E305F7" w:rsidRPr="00FD7005">
              <w:t>пров</w:t>
            </w:r>
            <w:r w:rsidR="001206A0">
              <w:t>едены</w:t>
            </w:r>
            <w:r w:rsidR="00E305F7" w:rsidRPr="00FD7005">
              <w:t xml:space="preserve"> обучающие сем</w:t>
            </w:r>
            <w:r w:rsidR="00E305F7" w:rsidRPr="00FD7005">
              <w:t>и</w:t>
            </w:r>
            <w:r w:rsidR="00E305F7" w:rsidRPr="00FD7005">
              <w:t>нары по вопросам создания в семье атмосферы доброжел</w:t>
            </w:r>
            <w:r w:rsidR="00E305F7" w:rsidRPr="00FD7005">
              <w:t>а</w:t>
            </w:r>
            <w:r w:rsidR="00E305F7" w:rsidRPr="00FD7005">
              <w:t>тельн</w:t>
            </w:r>
            <w:r w:rsidR="00E305F7" w:rsidRPr="00FD7005">
              <w:t>о</w:t>
            </w:r>
            <w:r w:rsidR="00E305F7" w:rsidRPr="00FD7005">
              <w:t>сти, развития духовных, эст</w:t>
            </w:r>
            <w:r w:rsidR="00E305F7" w:rsidRPr="00FD7005">
              <w:t>е</w:t>
            </w:r>
            <w:r w:rsidR="00E305F7" w:rsidRPr="00FD7005">
              <w:t xml:space="preserve">тических качеств каждого члена семьи. </w:t>
            </w:r>
            <w:r w:rsidR="00E305F7" w:rsidRPr="00FD7005">
              <w:br/>
            </w:r>
            <w:r w:rsidR="001206A0">
              <w:t>По итогам 2</w:t>
            </w:r>
            <w:r w:rsidR="00B70213">
              <w:t>-</w:t>
            </w:r>
            <w:r w:rsidR="00E305F7" w:rsidRPr="00FD7005">
              <w:t>лет</w:t>
            </w:r>
            <w:r w:rsidR="001206A0">
              <w:t>ней работы с</w:t>
            </w:r>
            <w:r w:rsidR="00E305F7" w:rsidRPr="00FD7005">
              <w:t>лужб, созда</w:t>
            </w:r>
            <w:r w:rsidR="00E305F7" w:rsidRPr="00FD7005">
              <w:t>н</w:t>
            </w:r>
            <w:r w:rsidR="00E305F7" w:rsidRPr="00FD7005">
              <w:t>ных на базе 18 учреждений социальной п</w:t>
            </w:r>
            <w:r w:rsidR="00E305F7" w:rsidRPr="00FD7005">
              <w:t>о</w:t>
            </w:r>
            <w:r w:rsidR="00E305F7" w:rsidRPr="00FD7005">
              <w:t>мощи семь</w:t>
            </w:r>
            <w:r w:rsidR="001206A0">
              <w:t>е и детям,  не менее 1076 семей</w:t>
            </w:r>
            <w:r w:rsidR="00E305F7" w:rsidRPr="00FD7005">
              <w:t xml:space="preserve"> (50</w:t>
            </w:r>
            <w:r>
              <w:t xml:space="preserve"> процентов</w:t>
            </w:r>
            <w:r w:rsidR="001206A0">
              <w:t>) из 2152 семей, заключивших</w:t>
            </w:r>
            <w:r w:rsidR="00E305F7" w:rsidRPr="00FD7005">
              <w:t xml:space="preserve"> с</w:t>
            </w:r>
            <w:r w:rsidR="00E305F7" w:rsidRPr="00FD7005">
              <w:t>о</w:t>
            </w:r>
            <w:r w:rsidR="00E305F7" w:rsidRPr="00FD7005">
              <w:t>циальный контракт</w:t>
            </w:r>
            <w:r w:rsidR="001206A0">
              <w:t>,</w:t>
            </w:r>
            <w:r w:rsidR="00E305F7" w:rsidRPr="00FD7005">
              <w:t xml:space="preserve"> или не менее 4617 гражданам (50</w:t>
            </w:r>
            <w:r>
              <w:t xml:space="preserve"> процентов</w:t>
            </w:r>
            <w:r w:rsidR="00E305F7" w:rsidRPr="00FD7005">
              <w:t>) из 9234, охваче</w:t>
            </w:r>
            <w:r w:rsidR="00E305F7" w:rsidRPr="00FD7005">
              <w:t>н</w:t>
            </w:r>
            <w:r w:rsidR="00E305F7" w:rsidRPr="00FD7005">
              <w:t>ных мерами социальной по</w:t>
            </w:r>
            <w:r w:rsidR="00E305F7" w:rsidRPr="00FD7005">
              <w:t>д</w:t>
            </w:r>
            <w:r w:rsidR="00E305F7" w:rsidRPr="00FD7005">
              <w:t>держки на основании соц</w:t>
            </w:r>
            <w:r w:rsidR="00E305F7" w:rsidRPr="00FD7005">
              <w:t>и</w:t>
            </w:r>
            <w:r w:rsidR="00E305F7" w:rsidRPr="00FD7005">
              <w:t>ального контракта</w:t>
            </w:r>
            <w:r w:rsidR="00E00F36">
              <w:t>, будут</w:t>
            </w:r>
            <w:r w:rsidR="00E305F7" w:rsidRPr="00FD7005">
              <w:t xml:space="preserve"> ок</w:t>
            </w:r>
            <w:r w:rsidR="00E305F7" w:rsidRPr="00FD7005">
              <w:t>а</w:t>
            </w:r>
            <w:r w:rsidR="00E305F7" w:rsidRPr="00FD7005">
              <w:t>за</w:t>
            </w:r>
            <w:r w:rsidR="00E00F36">
              <w:t>ны услуги</w:t>
            </w:r>
            <w:r w:rsidR="00E305F7" w:rsidRPr="00FD7005">
              <w:t>:</w:t>
            </w:r>
            <w:r w:rsidR="00E305F7" w:rsidRPr="00FD7005">
              <w:br/>
              <w:t>1) проведени</w:t>
            </w:r>
            <w:r w:rsidR="00E00F36">
              <w:t>е</w:t>
            </w:r>
            <w:r w:rsidR="00E305F7" w:rsidRPr="00FD7005">
              <w:t xml:space="preserve"> психологич</w:t>
            </w:r>
            <w:r w:rsidR="00E305F7" w:rsidRPr="00FD7005">
              <w:t>е</w:t>
            </w:r>
            <w:r w:rsidR="00E305F7" w:rsidRPr="00FD7005">
              <w:t>ских разгрузок, тренингов, с</w:t>
            </w:r>
            <w:r w:rsidR="00E305F7" w:rsidRPr="00FD7005">
              <w:t>е</w:t>
            </w:r>
            <w:r w:rsidR="00E305F7" w:rsidRPr="00FD7005">
              <w:t>ансов и консультаций;</w:t>
            </w:r>
            <w:r w:rsidR="00E305F7" w:rsidRPr="00FD7005">
              <w:br/>
              <w:t>2) консультации и практич</w:t>
            </w:r>
            <w:r w:rsidR="00E305F7" w:rsidRPr="00FD7005">
              <w:t>е</w:t>
            </w:r>
            <w:r w:rsidR="00E305F7" w:rsidRPr="00FD7005">
              <w:t>ские занятия, мастер-классы по:</w:t>
            </w:r>
            <w:r w:rsidR="00E305F7" w:rsidRPr="00FD7005">
              <w:br/>
            </w:r>
            <w:r w:rsidR="00E00F36">
              <w:lastRenderedPageBreak/>
              <w:t>- заблаговременной</w:t>
            </w:r>
            <w:r w:rsidR="00E305F7" w:rsidRPr="00FD7005">
              <w:t xml:space="preserve"> подгото</w:t>
            </w:r>
            <w:r w:rsidR="00E305F7" w:rsidRPr="00FD7005">
              <w:t>в</w:t>
            </w:r>
            <w:r w:rsidR="00E00F36">
              <w:t>ке</w:t>
            </w:r>
            <w:r w:rsidR="00E305F7" w:rsidRPr="00FD7005">
              <w:t xml:space="preserve"> к проведению дня рожд</w:t>
            </w:r>
            <w:r w:rsidR="00E305F7" w:rsidRPr="00FD7005">
              <w:t>е</w:t>
            </w:r>
            <w:r w:rsidR="00E305F7" w:rsidRPr="00FD7005">
              <w:t>ния каждого члена семьи, се</w:t>
            </w:r>
            <w:r w:rsidR="00E305F7" w:rsidRPr="00FD7005">
              <w:t>р</w:t>
            </w:r>
            <w:r w:rsidR="00E305F7" w:rsidRPr="00FD7005">
              <w:t>вировки стола;</w:t>
            </w:r>
            <w:r w:rsidR="00E305F7" w:rsidRPr="00FD7005">
              <w:br/>
              <w:t>- планировани</w:t>
            </w:r>
            <w:r w:rsidR="00B70213">
              <w:t>ю</w:t>
            </w:r>
            <w:r w:rsidR="00E305F7" w:rsidRPr="00FD7005">
              <w:t xml:space="preserve"> приятных сюрпризов для именинника;</w:t>
            </w:r>
            <w:r w:rsidR="00E305F7" w:rsidRPr="00FD7005">
              <w:br/>
              <w:t>- организации безалк</w:t>
            </w:r>
            <w:r w:rsidR="00E305F7" w:rsidRPr="00FD7005">
              <w:t>о</w:t>
            </w:r>
            <w:r w:rsidR="00E305F7" w:rsidRPr="00FD7005">
              <w:t xml:space="preserve">гольных торжеств, праздников, их плюсы; </w:t>
            </w:r>
            <w:r w:rsidR="00E305F7" w:rsidRPr="00FD7005">
              <w:br/>
              <w:t>- организации семейных пох</w:t>
            </w:r>
            <w:r w:rsidR="00E305F7" w:rsidRPr="00FD7005">
              <w:t>о</w:t>
            </w:r>
            <w:r w:rsidR="00B70213">
              <w:t>дов</w:t>
            </w:r>
            <w:r w:rsidR="00E305F7" w:rsidRPr="00FD7005">
              <w:t xml:space="preserve"> в кино, театр, иные кул</w:t>
            </w:r>
            <w:r w:rsidR="00E305F7" w:rsidRPr="00FD7005">
              <w:t>ь</w:t>
            </w:r>
            <w:r w:rsidR="00E305F7" w:rsidRPr="00FD7005">
              <w:t>турные заведения, за дикор</w:t>
            </w:r>
            <w:r w:rsidR="00E305F7" w:rsidRPr="00FD7005">
              <w:t>о</w:t>
            </w:r>
            <w:r w:rsidR="00E305F7" w:rsidRPr="00FD7005">
              <w:t xml:space="preserve">сами, </w:t>
            </w:r>
            <w:r w:rsidR="00B70213">
              <w:t>на</w:t>
            </w:r>
            <w:r w:rsidR="00E305F7" w:rsidRPr="00FD7005">
              <w:t xml:space="preserve"> природу</w:t>
            </w:r>
            <w:r w:rsidR="00B70213">
              <w:t>,</w:t>
            </w:r>
            <w:r w:rsidR="00E305F7" w:rsidRPr="00FD7005">
              <w:t xml:space="preserve"> обеспеч</w:t>
            </w:r>
            <w:r w:rsidR="00E305F7" w:rsidRPr="00FD7005">
              <w:t>е</w:t>
            </w:r>
            <w:r w:rsidR="00E305F7" w:rsidRPr="00FD7005">
              <w:t>ни</w:t>
            </w:r>
            <w:r w:rsidR="00B70213">
              <w:t>ю</w:t>
            </w:r>
            <w:r w:rsidR="00E305F7" w:rsidRPr="00FD7005">
              <w:t xml:space="preserve"> безопасности в таежных усл</w:t>
            </w:r>
            <w:r w:rsidR="00E305F7" w:rsidRPr="00FD7005">
              <w:t>о</w:t>
            </w:r>
            <w:r w:rsidR="00E305F7" w:rsidRPr="00FD7005">
              <w:t>виях;</w:t>
            </w:r>
            <w:r w:rsidR="00E305F7" w:rsidRPr="00FD7005">
              <w:br/>
              <w:t>- обучению, привитию нав</w:t>
            </w:r>
            <w:r w:rsidR="00E305F7" w:rsidRPr="00FD7005">
              <w:t>ы</w:t>
            </w:r>
            <w:r w:rsidR="00E305F7" w:rsidRPr="00FD7005">
              <w:t>ков проведения веселых с</w:t>
            </w:r>
            <w:r w:rsidR="00E305F7" w:rsidRPr="00FD7005">
              <w:t>е</w:t>
            </w:r>
            <w:r w:rsidR="00E305F7" w:rsidRPr="00FD7005">
              <w:t>мейных вечеров, посиделок, семейных игр и соревн</w:t>
            </w:r>
            <w:r w:rsidR="00E305F7" w:rsidRPr="00FD7005">
              <w:t>о</w:t>
            </w:r>
            <w:r w:rsidR="00E00F36">
              <w:t>ваний.</w:t>
            </w:r>
            <w:r w:rsidR="00E305F7" w:rsidRPr="00FD7005">
              <w:br/>
              <w:t>1. ГБУ Р</w:t>
            </w:r>
            <w:r>
              <w:t xml:space="preserve">еспублики </w:t>
            </w:r>
            <w:r w:rsidR="00E305F7" w:rsidRPr="00FD7005">
              <w:t>Т</w:t>
            </w:r>
            <w:r>
              <w:t>ыва</w:t>
            </w:r>
            <w:r w:rsidR="00E305F7" w:rsidRPr="00FD7005">
              <w:t xml:space="preserve"> </w:t>
            </w:r>
            <w:r w:rsidR="00FD7005">
              <w:t>«</w:t>
            </w:r>
            <w:r w:rsidR="00E305F7" w:rsidRPr="00FD7005">
              <w:t>Центр социальной помощи семье и детям Дзун-Хемчикского к</w:t>
            </w:r>
            <w:r w:rsidR="00E305F7" w:rsidRPr="00FD7005">
              <w:t>о</w:t>
            </w:r>
            <w:r w:rsidR="00E305F7" w:rsidRPr="00FD7005">
              <w:t>жууна</w:t>
            </w:r>
            <w:r w:rsidR="00FD7005">
              <w:t>»</w:t>
            </w:r>
            <w:r>
              <w:t>;</w:t>
            </w:r>
            <w:r w:rsidR="00E305F7" w:rsidRPr="00FD7005">
              <w:t xml:space="preserve"> </w:t>
            </w:r>
          </w:p>
          <w:p w:rsidR="00E305F7" w:rsidRPr="00FD7005" w:rsidRDefault="00E305F7" w:rsidP="00FD7005">
            <w:r w:rsidRPr="00FD7005">
              <w:t xml:space="preserve">2.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социальной помощи с</w:t>
            </w:r>
            <w:r w:rsidRPr="00FD7005">
              <w:t>е</w:t>
            </w:r>
            <w:r w:rsidRPr="00FD7005">
              <w:t>мье и детям Сут-Хольского кожууна</w:t>
            </w:r>
            <w:r w:rsidR="00FD7005">
              <w:t>»</w:t>
            </w:r>
            <w:r w:rsidR="000A39A0">
              <w:t>;</w:t>
            </w:r>
            <w:r w:rsidRPr="00FD7005">
              <w:t xml:space="preserve"> </w:t>
            </w:r>
          </w:p>
          <w:p w:rsidR="00E305F7" w:rsidRPr="00FD7005" w:rsidRDefault="00E305F7" w:rsidP="00FD7005">
            <w:r w:rsidRPr="00FD7005">
              <w:t xml:space="preserve">3.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w:t>
            </w:r>
            <w:r w:rsidRPr="00FD7005">
              <w:t>о</w:t>
            </w:r>
            <w:r w:rsidRPr="00FD7005">
              <w:t>циальной помощи семье и детям Та</w:t>
            </w:r>
            <w:r w:rsidRPr="00FD7005">
              <w:t>н</w:t>
            </w:r>
            <w:r w:rsidRPr="00FD7005">
              <w:t>динского кожууна</w:t>
            </w:r>
            <w:r w:rsidR="00FD7005">
              <w:t>»</w:t>
            </w:r>
            <w:r w:rsidR="000A39A0">
              <w:t>;</w:t>
            </w:r>
          </w:p>
          <w:p w:rsidR="00E305F7" w:rsidRPr="00FD7005" w:rsidRDefault="00E305F7" w:rsidP="00FD7005">
            <w:r w:rsidRPr="00FD7005">
              <w:t xml:space="preserve">4.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 xml:space="preserve">Центр социальной помощи </w:t>
            </w:r>
            <w:r w:rsidRPr="00FD7005">
              <w:lastRenderedPageBreak/>
              <w:t>с</w:t>
            </w:r>
            <w:r w:rsidRPr="00FD7005">
              <w:t>е</w:t>
            </w:r>
            <w:r w:rsidRPr="00FD7005">
              <w:t>мье и детям г. Ак-Довурак</w:t>
            </w:r>
            <w:r w:rsidR="00E00F36">
              <w:t>а</w:t>
            </w:r>
            <w:r w:rsidR="00FD7005">
              <w:t>»</w:t>
            </w:r>
            <w:r w:rsidR="000A39A0">
              <w:t>;</w:t>
            </w:r>
            <w:r w:rsidRPr="00FD7005">
              <w:t xml:space="preserve">  </w:t>
            </w:r>
          </w:p>
          <w:p w:rsidR="00E305F7" w:rsidRPr="00FD7005" w:rsidRDefault="00E305F7" w:rsidP="00FD7005">
            <w:r w:rsidRPr="00FD7005">
              <w:t xml:space="preserve">5.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w:t>
            </w:r>
            <w:r w:rsidRPr="00FD7005">
              <w:t>о</w:t>
            </w:r>
            <w:r w:rsidRPr="00FD7005">
              <w:t>циальной помощи семье и детям Овюрского к</w:t>
            </w:r>
            <w:r w:rsidRPr="00FD7005">
              <w:t>о</w:t>
            </w:r>
            <w:r w:rsidRPr="00FD7005">
              <w:t>жууна</w:t>
            </w:r>
            <w:r w:rsidR="00FD7005">
              <w:t>»</w:t>
            </w:r>
            <w:r w:rsidR="000A39A0">
              <w:t>;</w:t>
            </w:r>
            <w:r w:rsidRPr="00FD7005">
              <w:t xml:space="preserve"> </w:t>
            </w:r>
          </w:p>
          <w:p w:rsidR="00E305F7" w:rsidRPr="00FD7005" w:rsidRDefault="00E305F7" w:rsidP="00FD7005">
            <w:r w:rsidRPr="00FD7005">
              <w:t xml:space="preserve">6.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w:t>
            </w:r>
            <w:r w:rsidRPr="00FD7005">
              <w:t>о</w:t>
            </w:r>
            <w:r w:rsidRPr="00FD7005">
              <w:t>циальной помощи семье и детям Кызылского кожууна</w:t>
            </w:r>
            <w:r w:rsidR="00FD7005">
              <w:t>»</w:t>
            </w:r>
            <w:r w:rsidR="000A39A0">
              <w:t>;</w:t>
            </w:r>
            <w:r w:rsidRPr="00FD7005">
              <w:t xml:space="preserve">  </w:t>
            </w:r>
          </w:p>
          <w:p w:rsidR="00E305F7" w:rsidRPr="00FD7005" w:rsidRDefault="00E305F7" w:rsidP="00FD7005">
            <w:r w:rsidRPr="00FD7005">
              <w:t xml:space="preserve">7.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социальной помощи с</w:t>
            </w:r>
            <w:r w:rsidRPr="00FD7005">
              <w:t>е</w:t>
            </w:r>
            <w:r w:rsidRPr="00FD7005">
              <w:t>мье и детям Чаа-Хольского кожууна</w:t>
            </w:r>
            <w:r w:rsidR="00FD7005">
              <w:t>»</w:t>
            </w:r>
            <w:r w:rsidR="000A39A0">
              <w:t>;</w:t>
            </w:r>
            <w:r w:rsidRPr="00FD7005">
              <w:t xml:space="preserve"> </w:t>
            </w:r>
          </w:p>
          <w:p w:rsidR="00E305F7" w:rsidRPr="00FD7005" w:rsidRDefault="00E305F7" w:rsidP="00FD7005">
            <w:r w:rsidRPr="00FD7005">
              <w:t xml:space="preserve">8.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социальной помощи с</w:t>
            </w:r>
            <w:r w:rsidRPr="00FD7005">
              <w:t>е</w:t>
            </w:r>
            <w:r w:rsidRPr="00FD7005">
              <w:t>мье и детям Каа-Хемского кожууна</w:t>
            </w:r>
            <w:r w:rsidR="00FD7005">
              <w:t>»</w:t>
            </w:r>
            <w:r w:rsidR="000A39A0">
              <w:t>;</w:t>
            </w:r>
          </w:p>
          <w:p w:rsidR="00E305F7" w:rsidRPr="00FD7005" w:rsidRDefault="00E305F7" w:rsidP="00FD7005">
            <w:r w:rsidRPr="00FD7005">
              <w:t xml:space="preserve">9.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социальной помощи с</w:t>
            </w:r>
            <w:r w:rsidRPr="00FD7005">
              <w:t>е</w:t>
            </w:r>
            <w:r w:rsidRPr="00FD7005">
              <w:t>мье и детям Тес-Хемского кожууна</w:t>
            </w:r>
            <w:r w:rsidR="00FD7005">
              <w:t>»</w:t>
            </w:r>
            <w:r w:rsidR="000A39A0">
              <w:t>;</w:t>
            </w:r>
            <w:r w:rsidRPr="00FD7005">
              <w:t xml:space="preserve"> </w:t>
            </w:r>
          </w:p>
          <w:p w:rsidR="00E305F7" w:rsidRPr="00FD7005" w:rsidRDefault="00E305F7" w:rsidP="00FD7005">
            <w:r w:rsidRPr="00FD7005">
              <w:t xml:space="preserve">10.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Улуг-Хемского кожууна</w:t>
            </w:r>
            <w:r w:rsidR="00FD7005">
              <w:t>»</w:t>
            </w:r>
            <w:r w:rsidR="000A39A0">
              <w:t>;</w:t>
            </w:r>
            <w:r w:rsidRPr="00FD7005">
              <w:t xml:space="preserve"> </w:t>
            </w:r>
          </w:p>
          <w:p w:rsidR="00E305F7" w:rsidRPr="00FD7005" w:rsidRDefault="00E305F7" w:rsidP="00FD7005">
            <w:r w:rsidRPr="00FD7005">
              <w:t xml:space="preserve">11.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Эрзинского к</w:t>
            </w:r>
            <w:r w:rsidRPr="00FD7005">
              <w:t>о</w:t>
            </w:r>
            <w:r w:rsidRPr="00FD7005">
              <w:t>жууна</w:t>
            </w:r>
            <w:r w:rsidR="00FD7005">
              <w:t>»</w:t>
            </w:r>
            <w:r w:rsidR="000A39A0">
              <w:t>;</w:t>
            </w:r>
            <w:r w:rsidRPr="00FD7005">
              <w:t xml:space="preserve"> </w:t>
            </w:r>
          </w:p>
          <w:p w:rsidR="00E305F7" w:rsidRPr="00FD7005" w:rsidRDefault="00E305F7" w:rsidP="00FD7005">
            <w:r w:rsidRPr="00FD7005">
              <w:t xml:space="preserve">12.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 xml:space="preserve">ной помощи </w:t>
            </w:r>
            <w:r w:rsidRPr="00FD7005">
              <w:lastRenderedPageBreak/>
              <w:t>семье и детям Б</w:t>
            </w:r>
            <w:r w:rsidRPr="00FD7005">
              <w:t>а</w:t>
            </w:r>
            <w:r w:rsidR="00E00F36">
              <w:t>р</w:t>
            </w:r>
            <w:r w:rsidRPr="00FD7005">
              <w:t>ун-Хемчикского кожу</w:t>
            </w:r>
            <w:r w:rsidRPr="00FD7005">
              <w:t>у</w:t>
            </w:r>
            <w:r w:rsidRPr="00FD7005">
              <w:t>на</w:t>
            </w:r>
            <w:r w:rsidR="00FD7005">
              <w:t>»</w:t>
            </w:r>
            <w:r w:rsidR="000A39A0">
              <w:t>;</w:t>
            </w:r>
            <w:r w:rsidRPr="00FD7005">
              <w:t xml:space="preserve"> </w:t>
            </w:r>
          </w:p>
          <w:p w:rsidR="00E305F7" w:rsidRPr="00FD7005" w:rsidRDefault="00E305F7" w:rsidP="00FD7005">
            <w:r w:rsidRPr="00FD7005">
              <w:t xml:space="preserve">13.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Бай-Тайгинского кожу</w:t>
            </w:r>
            <w:r w:rsidRPr="00FD7005">
              <w:t>у</w:t>
            </w:r>
            <w:r w:rsidRPr="00FD7005">
              <w:t>на</w:t>
            </w:r>
            <w:r w:rsidR="00FD7005">
              <w:t>»</w:t>
            </w:r>
            <w:r w:rsidR="000A39A0">
              <w:t>;</w:t>
            </w:r>
            <w:r w:rsidRPr="00FD7005">
              <w:t xml:space="preserve"> </w:t>
            </w:r>
          </w:p>
          <w:p w:rsidR="00E305F7" w:rsidRPr="00FD7005" w:rsidRDefault="00E305F7" w:rsidP="00FD7005">
            <w:r w:rsidRPr="00FD7005">
              <w:t xml:space="preserve">14.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Чеди-Хольского кожууна</w:t>
            </w:r>
            <w:r w:rsidR="00FD7005">
              <w:t>»</w:t>
            </w:r>
            <w:r w:rsidR="000A39A0">
              <w:t>;</w:t>
            </w:r>
            <w:r w:rsidRPr="00FD7005">
              <w:t xml:space="preserve"> </w:t>
            </w:r>
          </w:p>
          <w:p w:rsidR="00E305F7" w:rsidRPr="00FD7005" w:rsidRDefault="00E305F7" w:rsidP="00FD7005">
            <w:r w:rsidRPr="00FD7005">
              <w:t xml:space="preserve">15.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Пий-Хемского кожууна</w:t>
            </w:r>
            <w:r w:rsidR="00FD7005">
              <w:t>»</w:t>
            </w:r>
            <w:r w:rsidR="000A39A0">
              <w:t>;</w:t>
            </w:r>
          </w:p>
          <w:p w:rsidR="00E305F7" w:rsidRPr="00FD7005" w:rsidRDefault="00E305F7" w:rsidP="00FD7005">
            <w:r w:rsidRPr="00FD7005">
              <w:t xml:space="preserve">16.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Тоджи</w:t>
            </w:r>
            <w:r w:rsidRPr="00FD7005">
              <w:t>н</w:t>
            </w:r>
            <w:r w:rsidRPr="00FD7005">
              <w:t>ского кожууна</w:t>
            </w:r>
            <w:r w:rsidR="00FD7005">
              <w:t>»</w:t>
            </w:r>
            <w:r w:rsidR="00DE526C">
              <w:t>;</w:t>
            </w:r>
            <w:r w:rsidRPr="00FD7005">
              <w:t xml:space="preserve">  </w:t>
            </w:r>
          </w:p>
          <w:p w:rsidR="00E305F7" w:rsidRPr="00FD7005" w:rsidRDefault="00E305F7" w:rsidP="00FD7005">
            <w:r w:rsidRPr="00FD7005">
              <w:t xml:space="preserve">17. ГБУ </w:t>
            </w:r>
            <w:r w:rsidR="000A39A0" w:rsidRPr="00FD7005">
              <w:t>Р</w:t>
            </w:r>
            <w:r w:rsidR="000A39A0">
              <w:t xml:space="preserve">еспублики </w:t>
            </w:r>
            <w:r w:rsidR="000A39A0" w:rsidRPr="00FD7005">
              <w:t>Т</w:t>
            </w:r>
            <w:r w:rsidR="000A39A0">
              <w:t>ыва</w:t>
            </w:r>
            <w:r w:rsidRPr="00FD7005">
              <w:t xml:space="preserve"> </w:t>
            </w:r>
            <w:r w:rsidR="00FD7005">
              <w:t>«</w:t>
            </w:r>
            <w:r w:rsidRPr="00FD7005">
              <w:t>Центр социал</w:t>
            </w:r>
            <w:r w:rsidRPr="00FD7005">
              <w:t>ь</w:t>
            </w:r>
            <w:r w:rsidRPr="00FD7005">
              <w:t>ной помощи семье и детям Монгун-Тайгинского кожу</w:t>
            </w:r>
            <w:r w:rsidRPr="00FD7005">
              <w:t>у</w:t>
            </w:r>
            <w:r w:rsidRPr="00FD7005">
              <w:t>на</w:t>
            </w:r>
            <w:r w:rsidR="00FD7005">
              <w:t>»</w:t>
            </w:r>
            <w:r w:rsidR="00DE526C">
              <w:t>;</w:t>
            </w:r>
          </w:p>
          <w:p w:rsidR="00E305F7" w:rsidRPr="00FD7005" w:rsidRDefault="00E305F7" w:rsidP="00FD7005">
            <w:r w:rsidRPr="00FD7005">
              <w:t xml:space="preserve">18.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семье и детям г. К</w:t>
            </w:r>
            <w:r w:rsidRPr="00FD7005">
              <w:t>ы</w:t>
            </w:r>
            <w:r w:rsidRPr="00FD7005">
              <w:t>зыла</w:t>
            </w:r>
            <w:r w:rsidR="00FD7005">
              <w:t>»</w:t>
            </w:r>
          </w:p>
        </w:tc>
      </w:tr>
      <w:tr w:rsidR="00E305F7" w:rsidRPr="00FD7005" w:rsidTr="00FD7005">
        <w:trPr>
          <w:trHeight w:val="63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мягкая мебель</w:t>
            </w:r>
          </w:p>
        </w:tc>
        <w:tc>
          <w:tcPr>
            <w:tcW w:w="1843" w:type="dxa"/>
            <w:shd w:val="clear" w:color="auto" w:fill="auto"/>
            <w:hideMark/>
          </w:tcPr>
          <w:p w:rsidR="00E305F7" w:rsidRPr="00FD7005" w:rsidRDefault="00E305F7" w:rsidP="00FD7005">
            <w:pPr>
              <w:jc w:val="center"/>
            </w:pPr>
            <w:r w:rsidRPr="00FD7005">
              <w:t>25000 руб. х 18 учрежд. = 450000</w:t>
            </w:r>
          </w:p>
        </w:tc>
        <w:tc>
          <w:tcPr>
            <w:tcW w:w="1616" w:type="dxa"/>
            <w:shd w:val="clear" w:color="auto" w:fill="auto"/>
            <w:hideMark/>
          </w:tcPr>
          <w:p w:rsidR="00E305F7" w:rsidRPr="00FD7005" w:rsidRDefault="00E305F7" w:rsidP="00FD7005">
            <w:pPr>
              <w:jc w:val="center"/>
            </w:pPr>
            <w:r w:rsidRPr="00FD7005">
              <w:t>450 000,00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3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телевизор</w:t>
            </w:r>
          </w:p>
        </w:tc>
        <w:tc>
          <w:tcPr>
            <w:tcW w:w="1843" w:type="dxa"/>
            <w:shd w:val="clear" w:color="auto" w:fill="auto"/>
            <w:hideMark/>
          </w:tcPr>
          <w:p w:rsidR="00E305F7" w:rsidRPr="00FD7005" w:rsidRDefault="00E305F7" w:rsidP="00FD7005">
            <w:pPr>
              <w:jc w:val="center"/>
            </w:pPr>
            <w:r w:rsidRPr="00FD7005">
              <w:t>35000 руб. х 18 учрежд. = 630000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630 000,00</w:t>
            </w:r>
          </w:p>
        </w:tc>
        <w:tc>
          <w:tcPr>
            <w:tcW w:w="3296" w:type="dxa"/>
            <w:vMerge/>
            <w:vAlign w:val="center"/>
            <w:hideMark/>
          </w:tcPr>
          <w:p w:rsidR="00E305F7" w:rsidRPr="00FD7005" w:rsidRDefault="00E305F7" w:rsidP="00FD7005"/>
        </w:tc>
      </w:tr>
      <w:tr w:rsidR="00E305F7" w:rsidRPr="00FD7005" w:rsidTr="00FD7005">
        <w:trPr>
          <w:trHeight w:val="136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(группа видов расходов)</w:t>
            </w:r>
            <w:r w:rsidRPr="00FD7005">
              <w:br/>
              <w:t>приобретение игрового, спортивного оборудования, инвентаря для организации занятий с представителями целевых групп</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1 585 500,00</w:t>
            </w:r>
          </w:p>
        </w:tc>
        <w:tc>
          <w:tcPr>
            <w:tcW w:w="1497" w:type="dxa"/>
            <w:shd w:val="clear" w:color="auto" w:fill="auto"/>
            <w:hideMark/>
          </w:tcPr>
          <w:p w:rsidR="00E305F7" w:rsidRPr="00FD7005" w:rsidRDefault="00E305F7" w:rsidP="00FD7005">
            <w:pPr>
              <w:jc w:val="center"/>
            </w:pPr>
            <w:r w:rsidRPr="00FD7005">
              <w:t>1 203 000,00</w:t>
            </w:r>
          </w:p>
        </w:tc>
        <w:tc>
          <w:tcPr>
            <w:tcW w:w="3296" w:type="dxa"/>
            <w:vMerge/>
            <w:vAlign w:val="center"/>
            <w:hideMark/>
          </w:tcPr>
          <w:p w:rsidR="00E305F7" w:rsidRPr="00FD7005" w:rsidRDefault="00E305F7" w:rsidP="00FD7005"/>
        </w:tc>
      </w:tr>
      <w:tr w:rsidR="00E305F7" w:rsidRPr="00FD7005" w:rsidTr="000A39A0">
        <w:trPr>
          <w:trHeight w:val="639"/>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(вид расходов)</w:t>
            </w:r>
            <w:r w:rsidRPr="00FD7005">
              <w:br/>
              <w:t>приобретение спортивного оборудования и инвентаря</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37 500,00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70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шахматы</w:t>
            </w:r>
          </w:p>
        </w:tc>
        <w:tc>
          <w:tcPr>
            <w:tcW w:w="1843" w:type="dxa"/>
            <w:shd w:val="clear" w:color="auto" w:fill="auto"/>
            <w:hideMark/>
          </w:tcPr>
          <w:p w:rsidR="00E305F7" w:rsidRPr="00FD7005" w:rsidRDefault="00E305F7" w:rsidP="00FD7005">
            <w:pPr>
              <w:jc w:val="center"/>
            </w:pPr>
            <w:r w:rsidRPr="00FD7005">
              <w:t>1500 руб. х 15 учрежд. = 22500</w:t>
            </w:r>
          </w:p>
        </w:tc>
        <w:tc>
          <w:tcPr>
            <w:tcW w:w="1616" w:type="dxa"/>
            <w:shd w:val="clear" w:color="auto" w:fill="auto"/>
            <w:hideMark/>
          </w:tcPr>
          <w:p w:rsidR="00E305F7" w:rsidRPr="00FD7005" w:rsidRDefault="00E305F7" w:rsidP="00FD7005">
            <w:pPr>
              <w:jc w:val="center"/>
            </w:pPr>
            <w:r w:rsidRPr="00FD7005">
              <w:t>22 500,00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83"/>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шашки</w:t>
            </w:r>
          </w:p>
        </w:tc>
        <w:tc>
          <w:tcPr>
            <w:tcW w:w="1843" w:type="dxa"/>
            <w:shd w:val="clear" w:color="auto" w:fill="auto"/>
            <w:hideMark/>
          </w:tcPr>
          <w:p w:rsidR="00E305F7" w:rsidRPr="00FD7005" w:rsidRDefault="00E305F7" w:rsidP="00FD7005">
            <w:pPr>
              <w:jc w:val="center"/>
            </w:pPr>
            <w:r w:rsidRPr="00FD7005">
              <w:t>1000 руб. х 15 учрежд. = 15000</w:t>
            </w:r>
          </w:p>
        </w:tc>
        <w:tc>
          <w:tcPr>
            <w:tcW w:w="1616" w:type="dxa"/>
            <w:shd w:val="clear" w:color="auto" w:fill="auto"/>
            <w:hideMark/>
          </w:tcPr>
          <w:p w:rsidR="00E305F7" w:rsidRPr="00FD7005" w:rsidRDefault="00E305F7" w:rsidP="00FD7005">
            <w:pPr>
              <w:jc w:val="center"/>
            </w:pPr>
            <w:r w:rsidRPr="00FD7005">
              <w:t>15 000,00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93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(вид расходов)</w:t>
            </w:r>
            <w:r w:rsidRPr="00FD7005">
              <w:br/>
              <w:t>приобретение игрового об</w:t>
            </w:r>
            <w:r w:rsidRPr="00FD7005">
              <w:t>о</w:t>
            </w:r>
            <w:r w:rsidRPr="00FD7005">
              <w:t>рудования и инвентаря</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1 548 000,00</w:t>
            </w:r>
          </w:p>
        </w:tc>
        <w:tc>
          <w:tcPr>
            <w:tcW w:w="1497" w:type="dxa"/>
            <w:shd w:val="clear" w:color="auto" w:fill="auto"/>
            <w:hideMark/>
          </w:tcPr>
          <w:p w:rsidR="00E305F7" w:rsidRPr="00FD7005" w:rsidRDefault="00E305F7" w:rsidP="00FD7005">
            <w:pPr>
              <w:jc w:val="center"/>
            </w:pPr>
            <w:r w:rsidRPr="00FD7005">
              <w:t>1 203 000,00</w:t>
            </w:r>
          </w:p>
        </w:tc>
        <w:tc>
          <w:tcPr>
            <w:tcW w:w="3296" w:type="dxa"/>
            <w:vMerge/>
            <w:vAlign w:val="center"/>
            <w:hideMark/>
          </w:tcPr>
          <w:p w:rsidR="00E305F7" w:rsidRPr="00FD7005" w:rsidRDefault="00E305F7" w:rsidP="00FD7005"/>
        </w:tc>
      </w:tr>
      <w:tr w:rsidR="00E305F7" w:rsidRPr="00FD7005" w:rsidTr="00FD7005">
        <w:trPr>
          <w:trHeight w:val="75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 xml:space="preserve">настольная игра </w:t>
            </w:r>
            <w:r>
              <w:t>«М</w:t>
            </w:r>
            <w:r w:rsidRPr="00FD7005">
              <w:t>оноп</w:t>
            </w:r>
            <w:r w:rsidRPr="00FD7005">
              <w:t>о</w:t>
            </w:r>
            <w:r w:rsidRPr="00FD7005">
              <w:t>лия</w:t>
            </w:r>
            <w:r>
              <w:t>»</w:t>
            </w:r>
          </w:p>
        </w:tc>
        <w:tc>
          <w:tcPr>
            <w:tcW w:w="1843" w:type="dxa"/>
            <w:shd w:val="clear" w:color="auto" w:fill="auto"/>
            <w:hideMark/>
          </w:tcPr>
          <w:p w:rsidR="00E305F7" w:rsidRPr="00FD7005" w:rsidRDefault="00E305F7" w:rsidP="00FD7005">
            <w:pPr>
              <w:jc w:val="center"/>
            </w:pPr>
            <w:r w:rsidRPr="00FD7005">
              <w:t>3900 руб. х 15 учрежд. = 58500</w:t>
            </w:r>
          </w:p>
        </w:tc>
        <w:tc>
          <w:tcPr>
            <w:tcW w:w="1616" w:type="dxa"/>
            <w:shd w:val="clear" w:color="auto" w:fill="auto"/>
            <w:hideMark/>
          </w:tcPr>
          <w:p w:rsidR="00E305F7" w:rsidRPr="00FD7005" w:rsidRDefault="00E305F7" w:rsidP="00FD7005">
            <w:pPr>
              <w:jc w:val="center"/>
            </w:pPr>
            <w:r w:rsidRPr="00FD7005">
              <w:t>58 500,00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70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аква-анимация: центр в</w:t>
            </w:r>
            <w:r w:rsidRPr="00FD7005">
              <w:t>о</w:t>
            </w:r>
            <w:r w:rsidRPr="00FD7005">
              <w:t>ды и песка</w:t>
            </w:r>
          </w:p>
        </w:tc>
        <w:tc>
          <w:tcPr>
            <w:tcW w:w="1843" w:type="dxa"/>
            <w:shd w:val="clear" w:color="auto" w:fill="auto"/>
            <w:hideMark/>
          </w:tcPr>
          <w:p w:rsidR="00E305F7" w:rsidRPr="00FD7005" w:rsidRDefault="00E305F7" w:rsidP="00FD7005">
            <w:pPr>
              <w:jc w:val="center"/>
            </w:pPr>
            <w:r w:rsidRPr="00FD7005">
              <w:t>35000 руб. х 15 учрежд. = 525000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525 000,00</w:t>
            </w:r>
          </w:p>
        </w:tc>
        <w:tc>
          <w:tcPr>
            <w:tcW w:w="3296" w:type="dxa"/>
            <w:vMerge/>
            <w:vAlign w:val="center"/>
            <w:hideMark/>
          </w:tcPr>
          <w:p w:rsidR="00E305F7" w:rsidRPr="00FD7005" w:rsidRDefault="00E305F7" w:rsidP="00FD7005"/>
        </w:tc>
      </w:tr>
      <w:tr w:rsidR="00E305F7" w:rsidRPr="00FD7005" w:rsidTr="00FD7005">
        <w:trPr>
          <w:trHeight w:val="78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 xml:space="preserve">(элемент расхода) </w:t>
            </w:r>
            <w:r w:rsidRPr="00FD7005">
              <w:br/>
              <w:t>воздушно-пузырковые пан</w:t>
            </w:r>
            <w:r w:rsidRPr="00FD7005">
              <w:t>е</w:t>
            </w:r>
            <w:r w:rsidRPr="00FD7005">
              <w:t>ли и водопады</w:t>
            </w:r>
          </w:p>
        </w:tc>
        <w:tc>
          <w:tcPr>
            <w:tcW w:w="1843" w:type="dxa"/>
            <w:shd w:val="clear" w:color="auto" w:fill="auto"/>
            <w:hideMark/>
          </w:tcPr>
          <w:p w:rsidR="00E305F7" w:rsidRPr="00FD7005" w:rsidRDefault="00E305F7" w:rsidP="00FD7005">
            <w:pPr>
              <w:jc w:val="center"/>
            </w:pPr>
            <w:r w:rsidRPr="00FD7005">
              <w:t>13500 руб. х 15 учрежд. = 202500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202 500,00</w:t>
            </w:r>
          </w:p>
        </w:tc>
        <w:tc>
          <w:tcPr>
            <w:tcW w:w="3296" w:type="dxa"/>
            <w:vMerge/>
            <w:vAlign w:val="center"/>
            <w:hideMark/>
          </w:tcPr>
          <w:p w:rsidR="00E305F7" w:rsidRPr="00FD7005" w:rsidRDefault="00E305F7" w:rsidP="00FD7005"/>
        </w:tc>
      </w:tr>
      <w:tr w:rsidR="00E305F7" w:rsidRPr="00FD7005" w:rsidTr="00FD7005">
        <w:trPr>
          <w:trHeight w:val="78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безопасные зеркала для се</w:t>
            </w:r>
            <w:r w:rsidRPr="00FD7005">
              <w:t>н</w:t>
            </w:r>
            <w:r w:rsidRPr="00FD7005">
              <w:t>сорной комнаты</w:t>
            </w:r>
          </w:p>
        </w:tc>
        <w:tc>
          <w:tcPr>
            <w:tcW w:w="1843" w:type="dxa"/>
            <w:shd w:val="clear" w:color="auto" w:fill="auto"/>
            <w:hideMark/>
          </w:tcPr>
          <w:p w:rsidR="00E305F7" w:rsidRPr="00FD7005" w:rsidRDefault="00E305F7" w:rsidP="00FD7005">
            <w:pPr>
              <w:jc w:val="center"/>
            </w:pPr>
            <w:r w:rsidRPr="00FD7005">
              <w:t>8800 руб. х 15 учрежд. = 132000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132 000,00</w:t>
            </w:r>
          </w:p>
        </w:tc>
        <w:tc>
          <w:tcPr>
            <w:tcW w:w="3296" w:type="dxa"/>
            <w:vMerge/>
            <w:vAlign w:val="center"/>
            <w:hideMark/>
          </w:tcPr>
          <w:p w:rsidR="00E305F7" w:rsidRPr="00FD7005" w:rsidRDefault="00E305F7" w:rsidP="00FD7005"/>
        </w:tc>
      </w:tr>
      <w:tr w:rsidR="00E305F7" w:rsidRPr="00FD7005" w:rsidTr="000A39A0">
        <w:trPr>
          <w:trHeight w:val="182"/>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светозвуковое оборудов</w:t>
            </w:r>
            <w:r w:rsidRPr="00FD7005">
              <w:t>а</w:t>
            </w:r>
            <w:r w:rsidRPr="00FD7005">
              <w:t>ние - интеррактивное панно</w:t>
            </w:r>
          </w:p>
        </w:tc>
        <w:tc>
          <w:tcPr>
            <w:tcW w:w="1843" w:type="dxa"/>
            <w:shd w:val="clear" w:color="auto" w:fill="auto"/>
            <w:hideMark/>
          </w:tcPr>
          <w:p w:rsidR="00E305F7" w:rsidRPr="00FD7005" w:rsidRDefault="00E305F7" w:rsidP="00FD7005">
            <w:pPr>
              <w:jc w:val="center"/>
            </w:pPr>
            <w:r w:rsidRPr="00FD7005">
              <w:t>14600 руб. х 15 учрежд. = 219000</w:t>
            </w:r>
          </w:p>
        </w:tc>
        <w:tc>
          <w:tcPr>
            <w:tcW w:w="1616" w:type="dxa"/>
            <w:shd w:val="clear" w:color="auto" w:fill="auto"/>
            <w:hideMark/>
          </w:tcPr>
          <w:p w:rsidR="00E305F7" w:rsidRPr="00FD7005" w:rsidRDefault="00E305F7" w:rsidP="00FD7005">
            <w:pPr>
              <w:jc w:val="center"/>
            </w:pPr>
            <w:r w:rsidRPr="00FD7005">
              <w:t>219 000,00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9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 xml:space="preserve">(элемент расхода) </w:t>
            </w:r>
            <w:r w:rsidRPr="00FD7005">
              <w:br/>
              <w:t>сенсорные уголки</w:t>
            </w:r>
          </w:p>
        </w:tc>
        <w:tc>
          <w:tcPr>
            <w:tcW w:w="1843" w:type="dxa"/>
            <w:shd w:val="clear" w:color="auto" w:fill="auto"/>
            <w:hideMark/>
          </w:tcPr>
          <w:p w:rsidR="00E305F7" w:rsidRPr="00FD7005" w:rsidRDefault="00E305F7" w:rsidP="00FD7005">
            <w:pPr>
              <w:jc w:val="center"/>
            </w:pPr>
            <w:r w:rsidRPr="00FD7005">
              <w:t>19000 руб. х 15 учрежд. = 285000</w:t>
            </w:r>
          </w:p>
        </w:tc>
        <w:tc>
          <w:tcPr>
            <w:tcW w:w="1616" w:type="dxa"/>
            <w:shd w:val="clear" w:color="auto" w:fill="auto"/>
            <w:hideMark/>
          </w:tcPr>
          <w:p w:rsidR="00E305F7" w:rsidRPr="00FD7005" w:rsidRDefault="00E305F7" w:rsidP="00FD7005">
            <w:pPr>
              <w:jc w:val="center"/>
            </w:pPr>
            <w:r w:rsidRPr="00FD7005">
              <w:t>285 000,00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100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 xml:space="preserve">(элемент расхода) </w:t>
            </w:r>
            <w:r w:rsidRPr="00FD7005">
              <w:br/>
              <w:t>тактильное оборудование - тактильно-развивающая п</w:t>
            </w:r>
            <w:r w:rsidRPr="00FD7005">
              <w:t>а</w:t>
            </w:r>
            <w:r w:rsidRPr="00FD7005">
              <w:t>нель</w:t>
            </w:r>
          </w:p>
        </w:tc>
        <w:tc>
          <w:tcPr>
            <w:tcW w:w="1843" w:type="dxa"/>
            <w:shd w:val="clear" w:color="auto" w:fill="auto"/>
            <w:hideMark/>
          </w:tcPr>
          <w:p w:rsidR="00E305F7" w:rsidRPr="00FD7005" w:rsidRDefault="00E305F7" w:rsidP="00FD7005">
            <w:pPr>
              <w:jc w:val="center"/>
            </w:pPr>
            <w:r w:rsidRPr="00FD7005">
              <w:t>2800 руб. х 15 учрежд. = 42000</w:t>
            </w:r>
          </w:p>
        </w:tc>
        <w:tc>
          <w:tcPr>
            <w:tcW w:w="1616" w:type="dxa"/>
            <w:shd w:val="clear" w:color="auto" w:fill="auto"/>
            <w:hideMark/>
          </w:tcPr>
          <w:p w:rsidR="00E305F7" w:rsidRPr="00FD7005" w:rsidRDefault="00E305F7" w:rsidP="00FD7005">
            <w:pPr>
              <w:jc w:val="center"/>
            </w:pPr>
            <w:r w:rsidRPr="00FD7005">
              <w:t>42 000,00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105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пучок фиброоптических в</w:t>
            </w:r>
            <w:r w:rsidRPr="00FD7005">
              <w:t>о</w:t>
            </w:r>
            <w:r w:rsidRPr="00FD7005">
              <w:t>локон в безопасной оболо</w:t>
            </w:r>
            <w:r w:rsidRPr="00FD7005">
              <w:t>ч</w:t>
            </w:r>
            <w:r w:rsidRPr="00FD7005">
              <w:t>ке с боковыми насечк</w:t>
            </w:r>
            <w:r w:rsidRPr="00FD7005">
              <w:t>а</w:t>
            </w:r>
            <w:r w:rsidRPr="00FD7005">
              <w:t>ми, 150 волокон</w:t>
            </w:r>
          </w:p>
        </w:tc>
        <w:tc>
          <w:tcPr>
            <w:tcW w:w="1843" w:type="dxa"/>
            <w:shd w:val="clear" w:color="auto" w:fill="auto"/>
            <w:hideMark/>
          </w:tcPr>
          <w:p w:rsidR="00E305F7" w:rsidRPr="00FD7005" w:rsidRDefault="00E305F7" w:rsidP="00FD7005">
            <w:pPr>
              <w:jc w:val="center"/>
            </w:pPr>
            <w:r w:rsidRPr="00FD7005">
              <w:t>10000 руб. х 15 учрежд. = 150000</w:t>
            </w:r>
          </w:p>
        </w:tc>
        <w:tc>
          <w:tcPr>
            <w:tcW w:w="1616" w:type="dxa"/>
            <w:shd w:val="clear" w:color="auto" w:fill="auto"/>
            <w:hideMark/>
          </w:tcPr>
          <w:p w:rsidR="00E305F7" w:rsidRPr="00FD7005" w:rsidRDefault="00E305F7" w:rsidP="00FD7005">
            <w:pPr>
              <w:jc w:val="center"/>
            </w:pPr>
            <w:r w:rsidRPr="00FD7005">
              <w:t>150 000,00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9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набор для песочной аним</w:t>
            </w:r>
            <w:r w:rsidRPr="00FD7005">
              <w:t>а</w:t>
            </w:r>
            <w:r w:rsidRPr="00FD7005">
              <w:t>ции</w:t>
            </w:r>
          </w:p>
        </w:tc>
        <w:tc>
          <w:tcPr>
            <w:tcW w:w="1843" w:type="dxa"/>
            <w:shd w:val="clear" w:color="auto" w:fill="auto"/>
            <w:hideMark/>
          </w:tcPr>
          <w:p w:rsidR="00E305F7" w:rsidRPr="00FD7005" w:rsidRDefault="00E305F7" w:rsidP="00FD7005">
            <w:pPr>
              <w:jc w:val="center"/>
            </w:pPr>
            <w:r w:rsidRPr="00FD7005">
              <w:t>5500 руб. х 15 учрежд.. = 82500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82 500,00</w:t>
            </w:r>
          </w:p>
        </w:tc>
        <w:tc>
          <w:tcPr>
            <w:tcW w:w="3296" w:type="dxa"/>
            <w:vMerge/>
            <w:vAlign w:val="center"/>
            <w:hideMark/>
          </w:tcPr>
          <w:p w:rsidR="00E305F7" w:rsidRPr="00FD7005" w:rsidRDefault="00E305F7" w:rsidP="00FD7005"/>
        </w:tc>
      </w:tr>
      <w:tr w:rsidR="00E305F7" w:rsidRPr="00FD7005" w:rsidTr="00FD7005">
        <w:trPr>
          <w:trHeight w:val="73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 xml:space="preserve">(элемент расхода) </w:t>
            </w:r>
            <w:r w:rsidRPr="00FD7005">
              <w:br/>
              <w:t>проектор</w:t>
            </w:r>
          </w:p>
        </w:tc>
        <w:tc>
          <w:tcPr>
            <w:tcW w:w="1843" w:type="dxa"/>
            <w:shd w:val="clear" w:color="auto" w:fill="auto"/>
            <w:hideMark/>
          </w:tcPr>
          <w:p w:rsidR="00E305F7" w:rsidRPr="00FD7005" w:rsidRDefault="00E305F7" w:rsidP="00FD7005">
            <w:pPr>
              <w:jc w:val="center"/>
            </w:pPr>
            <w:r w:rsidRPr="00FD7005">
              <w:t>2400 руб. х 15 учрежд.  = 36000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36 000,00</w:t>
            </w:r>
          </w:p>
        </w:tc>
        <w:tc>
          <w:tcPr>
            <w:tcW w:w="3296" w:type="dxa"/>
            <w:vMerge/>
            <w:vAlign w:val="center"/>
            <w:hideMark/>
          </w:tcPr>
          <w:p w:rsidR="00E305F7" w:rsidRPr="00FD7005" w:rsidRDefault="00E305F7" w:rsidP="00FD7005"/>
        </w:tc>
      </w:tr>
      <w:tr w:rsidR="00E305F7" w:rsidRPr="00FD7005" w:rsidTr="00FD7005">
        <w:trPr>
          <w:trHeight w:val="792"/>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 xml:space="preserve">(элемент расхода) </w:t>
            </w:r>
            <w:r w:rsidRPr="00FD7005">
              <w:br/>
              <w:t>растущая мебель - стул</w:t>
            </w:r>
          </w:p>
        </w:tc>
        <w:tc>
          <w:tcPr>
            <w:tcW w:w="1843" w:type="dxa"/>
            <w:shd w:val="clear" w:color="auto" w:fill="auto"/>
            <w:hideMark/>
          </w:tcPr>
          <w:p w:rsidR="00E305F7" w:rsidRPr="00FD7005" w:rsidRDefault="00E305F7" w:rsidP="00FD7005">
            <w:pPr>
              <w:jc w:val="center"/>
            </w:pPr>
            <w:r w:rsidRPr="00FD7005">
              <w:t>5700 руб. х 15 учрежд.  = 85500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85 500,00</w:t>
            </w:r>
          </w:p>
        </w:tc>
        <w:tc>
          <w:tcPr>
            <w:tcW w:w="3296" w:type="dxa"/>
            <w:vMerge/>
            <w:vAlign w:val="center"/>
            <w:hideMark/>
          </w:tcPr>
          <w:p w:rsidR="00E305F7" w:rsidRPr="00FD7005" w:rsidRDefault="00E305F7" w:rsidP="00FD7005"/>
        </w:tc>
      </w:tr>
      <w:tr w:rsidR="00E305F7" w:rsidRPr="00FD7005" w:rsidTr="00FD7005">
        <w:trPr>
          <w:trHeight w:val="67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 xml:space="preserve">(элемент расхода) </w:t>
            </w:r>
            <w:r w:rsidRPr="00FD7005">
              <w:br/>
              <w:t>монтессори</w:t>
            </w:r>
          </w:p>
        </w:tc>
        <w:tc>
          <w:tcPr>
            <w:tcW w:w="1843" w:type="dxa"/>
            <w:shd w:val="clear" w:color="auto" w:fill="auto"/>
            <w:hideMark/>
          </w:tcPr>
          <w:p w:rsidR="00E305F7" w:rsidRPr="00FD7005" w:rsidRDefault="00E305F7" w:rsidP="00FD7005">
            <w:pPr>
              <w:jc w:val="center"/>
            </w:pPr>
            <w:r w:rsidRPr="00FD7005">
              <w:t>9300 руб. х 15 учрежд. = 139500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139 500,00</w:t>
            </w:r>
          </w:p>
        </w:tc>
        <w:tc>
          <w:tcPr>
            <w:tcW w:w="3296" w:type="dxa"/>
            <w:vMerge/>
            <w:vAlign w:val="center"/>
            <w:hideMark/>
          </w:tcPr>
          <w:p w:rsidR="00E305F7" w:rsidRPr="00FD7005" w:rsidRDefault="00E305F7" w:rsidP="00FD7005"/>
        </w:tc>
      </w:tr>
      <w:tr w:rsidR="00E305F7" w:rsidRPr="00FD7005" w:rsidTr="00FD7005">
        <w:trPr>
          <w:trHeight w:val="69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 xml:space="preserve">(элемент расхода) </w:t>
            </w:r>
            <w:r w:rsidRPr="00FD7005">
              <w:br/>
              <w:t>мягкие сиденья, пуфы</w:t>
            </w:r>
          </w:p>
        </w:tc>
        <w:tc>
          <w:tcPr>
            <w:tcW w:w="1843" w:type="dxa"/>
            <w:shd w:val="clear" w:color="auto" w:fill="auto"/>
            <w:hideMark/>
          </w:tcPr>
          <w:p w:rsidR="00E305F7" w:rsidRPr="00FD7005" w:rsidRDefault="00E305F7" w:rsidP="00FD7005">
            <w:pPr>
              <w:jc w:val="center"/>
            </w:pPr>
            <w:r w:rsidRPr="00FD7005">
              <w:t>6000 руб. х 15 учрежд.  = 90000</w:t>
            </w:r>
          </w:p>
        </w:tc>
        <w:tc>
          <w:tcPr>
            <w:tcW w:w="1616" w:type="dxa"/>
            <w:shd w:val="clear" w:color="auto" w:fill="auto"/>
            <w:hideMark/>
          </w:tcPr>
          <w:p w:rsidR="00E305F7" w:rsidRPr="00FD7005" w:rsidRDefault="00E305F7" w:rsidP="00FD7005">
            <w:pPr>
              <w:jc w:val="center"/>
            </w:pPr>
            <w:r w:rsidRPr="00FD7005">
              <w:t>90 000,00</w:t>
            </w:r>
          </w:p>
        </w:tc>
        <w:tc>
          <w:tcPr>
            <w:tcW w:w="1497" w:type="dxa"/>
            <w:shd w:val="clear" w:color="auto" w:fill="auto"/>
            <w:noWrap/>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6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терапевтическое релакс</w:t>
            </w:r>
            <w:r w:rsidRPr="00FD7005">
              <w:t>и</w:t>
            </w:r>
            <w:r w:rsidRPr="00FD7005">
              <w:t>рующее кресло-кубик</w:t>
            </w:r>
          </w:p>
        </w:tc>
        <w:tc>
          <w:tcPr>
            <w:tcW w:w="1843" w:type="dxa"/>
            <w:shd w:val="clear" w:color="auto" w:fill="auto"/>
            <w:hideMark/>
          </w:tcPr>
          <w:p w:rsidR="00E305F7" w:rsidRPr="00FD7005" w:rsidRDefault="00E305F7" w:rsidP="00FD7005">
            <w:pPr>
              <w:jc w:val="center"/>
            </w:pPr>
            <w:r w:rsidRPr="00FD7005">
              <w:t>11000 руб. х 15 учрежд. х 2 шт. = 330000</w:t>
            </w:r>
          </w:p>
        </w:tc>
        <w:tc>
          <w:tcPr>
            <w:tcW w:w="1616" w:type="dxa"/>
            <w:shd w:val="clear" w:color="auto" w:fill="auto"/>
            <w:hideMark/>
          </w:tcPr>
          <w:p w:rsidR="00E305F7" w:rsidRPr="00FD7005" w:rsidRDefault="00E305F7" w:rsidP="00FD7005">
            <w:pPr>
              <w:jc w:val="center"/>
            </w:pPr>
            <w:r w:rsidRPr="00FD7005">
              <w:t>330 000,00</w:t>
            </w:r>
          </w:p>
        </w:tc>
        <w:tc>
          <w:tcPr>
            <w:tcW w:w="1497" w:type="dxa"/>
            <w:shd w:val="clear" w:color="auto" w:fill="auto"/>
            <w:noWrap/>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732"/>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настенные игровые модули</w:t>
            </w:r>
          </w:p>
        </w:tc>
        <w:tc>
          <w:tcPr>
            <w:tcW w:w="1843" w:type="dxa"/>
            <w:shd w:val="clear" w:color="auto" w:fill="auto"/>
            <w:hideMark/>
          </w:tcPr>
          <w:p w:rsidR="00E305F7" w:rsidRPr="00FD7005" w:rsidRDefault="00E305F7" w:rsidP="00FD7005">
            <w:pPr>
              <w:jc w:val="center"/>
            </w:pPr>
            <w:r w:rsidRPr="00FD7005">
              <w:t>19000 руб. х 15 шт. = 285000</w:t>
            </w:r>
          </w:p>
        </w:tc>
        <w:tc>
          <w:tcPr>
            <w:tcW w:w="1616" w:type="dxa"/>
            <w:shd w:val="clear" w:color="auto" w:fill="auto"/>
            <w:hideMark/>
          </w:tcPr>
          <w:p w:rsidR="00E305F7" w:rsidRPr="00FD7005" w:rsidRDefault="00E305F7" w:rsidP="00FD7005">
            <w:pPr>
              <w:jc w:val="center"/>
            </w:pPr>
            <w:r w:rsidRPr="00FD7005">
              <w:t>285 000,00</w:t>
            </w:r>
          </w:p>
        </w:tc>
        <w:tc>
          <w:tcPr>
            <w:tcW w:w="1497" w:type="dxa"/>
            <w:shd w:val="clear" w:color="auto" w:fill="auto"/>
            <w:noWrap/>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732"/>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0A39A0" w:rsidP="00FD7005">
            <w:r w:rsidRPr="00FD7005">
              <w:t>(элемент расхода)</w:t>
            </w:r>
            <w:r w:rsidRPr="00FD7005">
              <w:br/>
              <w:t>сухой бассейн</w:t>
            </w:r>
          </w:p>
        </w:tc>
        <w:tc>
          <w:tcPr>
            <w:tcW w:w="1843" w:type="dxa"/>
            <w:shd w:val="clear" w:color="auto" w:fill="auto"/>
            <w:hideMark/>
          </w:tcPr>
          <w:p w:rsidR="00E305F7" w:rsidRPr="00FD7005" w:rsidRDefault="00E305F7" w:rsidP="00FD7005">
            <w:pPr>
              <w:jc w:val="center"/>
            </w:pPr>
            <w:r w:rsidRPr="00FD7005">
              <w:t>5900 руб. х 15 учрежд. = 88500</w:t>
            </w:r>
          </w:p>
        </w:tc>
        <w:tc>
          <w:tcPr>
            <w:tcW w:w="1616" w:type="dxa"/>
            <w:shd w:val="clear" w:color="auto" w:fill="auto"/>
            <w:hideMark/>
          </w:tcPr>
          <w:p w:rsidR="00E305F7" w:rsidRPr="00FD7005" w:rsidRDefault="00E305F7" w:rsidP="00FD7005">
            <w:pPr>
              <w:jc w:val="center"/>
            </w:pPr>
            <w:r w:rsidRPr="00FD7005">
              <w:t>88 500,00</w:t>
            </w:r>
          </w:p>
        </w:tc>
        <w:tc>
          <w:tcPr>
            <w:tcW w:w="1497" w:type="dxa"/>
            <w:shd w:val="clear" w:color="auto" w:fill="auto"/>
            <w:noWrap/>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DE526C">
        <w:trPr>
          <w:trHeight w:val="70"/>
          <w:jc w:val="center"/>
        </w:trPr>
        <w:tc>
          <w:tcPr>
            <w:tcW w:w="4228" w:type="dxa"/>
            <w:gridSpan w:val="3"/>
            <w:shd w:val="clear" w:color="auto" w:fill="auto"/>
            <w:hideMark/>
          </w:tcPr>
          <w:p w:rsidR="00E305F7" w:rsidRPr="00FD7005" w:rsidRDefault="00DE526C" w:rsidP="00DE526C">
            <w:r w:rsidRPr="00FD7005">
              <w:lastRenderedPageBreak/>
              <w:t>Итого</w:t>
            </w:r>
            <w:r w:rsidR="00E305F7" w:rsidRPr="00FD7005">
              <w:t xml:space="preserve"> по мероприятию:</w:t>
            </w:r>
          </w:p>
        </w:tc>
        <w:tc>
          <w:tcPr>
            <w:tcW w:w="3113" w:type="dxa"/>
            <w:shd w:val="clear" w:color="auto" w:fill="auto"/>
            <w:hideMark/>
          </w:tcPr>
          <w:p w:rsidR="00E305F7" w:rsidRPr="00FD7005" w:rsidRDefault="00E305F7" w:rsidP="00FD7005">
            <w:r w:rsidRPr="00FD7005">
              <w:t>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2 035 500,00</w:t>
            </w:r>
          </w:p>
        </w:tc>
        <w:tc>
          <w:tcPr>
            <w:tcW w:w="1497" w:type="dxa"/>
            <w:shd w:val="clear" w:color="auto" w:fill="auto"/>
            <w:hideMark/>
          </w:tcPr>
          <w:p w:rsidR="00E305F7" w:rsidRPr="00FD7005" w:rsidRDefault="00E305F7" w:rsidP="00FD7005">
            <w:pPr>
              <w:jc w:val="center"/>
            </w:pPr>
            <w:r w:rsidRPr="00FD7005">
              <w:t>1 833 000,00</w:t>
            </w:r>
          </w:p>
        </w:tc>
        <w:tc>
          <w:tcPr>
            <w:tcW w:w="3296" w:type="dxa"/>
            <w:shd w:val="clear" w:color="auto" w:fill="auto"/>
            <w:hideMark/>
          </w:tcPr>
          <w:p w:rsidR="00E305F7" w:rsidRPr="00FD7005" w:rsidRDefault="00E305F7" w:rsidP="00FD7005">
            <w:r w:rsidRPr="00FD7005">
              <w:t> </w:t>
            </w:r>
          </w:p>
        </w:tc>
      </w:tr>
      <w:tr w:rsidR="00E305F7" w:rsidRPr="00FD7005" w:rsidTr="00DE526C">
        <w:trPr>
          <w:trHeight w:val="262"/>
          <w:jc w:val="center"/>
        </w:trPr>
        <w:tc>
          <w:tcPr>
            <w:tcW w:w="758" w:type="dxa"/>
            <w:vMerge w:val="restart"/>
            <w:shd w:val="clear" w:color="auto" w:fill="auto"/>
            <w:noWrap/>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r w:rsidRPr="00FD7005">
              <w:t>2.8.</w:t>
            </w:r>
          </w:p>
        </w:tc>
        <w:tc>
          <w:tcPr>
            <w:tcW w:w="1845" w:type="dxa"/>
            <w:shd w:val="clear" w:color="auto" w:fill="auto"/>
            <w:hideMark/>
          </w:tcPr>
          <w:p w:rsidR="00E305F7" w:rsidRPr="00FD7005" w:rsidRDefault="00E305F7" w:rsidP="00FD7005">
            <w:r w:rsidRPr="00FD7005">
              <w:t>Организация семейных ма</w:t>
            </w:r>
            <w:r w:rsidRPr="00FD7005">
              <w:t>с</w:t>
            </w:r>
            <w:r w:rsidRPr="00FD7005">
              <w:t xml:space="preserve">терских </w:t>
            </w:r>
            <w:r w:rsidR="00FD7005">
              <w:t>«</w:t>
            </w:r>
            <w:r w:rsidRPr="00FD7005">
              <w:t>Мой дом – моё отр</w:t>
            </w:r>
            <w:r w:rsidRPr="00FD7005">
              <w:t>а</w:t>
            </w:r>
            <w:r w:rsidRPr="00FD7005">
              <w:t>жение</w:t>
            </w:r>
            <w:r w:rsidR="00FD7005">
              <w:t>»</w:t>
            </w:r>
            <w:r w:rsidRPr="00FD7005">
              <w:t xml:space="preserve"> </w:t>
            </w:r>
          </w:p>
        </w:tc>
        <w:tc>
          <w:tcPr>
            <w:tcW w:w="3113" w:type="dxa"/>
            <w:shd w:val="clear" w:color="auto" w:fill="auto"/>
            <w:hideMark/>
          </w:tcPr>
          <w:p w:rsidR="00E305F7" w:rsidRPr="00FD7005" w:rsidRDefault="00DE526C" w:rsidP="00FD7005">
            <w:r w:rsidRPr="00FD7005">
              <w:t>(группа видов расходов) приобретение  мебели быт</w:t>
            </w:r>
            <w:r w:rsidRPr="00FD7005">
              <w:t>о</w:t>
            </w:r>
            <w:r w:rsidRPr="00FD7005">
              <w:t xml:space="preserve">вой техники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504 000,00</w:t>
            </w:r>
          </w:p>
        </w:tc>
        <w:tc>
          <w:tcPr>
            <w:tcW w:w="1497" w:type="dxa"/>
            <w:shd w:val="clear" w:color="auto" w:fill="auto"/>
            <w:hideMark/>
          </w:tcPr>
          <w:p w:rsidR="00E305F7" w:rsidRPr="00FD7005" w:rsidRDefault="00E305F7" w:rsidP="00FD7005">
            <w:pPr>
              <w:jc w:val="center"/>
            </w:pPr>
            <w:r w:rsidRPr="00FD7005">
              <w:t>1 101 000,00</w:t>
            </w:r>
          </w:p>
        </w:tc>
        <w:tc>
          <w:tcPr>
            <w:tcW w:w="3296" w:type="dxa"/>
            <w:vMerge w:val="restart"/>
            <w:shd w:val="clear" w:color="auto" w:fill="auto"/>
            <w:hideMark/>
          </w:tcPr>
          <w:p w:rsidR="00E305F7" w:rsidRPr="00FD7005" w:rsidRDefault="00DE526C" w:rsidP="00FD7005">
            <w:r>
              <w:t>н</w:t>
            </w:r>
            <w:r w:rsidR="00E305F7" w:rsidRPr="00FD7005">
              <w:t xml:space="preserve">а базе учреждений </w:t>
            </w:r>
            <w:r w:rsidR="00E00F36">
              <w:t xml:space="preserve">будут </w:t>
            </w:r>
            <w:r w:rsidR="00E305F7" w:rsidRPr="00FD7005">
              <w:t>проведены обучающие сем</w:t>
            </w:r>
            <w:r w:rsidR="00E305F7" w:rsidRPr="00FD7005">
              <w:t>и</w:t>
            </w:r>
            <w:r w:rsidR="00E305F7" w:rsidRPr="00FD7005">
              <w:t>нары по организации  дома</w:t>
            </w:r>
            <w:r w:rsidR="00E305F7" w:rsidRPr="00FD7005">
              <w:t>ш</w:t>
            </w:r>
            <w:r w:rsidR="00E305F7" w:rsidRPr="00FD7005">
              <w:t>него быта, созданию дома</w:t>
            </w:r>
            <w:r w:rsidR="00E305F7" w:rsidRPr="00FD7005">
              <w:t>ш</w:t>
            </w:r>
            <w:r w:rsidR="00B70213">
              <w:t>него уюта;</w:t>
            </w:r>
            <w:r w:rsidR="00B70213">
              <w:br/>
              <w:t>по итогам 2-</w:t>
            </w:r>
            <w:r w:rsidR="00E305F7" w:rsidRPr="00FD7005">
              <w:t>летней работы мастерской не менее 1076 с</w:t>
            </w:r>
            <w:r w:rsidR="00E305F7" w:rsidRPr="00FD7005">
              <w:t>е</w:t>
            </w:r>
            <w:r w:rsidR="00E305F7" w:rsidRPr="00FD7005">
              <w:t xml:space="preserve">мей </w:t>
            </w:r>
            <w:r w:rsidR="00E305F7" w:rsidRPr="00FD7005">
              <w:lastRenderedPageBreak/>
              <w:t>(50</w:t>
            </w:r>
            <w:r>
              <w:t xml:space="preserve"> процентов</w:t>
            </w:r>
            <w:r w:rsidR="00E305F7" w:rsidRPr="00FD7005">
              <w:t>) из 2152 семей, заключивших социал</w:t>
            </w:r>
            <w:r w:rsidR="00E305F7" w:rsidRPr="00FD7005">
              <w:t>ь</w:t>
            </w:r>
            <w:r w:rsidR="00E305F7" w:rsidRPr="00FD7005">
              <w:t>ный контракт</w:t>
            </w:r>
            <w:r w:rsidR="00E00F36">
              <w:t>,</w:t>
            </w:r>
            <w:r w:rsidR="00E305F7" w:rsidRPr="00FD7005">
              <w:t xml:space="preserve"> или не менее 4617 граждан (50</w:t>
            </w:r>
            <w:r>
              <w:t xml:space="preserve"> процентов</w:t>
            </w:r>
            <w:r w:rsidR="00E305F7" w:rsidRPr="00FD7005">
              <w:t>) из 9234, охваченных мерами социальной поддержки на о</w:t>
            </w:r>
            <w:r w:rsidR="00E305F7" w:rsidRPr="00FD7005">
              <w:t>с</w:t>
            </w:r>
            <w:r w:rsidR="00E305F7" w:rsidRPr="00FD7005">
              <w:t>новании социального контра</w:t>
            </w:r>
            <w:r w:rsidR="00E305F7" w:rsidRPr="00FD7005">
              <w:t>к</w:t>
            </w:r>
            <w:r w:rsidR="00E00F36">
              <w:t>та, приобрет</w:t>
            </w:r>
            <w:r w:rsidR="00B70213">
              <w:t>у</w:t>
            </w:r>
            <w:r w:rsidR="00E00F36">
              <w:t>т</w:t>
            </w:r>
            <w:r w:rsidR="00E305F7" w:rsidRPr="00FD7005">
              <w:t xml:space="preserve"> навыки вед</w:t>
            </w:r>
            <w:r w:rsidR="00E305F7" w:rsidRPr="00FD7005">
              <w:t>е</w:t>
            </w:r>
            <w:r w:rsidR="00E305F7" w:rsidRPr="00FD7005">
              <w:t>ния домашнего быта по стирке вещей, их сортиро</w:t>
            </w:r>
            <w:r w:rsidR="00E305F7" w:rsidRPr="00FD7005">
              <w:t>в</w:t>
            </w:r>
            <w:r w:rsidR="00E00F36">
              <w:t>ке, глажке, шитью; запланировано пров</w:t>
            </w:r>
            <w:r w:rsidR="00E00F36">
              <w:t>е</w:t>
            </w:r>
            <w:r w:rsidR="00E00F36">
              <w:t>дение</w:t>
            </w:r>
            <w:r w:rsidR="00E305F7" w:rsidRPr="00FD7005">
              <w:t xml:space="preserve"> урок</w:t>
            </w:r>
            <w:r w:rsidR="00E00F36">
              <w:t>ов</w:t>
            </w:r>
            <w:r w:rsidR="00E305F7" w:rsidRPr="00FD7005">
              <w:t xml:space="preserve"> интерьера </w:t>
            </w:r>
            <w:r w:rsidR="00FD7005">
              <w:t>«</w:t>
            </w:r>
            <w:r w:rsidR="00E305F7" w:rsidRPr="00FD7005">
              <w:t>Д</w:t>
            </w:r>
            <w:r w:rsidR="00E305F7" w:rsidRPr="00FD7005">
              <w:t>и</w:t>
            </w:r>
            <w:r w:rsidR="00E305F7" w:rsidRPr="00FD7005">
              <w:t>зайн дома. Что сейчас модно</w:t>
            </w:r>
            <w:r w:rsidR="00FD7005">
              <w:t>»</w:t>
            </w:r>
            <w:r w:rsidR="00E305F7" w:rsidRPr="00FD7005">
              <w:t>, ш</w:t>
            </w:r>
            <w:r w:rsidR="00E305F7" w:rsidRPr="00FD7005">
              <w:t>и</w:t>
            </w:r>
            <w:r w:rsidR="00E305F7" w:rsidRPr="00FD7005">
              <w:t xml:space="preserve">тья </w:t>
            </w:r>
            <w:r w:rsidR="00FD7005">
              <w:t>«</w:t>
            </w:r>
            <w:r w:rsidR="00E305F7" w:rsidRPr="00FD7005">
              <w:t>Одеваем дом</w:t>
            </w:r>
            <w:r w:rsidR="00FD7005">
              <w:t>»</w:t>
            </w:r>
            <w:r w:rsidR="00E305F7" w:rsidRPr="00FD7005">
              <w:t>, уроки по ландшафтному дизайну, се</w:t>
            </w:r>
            <w:r w:rsidR="00E305F7" w:rsidRPr="00FD7005">
              <w:t>р</w:t>
            </w:r>
            <w:r w:rsidR="00E305F7" w:rsidRPr="00FD7005">
              <w:t>вировке стола</w:t>
            </w:r>
            <w:r w:rsidR="00B70213">
              <w:t>.</w:t>
            </w:r>
            <w:r w:rsidR="00E305F7" w:rsidRPr="00FD7005">
              <w:br/>
              <w:t xml:space="preserve">1. ГБУ </w:t>
            </w:r>
            <w:r w:rsidRPr="00FD7005">
              <w:t>Р</w:t>
            </w:r>
            <w:r>
              <w:t xml:space="preserve">еспублики </w:t>
            </w:r>
            <w:r w:rsidRPr="00FD7005">
              <w:t>Т</w:t>
            </w:r>
            <w:r>
              <w:t>ыва</w:t>
            </w:r>
            <w:r w:rsidR="00E305F7" w:rsidRPr="00FD7005">
              <w:t xml:space="preserve"> </w:t>
            </w:r>
            <w:r w:rsidR="00FD7005">
              <w:t>«</w:t>
            </w:r>
            <w:r w:rsidR="00E305F7" w:rsidRPr="00FD7005">
              <w:t>Центр социальной помощи с</w:t>
            </w:r>
            <w:r w:rsidR="00E305F7" w:rsidRPr="00FD7005">
              <w:t>е</w:t>
            </w:r>
            <w:r w:rsidR="00E305F7" w:rsidRPr="00FD7005">
              <w:t>мье и детям Дзун-Хемчикского кожу</w:t>
            </w:r>
            <w:r w:rsidR="00E305F7" w:rsidRPr="00FD7005">
              <w:t>у</w:t>
            </w:r>
            <w:r w:rsidR="00E305F7" w:rsidRPr="00FD7005">
              <w:t>на</w:t>
            </w:r>
            <w:r w:rsidR="00FD7005">
              <w:t>»</w:t>
            </w:r>
            <w:r>
              <w:t>;</w:t>
            </w:r>
          </w:p>
          <w:p w:rsidR="00E305F7" w:rsidRPr="00FD7005" w:rsidRDefault="00E305F7" w:rsidP="00FD7005">
            <w:r w:rsidRPr="00FD7005">
              <w:t xml:space="preserve">2.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Сут-Хольского кожууна</w:t>
            </w:r>
            <w:r w:rsidR="00FD7005">
              <w:t>»</w:t>
            </w:r>
            <w:r w:rsidR="00DE526C">
              <w:t>;</w:t>
            </w:r>
            <w:r w:rsidRPr="00FD7005">
              <w:t xml:space="preserve"> </w:t>
            </w:r>
          </w:p>
          <w:p w:rsidR="00E305F7" w:rsidRPr="00FD7005" w:rsidRDefault="00E305F7" w:rsidP="00FD7005">
            <w:r w:rsidRPr="00FD7005">
              <w:t xml:space="preserve">3.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w:t>
            </w:r>
            <w:r w:rsidRPr="00FD7005">
              <w:t>о</w:t>
            </w:r>
            <w:r w:rsidRPr="00FD7005">
              <w:t>циальной помощи семье и детям Та</w:t>
            </w:r>
            <w:r w:rsidRPr="00FD7005">
              <w:t>н</w:t>
            </w:r>
            <w:r w:rsidRPr="00FD7005">
              <w:t>динского кожууна</w:t>
            </w:r>
            <w:r w:rsidR="00FD7005">
              <w:t>»</w:t>
            </w:r>
            <w:r w:rsidR="00DE526C">
              <w:t>;</w:t>
            </w:r>
            <w:r w:rsidRPr="00FD7005">
              <w:t xml:space="preserve"> </w:t>
            </w:r>
          </w:p>
          <w:p w:rsidR="00E305F7" w:rsidRPr="00FD7005" w:rsidRDefault="00E305F7" w:rsidP="00FD7005">
            <w:r w:rsidRPr="00FD7005">
              <w:t xml:space="preserve">4.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г. Ак-Довурак</w:t>
            </w:r>
            <w:r w:rsidR="00E00F36">
              <w:t>а</w:t>
            </w:r>
            <w:r w:rsidR="00FD7005">
              <w:t>»</w:t>
            </w:r>
            <w:r w:rsidR="00DE526C">
              <w:t>;</w:t>
            </w:r>
            <w:r w:rsidRPr="00FD7005">
              <w:t xml:space="preserve">  </w:t>
            </w:r>
          </w:p>
          <w:p w:rsidR="00E305F7" w:rsidRPr="00FD7005" w:rsidRDefault="00E305F7" w:rsidP="00FD7005">
            <w:r w:rsidRPr="00FD7005">
              <w:lastRenderedPageBreak/>
              <w:t xml:space="preserve">5. ГБУ </w:t>
            </w:r>
            <w:r w:rsidR="00DE526C" w:rsidRPr="00FD7005">
              <w:t>Р</w:t>
            </w:r>
            <w:r w:rsidR="00DE526C">
              <w:t xml:space="preserve">еспублики </w:t>
            </w:r>
            <w:r w:rsidR="00DE526C" w:rsidRPr="00FD7005">
              <w:t>Т</w:t>
            </w:r>
            <w:r w:rsidR="00DE526C">
              <w:t>ыва</w:t>
            </w:r>
            <w:r w:rsidR="00DE526C" w:rsidRPr="00FD7005">
              <w:t xml:space="preserve"> </w:t>
            </w:r>
            <w:r w:rsidR="00FD7005">
              <w:t>«</w:t>
            </w:r>
            <w:r w:rsidRPr="00FD7005">
              <w:t>Центр с</w:t>
            </w:r>
            <w:r w:rsidRPr="00FD7005">
              <w:t>о</w:t>
            </w:r>
            <w:r w:rsidRPr="00FD7005">
              <w:t>циальной помощи семье и детям Овюрского к</w:t>
            </w:r>
            <w:r w:rsidRPr="00FD7005">
              <w:t>о</w:t>
            </w:r>
            <w:r w:rsidRPr="00FD7005">
              <w:t>жууна</w:t>
            </w:r>
            <w:r w:rsidR="00FD7005">
              <w:t>»</w:t>
            </w:r>
            <w:r w:rsidR="00DE526C">
              <w:t>;</w:t>
            </w:r>
            <w:r w:rsidRPr="00FD7005">
              <w:t xml:space="preserve"> </w:t>
            </w:r>
          </w:p>
          <w:p w:rsidR="00E305F7" w:rsidRPr="00FD7005" w:rsidRDefault="00E305F7" w:rsidP="00FD7005">
            <w:r w:rsidRPr="00FD7005">
              <w:t xml:space="preserve">6.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w:t>
            </w:r>
            <w:r w:rsidRPr="00FD7005">
              <w:t>о</w:t>
            </w:r>
            <w:r w:rsidRPr="00FD7005">
              <w:t>циальной помощи семье и детям Кызылского кожууна</w:t>
            </w:r>
            <w:r w:rsidR="00FD7005">
              <w:t>»</w:t>
            </w:r>
            <w:r w:rsidR="00DE526C">
              <w:t>;</w:t>
            </w:r>
            <w:r w:rsidRPr="00FD7005">
              <w:t xml:space="preserve">  </w:t>
            </w:r>
          </w:p>
          <w:p w:rsidR="00E305F7" w:rsidRPr="00FD7005" w:rsidRDefault="00E305F7" w:rsidP="00FD7005">
            <w:r w:rsidRPr="00FD7005">
              <w:t xml:space="preserve">7.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Чаа-Хольского кожууна</w:t>
            </w:r>
            <w:r w:rsidR="00FD7005">
              <w:t>»</w:t>
            </w:r>
            <w:r w:rsidR="00DE526C">
              <w:t>;</w:t>
            </w:r>
            <w:r w:rsidRPr="00FD7005">
              <w:t xml:space="preserve"> </w:t>
            </w:r>
          </w:p>
          <w:p w:rsidR="00E305F7" w:rsidRPr="00FD7005" w:rsidRDefault="00E305F7" w:rsidP="00FD7005">
            <w:r w:rsidRPr="00FD7005">
              <w:t xml:space="preserve">8.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Каа-Хемского кожууна</w:t>
            </w:r>
            <w:r w:rsidR="00FD7005">
              <w:t>»</w:t>
            </w:r>
            <w:r w:rsidR="00DE526C">
              <w:t>;</w:t>
            </w:r>
            <w:r w:rsidRPr="00FD7005">
              <w:t xml:space="preserve"> </w:t>
            </w:r>
          </w:p>
          <w:p w:rsidR="00E305F7" w:rsidRPr="00FD7005" w:rsidRDefault="00E305F7" w:rsidP="00FD7005">
            <w:r w:rsidRPr="00FD7005">
              <w:t xml:space="preserve">9.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Тес-Хемского кожууна</w:t>
            </w:r>
            <w:r w:rsidR="00FD7005">
              <w:t>»</w:t>
            </w:r>
            <w:r w:rsidR="00DE526C">
              <w:t>;</w:t>
            </w:r>
            <w:r w:rsidRPr="00FD7005">
              <w:t xml:space="preserve"> </w:t>
            </w:r>
          </w:p>
          <w:p w:rsidR="00E305F7" w:rsidRPr="00FD7005" w:rsidRDefault="00E305F7" w:rsidP="00FD7005">
            <w:r w:rsidRPr="00FD7005">
              <w:t xml:space="preserve">10.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Улуг-Хемского кожууна</w:t>
            </w:r>
            <w:r w:rsidR="00FD7005">
              <w:t>»</w:t>
            </w:r>
            <w:r w:rsidR="00DE526C">
              <w:t>;</w:t>
            </w:r>
            <w:r w:rsidRPr="00FD7005">
              <w:t xml:space="preserve"> </w:t>
            </w:r>
          </w:p>
          <w:p w:rsidR="00E305F7" w:rsidRPr="00FD7005" w:rsidRDefault="00E305F7" w:rsidP="00FD7005">
            <w:r w:rsidRPr="00FD7005">
              <w:t xml:space="preserve">11.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Эрзинского к</w:t>
            </w:r>
            <w:r w:rsidRPr="00FD7005">
              <w:t>о</w:t>
            </w:r>
            <w:r w:rsidRPr="00FD7005">
              <w:t>жууна</w:t>
            </w:r>
            <w:r w:rsidR="00FD7005">
              <w:t>»</w:t>
            </w:r>
            <w:r w:rsidR="00DE526C">
              <w:t>;</w:t>
            </w:r>
            <w:r w:rsidRPr="00FD7005">
              <w:t xml:space="preserve"> </w:t>
            </w:r>
          </w:p>
          <w:p w:rsidR="00E305F7" w:rsidRPr="00FD7005" w:rsidRDefault="00E305F7" w:rsidP="00FD7005">
            <w:r w:rsidRPr="00FD7005">
              <w:t xml:space="preserve">12. ГБУ </w:t>
            </w:r>
            <w:r w:rsidR="00DE526C" w:rsidRPr="00FD7005">
              <w:t>Р</w:t>
            </w:r>
            <w:r w:rsidR="00DE526C">
              <w:t xml:space="preserve">еспублики </w:t>
            </w:r>
            <w:r w:rsidR="00DE526C" w:rsidRPr="00FD7005">
              <w:t>Т</w:t>
            </w:r>
            <w:r w:rsidR="00DE526C">
              <w:t>ыва</w:t>
            </w:r>
            <w:r w:rsidR="00DE526C" w:rsidRPr="00FD7005">
              <w:t xml:space="preserve"> </w:t>
            </w:r>
            <w:r w:rsidR="00FD7005">
              <w:t>«</w:t>
            </w:r>
            <w:r w:rsidRPr="00FD7005">
              <w:t>Центр социал</w:t>
            </w:r>
            <w:r w:rsidRPr="00FD7005">
              <w:t>ь</w:t>
            </w:r>
            <w:r w:rsidRPr="00FD7005">
              <w:t>ной помощи семье и детям Б</w:t>
            </w:r>
            <w:r w:rsidRPr="00FD7005">
              <w:t>а</w:t>
            </w:r>
            <w:r w:rsidRPr="00FD7005">
              <w:t>рун-Хемчикского кожу</w:t>
            </w:r>
            <w:r w:rsidRPr="00FD7005">
              <w:t>у</w:t>
            </w:r>
            <w:r w:rsidRPr="00FD7005">
              <w:t>на</w:t>
            </w:r>
            <w:r w:rsidR="00FD7005">
              <w:t>»</w:t>
            </w:r>
            <w:r w:rsidR="00DE526C">
              <w:t>;</w:t>
            </w:r>
            <w:r w:rsidRPr="00FD7005">
              <w:t xml:space="preserve"> </w:t>
            </w:r>
          </w:p>
          <w:p w:rsidR="00E305F7" w:rsidRPr="00FD7005" w:rsidRDefault="00E305F7" w:rsidP="00FD7005">
            <w:r w:rsidRPr="00FD7005">
              <w:lastRenderedPageBreak/>
              <w:t xml:space="preserve">13.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Бай-Тайгинского кожу</w:t>
            </w:r>
            <w:r w:rsidRPr="00FD7005">
              <w:t>у</w:t>
            </w:r>
            <w:r w:rsidRPr="00FD7005">
              <w:t>на</w:t>
            </w:r>
            <w:r w:rsidR="00FD7005">
              <w:t>»</w:t>
            </w:r>
            <w:r w:rsidR="00DE526C">
              <w:t>;</w:t>
            </w:r>
            <w:r w:rsidRPr="00FD7005">
              <w:t xml:space="preserve"> </w:t>
            </w:r>
          </w:p>
          <w:p w:rsidR="00E305F7" w:rsidRPr="00FD7005" w:rsidRDefault="00E305F7" w:rsidP="00FD7005">
            <w:r w:rsidRPr="00FD7005">
              <w:t xml:space="preserve">14.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Чеди-Хольского кожууна</w:t>
            </w:r>
            <w:r w:rsidR="00FD7005">
              <w:t>»</w:t>
            </w:r>
            <w:r w:rsidR="00DE526C">
              <w:t>;</w:t>
            </w:r>
          </w:p>
          <w:p w:rsidR="00E305F7" w:rsidRPr="00FD7005" w:rsidRDefault="00E305F7" w:rsidP="00FD7005">
            <w:r w:rsidRPr="00FD7005">
              <w:t xml:space="preserve">15.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Пий-Хемского кожууна</w:t>
            </w:r>
            <w:r w:rsidR="00FD7005">
              <w:t>»</w:t>
            </w:r>
            <w:r w:rsidR="00DE526C">
              <w:t>;</w:t>
            </w:r>
          </w:p>
          <w:p w:rsidR="00E305F7" w:rsidRPr="00FD7005" w:rsidRDefault="00E305F7" w:rsidP="00FD7005">
            <w:r w:rsidRPr="00FD7005">
              <w:t xml:space="preserve">16.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Тоджи</w:t>
            </w:r>
            <w:r w:rsidRPr="00FD7005">
              <w:t>н</w:t>
            </w:r>
            <w:r w:rsidRPr="00FD7005">
              <w:t>ского кожууна</w:t>
            </w:r>
            <w:r w:rsidR="00FD7005">
              <w:t>»</w:t>
            </w:r>
            <w:r w:rsidR="00DE526C">
              <w:t>;</w:t>
            </w:r>
            <w:r w:rsidRPr="00FD7005">
              <w:t xml:space="preserve">  </w:t>
            </w:r>
          </w:p>
          <w:p w:rsidR="00E305F7" w:rsidRPr="00FD7005" w:rsidRDefault="00E305F7" w:rsidP="00DE526C">
            <w:r w:rsidRPr="00FD7005">
              <w:t xml:space="preserve">17.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Монгун-Тайгинского кожу</w:t>
            </w:r>
            <w:r w:rsidRPr="00FD7005">
              <w:t>у</w:t>
            </w:r>
            <w:r w:rsidRPr="00FD7005">
              <w:t>на</w:t>
            </w:r>
            <w:r w:rsidR="00FD7005">
              <w:t>»</w:t>
            </w:r>
            <w:r w:rsidR="00DE526C">
              <w:t>;</w:t>
            </w:r>
            <w:r w:rsidRPr="00FD7005">
              <w:br/>
              <w:t xml:space="preserve">18.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г.</w:t>
            </w:r>
            <w:r w:rsidR="00DE526C">
              <w:t xml:space="preserve"> </w:t>
            </w:r>
            <w:r w:rsidRPr="00FD7005">
              <w:t>Кызыла</w:t>
            </w:r>
            <w:r w:rsidR="00FD7005">
              <w:t>»</w:t>
            </w:r>
          </w:p>
        </w:tc>
      </w:tr>
      <w:tr w:rsidR="00E305F7" w:rsidRPr="00FD7005" w:rsidTr="00FD7005">
        <w:trPr>
          <w:trHeight w:val="390"/>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(вид расходов) приобрет</w:t>
            </w:r>
            <w:r w:rsidRPr="00FD7005">
              <w:t>е</w:t>
            </w:r>
            <w:r w:rsidRPr="00FD7005">
              <w:t xml:space="preserve">ние  бытовой техники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504 000,00</w:t>
            </w:r>
          </w:p>
        </w:tc>
        <w:tc>
          <w:tcPr>
            <w:tcW w:w="1497" w:type="dxa"/>
            <w:shd w:val="clear" w:color="auto" w:fill="auto"/>
            <w:hideMark/>
          </w:tcPr>
          <w:p w:rsidR="00E305F7" w:rsidRPr="00FD7005" w:rsidRDefault="00E305F7" w:rsidP="00FD7005">
            <w:pPr>
              <w:jc w:val="center"/>
            </w:pPr>
            <w:r w:rsidRPr="00FD7005">
              <w:t>747 000,00</w:t>
            </w:r>
          </w:p>
        </w:tc>
        <w:tc>
          <w:tcPr>
            <w:tcW w:w="3296" w:type="dxa"/>
            <w:vMerge/>
            <w:vAlign w:val="center"/>
            <w:hideMark/>
          </w:tcPr>
          <w:p w:rsidR="00E305F7" w:rsidRPr="00FD7005" w:rsidRDefault="00E305F7" w:rsidP="00FD7005"/>
        </w:tc>
      </w:tr>
      <w:tr w:rsidR="00E305F7" w:rsidRPr="00FD7005" w:rsidTr="00FD7005">
        <w:trPr>
          <w:trHeight w:val="649"/>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микроволновая печь</w:t>
            </w:r>
          </w:p>
        </w:tc>
        <w:tc>
          <w:tcPr>
            <w:tcW w:w="1843" w:type="dxa"/>
            <w:shd w:val="clear" w:color="auto" w:fill="auto"/>
            <w:hideMark/>
          </w:tcPr>
          <w:p w:rsidR="00E305F7" w:rsidRPr="00FD7005" w:rsidRDefault="00E305F7" w:rsidP="00FD7005">
            <w:pPr>
              <w:jc w:val="center"/>
            </w:pPr>
            <w:r w:rsidRPr="00FD7005">
              <w:t>5000 руб.</w:t>
            </w:r>
            <w:r w:rsidR="00B70213">
              <w:t xml:space="preserve"> </w:t>
            </w:r>
            <w:r w:rsidRPr="00FD7005">
              <w:t>х 18 учрежд. = 90000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90 000,00</w:t>
            </w:r>
          </w:p>
        </w:tc>
        <w:tc>
          <w:tcPr>
            <w:tcW w:w="3296" w:type="dxa"/>
            <w:vMerge/>
            <w:vAlign w:val="center"/>
            <w:hideMark/>
          </w:tcPr>
          <w:p w:rsidR="00E305F7" w:rsidRPr="00FD7005" w:rsidRDefault="00E305F7" w:rsidP="00FD7005"/>
        </w:tc>
      </w:tr>
      <w:tr w:rsidR="00E305F7" w:rsidRPr="00FD7005" w:rsidTr="00FD7005">
        <w:trPr>
          <w:trHeight w:val="649"/>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кухонный комбайн</w:t>
            </w:r>
          </w:p>
        </w:tc>
        <w:tc>
          <w:tcPr>
            <w:tcW w:w="1843" w:type="dxa"/>
            <w:shd w:val="clear" w:color="auto" w:fill="auto"/>
            <w:hideMark/>
          </w:tcPr>
          <w:p w:rsidR="00E305F7" w:rsidRPr="00FD7005" w:rsidRDefault="00E305F7" w:rsidP="00FD7005">
            <w:pPr>
              <w:jc w:val="center"/>
            </w:pPr>
            <w:r w:rsidRPr="00FD7005">
              <w:t>7500 руб. х 18 учрежд. = 135000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135 000,00</w:t>
            </w:r>
          </w:p>
        </w:tc>
        <w:tc>
          <w:tcPr>
            <w:tcW w:w="3296" w:type="dxa"/>
            <w:vMerge/>
            <w:vAlign w:val="center"/>
            <w:hideMark/>
          </w:tcPr>
          <w:p w:rsidR="00E305F7" w:rsidRPr="00FD7005" w:rsidRDefault="00E305F7" w:rsidP="00FD7005"/>
        </w:tc>
      </w:tr>
      <w:tr w:rsidR="00E305F7" w:rsidRPr="00FD7005" w:rsidTr="00FD7005">
        <w:trPr>
          <w:trHeight w:val="649"/>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утюг</w:t>
            </w:r>
          </w:p>
        </w:tc>
        <w:tc>
          <w:tcPr>
            <w:tcW w:w="1843" w:type="dxa"/>
            <w:shd w:val="clear" w:color="auto" w:fill="auto"/>
            <w:hideMark/>
          </w:tcPr>
          <w:p w:rsidR="00E305F7" w:rsidRPr="00FD7005" w:rsidRDefault="00E305F7" w:rsidP="00FD7005">
            <w:pPr>
              <w:jc w:val="center"/>
            </w:pPr>
            <w:r w:rsidRPr="00FD7005">
              <w:t>5500 руб. х 18 учрежд. = 99000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99 000,00</w:t>
            </w:r>
          </w:p>
        </w:tc>
        <w:tc>
          <w:tcPr>
            <w:tcW w:w="3296" w:type="dxa"/>
            <w:vMerge/>
            <w:vAlign w:val="center"/>
            <w:hideMark/>
          </w:tcPr>
          <w:p w:rsidR="00E305F7" w:rsidRPr="00FD7005" w:rsidRDefault="00E305F7" w:rsidP="00FD7005"/>
        </w:tc>
      </w:tr>
      <w:tr w:rsidR="00E305F7" w:rsidRPr="00FD7005" w:rsidTr="00FD7005">
        <w:trPr>
          <w:trHeight w:val="649"/>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пылесос</w:t>
            </w:r>
          </w:p>
        </w:tc>
        <w:tc>
          <w:tcPr>
            <w:tcW w:w="1843" w:type="dxa"/>
            <w:shd w:val="clear" w:color="auto" w:fill="auto"/>
            <w:hideMark/>
          </w:tcPr>
          <w:p w:rsidR="00E305F7" w:rsidRPr="00FD7005" w:rsidRDefault="00E305F7" w:rsidP="00FD7005">
            <w:pPr>
              <w:jc w:val="center"/>
            </w:pPr>
            <w:r w:rsidRPr="00FD7005">
              <w:t>5500 руб. х 18 учрежд. = 99000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99 000,00</w:t>
            </w:r>
          </w:p>
        </w:tc>
        <w:tc>
          <w:tcPr>
            <w:tcW w:w="3296" w:type="dxa"/>
            <w:vMerge/>
            <w:vAlign w:val="center"/>
            <w:hideMark/>
          </w:tcPr>
          <w:p w:rsidR="00E305F7" w:rsidRPr="00FD7005" w:rsidRDefault="00E305F7" w:rsidP="00FD7005"/>
        </w:tc>
      </w:tr>
      <w:tr w:rsidR="00E305F7" w:rsidRPr="00FD7005" w:rsidTr="00FD7005">
        <w:trPr>
          <w:trHeight w:val="649"/>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посудомоечная машина</w:t>
            </w:r>
          </w:p>
        </w:tc>
        <w:tc>
          <w:tcPr>
            <w:tcW w:w="1843" w:type="dxa"/>
            <w:shd w:val="clear" w:color="auto" w:fill="auto"/>
            <w:hideMark/>
          </w:tcPr>
          <w:p w:rsidR="00E305F7" w:rsidRPr="00FD7005" w:rsidRDefault="00E305F7" w:rsidP="00FD7005">
            <w:pPr>
              <w:jc w:val="center"/>
            </w:pPr>
            <w:r w:rsidRPr="00FD7005">
              <w:t>18000 руб. х 18 учрежд. = 324000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324 000,00</w:t>
            </w:r>
          </w:p>
        </w:tc>
        <w:tc>
          <w:tcPr>
            <w:tcW w:w="3296" w:type="dxa"/>
            <w:vMerge/>
            <w:vAlign w:val="center"/>
            <w:hideMark/>
          </w:tcPr>
          <w:p w:rsidR="00E305F7" w:rsidRPr="00FD7005" w:rsidRDefault="00E305F7" w:rsidP="00FD7005"/>
        </w:tc>
      </w:tr>
      <w:tr w:rsidR="00E305F7" w:rsidRPr="00FD7005" w:rsidTr="00FD7005">
        <w:trPr>
          <w:trHeight w:val="649"/>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стиральная машина</w:t>
            </w:r>
          </w:p>
        </w:tc>
        <w:tc>
          <w:tcPr>
            <w:tcW w:w="1843" w:type="dxa"/>
            <w:shd w:val="clear" w:color="auto" w:fill="auto"/>
            <w:hideMark/>
          </w:tcPr>
          <w:p w:rsidR="00E305F7" w:rsidRPr="00FD7005" w:rsidRDefault="00E305F7" w:rsidP="00FD7005">
            <w:pPr>
              <w:jc w:val="center"/>
            </w:pPr>
            <w:r w:rsidRPr="00FD7005">
              <w:t>20000 рубх18 учрежд = 360000</w:t>
            </w:r>
          </w:p>
        </w:tc>
        <w:tc>
          <w:tcPr>
            <w:tcW w:w="1616" w:type="dxa"/>
            <w:shd w:val="clear" w:color="auto" w:fill="auto"/>
            <w:hideMark/>
          </w:tcPr>
          <w:p w:rsidR="00E305F7" w:rsidRPr="00FD7005" w:rsidRDefault="00E305F7" w:rsidP="00FD7005">
            <w:pPr>
              <w:jc w:val="center"/>
            </w:pPr>
            <w:r w:rsidRPr="00FD7005">
              <w:t>360 000,00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49"/>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швейная машина</w:t>
            </w:r>
          </w:p>
        </w:tc>
        <w:tc>
          <w:tcPr>
            <w:tcW w:w="1843" w:type="dxa"/>
            <w:shd w:val="clear" w:color="auto" w:fill="auto"/>
            <w:hideMark/>
          </w:tcPr>
          <w:p w:rsidR="00E305F7" w:rsidRPr="00FD7005" w:rsidRDefault="00E305F7" w:rsidP="00FD7005">
            <w:pPr>
              <w:jc w:val="center"/>
            </w:pPr>
            <w:r w:rsidRPr="00FD7005">
              <w:t>8000 руб</w:t>
            </w:r>
            <w:r w:rsidR="00B70213">
              <w:t>.</w:t>
            </w:r>
            <w:r w:rsidRPr="00FD7005">
              <w:t xml:space="preserve"> х 18 учрежд = 144000</w:t>
            </w:r>
          </w:p>
        </w:tc>
        <w:tc>
          <w:tcPr>
            <w:tcW w:w="1616" w:type="dxa"/>
            <w:shd w:val="clear" w:color="auto" w:fill="auto"/>
            <w:hideMark/>
          </w:tcPr>
          <w:p w:rsidR="00E305F7" w:rsidRPr="00FD7005" w:rsidRDefault="00E305F7" w:rsidP="00FD7005">
            <w:pPr>
              <w:jc w:val="center"/>
            </w:pPr>
            <w:r w:rsidRPr="00FD7005">
              <w:t>144 000,00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75"/>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(вид расходов) приобрет</w:t>
            </w:r>
            <w:r w:rsidRPr="00FD7005">
              <w:t>е</w:t>
            </w:r>
            <w:r w:rsidRPr="00FD7005">
              <w:t>ние  посуды и кухонного инве</w:t>
            </w:r>
            <w:r w:rsidRPr="00FD7005">
              <w:t>н</w:t>
            </w:r>
            <w:r w:rsidRPr="00FD7005">
              <w:t>таря</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354 000,00</w:t>
            </w: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 xml:space="preserve"> набор  тарелок на 6 персон (18 предметов)</w:t>
            </w:r>
          </w:p>
        </w:tc>
        <w:tc>
          <w:tcPr>
            <w:tcW w:w="1843" w:type="dxa"/>
            <w:shd w:val="clear" w:color="auto" w:fill="auto"/>
            <w:hideMark/>
          </w:tcPr>
          <w:p w:rsidR="00E305F7" w:rsidRPr="00FD7005" w:rsidRDefault="00E305F7" w:rsidP="00FD7005">
            <w:pPr>
              <w:jc w:val="center"/>
            </w:pPr>
            <w:r w:rsidRPr="00FD7005">
              <w:t>2700 руб. х 18 учрежд. = 48600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48 600,00</w:t>
            </w:r>
          </w:p>
        </w:tc>
        <w:tc>
          <w:tcPr>
            <w:tcW w:w="3296" w:type="dxa"/>
            <w:vMerge/>
            <w:vAlign w:val="center"/>
            <w:hideMark/>
          </w:tcPr>
          <w:p w:rsidR="00E305F7" w:rsidRPr="00FD7005" w:rsidRDefault="00E305F7" w:rsidP="00FD7005"/>
        </w:tc>
      </w:tr>
      <w:tr w:rsidR="00E305F7" w:rsidRPr="00FD7005" w:rsidTr="00FD7005">
        <w:trPr>
          <w:trHeight w:val="1065"/>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набор кухонного прибора из 4-х предметов (столовая и чайная ложки, вилки, н</w:t>
            </w:r>
            <w:r w:rsidRPr="00FD7005">
              <w:t>о</w:t>
            </w:r>
            <w:r w:rsidRPr="00FD7005">
              <w:t>жи)</w:t>
            </w:r>
          </w:p>
        </w:tc>
        <w:tc>
          <w:tcPr>
            <w:tcW w:w="1843" w:type="dxa"/>
            <w:shd w:val="clear" w:color="auto" w:fill="auto"/>
            <w:hideMark/>
          </w:tcPr>
          <w:p w:rsidR="00E305F7" w:rsidRPr="00FD7005" w:rsidRDefault="00E305F7" w:rsidP="00FD7005">
            <w:pPr>
              <w:jc w:val="center"/>
            </w:pPr>
            <w:r w:rsidRPr="00FD7005">
              <w:t>1230 руб. х 18 учрежд. х 2 шт</w:t>
            </w:r>
            <w:r w:rsidR="00B70213">
              <w:t>.</w:t>
            </w:r>
            <w:r w:rsidRPr="00FD7005">
              <w:t xml:space="preserve"> = 44400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44 400,00</w:t>
            </w:r>
          </w:p>
        </w:tc>
        <w:tc>
          <w:tcPr>
            <w:tcW w:w="3296" w:type="dxa"/>
            <w:vMerge/>
            <w:vAlign w:val="center"/>
            <w:hideMark/>
          </w:tcPr>
          <w:p w:rsidR="00E305F7" w:rsidRPr="00FD7005" w:rsidRDefault="00E305F7" w:rsidP="00FD7005"/>
        </w:tc>
      </w:tr>
      <w:tr w:rsidR="00E305F7" w:rsidRPr="00FD7005" w:rsidTr="00FD7005">
        <w:trPr>
          <w:trHeight w:val="735"/>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овощерезка электрическая</w:t>
            </w:r>
          </w:p>
        </w:tc>
        <w:tc>
          <w:tcPr>
            <w:tcW w:w="1843" w:type="dxa"/>
            <w:shd w:val="clear" w:color="auto" w:fill="auto"/>
            <w:hideMark/>
          </w:tcPr>
          <w:p w:rsidR="00E305F7" w:rsidRPr="00FD7005" w:rsidRDefault="00E305F7" w:rsidP="00FD7005">
            <w:pPr>
              <w:jc w:val="center"/>
            </w:pPr>
            <w:r w:rsidRPr="00FD7005">
              <w:t>4000 руб</w:t>
            </w:r>
            <w:r w:rsidR="00B70213">
              <w:t>.</w:t>
            </w:r>
            <w:r w:rsidRPr="00FD7005">
              <w:t xml:space="preserve"> х 18 учрежд. = 72000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72 000,00</w:t>
            </w:r>
          </w:p>
        </w:tc>
        <w:tc>
          <w:tcPr>
            <w:tcW w:w="3296" w:type="dxa"/>
            <w:vMerge/>
            <w:vAlign w:val="center"/>
            <w:hideMark/>
          </w:tcPr>
          <w:p w:rsidR="00E305F7" w:rsidRPr="00FD7005" w:rsidRDefault="00E305F7" w:rsidP="00FD7005"/>
        </w:tc>
      </w:tr>
      <w:tr w:rsidR="00E305F7" w:rsidRPr="00FD7005" w:rsidTr="00FD7005">
        <w:trPr>
          <w:trHeight w:val="2265"/>
          <w:jc w:val="center"/>
        </w:trPr>
        <w:tc>
          <w:tcPr>
            <w:tcW w:w="758" w:type="dxa"/>
            <w:vMerge/>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3113" w:type="dxa"/>
            <w:shd w:val="clear" w:color="auto" w:fill="auto"/>
            <w:hideMark/>
          </w:tcPr>
          <w:p w:rsidR="00E305F7" w:rsidRPr="00FD7005" w:rsidRDefault="00DE526C" w:rsidP="00FD7005">
            <w:r w:rsidRPr="00FD7005">
              <w:t xml:space="preserve">(элемент расхода) </w:t>
            </w:r>
            <w:r w:rsidRPr="00FD7005">
              <w:br/>
              <w:t>набор кухонных принадле</w:t>
            </w:r>
            <w:r w:rsidRPr="00FD7005">
              <w:t>ж</w:t>
            </w:r>
            <w:r w:rsidRPr="00FD7005">
              <w:t>ностей из 15 предметов. в наборе: 2 кастрюли разн</w:t>
            </w:r>
            <w:r w:rsidRPr="00FD7005">
              <w:t>о</w:t>
            </w:r>
            <w:r w:rsidRPr="00FD7005">
              <w:t>го диаметра, 2 сковоро</w:t>
            </w:r>
            <w:r w:rsidRPr="00FD7005">
              <w:t>д</w:t>
            </w:r>
            <w:r w:rsidRPr="00FD7005">
              <w:t>ки с ручками, 2 крышки, ду</w:t>
            </w:r>
            <w:r w:rsidRPr="00FD7005">
              <w:t>р</w:t>
            </w:r>
            <w:r w:rsidRPr="00FD7005">
              <w:t>шлаг, 2 прихватки, н</w:t>
            </w:r>
            <w:r w:rsidRPr="00FD7005">
              <w:t>а</w:t>
            </w:r>
            <w:r w:rsidRPr="00FD7005">
              <w:t>бор настольный из пов</w:t>
            </w:r>
            <w:r w:rsidRPr="00FD7005">
              <w:t>а</w:t>
            </w:r>
            <w:r w:rsidRPr="00FD7005">
              <w:t>решки, 2 ложки для спагетти, шумо</w:t>
            </w:r>
            <w:r w:rsidRPr="00FD7005">
              <w:t>в</w:t>
            </w:r>
            <w:r w:rsidRPr="00FD7005">
              <w:t>ки, глубокой ложки и лопа</w:t>
            </w:r>
            <w:r w:rsidRPr="00FD7005">
              <w:t>т</w:t>
            </w:r>
            <w:r w:rsidRPr="00FD7005">
              <w:t>ки</w:t>
            </w:r>
          </w:p>
        </w:tc>
        <w:tc>
          <w:tcPr>
            <w:tcW w:w="1843" w:type="dxa"/>
            <w:shd w:val="clear" w:color="auto" w:fill="auto"/>
            <w:hideMark/>
          </w:tcPr>
          <w:p w:rsidR="00E305F7" w:rsidRPr="00FD7005" w:rsidRDefault="00E305F7" w:rsidP="00FD7005">
            <w:pPr>
              <w:jc w:val="center"/>
            </w:pPr>
            <w:r w:rsidRPr="00FD7005">
              <w:t>10 500 руб. х 18 учрежд. = 189000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189 000,00</w:t>
            </w:r>
          </w:p>
        </w:tc>
        <w:tc>
          <w:tcPr>
            <w:tcW w:w="3296" w:type="dxa"/>
            <w:vMerge/>
            <w:vAlign w:val="center"/>
            <w:hideMark/>
          </w:tcPr>
          <w:p w:rsidR="00E305F7" w:rsidRPr="00FD7005" w:rsidRDefault="00E305F7" w:rsidP="00FD7005"/>
        </w:tc>
      </w:tr>
      <w:tr w:rsidR="00E305F7" w:rsidRPr="00FD7005" w:rsidTr="00DE526C">
        <w:trPr>
          <w:trHeight w:val="70"/>
          <w:jc w:val="center"/>
        </w:trPr>
        <w:tc>
          <w:tcPr>
            <w:tcW w:w="4228" w:type="dxa"/>
            <w:gridSpan w:val="3"/>
            <w:shd w:val="clear" w:color="auto" w:fill="auto"/>
            <w:hideMark/>
          </w:tcPr>
          <w:p w:rsidR="00E305F7" w:rsidRPr="00FD7005" w:rsidRDefault="00DE526C" w:rsidP="00DE526C">
            <w:r w:rsidRPr="00FD7005">
              <w:lastRenderedPageBreak/>
              <w:t>Итого</w:t>
            </w:r>
            <w:r w:rsidR="00E305F7" w:rsidRPr="00FD7005">
              <w:t xml:space="preserve"> по мероприятию:</w:t>
            </w:r>
          </w:p>
        </w:tc>
        <w:tc>
          <w:tcPr>
            <w:tcW w:w="3113" w:type="dxa"/>
            <w:shd w:val="clear" w:color="auto" w:fill="auto"/>
            <w:hideMark/>
          </w:tcPr>
          <w:p w:rsidR="00E305F7" w:rsidRPr="00FD7005" w:rsidRDefault="00E305F7" w:rsidP="00FD7005">
            <w:r w:rsidRPr="00FD7005">
              <w:t>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504 000,00</w:t>
            </w:r>
          </w:p>
        </w:tc>
        <w:tc>
          <w:tcPr>
            <w:tcW w:w="1497" w:type="dxa"/>
            <w:shd w:val="clear" w:color="auto" w:fill="auto"/>
            <w:hideMark/>
          </w:tcPr>
          <w:p w:rsidR="00E305F7" w:rsidRPr="00FD7005" w:rsidRDefault="00E305F7" w:rsidP="00FD7005">
            <w:pPr>
              <w:jc w:val="center"/>
            </w:pPr>
            <w:r w:rsidRPr="00FD7005">
              <w:t>1 101 000,00</w:t>
            </w:r>
          </w:p>
        </w:tc>
        <w:tc>
          <w:tcPr>
            <w:tcW w:w="3296" w:type="dxa"/>
            <w:shd w:val="clear" w:color="auto" w:fill="auto"/>
            <w:hideMark/>
          </w:tcPr>
          <w:p w:rsidR="00E305F7" w:rsidRPr="00FD7005" w:rsidRDefault="00E305F7" w:rsidP="00FD7005">
            <w:r w:rsidRPr="00FD7005">
              <w:t> </w:t>
            </w:r>
          </w:p>
        </w:tc>
      </w:tr>
      <w:tr w:rsidR="00E305F7" w:rsidRPr="00FD7005" w:rsidTr="00FD7005">
        <w:trPr>
          <w:trHeight w:val="345"/>
          <w:jc w:val="center"/>
        </w:trPr>
        <w:tc>
          <w:tcPr>
            <w:tcW w:w="758" w:type="dxa"/>
            <w:shd w:val="clear" w:color="auto" w:fill="auto"/>
            <w:hideMark/>
          </w:tcPr>
          <w:p w:rsidR="00E305F7" w:rsidRPr="00FD7005" w:rsidRDefault="00E305F7" w:rsidP="00FD7005">
            <w:pPr>
              <w:jc w:val="center"/>
            </w:pPr>
          </w:p>
        </w:tc>
        <w:tc>
          <w:tcPr>
            <w:tcW w:w="1625" w:type="dxa"/>
            <w:shd w:val="clear" w:color="auto" w:fill="auto"/>
            <w:hideMark/>
          </w:tcPr>
          <w:p w:rsidR="00E305F7" w:rsidRPr="00FD7005" w:rsidRDefault="00E305F7" w:rsidP="00FD7005">
            <w:pPr>
              <w:jc w:val="center"/>
            </w:pPr>
          </w:p>
        </w:tc>
        <w:tc>
          <w:tcPr>
            <w:tcW w:w="1845" w:type="dxa"/>
            <w:shd w:val="clear" w:color="auto" w:fill="auto"/>
            <w:hideMark/>
          </w:tcPr>
          <w:p w:rsidR="00E305F7" w:rsidRPr="00FD7005" w:rsidRDefault="00E305F7" w:rsidP="00FD7005">
            <w:r w:rsidRPr="00FD7005">
              <w:t> </w:t>
            </w:r>
          </w:p>
        </w:tc>
        <w:tc>
          <w:tcPr>
            <w:tcW w:w="8069" w:type="dxa"/>
            <w:gridSpan w:val="4"/>
            <w:shd w:val="clear" w:color="auto" w:fill="auto"/>
            <w:hideMark/>
          </w:tcPr>
          <w:p w:rsidR="00DE526C" w:rsidRDefault="00E305F7" w:rsidP="00FD7005">
            <w:pPr>
              <w:jc w:val="center"/>
            </w:pPr>
            <w:r w:rsidRPr="00FD7005">
              <w:t xml:space="preserve">Для многоразового использования </w:t>
            </w:r>
          </w:p>
          <w:p w:rsidR="00E305F7" w:rsidRPr="00FD7005" w:rsidRDefault="00E305F7" w:rsidP="00FD7005">
            <w:pPr>
              <w:jc w:val="center"/>
            </w:pPr>
            <w:r w:rsidRPr="00FD7005">
              <w:t>(для выработки навыков и обучения пол</w:t>
            </w:r>
            <w:r w:rsidRPr="00FD7005">
              <w:t>ь</w:t>
            </w:r>
            <w:r w:rsidRPr="00FD7005">
              <w:t>зования)</w:t>
            </w:r>
          </w:p>
        </w:tc>
        <w:tc>
          <w:tcPr>
            <w:tcW w:w="3296" w:type="dxa"/>
            <w:shd w:val="clear" w:color="auto" w:fill="auto"/>
            <w:hideMark/>
          </w:tcPr>
          <w:p w:rsidR="00E305F7" w:rsidRPr="00FD7005" w:rsidRDefault="00E305F7" w:rsidP="00FD7005">
            <w:r w:rsidRPr="00FD7005">
              <w:t> </w:t>
            </w:r>
          </w:p>
        </w:tc>
      </w:tr>
      <w:tr w:rsidR="00E305F7" w:rsidRPr="00FD7005" w:rsidTr="00FD7005">
        <w:trPr>
          <w:trHeight w:val="1320"/>
          <w:jc w:val="center"/>
        </w:trPr>
        <w:tc>
          <w:tcPr>
            <w:tcW w:w="758" w:type="dxa"/>
            <w:vMerge w:val="restart"/>
            <w:shd w:val="clear" w:color="auto" w:fill="auto"/>
            <w:hideMark/>
          </w:tcPr>
          <w:p w:rsidR="00E305F7" w:rsidRPr="00FD7005" w:rsidRDefault="00E305F7" w:rsidP="00FD7005">
            <w:pPr>
              <w:jc w:val="center"/>
            </w:pPr>
          </w:p>
        </w:tc>
        <w:tc>
          <w:tcPr>
            <w:tcW w:w="1625" w:type="dxa"/>
            <w:vMerge w:val="restart"/>
            <w:shd w:val="clear" w:color="auto" w:fill="auto"/>
            <w:hideMark/>
          </w:tcPr>
          <w:p w:rsidR="00E305F7" w:rsidRPr="00FD7005" w:rsidRDefault="00E305F7" w:rsidP="00FD7005">
            <w:pPr>
              <w:jc w:val="center"/>
            </w:pPr>
            <w:r w:rsidRPr="00FD7005">
              <w:t>2.9.</w:t>
            </w:r>
          </w:p>
        </w:tc>
        <w:tc>
          <w:tcPr>
            <w:tcW w:w="1845" w:type="dxa"/>
            <w:vMerge w:val="restart"/>
            <w:shd w:val="clear" w:color="auto" w:fill="auto"/>
            <w:hideMark/>
          </w:tcPr>
          <w:p w:rsidR="00E305F7" w:rsidRPr="00FD7005" w:rsidRDefault="00E305F7" w:rsidP="00E00F36">
            <w:r w:rsidRPr="00FD7005">
              <w:t xml:space="preserve">Создание </w:t>
            </w:r>
            <w:r w:rsidR="00E00F36">
              <w:t>п</w:t>
            </w:r>
            <w:r w:rsidRPr="00FD7005">
              <w:t>ун</w:t>
            </w:r>
            <w:r w:rsidRPr="00FD7005">
              <w:t>к</w:t>
            </w:r>
            <w:r w:rsidR="00E00F36">
              <w:t>тов</w:t>
            </w:r>
            <w:r w:rsidRPr="00FD7005">
              <w:t xml:space="preserve"> социального проката необх</w:t>
            </w:r>
            <w:r w:rsidRPr="00FD7005">
              <w:t>о</w:t>
            </w:r>
            <w:r w:rsidRPr="00FD7005">
              <w:t xml:space="preserve">димых вещей и предметов для </w:t>
            </w:r>
            <w:r w:rsidRPr="00FD7005">
              <w:lastRenderedPageBreak/>
              <w:t>улучшения у</w:t>
            </w:r>
            <w:r w:rsidRPr="00FD7005">
              <w:t>с</w:t>
            </w:r>
            <w:r w:rsidRPr="00FD7005">
              <w:t>ловий и качес</w:t>
            </w:r>
            <w:r w:rsidRPr="00FD7005">
              <w:t>т</w:t>
            </w:r>
            <w:r w:rsidRPr="00FD7005">
              <w:t>ва жизни мал</w:t>
            </w:r>
            <w:r w:rsidRPr="00FD7005">
              <w:t>о</w:t>
            </w:r>
            <w:r w:rsidRPr="00FD7005">
              <w:t>обеспече</w:t>
            </w:r>
            <w:r w:rsidRPr="00FD7005">
              <w:t>н</w:t>
            </w:r>
            <w:r w:rsidRPr="00FD7005">
              <w:t>ных семей с детьми</w:t>
            </w:r>
          </w:p>
        </w:tc>
        <w:tc>
          <w:tcPr>
            <w:tcW w:w="3113" w:type="dxa"/>
            <w:shd w:val="clear" w:color="auto" w:fill="auto"/>
            <w:hideMark/>
          </w:tcPr>
          <w:p w:rsidR="00E305F7" w:rsidRPr="00FD7005" w:rsidRDefault="00DE526C" w:rsidP="00FD7005">
            <w:r w:rsidRPr="00FD7005">
              <w:lastRenderedPageBreak/>
              <w:t>(группа видов расходов)</w:t>
            </w:r>
            <w:r w:rsidRPr="00FD7005">
              <w:br/>
              <w:t>приобретение товаров пе</w:t>
            </w:r>
            <w:r w:rsidRPr="00FD7005">
              <w:t>р</w:t>
            </w:r>
            <w:r w:rsidRPr="00FD7005">
              <w:t>вой необходимости для представителей целевых групп</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1 116 000,00</w:t>
            </w:r>
          </w:p>
        </w:tc>
        <w:tc>
          <w:tcPr>
            <w:tcW w:w="1497" w:type="dxa"/>
            <w:shd w:val="clear" w:color="auto" w:fill="auto"/>
            <w:hideMark/>
          </w:tcPr>
          <w:p w:rsidR="00E305F7" w:rsidRPr="00FD7005" w:rsidRDefault="00E305F7" w:rsidP="00FD7005">
            <w:pPr>
              <w:jc w:val="center"/>
            </w:pPr>
            <w:r w:rsidRPr="00FD7005">
              <w:t>1 152 000,00</w:t>
            </w:r>
          </w:p>
        </w:tc>
        <w:tc>
          <w:tcPr>
            <w:tcW w:w="3296" w:type="dxa"/>
            <w:vMerge w:val="restart"/>
            <w:shd w:val="clear" w:color="auto" w:fill="auto"/>
            <w:hideMark/>
          </w:tcPr>
          <w:p w:rsidR="00E305F7" w:rsidRPr="00FD7005" w:rsidRDefault="00E00F36" w:rsidP="00FD7005">
            <w:r>
              <w:t xml:space="preserve">принятие </w:t>
            </w:r>
            <w:r w:rsidR="00E305F7" w:rsidRPr="00FD7005">
              <w:t>нормативн</w:t>
            </w:r>
            <w:r>
              <w:t>ых</w:t>
            </w:r>
            <w:r w:rsidR="00E305F7" w:rsidRPr="00FD7005">
              <w:t xml:space="preserve"> прав</w:t>
            </w:r>
            <w:r w:rsidR="00E305F7" w:rsidRPr="00FD7005">
              <w:t>о</w:t>
            </w:r>
            <w:r>
              <w:t>вых</w:t>
            </w:r>
            <w:r w:rsidR="00E305F7" w:rsidRPr="00FD7005">
              <w:t xml:space="preserve"> до</w:t>
            </w:r>
            <w:r>
              <w:t>кументов</w:t>
            </w:r>
            <w:r w:rsidR="00B70213">
              <w:t>,</w:t>
            </w:r>
            <w:r>
              <w:t xml:space="preserve"> регулиру</w:t>
            </w:r>
            <w:r>
              <w:t>ю</w:t>
            </w:r>
            <w:r w:rsidR="00B70213">
              <w:t>щих воп</w:t>
            </w:r>
            <w:r>
              <w:t>росы</w:t>
            </w:r>
            <w:r w:rsidR="00E305F7" w:rsidRPr="00FD7005">
              <w:t xml:space="preserve"> функциониров</w:t>
            </w:r>
            <w:r w:rsidR="00E305F7" w:rsidRPr="00FD7005">
              <w:t>а</w:t>
            </w:r>
            <w:r w:rsidR="00E305F7" w:rsidRPr="00FD7005">
              <w:t>ния пунктов прока</w:t>
            </w:r>
            <w:r>
              <w:t>та,</w:t>
            </w:r>
            <w:r w:rsidR="00A72853">
              <w:t xml:space="preserve"> </w:t>
            </w:r>
            <w:r>
              <w:t>о</w:t>
            </w:r>
            <w:r w:rsidR="00E305F7" w:rsidRPr="00FD7005">
              <w:t>ткр</w:t>
            </w:r>
            <w:r w:rsidR="00E305F7" w:rsidRPr="00FD7005">
              <w:t>ы</w:t>
            </w:r>
            <w:r w:rsidR="00E305F7" w:rsidRPr="00FD7005">
              <w:t xml:space="preserve">тие пунктов проката позволит </w:t>
            </w:r>
            <w:r w:rsidR="00E305F7" w:rsidRPr="00FD7005">
              <w:lastRenderedPageBreak/>
              <w:t>м</w:t>
            </w:r>
            <w:r w:rsidR="00E305F7" w:rsidRPr="00FD7005">
              <w:t>а</w:t>
            </w:r>
            <w:r w:rsidR="00E305F7" w:rsidRPr="00FD7005">
              <w:t xml:space="preserve">лообеспеченным семьям </w:t>
            </w:r>
            <w:r>
              <w:t xml:space="preserve">сэкономить на приобретении </w:t>
            </w:r>
            <w:r w:rsidR="00E305F7" w:rsidRPr="00FD7005">
              <w:t>ве</w:t>
            </w:r>
            <w:r>
              <w:t>щей</w:t>
            </w:r>
            <w:r w:rsidR="00E305F7" w:rsidRPr="00FD7005">
              <w:t xml:space="preserve"> и предме</w:t>
            </w:r>
            <w:r>
              <w:t>тов</w:t>
            </w:r>
            <w:r w:rsidR="00E305F7" w:rsidRPr="00FD7005">
              <w:t xml:space="preserve"> кратк</w:t>
            </w:r>
            <w:r w:rsidR="00E305F7" w:rsidRPr="00FD7005">
              <w:t>о</w:t>
            </w:r>
            <w:r w:rsidR="00E305F7" w:rsidRPr="00FD7005">
              <w:t>срочного или сезонного пол</w:t>
            </w:r>
            <w:r w:rsidR="00E305F7" w:rsidRPr="00FD7005">
              <w:t>ь</w:t>
            </w:r>
            <w:r w:rsidR="00E305F7" w:rsidRPr="00FD7005">
              <w:t>зова</w:t>
            </w:r>
            <w:r>
              <w:t>ния, таких как</w:t>
            </w:r>
            <w:r w:rsidR="00E305F7" w:rsidRPr="00FD7005">
              <w:t xml:space="preserve"> детские кроват</w:t>
            </w:r>
            <w:r w:rsidR="00DE526C">
              <w:t>ки, кол</w:t>
            </w:r>
            <w:r w:rsidR="00DE526C">
              <w:t>я</w:t>
            </w:r>
            <w:r w:rsidR="00DE526C">
              <w:t>ски</w:t>
            </w:r>
            <w:r>
              <w:t xml:space="preserve"> и др.</w:t>
            </w:r>
            <w:r w:rsidR="00E305F7" w:rsidRPr="00FD7005">
              <w:t xml:space="preserve">  </w:t>
            </w:r>
            <w:r w:rsidR="00E305F7" w:rsidRPr="00FD7005">
              <w:br/>
              <w:t xml:space="preserve">1. ГБУ </w:t>
            </w:r>
            <w:r w:rsidR="00DE526C" w:rsidRPr="00FD7005">
              <w:t>Р</w:t>
            </w:r>
            <w:r w:rsidR="00DE526C">
              <w:t xml:space="preserve">еспублики </w:t>
            </w:r>
            <w:r w:rsidR="00DE526C" w:rsidRPr="00FD7005">
              <w:t>Т</w:t>
            </w:r>
            <w:r w:rsidR="00DE526C">
              <w:t>ыва</w:t>
            </w:r>
            <w:r w:rsidR="00E305F7" w:rsidRPr="00FD7005">
              <w:t xml:space="preserve"> </w:t>
            </w:r>
            <w:r w:rsidR="00FD7005">
              <w:t>«</w:t>
            </w:r>
            <w:r w:rsidR="00E305F7" w:rsidRPr="00FD7005">
              <w:t>Центр социальной помощи с</w:t>
            </w:r>
            <w:r w:rsidR="00E305F7" w:rsidRPr="00FD7005">
              <w:t>е</w:t>
            </w:r>
            <w:r w:rsidR="00E305F7" w:rsidRPr="00FD7005">
              <w:t>мье и детям Дзун-Хемчикского кожу</w:t>
            </w:r>
            <w:r w:rsidR="00E305F7" w:rsidRPr="00FD7005">
              <w:t>у</w:t>
            </w:r>
            <w:r w:rsidR="00E305F7" w:rsidRPr="00FD7005">
              <w:t>на</w:t>
            </w:r>
            <w:r w:rsidR="00FD7005">
              <w:t>»</w:t>
            </w:r>
            <w:r w:rsidR="00DE526C">
              <w:t>;</w:t>
            </w:r>
            <w:r w:rsidR="00E305F7" w:rsidRPr="00FD7005">
              <w:t xml:space="preserve"> </w:t>
            </w:r>
          </w:p>
          <w:p w:rsidR="00E305F7" w:rsidRPr="00FD7005" w:rsidRDefault="00E305F7" w:rsidP="00FD7005">
            <w:r w:rsidRPr="00FD7005">
              <w:t xml:space="preserve">2.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Сут-Хольского кожууна</w:t>
            </w:r>
            <w:r w:rsidR="00FD7005">
              <w:t>»</w:t>
            </w:r>
            <w:r w:rsidR="00DE526C">
              <w:t>;</w:t>
            </w:r>
            <w:r w:rsidRPr="00FD7005">
              <w:t xml:space="preserve"> </w:t>
            </w:r>
          </w:p>
          <w:p w:rsidR="00E305F7" w:rsidRPr="00FD7005" w:rsidRDefault="00E305F7" w:rsidP="00FD7005">
            <w:r w:rsidRPr="00FD7005">
              <w:t xml:space="preserve">3.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w:t>
            </w:r>
            <w:r w:rsidRPr="00FD7005">
              <w:t>о</w:t>
            </w:r>
            <w:r w:rsidRPr="00FD7005">
              <w:t>циальной помощи семье и детям Та</w:t>
            </w:r>
            <w:r w:rsidRPr="00FD7005">
              <w:t>н</w:t>
            </w:r>
            <w:r w:rsidRPr="00FD7005">
              <w:t>динского кожууна</w:t>
            </w:r>
            <w:r w:rsidR="00FD7005">
              <w:t>»</w:t>
            </w:r>
            <w:r w:rsidR="00DE526C">
              <w:t>;</w:t>
            </w:r>
            <w:r w:rsidRPr="00FD7005">
              <w:t xml:space="preserve"> </w:t>
            </w:r>
          </w:p>
          <w:p w:rsidR="00E305F7" w:rsidRPr="00FD7005" w:rsidRDefault="00E305F7" w:rsidP="00FD7005">
            <w:r w:rsidRPr="00FD7005">
              <w:t xml:space="preserve">4.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г. Ак-Довурак</w:t>
            </w:r>
            <w:r w:rsidR="00E00F36">
              <w:t>а</w:t>
            </w:r>
            <w:r w:rsidR="00FD7005">
              <w:t>»</w:t>
            </w:r>
            <w:r w:rsidR="00DE526C">
              <w:t>;</w:t>
            </w:r>
            <w:r w:rsidRPr="00FD7005">
              <w:t xml:space="preserve">  </w:t>
            </w:r>
          </w:p>
          <w:p w:rsidR="00E305F7" w:rsidRPr="00FD7005" w:rsidRDefault="00E305F7" w:rsidP="00FD7005">
            <w:r w:rsidRPr="00FD7005">
              <w:t xml:space="preserve">5.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w:t>
            </w:r>
            <w:r w:rsidRPr="00FD7005">
              <w:t>о</w:t>
            </w:r>
            <w:r w:rsidRPr="00FD7005">
              <w:t>циальной помощи семье и детям Овюрского к</w:t>
            </w:r>
            <w:r w:rsidRPr="00FD7005">
              <w:t>о</w:t>
            </w:r>
            <w:r w:rsidRPr="00FD7005">
              <w:t>жууна</w:t>
            </w:r>
            <w:r w:rsidR="00FD7005">
              <w:t>»</w:t>
            </w:r>
            <w:r w:rsidR="00DE526C">
              <w:t>;</w:t>
            </w:r>
            <w:r w:rsidRPr="00FD7005">
              <w:t xml:space="preserve"> </w:t>
            </w:r>
          </w:p>
          <w:p w:rsidR="00E305F7" w:rsidRPr="00FD7005" w:rsidRDefault="00E305F7" w:rsidP="00FD7005">
            <w:r w:rsidRPr="00FD7005">
              <w:t xml:space="preserve">6.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w:t>
            </w:r>
            <w:r w:rsidRPr="00FD7005">
              <w:t>о</w:t>
            </w:r>
            <w:r w:rsidRPr="00FD7005">
              <w:t>циальной помощи семье и детям Кызылского кожууна</w:t>
            </w:r>
            <w:r w:rsidR="00FD7005">
              <w:t>»</w:t>
            </w:r>
            <w:r w:rsidR="00DE526C">
              <w:t>;</w:t>
            </w:r>
            <w:r w:rsidRPr="00FD7005">
              <w:t xml:space="preserve">  </w:t>
            </w:r>
          </w:p>
          <w:p w:rsidR="00E305F7" w:rsidRPr="00FD7005" w:rsidRDefault="00E305F7" w:rsidP="00FD7005">
            <w:r w:rsidRPr="00FD7005">
              <w:t xml:space="preserve">7.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 xml:space="preserve">Центр социальной помощи </w:t>
            </w:r>
            <w:r w:rsidRPr="00FD7005">
              <w:lastRenderedPageBreak/>
              <w:t>с</w:t>
            </w:r>
            <w:r w:rsidRPr="00FD7005">
              <w:t>е</w:t>
            </w:r>
            <w:r w:rsidRPr="00FD7005">
              <w:t>мье и детям Чаа-Хольского кожууна</w:t>
            </w:r>
            <w:r w:rsidR="00FD7005">
              <w:t>»</w:t>
            </w:r>
            <w:r w:rsidR="00DE526C">
              <w:t>;</w:t>
            </w:r>
          </w:p>
          <w:p w:rsidR="00E305F7" w:rsidRPr="00FD7005" w:rsidRDefault="00E305F7" w:rsidP="00FD7005">
            <w:r w:rsidRPr="00FD7005">
              <w:t xml:space="preserve">8.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Каа-Хемского кожууна</w:t>
            </w:r>
            <w:r w:rsidR="00FD7005">
              <w:t>»</w:t>
            </w:r>
            <w:r w:rsidR="00DE526C">
              <w:t>;</w:t>
            </w:r>
            <w:r w:rsidRPr="00FD7005">
              <w:t xml:space="preserve"> </w:t>
            </w:r>
          </w:p>
          <w:p w:rsidR="00E305F7" w:rsidRPr="00FD7005" w:rsidRDefault="00E305F7" w:rsidP="00FD7005">
            <w:r w:rsidRPr="00FD7005">
              <w:t xml:space="preserve">9.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Тес-Хемского кожууна</w:t>
            </w:r>
            <w:r w:rsidR="00FD7005">
              <w:t>»</w:t>
            </w:r>
            <w:r w:rsidR="00DE526C">
              <w:t>;</w:t>
            </w:r>
          </w:p>
          <w:p w:rsidR="00E305F7" w:rsidRPr="00FD7005" w:rsidRDefault="00E305F7" w:rsidP="00FD7005">
            <w:r w:rsidRPr="00FD7005">
              <w:t xml:space="preserve">10.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Улуг-Хемского кожууна</w:t>
            </w:r>
            <w:r w:rsidR="00FD7005">
              <w:t>»</w:t>
            </w:r>
            <w:r w:rsidR="00DE526C">
              <w:t>;</w:t>
            </w:r>
            <w:r w:rsidRPr="00FD7005">
              <w:t xml:space="preserve"> </w:t>
            </w:r>
          </w:p>
          <w:p w:rsidR="00E305F7" w:rsidRPr="00FD7005" w:rsidRDefault="00E305F7" w:rsidP="00FD7005">
            <w:r w:rsidRPr="00FD7005">
              <w:t xml:space="preserve">11.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Эрзинского к</w:t>
            </w:r>
            <w:r w:rsidRPr="00FD7005">
              <w:t>о</w:t>
            </w:r>
            <w:r w:rsidRPr="00FD7005">
              <w:t>жууна</w:t>
            </w:r>
            <w:r w:rsidR="00FD7005">
              <w:t>»</w:t>
            </w:r>
            <w:r w:rsidR="00DE526C">
              <w:t>;</w:t>
            </w:r>
            <w:r w:rsidRPr="00FD7005">
              <w:t xml:space="preserve"> </w:t>
            </w:r>
          </w:p>
          <w:p w:rsidR="00E305F7" w:rsidRPr="00FD7005" w:rsidRDefault="00E305F7" w:rsidP="00FD7005">
            <w:r w:rsidRPr="00FD7005">
              <w:t xml:space="preserve">12.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Б</w:t>
            </w:r>
            <w:r w:rsidRPr="00FD7005">
              <w:t>а</w:t>
            </w:r>
            <w:r w:rsidRPr="00FD7005">
              <w:t>рун-Хемчикского кожу</w:t>
            </w:r>
            <w:r w:rsidRPr="00FD7005">
              <w:t>у</w:t>
            </w:r>
            <w:r w:rsidRPr="00FD7005">
              <w:t>на</w:t>
            </w:r>
            <w:r w:rsidR="00FD7005">
              <w:t>»</w:t>
            </w:r>
            <w:r w:rsidR="00DE526C">
              <w:t>;</w:t>
            </w:r>
          </w:p>
          <w:p w:rsidR="00E305F7" w:rsidRPr="00FD7005" w:rsidRDefault="00E305F7" w:rsidP="00FD7005">
            <w:r w:rsidRPr="00FD7005">
              <w:t xml:space="preserve">13.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Бай-Тайгинского кожу</w:t>
            </w:r>
            <w:r w:rsidRPr="00FD7005">
              <w:t>у</w:t>
            </w:r>
            <w:r w:rsidRPr="00FD7005">
              <w:t>на</w:t>
            </w:r>
            <w:r w:rsidR="00FD7005">
              <w:t>»</w:t>
            </w:r>
            <w:r w:rsidR="00DE526C">
              <w:t>;</w:t>
            </w:r>
            <w:r w:rsidRPr="00FD7005">
              <w:t xml:space="preserve"> </w:t>
            </w:r>
          </w:p>
          <w:p w:rsidR="00E305F7" w:rsidRPr="00FD7005" w:rsidRDefault="00E305F7" w:rsidP="00FD7005">
            <w:r w:rsidRPr="00FD7005">
              <w:t xml:space="preserve">14.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Чеди-Хольского кожууна</w:t>
            </w:r>
            <w:r w:rsidR="00FD7005">
              <w:t>»</w:t>
            </w:r>
            <w:r w:rsidR="00DE526C">
              <w:t>;</w:t>
            </w:r>
            <w:r w:rsidRPr="00FD7005">
              <w:t xml:space="preserve"> </w:t>
            </w:r>
          </w:p>
          <w:p w:rsidR="00E305F7" w:rsidRPr="00FD7005" w:rsidRDefault="00E305F7" w:rsidP="00FD7005">
            <w:r w:rsidRPr="00FD7005">
              <w:t xml:space="preserve">15.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 xml:space="preserve">ной помощи </w:t>
            </w:r>
            <w:r w:rsidRPr="00FD7005">
              <w:lastRenderedPageBreak/>
              <w:t>семье и детям Пий-Хемского кожууна</w:t>
            </w:r>
            <w:r w:rsidR="00FD7005">
              <w:t>»</w:t>
            </w:r>
            <w:r w:rsidR="00DE526C">
              <w:t>;</w:t>
            </w:r>
          </w:p>
          <w:p w:rsidR="00E305F7" w:rsidRPr="00FD7005" w:rsidRDefault="00E305F7" w:rsidP="00FD7005">
            <w:r w:rsidRPr="00FD7005">
              <w:t xml:space="preserve">16.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Тоджи</w:t>
            </w:r>
            <w:r w:rsidRPr="00FD7005">
              <w:t>н</w:t>
            </w:r>
            <w:r w:rsidRPr="00FD7005">
              <w:t>ского кожууна</w:t>
            </w:r>
            <w:r w:rsidR="00FD7005">
              <w:t>»</w:t>
            </w:r>
            <w:r w:rsidR="00DE526C">
              <w:t>;</w:t>
            </w:r>
            <w:r w:rsidRPr="00FD7005">
              <w:t xml:space="preserve">  </w:t>
            </w:r>
          </w:p>
          <w:p w:rsidR="00E305F7" w:rsidRPr="00FD7005" w:rsidRDefault="00E305F7" w:rsidP="00FD7005">
            <w:r w:rsidRPr="00FD7005">
              <w:t xml:space="preserve">17.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Монгун-Тайгинского кожу</w:t>
            </w:r>
            <w:r w:rsidRPr="00FD7005">
              <w:t>у</w:t>
            </w:r>
            <w:r w:rsidRPr="00FD7005">
              <w:t>на</w:t>
            </w:r>
            <w:r w:rsidR="00FD7005">
              <w:t>»</w:t>
            </w:r>
            <w:r w:rsidR="00DE526C">
              <w:t>;</w:t>
            </w:r>
          </w:p>
          <w:p w:rsidR="00E305F7" w:rsidRPr="00FD7005" w:rsidRDefault="00E305F7" w:rsidP="00FD7005">
            <w:r w:rsidRPr="00FD7005">
              <w:t xml:space="preserve">18.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семье и детям г. К</w:t>
            </w:r>
            <w:r w:rsidRPr="00FD7005">
              <w:t>ы</w:t>
            </w:r>
            <w:r w:rsidRPr="00FD7005">
              <w:t>зыла</w:t>
            </w:r>
            <w:r w:rsidR="00FD7005">
              <w:t>»</w:t>
            </w:r>
          </w:p>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(элемент расхода)</w:t>
            </w:r>
            <w:r w:rsidRPr="00FD7005">
              <w:br/>
              <w:t>детские кроватки</w:t>
            </w:r>
          </w:p>
        </w:tc>
        <w:tc>
          <w:tcPr>
            <w:tcW w:w="1843" w:type="dxa"/>
            <w:shd w:val="clear" w:color="auto" w:fill="auto"/>
            <w:hideMark/>
          </w:tcPr>
          <w:p w:rsidR="00E305F7" w:rsidRPr="00FD7005" w:rsidRDefault="00E305F7" w:rsidP="00FD7005">
            <w:pPr>
              <w:jc w:val="center"/>
            </w:pPr>
            <w:r w:rsidRPr="00FD7005">
              <w:t>7750 руб. х 18 учрежд. х 8 шт. = 1116000</w:t>
            </w:r>
          </w:p>
        </w:tc>
        <w:tc>
          <w:tcPr>
            <w:tcW w:w="1616" w:type="dxa"/>
            <w:shd w:val="clear" w:color="auto" w:fill="auto"/>
            <w:hideMark/>
          </w:tcPr>
          <w:p w:rsidR="00E305F7" w:rsidRPr="00FD7005" w:rsidRDefault="00E305F7" w:rsidP="00FD7005">
            <w:pPr>
              <w:jc w:val="center"/>
            </w:pPr>
            <w:r w:rsidRPr="00FD7005">
              <w:t>1 116 000,00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vMerge w:val="restart"/>
            <w:shd w:val="clear" w:color="auto" w:fill="auto"/>
            <w:hideMark/>
          </w:tcPr>
          <w:p w:rsidR="00E305F7" w:rsidRPr="00FD7005" w:rsidRDefault="00E305F7" w:rsidP="00FD7005">
            <w:r w:rsidRPr="00FD7005">
              <w:t>(</w:t>
            </w:r>
            <w:r w:rsidR="00DE526C" w:rsidRPr="00FD7005">
              <w:t>элемент расхода)</w:t>
            </w:r>
            <w:r w:rsidR="00DE526C" w:rsidRPr="00FD7005">
              <w:br/>
              <w:t>детские коляски</w:t>
            </w:r>
          </w:p>
        </w:tc>
        <w:tc>
          <w:tcPr>
            <w:tcW w:w="1843" w:type="dxa"/>
            <w:vMerge w:val="restart"/>
            <w:shd w:val="clear" w:color="auto" w:fill="auto"/>
            <w:hideMark/>
          </w:tcPr>
          <w:p w:rsidR="00E305F7" w:rsidRPr="00FD7005" w:rsidRDefault="00E305F7" w:rsidP="00FD7005">
            <w:pPr>
              <w:jc w:val="center"/>
            </w:pPr>
            <w:r w:rsidRPr="00FD7005">
              <w:t>8000 руб. х 18 шт. х 8 шт. = 1152000</w:t>
            </w:r>
          </w:p>
        </w:tc>
        <w:tc>
          <w:tcPr>
            <w:tcW w:w="1616" w:type="dxa"/>
            <w:vMerge w:val="restart"/>
            <w:shd w:val="clear" w:color="auto" w:fill="auto"/>
            <w:hideMark/>
          </w:tcPr>
          <w:p w:rsidR="00E305F7" w:rsidRPr="00FD7005" w:rsidRDefault="00E305F7" w:rsidP="00FD7005">
            <w:pPr>
              <w:jc w:val="center"/>
            </w:pPr>
            <w:r w:rsidRPr="00FD7005">
              <w:t>0,00</w:t>
            </w:r>
          </w:p>
        </w:tc>
        <w:tc>
          <w:tcPr>
            <w:tcW w:w="1497" w:type="dxa"/>
            <w:vMerge w:val="restart"/>
            <w:shd w:val="clear" w:color="auto" w:fill="auto"/>
            <w:hideMark/>
          </w:tcPr>
          <w:p w:rsidR="00E305F7" w:rsidRPr="00FD7005" w:rsidRDefault="00E305F7" w:rsidP="00FD7005">
            <w:pPr>
              <w:jc w:val="center"/>
            </w:pPr>
            <w:r w:rsidRPr="00FD7005">
              <w:t>1 152 000,00</w:t>
            </w:r>
          </w:p>
        </w:tc>
        <w:tc>
          <w:tcPr>
            <w:tcW w:w="3296" w:type="dxa"/>
            <w:vMerge/>
            <w:vAlign w:val="center"/>
            <w:hideMark/>
          </w:tcPr>
          <w:p w:rsidR="00E305F7" w:rsidRPr="00FD7005" w:rsidRDefault="00E305F7" w:rsidP="00FD7005"/>
        </w:tc>
      </w:tr>
      <w:tr w:rsidR="00E305F7" w:rsidRPr="00FD7005" w:rsidTr="00FD7005">
        <w:trPr>
          <w:trHeight w:val="103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vMerge/>
            <w:vAlign w:val="center"/>
            <w:hideMark/>
          </w:tcPr>
          <w:p w:rsidR="00E305F7" w:rsidRPr="00FD7005" w:rsidRDefault="00E305F7" w:rsidP="00FD7005"/>
        </w:tc>
        <w:tc>
          <w:tcPr>
            <w:tcW w:w="1843" w:type="dxa"/>
            <w:vMerge/>
            <w:hideMark/>
          </w:tcPr>
          <w:p w:rsidR="00E305F7" w:rsidRPr="00FD7005" w:rsidRDefault="00E305F7" w:rsidP="00FD7005">
            <w:pPr>
              <w:jc w:val="center"/>
            </w:pPr>
          </w:p>
        </w:tc>
        <w:tc>
          <w:tcPr>
            <w:tcW w:w="1616" w:type="dxa"/>
            <w:vMerge/>
            <w:hideMark/>
          </w:tcPr>
          <w:p w:rsidR="00E305F7" w:rsidRPr="00FD7005" w:rsidRDefault="00E305F7" w:rsidP="00FD7005">
            <w:pPr>
              <w:jc w:val="center"/>
            </w:pPr>
          </w:p>
        </w:tc>
        <w:tc>
          <w:tcPr>
            <w:tcW w:w="1497" w:type="dxa"/>
            <w:vMerge/>
            <w:hideMark/>
          </w:tcPr>
          <w:p w:rsidR="00E305F7" w:rsidRPr="00FD7005" w:rsidRDefault="00E305F7" w:rsidP="00FD7005">
            <w:pPr>
              <w:jc w:val="center"/>
            </w:pP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vMerge/>
            <w:vAlign w:val="center"/>
            <w:hideMark/>
          </w:tcPr>
          <w:p w:rsidR="00E305F7" w:rsidRPr="00FD7005" w:rsidRDefault="00E305F7" w:rsidP="00FD7005"/>
        </w:tc>
        <w:tc>
          <w:tcPr>
            <w:tcW w:w="1843" w:type="dxa"/>
            <w:vMerge/>
            <w:hideMark/>
          </w:tcPr>
          <w:p w:rsidR="00E305F7" w:rsidRPr="00FD7005" w:rsidRDefault="00E305F7" w:rsidP="00FD7005">
            <w:pPr>
              <w:jc w:val="center"/>
            </w:pPr>
          </w:p>
        </w:tc>
        <w:tc>
          <w:tcPr>
            <w:tcW w:w="1616" w:type="dxa"/>
            <w:vMerge/>
            <w:hideMark/>
          </w:tcPr>
          <w:p w:rsidR="00E305F7" w:rsidRPr="00FD7005" w:rsidRDefault="00E305F7" w:rsidP="00FD7005">
            <w:pPr>
              <w:jc w:val="center"/>
            </w:pPr>
          </w:p>
        </w:tc>
        <w:tc>
          <w:tcPr>
            <w:tcW w:w="1497" w:type="dxa"/>
            <w:vMerge/>
            <w:hideMark/>
          </w:tcPr>
          <w:p w:rsidR="00E305F7" w:rsidRPr="00FD7005" w:rsidRDefault="00E305F7" w:rsidP="00FD7005">
            <w:pPr>
              <w:jc w:val="center"/>
            </w:pP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vMerge/>
            <w:vAlign w:val="center"/>
            <w:hideMark/>
          </w:tcPr>
          <w:p w:rsidR="00E305F7" w:rsidRPr="00FD7005" w:rsidRDefault="00E305F7" w:rsidP="00FD7005"/>
        </w:tc>
        <w:tc>
          <w:tcPr>
            <w:tcW w:w="1843" w:type="dxa"/>
            <w:vMerge/>
            <w:hideMark/>
          </w:tcPr>
          <w:p w:rsidR="00E305F7" w:rsidRPr="00FD7005" w:rsidRDefault="00E305F7" w:rsidP="00FD7005">
            <w:pPr>
              <w:jc w:val="center"/>
            </w:pPr>
          </w:p>
        </w:tc>
        <w:tc>
          <w:tcPr>
            <w:tcW w:w="1616" w:type="dxa"/>
            <w:vMerge/>
            <w:hideMark/>
          </w:tcPr>
          <w:p w:rsidR="00E305F7" w:rsidRPr="00FD7005" w:rsidRDefault="00E305F7" w:rsidP="00FD7005">
            <w:pPr>
              <w:jc w:val="center"/>
            </w:pPr>
          </w:p>
        </w:tc>
        <w:tc>
          <w:tcPr>
            <w:tcW w:w="1497" w:type="dxa"/>
            <w:vMerge/>
            <w:hideMark/>
          </w:tcPr>
          <w:p w:rsidR="00E305F7" w:rsidRPr="00FD7005" w:rsidRDefault="00E305F7" w:rsidP="00FD7005">
            <w:pPr>
              <w:jc w:val="center"/>
            </w:pPr>
          </w:p>
        </w:tc>
        <w:tc>
          <w:tcPr>
            <w:tcW w:w="3296" w:type="dxa"/>
            <w:vMerge/>
            <w:vAlign w:val="center"/>
            <w:hideMark/>
          </w:tcPr>
          <w:p w:rsidR="00E305F7" w:rsidRPr="00FD7005" w:rsidRDefault="00E305F7" w:rsidP="00FD7005"/>
        </w:tc>
      </w:tr>
      <w:tr w:rsidR="00E305F7" w:rsidRPr="00FD7005" w:rsidTr="00FD7005">
        <w:trPr>
          <w:trHeight w:val="73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vMerge/>
            <w:vAlign w:val="center"/>
            <w:hideMark/>
          </w:tcPr>
          <w:p w:rsidR="00E305F7" w:rsidRPr="00FD7005" w:rsidRDefault="00E305F7" w:rsidP="00FD7005"/>
        </w:tc>
        <w:tc>
          <w:tcPr>
            <w:tcW w:w="1843" w:type="dxa"/>
            <w:vMerge/>
            <w:hideMark/>
          </w:tcPr>
          <w:p w:rsidR="00E305F7" w:rsidRPr="00FD7005" w:rsidRDefault="00E305F7" w:rsidP="00FD7005">
            <w:pPr>
              <w:jc w:val="center"/>
            </w:pPr>
          </w:p>
        </w:tc>
        <w:tc>
          <w:tcPr>
            <w:tcW w:w="1616" w:type="dxa"/>
            <w:vMerge/>
            <w:hideMark/>
          </w:tcPr>
          <w:p w:rsidR="00E305F7" w:rsidRPr="00FD7005" w:rsidRDefault="00E305F7" w:rsidP="00FD7005">
            <w:pPr>
              <w:jc w:val="center"/>
            </w:pPr>
          </w:p>
        </w:tc>
        <w:tc>
          <w:tcPr>
            <w:tcW w:w="1497" w:type="dxa"/>
            <w:vMerge/>
            <w:hideMark/>
          </w:tcPr>
          <w:p w:rsidR="00E305F7" w:rsidRPr="00FD7005" w:rsidRDefault="00E305F7" w:rsidP="00FD7005">
            <w:pPr>
              <w:jc w:val="center"/>
            </w:pP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vMerge/>
            <w:vAlign w:val="center"/>
            <w:hideMark/>
          </w:tcPr>
          <w:p w:rsidR="00E305F7" w:rsidRPr="00FD7005" w:rsidRDefault="00E305F7" w:rsidP="00FD7005"/>
        </w:tc>
        <w:tc>
          <w:tcPr>
            <w:tcW w:w="1843" w:type="dxa"/>
            <w:vMerge/>
            <w:hideMark/>
          </w:tcPr>
          <w:p w:rsidR="00E305F7" w:rsidRPr="00FD7005" w:rsidRDefault="00E305F7" w:rsidP="00FD7005">
            <w:pPr>
              <w:jc w:val="center"/>
            </w:pPr>
          </w:p>
        </w:tc>
        <w:tc>
          <w:tcPr>
            <w:tcW w:w="1616" w:type="dxa"/>
            <w:vMerge/>
            <w:hideMark/>
          </w:tcPr>
          <w:p w:rsidR="00E305F7" w:rsidRPr="00FD7005" w:rsidRDefault="00E305F7" w:rsidP="00FD7005">
            <w:pPr>
              <w:jc w:val="center"/>
            </w:pPr>
          </w:p>
        </w:tc>
        <w:tc>
          <w:tcPr>
            <w:tcW w:w="1497" w:type="dxa"/>
            <w:vMerge/>
            <w:hideMark/>
          </w:tcPr>
          <w:p w:rsidR="00E305F7" w:rsidRPr="00FD7005" w:rsidRDefault="00E305F7" w:rsidP="00FD7005">
            <w:pPr>
              <w:jc w:val="center"/>
            </w:pPr>
          </w:p>
        </w:tc>
        <w:tc>
          <w:tcPr>
            <w:tcW w:w="3296" w:type="dxa"/>
            <w:vMerge/>
            <w:vAlign w:val="center"/>
            <w:hideMark/>
          </w:tcPr>
          <w:p w:rsidR="00E305F7" w:rsidRPr="00FD7005" w:rsidRDefault="00E305F7" w:rsidP="00FD7005"/>
        </w:tc>
      </w:tr>
      <w:tr w:rsidR="00E305F7" w:rsidRPr="00FD7005" w:rsidTr="00FD7005">
        <w:trPr>
          <w:trHeight w:val="276"/>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vMerge/>
            <w:vAlign w:val="center"/>
            <w:hideMark/>
          </w:tcPr>
          <w:p w:rsidR="00E305F7" w:rsidRPr="00FD7005" w:rsidRDefault="00E305F7" w:rsidP="00FD7005"/>
        </w:tc>
        <w:tc>
          <w:tcPr>
            <w:tcW w:w="1843" w:type="dxa"/>
            <w:vMerge/>
            <w:hideMark/>
          </w:tcPr>
          <w:p w:rsidR="00E305F7" w:rsidRPr="00FD7005" w:rsidRDefault="00E305F7" w:rsidP="00FD7005">
            <w:pPr>
              <w:jc w:val="center"/>
            </w:pPr>
          </w:p>
        </w:tc>
        <w:tc>
          <w:tcPr>
            <w:tcW w:w="1616" w:type="dxa"/>
            <w:vMerge/>
            <w:hideMark/>
          </w:tcPr>
          <w:p w:rsidR="00E305F7" w:rsidRPr="00FD7005" w:rsidRDefault="00E305F7" w:rsidP="00FD7005">
            <w:pPr>
              <w:jc w:val="center"/>
            </w:pPr>
          </w:p>
        </w:tc>
        <w:tc>
          <w:tcPr>
            <w:tcW w:w="1497" w:type="dxa"/>
            <w:vMerge/>
            <w:hideMark/>
          </w:tcPr>
          <w:p w:rsidR="00E305F7" w:rsidRPr="00FD7005" w:rsidRDefault="00E305F7" w:rsidP="00FD7005">
            <w:pPr>
              <w:jc w:val="center"/>
            </w:pPr>
          </w:p>
        </w:tc>
        <w:tc>
          <w:tcPr>
            <w:tcW w:w="3296" w:type="dxa"/>
            <w:vMerge/>
            <w:vAlign w:val="center"/>
            <w:hideMark/>
          </w:tcPr>
          <w:p w:rsidR="00E305F7" w:rsidRPr="00FD7005" w:rsidRDefault="00E305F7" w:rsidP="00FD7005"/>
        </w:tc>
      </w:tr>
      <w:tr w:rsidR="00E305F7" w:rsidRPr="00FD7005" w:rsidTr="00DE526C">
        <w:trPr>
          <w:trHeight w:val="70"/>
          <w:jc w:val="center"/>
        </w:trPr>
        <w:tc>
          <w:tcPr>
            <w:tcW w:w="4228" w:type="dxa"/>
            <w:gridSpan w:val="3"/>
            <w:shd w:val="clear" w:color="auto" w:fill="auto"/>
            <w:hideMark/>
          </w:tcPr>
          <w:p w:rsidR="00E305F7" w:rsidRPr="00FD7005" w:rsidRDefault="00DE526C" w:rsidP="00DE526C">
            <w:r w:rsidRPr="00FD7005">
              <w:lastRenderedPageBreak/>
              <w:t>Итого</w:t>
            </w:r>
            <w:r w:rsidR="00E305F7" w:rsidRPr="00FD7005">
              <w:t xml:space="preserve"> по мероприятию:</w:t>
            </w:r>
          </w:p>
        </w:tc>
        <w:tc>
          <w:tcPr>
            <w:tcW w:w="3113" w:type="dxa"/>
            <w:shd w:val="clear" w:color="auto" w:fill="auto"/>
            <w:hideMark/>
          </w:tcPr>
          <w:p w:rsidR="00E305F7" w:rsidRPr="00FD7005" w:rsidRDefault="00E305F7" w:rsidP="00FD7005">
            <w:r w:rsidRPr="00FD7005">
              <w:t>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1 116 000,00</w:t>
            </w:r>
          </w:p>
        </w:tc>
        <w:tc>
          <w:tcPr>
            <w:tcW w:w="1497" w:type="dxa"/>
            <w:shd w:val="clear" w:color="auto" w:fill="auto"/>
            <w:hideMark/>
          </w:tcPr>
          <w:p w:rsidR="00E305F7" w:rsidRPr="00FD7005" w:rsidRDefault="00E305F7" w:rsidP="00FD7005">
            <w:pPr>
              <w:jc w:val="center"/>
            </w:pPr>
            <w:r w:rsidRPr="00FD7005">
              <w:t>1 152 000,00</w:t>
            </w:r>
          </w:p>
        </w:tc>
        <w:tc>
          <w:tcPr>
            <w:tcW w:w="3296" w:type="dxa"/>
            <w:shd w:val="clear" w:color="auto" w:fill="auto"/>
            <w:hideMark/>
          </w:tcPr>
          <w:p w:rsidR="00E305F7" w:rsidRPr="00FD7005" w:rsidRDefault="00E305F7" w:rsidP="00FD7005">
            <w:r w:rsidRPr="00FD7005">
              <w:t> </w:t>
            </w:r>
          </w:p>
        </w:tc>
      </w:tr>
      <w:tr w:rsidR="00E305F7" w:rsidRPr="00FD7005" w:rsidTr="00E00F36">
        <w:trPr>
          <w:trHeight w:val="1255"/>
          <w:jc w:val="center"/>
        </w:trPr>
        <w:tc>
          <w:tcPr>
            <w:tcW w:w="758" w:type="dxa"/>
            <w:vMerge w:val="restart"/>
            <w:shd w:val="clear" w:color="auto" w:fill="auto"/>
            <w:hideMark/>
          </w:tcPr>
          <w:p w:rsidR="00E305F7" w:rsidRPr="00FD7005" w:rsidRDefault="00E305F7" w:rsidP="00FD7005">
            <w:pPr>
              <w:jc w:val="center"/>
            </w:pPr>
          </w:p>
        </w:tc>
        <w:tc>
          <w:tcPr>
            <w:tcW w:w="1625" w:type="dxa"/>
            <w:vMerge w:val="restart"/>
            <w:shd w:val="clear" w:color="auto" w:fill="auto"/>
            <w:hideMark/>
          </w:tcPr>
          <w:p w:rsidR="00E305F7" w:rsidRPr="00FD7005" w:rsidRDefault="00E305F7" w:rsidP="00FD7005">
            <w:pPr>
              <w:jc w:val="center"/>
            </w:pPr>
            <w:r w:rsidRPr="00FD7005">
              <w:t>2.10.</w:t>
            </w:r>
          </w:p>
        </w:tc>
        <w:tc>
          <w:tcPr>
            <w:tcW w:w="1845" w:type="dxa"/>
            <w:vMerge w:val="restart"/>
            <w:shd w:val="clear" w:color="auto" w:fill="auto"/>
            <w:hideMark/>
          </w:tcPr>
          <w:p w:rsidR="00E305F7" w:rsidRPr="00FD7005" w:rsidRDefault="00E305F7" w:rsidP="00E00F36">
            <w:r w:rsidRPr="00FD7005">
              <w:t xml:space="preserve">Создание </w:t>
            </w:r>
            <w:r w:rsidR="00E00F36">
              <w:t>с</w:t>
            </w:r>
            <w:r w:rsidRPr="00FD7005">
              <w:t>лу</w:t>
            </w:r>
            <w:r w:rsidRPr="00FD7005">
              <w:t>ж</w:t>
            </w:r>
            <w:r w:rsidRPr="00FD7005">
              <w:t xml:space="preserve">бы </w:t>
            </w:r>
            <w:r w:rsidR="00FD7005">
              <w:t>«</w:t>
            </w:r>
            <w:r w:rsidRPr="00FD7005">
              <w:t>Социал</w:t>
            </w:r>
            <w:r w:rsidRPr="00FD7005">
              <w:t>ь</w:t>
            </w:r>
            <w:r w:rsidRPr="00FD7005">
              <w:t>ные пр</w:t>
            </w:r>
            <w:r w:rsidRPr="00FD7005">
              <w:t>и</w:t>
            </w:r>
            <w:r w:rsidRPr="00FD7005">
              <w:t>емные</w:t>
            </w:r>
            <w:r w:rsidR="00FD7005">
              <w:t>»</w:t>
            </w:r>
            <w:r w:rsidRPr="00FD7005">
              <w:t xml:space="preserve"> </w:t>
            </w:r>
          </w:p>
        </w:tc>
        <w:tc>
          <w:tcPr>
            <w:tcW w:w="3113" w:type="dxa"/>
            <w:shd w:val="clear" w:color="auto" w:fill="auto"/>
            <w:hideMark/>
          </w:tcPr>
          <w:p w:rsidR="00E305F7" w:rsidRPr="00FD7005" w:rsidRDefault="00DE526C" w:rsidP="00FD7005">
            <w:r w:rsidRPr="00FD7005">
              <w:t>(группа видов расходов)</w:t>
            </w:r>
            <w:r w:rsidRPr="00FD7005">
              <w:br/>
              <w:t>приобретение компьюте</w:t>
            </w:r>
            <w:r w:rsidRPr="00FD7005">
              <w:t>р</w:t>
            </w:r>
            <w:r w:rsidRPr="00FD7005">
              <w:t>ной техники, оргтехники, теле-, аудио-, видео-, фото техн</w:t>
            </w:r>
            <w:r w:rsidRPr="00FD7005">
              <w:t>и</w:t>
            </w:r>
            <w:r w:rsidRPr="00FD7005">
              <w:t>ки, мультимедийного обор</w:t>
            </w:r>
            <w:r w:rsidRPr="00FD7005">
              <w:t>у</w:t>
            </w:r>
            <w:r w:rsidRPr="00FD7005">
              <w:t xml:space="preserve">дования </w:t>
            </w:r>
          </w:p>
        </w:tc>
        <w:tc>
          <w:tcPr>
            <w:tcW w:w="1843" w:type="dxa"/>
            <w:shd w:val="clear" w:color="auto" w:fill="auto"/>
            <w:hideMark/>
          </w:tcPr>
          <w:p w:rsidR="00E305F7" w:rsidRPr="00FD7005" w:rsidRDefault="00E305F7" w:rsidP="00FD7005">
            <w:pPr>
              <w:jc w:val="center"/>
            </w:pPr>
          </w:p>
        </w:tc>
        <w:tc>
          <w:tcPr>
            <w:tcW w:w="1616" w:type="dxa"/>
            <w:shd w:val="clear" w:color="auto" w:fill="auto"/>
            <w:noWrap/>
            <w:hideMark/>
          </w:tcPr>
          <w:p w:rsidR="00E305F7" w:rsidRPr="00FD7005" w:rsidRDefault="00E305F7" w:rsidP="00FD7005">
            <w:pPr>
              <w:jc w:val="center"/>
            </w:pPr>
            <w:r w:rsidRPr="00FD7005">
              <w:t>1 246 400,00</w:t>
            </w:r>
          </w:p>
        </w:tc>
        <w:tc>
          <w:tcPr>
            <w:tcW w:w="1497" w:type="dxa"/>
            <w:shd w:val="clear" w:color="auto" w:fill="auto"/>
            <w:noWrap/>
            <w:hideMark/>
          </w:tcPr>
          <w:p w:rsidR="00E305F7" w:rsidRPr="00FD7005" w:rsidRDefault="00E305F7" w:rsidP="00FD7005">
            <w:pPr>
              <w:jc w:val="center"/>
            </w:pPr>
            <w:r w:rsidRPr="00FD7005">
              <w:t>1 197 000,00</w:t>
            </w:r>
          </w:p>
        </w:tc>
        <w:tc>
          <w:tcPr>
            <w:tcW w:w="3296" w:type="dxa"/>
            <w:vMerge w:val="restart"/>
            <w:shd w:val="clear" w:color="auto" w:fill="auto"/>
            <w:hideMark/>
          </w:tcPr>
          <w:p w:rsidR="00DE526C" w:rsidRDefault="00DE526C" w:rsidP="00FD7005">
            <w:r>
              <w:t>с</w:t>
            </w:r>
            <w:r w:rsidR="00E305F7" w:rsidRPr="00FD7005">
              <w:t xml:space="preserve">оциальные приемные </w:t>
            </w:r>
            <w:r w:rsidR="00E00F36">
              <w:t>пре</w:t>
            </w:r>
            <w:r w:rsidR="00E00F36">
              <w:t>д</w:t>
            </w:r>
            <w:r w:rsidR="00E00F36">
              <w:t xml:space="preserve">полагается разместить в </w:t>
            </w:r>
            <w:r w:rsidR="00E305F7" w:rsidRPr="00FD7005">
              <w:t>о</w:t>
            </w:r>
            <w:r w:rsidR="00E305F7" w:rsidRPr="00FD7005">
              <w:t>б</w:t>
            </w:r>
            <w:r w:rsidR="00E305F7" w:rsidRPr="00FD7005">
              <w:t xml:space="preserve">щедоступных </w:t>
            </w:r>
            <w:r w:rsidR="00A72853" w:rsidRPr="00FD7005">
              <w:t>помеще</w:t>
            </w:r>
            <w:r w:rsidR="00A72853">
              <w:t>ниях</w:t>
            </w:r>
            <w:r w:rsidR="00E305F7" w:rsidRPr="00FD7005">
              <w:t xml:space="preserve"> 19 учреждений социального о</w:t>
            </w:r>
            <w:r w:rsidR="00E305F7" w:rsidRPr="00FD7005">
              <w:t>б</w:t>
            </w:r>
            <w:r w:rsidR="00E305F7" w:rsidRPr="00FD7005">
              <w:t>служивания с указателями м</w:t>
            </w:r>
            <w:r w:rsidR="00E305F7" w:rsidRPr="00FD7005">
              <w:t>е</w:t>
            </w:r>
            <w:r w:rsidR="00E305F7" w:rsidRPr="00FD7005">
              <w:t>стонахождения и инс</w:t>
            </w:r>
            <w:r w:rsidR="00E305F7" w:rsidRPr="00FD7005">
              <w:t>т</w:t>
            </w:r>
            <w:r w:rsidR="00E305F7" w:rsidRPr="00FD7005">
              <w:t>рукцией по пользованию компьюте</w:t>
            </w:r>
            <w:r w:rsidR="00E305F7" w:rsidRPr="00FD7005">
              <w:t>р</w:t>
            </w:r>
            <w:r w:rsidR="00E305F7" w:rsidRPr="00FD7005">
              <w:t>ной техникой и т</w:t>
            </w:r>
            <w:r w:rsidR="00E305F7" w:rsidRPr="00FD7005">
              <w:t>е</w:t>
            </w:r>
            <w:r w:rsidR="00E305F7" w:rsidRPr="00FD7005">
              <w:t>лефоном.  Работа соц</w:t>
            </w:r>
            <w:r w:rsidR="00E305F7" w:rsidRPr="00FD7005">
              <w:t>и</w:t>
            </w:r>
            <w:r w:rsidR="00E305F7" w:rsidRPr="00FD7005">
              <w:t>альных приемных позволит посетит</w:t>
            </w:r>
            <w:r w:rsidR="00E305F7" w:rsidRPr="00FD7005">
              <w:t>е</w:t>
            </w:r>
            <w:r w:rsidR="00E305F7" w:rsidRPr="00FD7005">
              <w:t>лям лично ознакомит</w:t>
            </w:r>
            <w:r w:rsidR="00E00F36">
              <w:t>ь</w:t>
            </w:r>
            <w:r w:rsidR="00E305F7" w:rsidRPr="00FD7005">
              <w:t>ся с действующ</w:t>
            </w:r>
            <w:r w:rsidR="00E305F7" w:rsidRPr="00FD7005">
              <w:t>и</w:t>
            </w:r>
            <w:r w:rsidR="00E305F7" w:rsidRPr="00FD7005">
              <w:t>ми государственными услуг</w:t>
            </w:r>
            <w:r w:rsidR="00E305F7" w:rsidRPr="00FD7005">
              <w:t>а</w:t>
            </w:r>
            <w:r w:rsidR="00E305F7" w:rsidRPr="00FD7005">
              <w:t>ми и льготами и повысит о</w:t>
            </w:r>
            <w:r w:rsidR="00E305F7" w:rsidRPr="00FD7005">
              <w:t>х</w:t>
            </w:r>
            <w:r w:rsidR="00E305F7" w:rsidRPr="00FD7005">
              <w:t>ват населения услугами ко</w:t>
            </w:r>
            <w:r w:rsidR="00E305F7" w:rsidRPr="00FD7005">
              <w:t>н</w:t>
            </w:r>
            <w:r w:rsidR="00E305F7" w:rsidRPr="00FD7005">
              <w:t>сульти</w:t>
            </w:r>
            <w:r w:rsidR="00E00F36">
              <w:t xml:space="preserve">рования </w:t>
            </w:r>
            <w:r w:rsidR="00E305F7" w:rsidRPr="00FD7005">
              <w:t>о мера</w:t>
            </w:r>
            <w:r w:rsidR="00E00F36">
              <w:t>х</w:t>
            </w:r>
            <w:r w:rsidR="00E305F7" w:rsidRPr="00FD7005">
              <w:t xml:space="preserve"> соц</w:t>
            </w:r>
            <w:r w:rsidR="00E305F7" w:rsidRPr="00FD7005">
              <w:t>и</w:t>
            </w:r>
            <w:r w:rsidR="00E00F36">
              <w:t>альной поддержки в</w:t>
            </w:r>
            <w:r w:rsidR="00E305F7" w:rsidRPr="00FD7005">
              <w:t xml:space="preserve"> </w:t>
            </w:r>
            <w:r w:rsidR="00E00F36">
              <w:t>том числе в телефонном</w:t>
            </w:r>
            <w:r w:rsidR="00A72853">
              <w:t xml:space="preserve"> режиме</w:t>
            </w:r>
            <w:r w:rsidR="00E00F36">
              <w:t xml:space="preserve"> (</w:t>
            </w:r>
            <w:r w:rsidR="00E305F7" w:rsidRPr="00FD7005">
              <w:t>4500 граждан, ежем</w:t>
            </w:r>
            <w:r w:rsidR="00E305F7" w:rsidRPr="00FD7005">
              <w:t>е</w:t>
            </w:r>
            <w:r>
              <w:t>сячно</w:t>
            </w:r>
            <w:r w:rsidR="00E00F36">
              <w:t>)</w:t>
            </w:r>
            <w:r>
              <w:t>.</w:t>
            </w:r>
            <w:r w:rsidR="00E305F7" w:rsidRPr="00FD7005">
              <w:t xml:space="preserve">           </w:t>
            </w:r>
          </w:p>
          <w:p w:rsidR="00E305F7" w:rsidRPr="00FD7005" w:rsidRDefault="00E305F7" w:rsidP="00FD7005">
            <w:r w:rsidRPr="00FD7005">
              <w:lastRenderedPageBreak/>
              <w:t xml:space="preserve">1.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Дзун-Хемчикского кожу</w:t>
            </w:r>
            <w:r w:rsidRPr="00FD7005">
              <w:t>у</w:t>
            </w:r>
            <w:r w:rsidRPr="00FD7005">
              <w:t>на</w:t>
            </w:r>
            <w:r w:rsidR="00FD7005">
              <w:t>»</w:t>
            </w:r>
            <w:r w:rsidR="00DE526C">
              <w:t>;</w:t>
            </w:r>
            <w:r w:rsidRPr="00FD7005">
              <w:t xml:space="preserve"> </w:t>
            </w:r>
          </w:p>
          <w:p w:rsidR="00E305F7" w:rsidRPr="00FD7005" w:rsidRDefault="00E305F7" w:rsidP="00FD7005">
            <w:r w:rsidRPr="00FD7005">
              <w:t xml:space="preserve">2.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Сут-Хольского кожууна</w:t>
            </w:r>
            <w:r w:rsidR="00FD7005">
              <w:t>»</w:t>
            </w:r>
            <w:r w:rsidR="00DE526C">
              <w:t>;</w:t>
            </w:r>
          </w:p>
          <w:p w:rsidR="00E305F7" w:rsidRPr="00FD7005" w:rsidRDefault="00E305F7" w:rsidP="00FD7005">
            <w:r w:rsidRPr="00FD7005">
              <w:t xml:space="preserve">3.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w:t>
            </w:r>
            <w:r w:rsidRPr="00FD7005">
              <w:t>о</w:t>
            </w:r>
            <w:r w:rsidRPr="00FD7005">
              <w:t>циальной помощи семье и детям Та</w:t>
            </w:r>
            <w:r w:rsidRPr="00FD7005">
              <w:t>н</w:t>
            </w:r>
            <w:r w:rsidRPr="00FD7005">
              <w:t>динского кожууна</w:t>
            </w:r>
            <w:r w:rsidR="00FD7005">
              <w:t>»</w:t>
            </w:r>
            <w:r w:rsidR="00DE526C">
              <w:t>;</w:t>
            </w:r>
            <w:r w:rsidRPr="00FD7005">
              <w:t xml:space="preserve"> </w:t>
            </w:r>
          </w:p>
          <w:p w:rsidR="00E305F7" w:rsidRPr="00FD7005" w:rsidRDefault="00E305F7" w:rsidP="00FD7005">
            <w:r w:rsidRPr="00FD7005">
              <w:t xml:space="preserve">4.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г. Ак-Довурак</w:t>
            </w:r>
            <w:r w:rsidR="00E00F36">
              <w:t>а</w:t>
            </w:r>
            <w:r w:rsidR="00FD7005">
              <w:t>»</w:t>
            </w:r>
            <w:r w:rsidR="00DE526C">
              <w:t>;</w:t>
            </w:r>
            <w:r w:rsidRPr="00FD7005">
              <w:t xml:space="preserve">  </w:t>
            </w:r>
          </w:p>
          <w:p w:rsidR="00E305F7" w:rsidRPr="00FD7005" w:rsidRDefault="00E305F7" w:rsidP="00FD7005">
            <w:r w:rsidRPr="00FD7005">
              <w:t xml:space="preserve">5.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w:t>
            </w:r>
            <w:r w:rsidRPr="00FD7005">
              <w:t>о</w:t>
            </w:r>
            <w:r w:rsidRPr="00FD7005">
              <w:t>циальной помощи семье и детям Овюрского к</w:t>
            </w:r>
            <w:r w:rsidRPr="00FD7005">
              <w:t>о</w:t>
            </w:r>
            <w:r w:rsidRPr="00FD7005">
              <w:t>жууна</w:t>
            </w:r>
            <w:r w:rsidR="00FD7005">
              <w:t>»</w:t>
            </w:r>
            <w:r w:rsidR="00DE526C">
              <w:t>;</w:t>
            </w:r>
          </w:p>
          <w:p w:rsidR="00E305F7" w:rsidRPr="00FD7005" w:rsidRDefault="00E305F7" w:rsidP="00FD7005">
            <w:r w:rsidRPr="00FD7005">
              <w:t xml:space="preserve">6.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w:t>
            </w:r>
            <w:r w:rsidRPr="00FD7005">
              <w:t>о</w:t>
            </w:r>
            <w:r w:rsidRPr="00FD7005">
              <w:t>циальной помощи семье и детям Кызылского кожууна</w:t>
            </w:r>
            <w:r w:rsidR="00FD7005">
              <w:t>»</w:t>
            </w:r>
            <w:r w:rsidR="00DE526C">
              <w:t>;</w:t>
            </w:r>
            <w:r w:rsidRPr="00FD7005">
              <w:t xml:space="preserve">  </w:t>
            </w:r>
          </w:p>
          <w:p w:rsidR="00E305F7" w:rsidRPr="00FD7005" w:rsidRDefault="00E305F7" w:rsidP="00FD7005">
            <w:r w:rsidRPr="00FD7005">
              <w:t xml:space="preserve">7.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Чаа-Хольского кожууна</w:t>
            </w:r>
            <w:r w:rsidR="00FD7005">
              <w:t>»</w:t>
            </w:r>
            <w:r w:rsidR="00DE526C">
              <w:t>;</w:t>
            </w:r>
          </w:p>
          <w:p w:rsidR="00E305F7" w:rsidRPr="00FD7005" w:rsidRDefault="00E305F7" w:rsidP="00FD7005">
            <w:r w:rsidRPr="00FD7005">
              <w:t xml:space="preserve">8.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Каа-Хемского кожууна</w:t>
            </w:r>
            <w:r w:rsidR="00FD7005">
              <w:t>»</w:t>
            </w:r>
            <w:r w:rsidR="00DE526C">
              <w:t>;</w:t>
            </w:r>
          </w:p>
          <w:p w:rsidR="00E305F7" w:rsidRPr="00FD7005" w:rsidRDefault="00E305F7" w:rsidP="00FD7005">
            <w:r w:rsidRPr="00FD7005">
              <w:lastRenderedPageBreak/>
              <w:t xml:space="preserve">9.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социальной помощи с</w:t>
            </w:r>
            <w:r w:rsidRPr="00FD7005">
              <w:t>е</w:t>
            </w:r>
            <w:r w:rsidRPr="00FD7005">
              <w:t>мье и детям Тес-Хемского кожууна</w:t>
            </w:r>
            <w:r w:rsidR="00FD7005">
              <w:t>»</w:t>
            </w:r>
            <w:r w:rsidR="00DE526C">
              <w:t>;</w:t>
            </w:r>
            <w:r w:rsidRPr="00FD7005">
              <w:t xml:space="preserve"> </w:t>
            </w:r>
          </w:p>
          <w:p w:rsidR="00E305F7" w:rsidRPr="00FD7005" w:rsidRDefault="00E305F7" w:rsidP="00FD7005">
            <w:r w:rsidRPr="00FD7005">
              <w:t xml:space="preserve">10.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Улуг-Хемского кожууна</w:t>
            </w:r>
            <w:r w:rsidR="00FD7005">
              <w:t>»</w:t>
            </w:r>
            <w:r w:rsidR="00DE526C">
              <w:t>;</w:t>
            </w:r>
            <w:r w:rsidRPr="00FD7005">
              <w:t xml:space="preserve"> </w:t>
            </w:r>
          </w:p>
          <w:p w:rsidR="00E305F7" w:rsidRPr="00FD7005" w:rsidRDefault="00E305F7" w:rsidP="00FD7005">
            <w:r w:rsidRPr="00FD7005">
              <w:t xml:space="preserve">11.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Эрзинского к</w:t>
            </w:r>
            <w:r w:rsidRPr="00FD7005">
              <w:t>о</w:t>
            </w:r>
            <w:r w:rsidRPr="00FD7005">
              <w:t>жууна</w:t>
            </w:r>
            <w:r w:rsidR="00FD7005">
              <w:t>»</w:t>
            </w:r>
            <w:r w:rsidR="00DE526C">
              <w:t>;</w:t>
            </w:r>
            <w:r w:rsidRPr="00FD7005">
              <w:t xml:space="preserve"> </w:t>
            </w:r>
          </w:p>
          <w:p w:rsidR="00E305F7" w:rsidRPr="00FD7005" w:rsidRDefault="00E305F7" w:rsidP="00FD7005">
            <w:r w:rsidRPr="00FD7005">
              <w:t xml:space="preserve">12.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Б</w:t>
            </w:r>
            <w:r w:rsidRPr="00FD7005">
              <w:t>а</w:t>
            </w:r>
            <w:r w:rsidR="00E00F36">
              <w:t>ру</w:t>
            </w:r>
            <w:r w:rsidRPr="00FD7005">
              <w:t>н-Хемчикского кожу</w:t>
            </w:r>
            <w:r w:rsidRPr="00FD7005">
              <w:t>у</w:t>
            </w:r>
            <w:r w:rsidRPr="00FD7005">
              <w:t>на</w:t>
            </w:r>
            <w:r w:rsidR="00FD7005">
              <w:t>»</w:t>
            </w:r>
            <w:r w:rsidR="00DE526C">
              <w:t>;</w:t>
            </w:r>
            <w:r w:rsidRPr="00FD7005">
              <w:t xml:space="preserve"> </w:t>
            </w:r>
          </w:p>
          <w:p w:rsidR="00E305F7" w:rsidRPr="00FD7005" w:rsidRDefault="00E305F7" w:rsidP="00FD7005">
            <w:r w:rsidRPr="00FD7005">
              <w:t xml:space="preserve">13.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Бай-Тайгинского кожу</w:t>
            </w:r>
            <w:r w:rsidRPr="00FD7005">
              <w:t>у</w:t>
            </w:r>
            <w:r w:rsidRPr="00FD7005">
              <w:t>на</w:t>
            </w:r>
            <w:r w:rsidR="00FD7005">
              <w:t>»</w:t>
            </w:r>
            <w:r w:rsidR="00DE526C">
              <w:t>;</w:t>
            </w:r>
          </w:p>
          <w:p w:rsidR="00E305F7" w:rsidRPr="00FD7005" w:rsidRDefault="00E305F7" w:rsidP="00FD7005">
            <w:r w:rsidRPr="00FD7005">
              <w:t xml:space="preserve">14.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Чеди-Хольского кожууна</w:t>
            </w:r>
            <w:r w:rsidR="00FD7005">
              <w:t>»</w:t>
            </w:r>
            <w:r w:rsidR="00DE526C">
              <w:t>;</w:t>
            </w:r>
            <w:r w:rsidRPr="00FD7005">
              <w:t xml:space="preserve"> </w:t>
            </w:r>
          </w:p>
          <w:p w:rsidR="00E305F7" w:rsidRPr="00FD7005" w:rsidRDefault="00E305F7" w:rsidP="00FD7005">
            <w:r w:rsidRPr="00FD7005">
              <w:t xml:space="preserve">15.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Пий-Хемского кожууна</w:t>
            </w:r>
            <w:r w:rsidR="00FD7005">
              <w:t>»</w:t>
            </w:r>
            <w:r w:rsidR="00DE526C">
              <w:t>;</w:t>
            </w:r>
          </w:p>
          <w:p w:rsidR="00E305F7" w:rsidRPr="00FD7005" w:rsidRDefault="00E305F7" w:rsidP="00FD7005">
            <w:r w:rsidRPr="00FD7005">
              <w:t xml:space="preserve">16.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Тоджи</w:t>
            </w:r>
            <w:r w:rsidRPr="00FD7005">
              <w:t>н</w:t>
            </w:r>
            <w:r w:rsidRPr="00FD7005">
              <w:t>ского кожууна</w:t>
            </w:r>
            <w:r w:rsidR="00FD7005">
              <w:t>»</w:t>
            </w:r>
            <w:r w:rsidR="00DE526C">
              <w:t>;</w:t>
            </w:r>
            <w:r w:rsidRPr="00FD7005">
              <w:t xml:space="preserve">  </w:t>
            </w:r>
          </w:p>
          <w:p w:rsidR="00E305F7" w:rsidRPr="00FD7005" w:rsidRDefault="00E305F7" w:rsidP="00FD7005">
            <w:r w:rsidRPr="00FD7005">
              <w:lastRenderedPageBreak/>
              <w:t xml:space="preserve">17. ГБУ </w:t>
            </w:r>
            <w:r w:rsidR="00DE526C" w:rsidRPr="00FD7005">
              <w:t>Р</w:t>
            </w:r>
            <w:r w:rsidR="00DE526C">
              <w:t xml:space="preserve">еспублики </w:t>
            </w:r>
            <w:r w:rsidR="00DE526C" w:rsidRPr="00FD7005">
              <w:t>Т</w:t>
            </w:r>
            <w:r w:rsidR="00DE526C">
              <w:t>ыва</w:t>
            </w:r>
            <w:r w:rsidRPr="00FD7005">
              <w:t xml:space="preserve"> </w:t>
            </w:r>
            <w:r w:rsidR="00FD7005">
              <w:t>«</w:t>
            </w:r>
            <w:r w:rsidRPr="00FD7005">
              <w:t>Центр социал</w:t>
            </w:r>
            <w:r w:rsidRPr="00FD7005">
              <w:t>ь</w:t>
            </w:r>
            <w:r w:rsidRPr="00FD7005">
              <w:t>ной помощи семье и детям Монгун-Тайгинского кожу</w:t>
            </w:r>
            <w:r w:rsidRPr="00FD7005">
              <w:t>у</w:t>
            </w:r>
            <w:r w:rsidRPr="00FD7005">
              <w:t>на</w:t>
            </w:r>
            <w:r w:rsidR="00FD7005">
              <w:t>»</w:t>
            </w:r>
            <w:r w:rsidR="00DE526C">
              <w:t>;</w:t>
            </w:r>
          </w:p>
          <w:p w:rsidR="00E305F7" w:rsidRPr="00FD7005" w:rsidRDefault="00E305F7" w:rsidP="00DE526C">
            <w:r w:rsidRPr="00FD7005">
              <w:t xml:space="preserve">18. ГБУ </w:t>
            </w:r>
            <w:r w:rsidR="00DE526C" w:rsidRPr="00FD7005">
              <w:t>Р</w:t>
            </w:r>
            <w:r w:rsidR="00DE526C">
              <w:t xml:space="preserve">еспублики </w:t>
            </w:r>
            <w:r w:rsidR="00DE526C" w:rsidRPr="00FD7005">
              <w:t>Т</w:t>
            </w:r>
            <w:r w:rsidR="00DE526C">
              <w:t>ыва</w:t>
            </w:r>
            <w:r w:rsidRPr="00FD7005">
              <w:t xml:space="preserve"> </w:t>
            </w:r>
          </w:p>
        </w:tc>
      </w:tr>
      <w:tr w:rsidR="00E305F7" w:rsidRPr="00FD7005" w:rsidTr="00FD7005">
        <w:trPr>
          <w:trHeight w:val="64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(вид расходов) приобрет</w:t>
            </w:r>
            <w:r w:rsidRPr="00FD7005">
              <w:t>е</w:t>
            </w:r>
            <w:r w:rsidRPr="00FD7005">
              <w:t>ние  компьютерного оборудов</w:t>
            </w:r>
            <w:r w:rsidRPr="00FD7005">
              <w:t>а</w:t>
            </w:r>
            <w:r w:rsidRPr="00FD7005">
              <w:t>ния</w:t>
            </w:r>
          </w:p>
        </w:tc>
        <w:tc>
          <w:tcPr>
            <w:tcW w:w="1843" w:type="dxa"/>
            <w:shd w:val="clear" w:color="auto" w:fill="auto"/>
            <w:hideMark/>
          </w:tcPr>
          <w:p w:rsidR="00E305F7" w:rsidRPr="00FD7005" w:rsidRDefault="00E305F7" w:rsidP="00FD7005">
            <w:pPr>
              <w:jc w:val="center"/>
            </w:pPr>
          </w:p>
        </w:tc>
        <w:tc>
          <w:tcPr>
            <w:tcW w:w="1616" w:type="dxa"/>
            <w:shd w:val="clear" w:color="auto" w:fill="auto"/>
            <w:noWrap/>
            <w:hideMark/>
          </w:tcPr>
          <w:p w:rsidR="00E305F7" w:rsidRPr="00FD7005" w:rsidRDefault="00E305F7" w:rsidP="00FD7005">
            <w:pPr>
              <w:jc w:val="center"/>
            </w:pPr>
            <w:r w:rsidRPr="00FD7005">
              <w:t>950 000,00</w:t>
            </w:r>
          </w:p>
        </w:tc>
        <w:tc>
          <w:tcPr>
            <w:tcW w:w="1497" w:type="dxa"/>
            <w:shd w:val="clear" w:color="auto" w:fill="auto"/>
            <w:noWrap/>
            <w:hideMark/>
          </w:tcPr>
          <w:p w:rsidR="00E305F7" w:rsidRPr="00FD7005" w:rsidRDefault="00E305F7" w:rsidP="00FD7005">
            <w:pPr>
              <w:jc w:val="center"/>
            </w:pPr>
            <w:r w:rsidRPr="00FD7005">
              <w:t>950 000,00</w:t>
            </w: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(элемент расхода)</w:t>
            </w:r>
            <w:r w:rsidRPr="00FD7005">
              <w:br/>
              <w:t xml:space="preserve">монитор </w:t>
            </w:r>
          </w:p>
        </w:tc>
        <w:tc>
          <w:tcPr>
            <w:tcW w:w="1843" w:type="dxa"/>
            <w:shd w:val="clear" w:color="auto" w:fill="auto"/>
            <w:hideMark/>
          </w:tcPr>
          <w:p w:rsidR="00E305F7" w:rsidRPr="00FD7005" w:rsidRDefault="00E305F7" w:rsidP="00FD7005">
            <w:pPr>
              <w:jc w:val="center"/>
            </w:pPr>
            <w:r w:rsidRPr="00FD7005">
              <w:t>12999 руб</w:t>
            </w:r>
            <w:r w:rsidR="00DE526C">
              <w:t>.</w:t>
            </w:r>
            <w:r w:rsidRPr="00FD7005">
              <w:t xml:space="preserve"> х 19 учрежд. х 2 г</w:t>
            </w:r>
            <w:r w:rsidRPr="00FD7005">
              <w:t>о</w:t>
            </w:r>
            <w:r w:rsidRPr="00FD7005">
              <w:t>да = 493962 руб.</w:t>
            </w:r>
          </w:p>
        </w:tc>
        <w:tc>
          <w:tcPr>
            <w:tcW w:w="1616" w:type="dxa"/>
            <w:shd w:val="clear" w:color="auto" w:fill="auto"/>
            <w:noWrap/>
            <w:hideMark/>
          </w:tcPr>
          <w:p w:rsidR="00E305F7" w:rsidRPr="00FD7005" w:rsidRDefault="00E305F7" w:rsidP="00FD7005">
            <w:pPr>
              <w:jc w:val="center"/>
            </w:pPr>
            <w:r w:rsidRPr="00FD7005">
              <w:t>246 981,00</w:t>
            </w:r>
          </w:p>
        </w:tc>
        <w:tc>
          <w:tcPr>
            <w:tcW w:w="1497" w:type="dxa"/>
            <w:shd w:val="clear" w:color="auto" w:fill="auto"/>
            <w:noWrap/>
            <w:hideMark/>
          </w:tcPr>
          <w:p w:rsidR="00E305F7" w:rsidRPr="00FD7005" w:rsidRDefault="00E305F7" w:rsidP="00FD7005">
            <w:pPr>
              <w:jc w:val="center"/>
            </w:pPr>
            <w:r w:rsidRPr="00FD7005">
              <w:t>246 981,00</w:t>
            </w: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(элемент расхода)</w:t>
            </w:r>
            <w:r w:rsidRPr="00FD7005">
              <w:br/>
              <w:t>системный блок</w:t>
            </w:r>
          </w:p>
        </w:tc>
        <w:tc>
          <w:tcPr>
            <w:tcW w:w="1843" w:type="dxa"/>
            <w:shd w:val="clear" w:color="auto" w:fill="auto"/>
            <w:hideMark/>
          </w:tcPr>
          <w:p w:rsidR="00E305F7" w:rsidRPr="00FD7005" w:rsidRDefault="00E305F7" w:rsidP="00FD7005">
            <w:pPr>
              <w:jc w:val="center"/>
            </w:pPr>
            <w:r w:rsidRPr="00FD7005">
              <w:t>34 052 руб. х 19 учрежд. х 2 г</w:t>
            </w:r>
            <w:r w:rsidRPr="00FD7005">
              <w:t>о</w:t>
            </w:r>
            <w:r w:rsidRPr="00FD7005">
              <w:t>да</w:t>
            </w:r>
            <w:r w:rsidR="00A72853">
              <w:t xml:space="preserve"> </w:t>
            </w:r>
            <w:r w:rsidRPr="00FD7005">
              <w:t>= 1293976 руб</w:t>
            </w:r>
            <w:r w:rsidR="00A72853">
              <w:t>.</w:t>
            </w:r>
          </w:p>
        </w:tc>
        <w:tc>
          <w:tcPr>
            <w:tcW w:w="1616" w:type="dxa"/>
            <w:shd w:val="clear" w:color="auto" w:fill="auto"/>
            <w:noWrap/>
            <w:hideMark/>
          </w:tcPr>
          <w:p w:rsidR="00E305F7" w:rsidRPr="00FD7005" w:rsidRDefault="00E305F7" w:rsidP="00FD7005">
            <w:pPr>
              <w:jc w:val="center"/>
            </w:pPr>
            <w:r w:rsidRPr="00FD7005">
              <w:t>646 988,00</w:t>
            </w:r>
          </w:p>
        </w:tc>
        <w:tc>
          <w:tcPr>
            <w:tcW w:w="1497" w:type="dxa"/>
            <w:shd w:val="clear" w:color="auto" w:fill="auto"/>
            <w:noWrap/>
            <w:hideMark/>
          </w:tcPr>
          <w:p w:rsidR="00E305F7" w:rsidRPr="00FD7005" w:rsidRDefault="00E305F7" w:rsidP="00FD7005">
            <w:pPr>
              <w:jc w:val="center"/>
            </w:pPr>
            <w:r w:rsidRPr="00FD7005">
              <w:t>646 988,00</w:t>
            </w: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(элемент расхода)</w:t>
            </w:r>
            <w:r w:rsidRPr="00FD7005">
              <w:br/>
              <w:t>мышь</w:t>
            </w:r>
          </w:p>
        </w:tc>
        <w:tc>
          <w:tcPr>
            <w:tcW w:w="1843" w:type="dxa"/>
            <w:shd w:val="clear" w:color="auto" w:fill="auto"/>
            <w:hideMark/>
          </w:tcPr>
          <w:p w:rsidR="00E305F7" w:rsidRPr="00FD7005" w:rsidRDefault="00E305F7" w:rsidP="00FD7005">
            <w:pPr>
              <w:jc w:val="center"/>
            </w:pPr>
            <w:r w:rsidRPr="00FD7005">
              <w:t>550 руб</w:t>
            </w:r>
            <w:r w:rsidR="00DE526C">
              <w:t>.</w:t>
            </w:r>
            <w:r w:rsidRPr="00FD7005">
              <w:t xml:space="preserve"> х 19 учрежд. х 2 г</w:t>
            </w:r>
            <w:r w:rsidRPr="00FD7005">
              <w:t>о</w:t>
            </w:r>
            <w:r w:rsidRPr="00FD7005">
              <w:t>да = 20900 руб.</w:t>
            </w:r>
          </w:p>
        </w:tc>
        <w:tc>
          <w:tcPr>
            <w:tcW w:w="1616" w:type="dxa"/>
            <w:shd w:val="clear" w:color="auto" w:fill="auto"/>
            <w:noWrap/>
            <w:hideMark/>
          </w:tcPr>
          <w:p w:rsidR="00E305F7" w:rsidRPr="00FD7005" w:rsidRDefault="00E305F7" w:rsidP="00FD7005">
            <w:pPr>
              <w:jc w:val="center"/>
            </w:pPr>
            <w:r w:rsidRPr="00FD7005">
              <w:t>10 450,00</w:t>
            </w:r>
          </w:p>
        </w:tc>
        <w:tc>
          <w:tcPr>
            <w:tcW w:w="1497" w:type="dxa"/>
            <w:shd w:val="clear" w:color="auto" w:fill="auto"/>
            <w:noWrap/>
            <w:hideMark/>
          </w:tcPr>
          <w:p w:rsidR="00E305F7" w:rsidRPr="00FD7005" w:rsidRDefault="00E305F7" w:rsidP="00FD7005">
            <w:pPr>
              <w:jc w:val="center"/>
            </w:pPr>
            <w:r w:rsidRPr="00FD7005">
              <w:t>10 450,00</w:t>
            </w: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 xml:space="preserve">(элемент расхода) </w:t>
            </w:r>
            <w:r w:rsidRPr="00FD7005">
              <w:br/>
              <w:t>клавиатура</w:t>
            </w:r>
          </w:p>
        </w:tc>
        <w:tc>
          <w:tcPr>
            <w:tcW w:w="1843" w:type="dxa"/>
            <w:shd w:val="clear" w:color="auto" w:fill="auto"/>
            <w:hideMark/>
          </w:tcPr>
          <w:p w:rsidR="00E305F7" w:rsidRPr="00FD7005" w:rsidRDefault="00E305F7" w:rsidP="00FD7005">
            <w:pPr>
              <w:jc w:val="center"/>
            </w:pPr>
            <w:r w:rsidRPr="00FD7005">
              <w:t>2399 руб. х 19 учрежд. х 2 г</w:t>
            </w:r>
            <w:r w:rsidRPr="00FD7005">
              <w:t>о</w:t>
            </w:r>
            <w:r w:rsidRPr="00FD7005">
              <w:t>да</w:t>
            </w:r>
            <w:r w:rsidR="00A72853">
              <w:t xml:space="preserve"> </w:t>
            </w:r>
            <w:r w:rsidRPr="00FD7005">
              <w:t>= 91162 руб</w:t>
            </w:r>
            <w:r w:rsidR="00A72853">
              <w:t>.</w:t>
            </w:r>
          </w:p>
        </w:tc>
        <w:tc>
          <w:tcPr>
            <w:tcW w:w="1616" w:type="dxa"/>
            <w:shd w:val="clear" w:color="auto" w:fill="auto"/>
            <w:noWrap/>
            <w:hideMark/>
          </w:tcPr>
          <w:p w:rsidR="00E305F7" w:rsidRPr="00FD7005" w:rsidRDefault="00E305F7" w:rsidP="00FD7005">
            <w:pPr>
              <w:jc w:val="center"/>
            </w:pPr>
            <w:r w:rsidRPr="00FD7005">
              <w:t>45 581,00</w:t>
            </w:r>
          </w:p>
        </w:tc>
        <w:tc>
          <w:tcPr>
            <w:tcW w:w="1497" w:type="dxa"/>
            <w:shd w:val="clear" w:color="auto" w:fill="auto"/>
            <w:noWrap/>
            <w:hideMark/>
          </w:tcPr>
          <w:p w:rsidR="00E305F7" w:rsidRPr="00FD7005" w:rsidRDefault="00E305F7" w:rsidP="00FD7005">
            <w:pPr>
              <w:jc w:val="center"/>
            </w:pPr>
            <w:r w:rsidRPr="00FD7005">
              <w:t>45 581,00</w:t>
            </w:r>
          </w:p>
        </w:tc>
        <w:tc>
          <w:tcPr>
            <w:tcW w:w="3296" w:type="dxa"/>
            <w:vMerge/>
            <w:vAlign w:val="center"/>
            <w:hideMark/>
          </w:tcPr>
          <w:p w:rsidR="00E305F7" w:rsidRPr="00FD7005" w:rsidRDefault="00E305F7" w:rsidP="00FD7005"/>
        </w:tc>
      </w:tr>
      <w:tr w:rsidR="00E305F7" w:rsidRPr="00FD7005" w:rsidTr="00FD7005">
        <w:trPr>
          <w:trHeight w:val="79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(вид расходов) приобрет</w:t>
            </w:r>
            <w:r w:rsidRPr="00FD7005">
              <w:t>е</w:t>
            </w:r>
            <w:r w:rsidRPr="00FD7005">
              <w:t>ние  оргтехники</w:t>
            </w:r>
          </w:p>
        </w:tc>
        <w:tc>
          <w:tcPr>
            <w:tcW w:w="1843" w:type="dxa"/>
            <w:shd w:val="clear" w:color="auto" w:fill="auto"/>
            <w:hideMark/>
          </w:tcPr>
          <w:p w:rsidR="00E305F7" w:rsidRPr="00FD7005" w:rsidRDefault="00E305F7" w:rsidP="00FD7005">
            <w:pPr>
              <w:jc w:val="center"/>
            </w:pPr>
          </w:p>
        </w:tc>
        <w:tc>
          <w:tcPr>
            <w:tcW w:w="1616" w:type="dxa"/>
            <w:shd w:val="clear" w:color="auto" w:fill="auto"/>
            <w:noWrap/>
            <w:hideMark/>
          </w:tcPr>
          <w:p w:rsidR="00E305F7" w:rsidRPr="00FD7005" w:rsidRDefault="00E305F7" w:rsidP="00FD7005">
            <w:pPr>
              <w:jc w:val="center"/>
            </w:pPr>
            <w:r w:rsidRPr="00FD7005">
              <w:t>296 400,00</w:t>
            </w:r>
          </w:p>
        </w:tc>
        <w:tc>
          <w:tcPr>
            <w:tcW w:w="1497" w:type="dxa"/>
            <w:shd w:val="clear" w:color="auto" w:fill="auto"/>
            <w:noWrap/>
            <w:hideMark/>
          </w:tcPr>
          <w:p w:rsidR="00E305F7" w:rsidRPr="00FD7005" w:rsidRDefault="00E305F7" w:rsidP="00FD7005">
            <w:pPr>
              <w:jc w:val="center"/>
            </w:pPr>
            <w:r w:rsidRPr="00FD7005">
              <w:t>247 000,00</w:t>
            </w:r>
          </w:p>
        </w:tc>
        <w:tc>
          <w:tcPr>
            <w:tcW w:w="3296" w:type="dxa"/>
            <w:vMerge/>
            <w:vAlign w:val="center"/>
            <w:hideMark/>
          </w:tcPr>
          <w:p w:rsidR="00E305F7" w:rsidRPr="00FD7005" w:rsidRDefault="00E305F7" w:rsidP="00FD7005"/>
        </w:tc>
      </w:tr>
      <w:tr w:rsidR="00E305F7" w:rsidRPr="00FD7005" w:rsidTr="00FD7005">
        <w:trPr>
          <w:trHeight w:val="79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 xml:space="preserve">(элемент расхода) </w:t>
            </w:r>
            <w:r w:rsidRPr="00FD7005">
              <w:br/>
              <w:t>лазерный принтер 3 в 1</w:t>
            </w:r>
          </w:p>
        </w:tc>
        <w:tc>
          <w:tcPr>
            <w:tcW w:w="1843" w:type="dxa"/>
            <w:shd w:val="clear" w:color="auto" w:fill="auto"/>
            <w:hideMark/>
          </w:tcPr>
          <w:p w:rsidR="00E305F7" w:rsidRPr="00FD7005" w:rsidRDefault="00E305F7" w:rsidP="00FD7005">
            <w:pPr>
              <w:jc w:val="center"/>
            </w:pPr>
            <w:r w:rsidRPr="00FD7005">
              <w:t>13000 руб. х 19 учрежд. х 2 г</w:t>
            </w:r>
            <w:r w:rsidRPr="00FD7005">
              <w:t>о</w:t>
            </w:r>
            <w:r w:rsidRPr="00FD7005">
              <w:t>да = 494000 руб</w:t>
            </w:r>
            <w:r w:rsidR="00A72853">
              <w:t>.</w:t>
            </w:r>
          </w:p>
        </w:tc>
        <w:tc>
          <w:tcPr>
            <w:tcW w:w="1616" w:type="dxa"/>
            <w:shd w:val="clear" w:color="auto" w:fill="auto"/>
            <w:noWrap/>
            <w:hideMark/>
          </w:tcPr>
          <w:p w:rsidR="00E305F7" w:rsidRPr="00FD7005" w:rsidRDefault="00E305F7" w:rsidP="00FD7005">
            <w:pPr>
              <w:jc w:val="center"/>
            </w:pPr>
            <w:r w:rsidRPr="00FD7005">
              <w:t>247 000,00</w:t>
            </w:r>
          </w:p>
        </w:tc>
        <w:tc>
          <w:tcPr>
            <w:tcW w:w="1497" w:type="dxa"/>
            <w:shd w:val="clear" w:color="auto" w:fill="auto"/>
            <w:hideMark/>
          </w:tcPr>
          <w:p w:rsidR="00E305F7" w:rsidRPr="00FD7005" w:rsidRDefault="00E305F7" w:rsidP="00FD7005">
            <w:pPr>
              <w:jc w:val="center"/>
            </w:pPr>
            <w:r w:rsidRPr="00FD7005">
              <w:t>247 000,00</w:t>
            </w:r>
          </w:p>
        </w:tc>
        <w:tc>
          <w:tcPr>
            <w:tcW w:w="3296" w:type="dxa"/>
            <w:vMerge/>
            <w:vAlign w:val="center"/>
            <w:hideMark/>
          </w:tcPr>
          <w:p w:rsidR="00E305F7" w:rsidRPr="00FD7005" w:rsidRDefault="00E305F7" w:rsidP="00FD7005"/>
        </w:tc>
      </w:tr>
      <w:tr w:rsidR="00E305F7" w:rsidRPr="00FD7005" w:rsidTr="00FD7005">
        <w:trPr>
          <w:trHeight w:val="261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 xml:space="preserve">(элемент расхода) </w:t>
            </w:r>
            <w:r w:rsidRPr="00FD7005">
              <w:br/>
              <w:t>стационарный телефон</w:t>
            </w:r>
          </w:p>
        </w:tc>
        <w:tc>
          <w:tcPr>
            <w:tcW w:w="1843" w:type="dxa"/>
            <w:shd w:val="clear" w:color="auto" w:fill="auto"/>
            <w:hideMark/>
          </w:tcPr>
          <w:p w:rsidR="00E305F7" w:rsidRPr="00FD7005" w:rsidRDefault="00E305F7" w:rsidP="00FD7005">
            <w:pPr>
              <w:jc w:val="center"/>
            </w:pPr>
            <w:r w:rsidRPr="00FD7005">
              <w:t>2600 руб. х 19 учрежд. = 49400 руб</w:t>
            </w:r>
            <w:r w:rsidR="00A72853">
              <w:t>.</w:t>
            </w:r>
          </w:p>
        </w:tc>
        <w:tc>
          <w:tcPr>
            <w:tcW w:w="1616" w:type="dxa"/>
            <w:shd w:val="clear" w:color="auto" w:fill="auto"/>
            <w:noWrap/>
            <w:hideMark/>
          </w:tcPr>
          <w:p w:rsidR="00E305F7" w:rsidRPr="00FD7005" w:rsidRDefault="00E305F7" w:rsidP="00FD7005">
            <w:pPr>
              <w:jc w:val="center"/>
            </w:pPr>
            <w:r w:rsidRPr="00FD7005">
              <w:t>49 400,00</w:t>
            </w:r>
          </w:p>
        </w:tc>
        <w:tc>
          <w:tcPr>
            <w:tcW w:w="1497" w:type="dxa"/>
            <w:shd w:val="clear" w:color="auto" w:fill="auto"/>
            <w:noWrap/>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bl>
    <w:p w:rsidR="00E00F36" w:rsidRDefault="00E00F36"/>
    <w:p w:rsidR="00A72853" w:rsidRDefault="00A72853"/>
    <w:p w:rsidR="00A72853" w:rsidRDefault="00A72853"/>
    <w:p w:rsidR="00A72853" w:rsidRDefault="00A72853"/>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8"/>
        <w:gridCol w:w="1625"/>
        <w:gridCol w:w="1845"/>
        <w:gridCol w:w="3113"/>
        <w:gridCol w:w="1843"/>
        <w:gridCol w:w="1616"/>
        <w:gridCol w:w="1497"/>
        <w:gridCol w:w="3296"/>
      </w:tblGrid>
      <w:tr w:rsidR="00E00F36" w:rsidRPr="00FD7005" w:rsidTr="00E00F36">
        <w:trPr>
          <w:trHeight w:val="72"/>
          <w:tblHeader/>
          <w:jc w:val="center"/>
        </w:trPr>
        <w:tc>
          <w:tcPr>
            <w:tcW w:w="758" w:type="dxa"/>
            <w:hideMark/>
          </w:tcPr>
          <w:p w:rsidR="00E00F36" w:rsidRPr="00FD7005" w:rsidRDefault="00E00F36" w:rsidP="00E00F36">
            <w:pPr>
              <w:jc w:val="center"/>
            </w:pPr>
            <w:r>
              <w:t>1</w:t>
            </w:r>
          </w:p>
        </w:tc>
        <w:tc>
          <w:tcPr>
            <w:tcW w:w="1625" w:type="dxa"/>
            <w:hideMark/>
          </w:tcPr>
          <w:p w:rsidR="00E00F36" w:rsidRPr="00FD7005" w:rsidRDefault="00E00F36" w:rsidP="00E00F36">
            <w:pPr>
              <w:jc w:val="center"/>
            </w:pPr>
            <w:r>
              <w:t>2</w:t>
            </w:r>
          </w:p>
        </w:tc>
        <w:tc>
          <w:tcPr>
            <w:tcW w:w="1845" w:type="dxa"/>
            <w:vAlign w:val="center"/>
            <w:hideMark/>
          </w:tcPr>
          <w:p w:rsidR="00E00F36" w:rsidRPr="00FD7005" w:rsidRDefault="00E00F36" w:rsidP="00E00F36">
            <w:pPr>
              <w:jc w:val="center"/>
            </w:pPr>
            <w:r>
              <w:t>3</w:t>
            </w:r>
          </w:p>
        </w:tc>
        <w:tc>
          <w:tcPr>
            <w:tcW w:w="3113" w:type="dxa"/>
            <w:shd w:val="clear" w:color="auto" w:fill="auto"/>
            <w:hideMark/>
          </w:tcPr>
          <w:p w:rsidR="00E00F36" w:rsidRPr="00FD7005" w:rsidRDefault="00E00F36" w:rsidP="00E00F36">
            <w:pPr>
              <w:jc w:val="center"/>
            </w:pPr>
            <w:r>
              <w:t>4</w:t>
            </w:r>
          </w:p>
        </w:tc>
        <w:tc>
          <w:tcPr>
            <w:tcW w:w="1843" w:type="dxa"/>
            <w:shd w:val="clear" w:color="auto" w:fill="auto"/>
            <w:hideMark/>
          </w:tcPr>
          <w:p w:rsidR="00E00F36" w:rsidRPr="00FD7005" w:rsidRDefault="00E00F36" w:rsidP="00E00F36">
            <w:pPr>
              <w:jc w:val="center"/>
            </w:pPr>
            <w:r>
              <w:t>5</w:t>
            </w:r>
          </w:p>
        </w:tc>
        <w:tc>
          <w:tcPr>
            <w:tcW w:w="1616" w:type="dxa"/>
            <w:shd w:val="clear" w:color="auto" w:fill="auto"/>
            <w:noWrap/>
            <w:hideMark/>
          </w:tcPr>
          <w:p w:rsidR="00E00F36" w:rsidRPr="00FD7005" w:rsidRDefault="00E00F36" w:rsidP="00E00F36">
            <w:pPr>
              <w:jc w:val="center"/>
            </w:pPr>
            <w:r>
              <w:t>6</w:t>
            </w:r>
          </w:p>
        </w:tc>
        <w:tc>
          <w:tcPr>
            <w:tcW w:w="1497" w:type="dxa"/>
            <w:shd w:val="clear" w:color="auto" w:fill="auto"/>
            <w:noWrap/>
            <w:hideMark/>
          </w:tcPr>
          <w:p w:rsidR="00E00F36" w:rsidRPr="00FD7005" w:rsidRDefault="00E00F36" w:rsidP="00E00F36">
            <w:pPr>
              <w:jc w:val="center"/>
            </w:pPr>
            <w:r>
              <w:t>7</w:t>
            </w:r>
          </w:p>
        </w:tc>
        <w:tc>
          <w:tcPr>
            <w:tcW w:w="3296" w:type="dxa"/>
            <w:vAlign w:val="center"/>
            <w:hideMark/>
          </w:tcPr>
          <w:p w:rsidR="00E00F36" w:rsidRDefault="00E00F36" w:rsidP="00E00F36">
            <w:pPr>
              <w:jc w:val="center"/>
            </w:pPr>
            <w:r>
              <w:t>8</w:t>
            </w:r>
          </w:p>
        </w:tc>
      </w:tr>
      <w:tr w:rsidR="00E00F36" w:rsidRPr="00FD7005" w:rsidTr="00E00F36">
        <w:trPr>
          <w:trHeight w:val="72"/>
          <w:jc w:val="center"/>
        </w:trPr>
        <w:tc>
          <w:tcPr>
            <w:tcW w:w="758" w:type="dxa"/>
            <w:hideMark/>
          </w:tcPr>
          <w:p w:rsidR="00E00F36" w:rsidRPr="00FD7005" w:rsidRDefault="00E00F36" w:rsidP="00FD7005">
            <w:pPr>
              <w:jc w:val="center"/>
            </w:pPr>
          </w:p>
        </w:tc>
        <w:tc>
          <w:tcPr>
            <w:tcW w:w="1625" w:type="dxa"/>
            <w:hideMark/>
          </w:tcPr>
          <w:p w:rsidR="00E00F36" w:rsidRPr="00FD7005" w:rsidRDefault="00E00F36" w:rsidP="00FD7005">
            <w:pPr>
              <w:jc w:val="center"/>
            </w:pPr>
          </w:p>
        </w:tc>
        <w:tc>
          <w:tcPr>
            <w:tcW w:w="1845" w:type="dxa"/>
            <w:vAlign w:val="center"/>
            <w:hideMark/>
          </w:tcPr>
          <w:p w:rsidR="00E00F36" w:rsidRPr="00FD7005" w:rsidRDefault="00E00F36" w:rsidP="00FD7005"/>
        </w:tc>
        <w:tc>
          <w:tcPr>
            <w:tcW w:w="3113" w:type="dxa"/>
            <w:shd w:val="clear" w:color="auto" w:fill="auto"/>
            <w:hideMark/>
          </w:tcPr>
          <w:p w:rsidR="00E00F36" w:rsidRPr="00FD7005" w:rsidRDefault="00E00F36" w:rsidP="00FD7005"/>
        </w:tc>
        <w:tc>
          <w:tcPr>
            <w:tcW w:w="1843" w:type="dxa"/>
            <w:shd w:val="clear" w:color="auto" w:fill="auto"/>
            <w:hideMark/>
          </w:tcPr>
          <w:p w:rsidR="00E00F36" w:rsidRPr="00FD7005" w:rsidRDefault="00E00F36" w:rsidP="00FD7005">
            <w:pPr>
              <w:jc w:val="center"/>
            </w:pPr>
          </w:p>
        </w:tc>
        <w:tc>
          <w:tcPr>
            <w:tcW w:w="1616" w:type="dxa"/>
            <w:shd w:val="clear" w:color="auto" w:fill="auto"/>
            <w:noWrap/>
            <w:hideMark/>
          </w:tcPr>
          <w:p w:rsidR="00E00F36" w:rsidRPr="00FD7005" w:rsidRDefault="00E00F36" w:rsidP="00FD7005">
            <w:pPr>
              <w:jc w:val="center"/>
            </w:pPr>
          </w:p>
        </w:tc>
        <w:tc>
          <w:tcPr>
            <w:tcW w:w="1497" w:type="dxa"/>
            <w:shd w:val="clear" w:color="auto" w:fill="auto"/>
            <w:noWrap/>
            <w:hideMark/>
          </w:tcPr>
          <w:p w:rsidR="00E00F36" w:rsidRPr="00FD7005" w:rsidRDefault="00E00F36" w:rsidP="00FD7005">
            <w:pPr>
              <w:jc w:val="center"/>
            </w:pPr>
          </w:p>
        </w:tc>
        <w:tc>
          <w:tcPr>
            <w:tcW w:w="3296" w:type="dxa"/>
            <w:vAlign w:val="center"/>
            <w:hideMark/>
          </w:tcPr>
          <w:p w:rsidR="00E00F36" w:rsidRPr="00FD7005" w:rsidRDefault="00E00F36" w:rsidP="00E00F36">
            <w:r>
              <w:t>«</w:t>
            </w:r>
            <w:r w:rsidRPr="00FD7005">
              <w:t>Центр социальной помощи семье и детям г. К</w:t>
            </w:r>
            <w:r w:rsidRPr="00FD7005">
              <w:t>ы</w:t>
            </w:r>
            <w:r w:rsidRPr="00FD7005">
              <w:t>зыла</w:t>
            </w:r>
            <w:r>
              <w:t>»;</w:t>
            </w:r>
          </w:p>
          <w:p w:rsidR="00E00F36" w:rsidRPr="00FD7005" w:rsidRDefault="00E00F36" w:rsidP="00E00F36">
            <w:r w:rsidRPr="00FD7005">
              <w:t>19. ГБУ Р</w:t>
            </w:r>
            <w:r>
              <w:t xml:space="preserve">еспублики </w:t>
            </w:r>
            <w:r w:rsidRPr="00FD7005">
              <w:t>Т</w:t>
            </w:r>
            <w:r>
              <w:t>ыва</w:t>
            </w:r>
            <w:r w:rsidRPr="00FD7005">
              <w:t xml:space="preserve"> </w:t>
            </w:r>
            <w:r>
              <w:t>«</w:t>
            </w:r>
            <w:r w:rsidRPr="00FD7005">
              <w:t>Ресцентр мониторинга и ан</w:t>
            </w:r>
            <w:r w:rsidRPr="00FD7005">
              <w:t>а</w:t>
            </w:r>
            <w:r w:rsidRPr="00FD7005">
              <w:t>лиза</w:t>
            </w:r>
            <w:r>
              <w:t>»</w:t>
            </w:r>
          </w:p>
        </w:tc>
      </w:tr>
      <w:tr w:rsidR="00E305F7" w:rsidRPr="00FD7005" w:rsidTr="00E00F36">
        <w:trPr>
          <w:trHeight w:val="70"/>
          <w:jc w:val="center"/>
        </w:trPr>
        <w:tc>
          <w:tcPr>
            <w:tcW w:w="4228" w:type="dxa"/>
            <w:gridSpan w:val="3"/>
            <w:shd w:val="clear" w:color="auto" w:fill="auto"/>
            <w:hideMark/>
          </w:tcPr>
          <w:p w:rsidR="00E305F7" w:rsidRPr="00FD7005" w:rsidRDefault="00DE526C" w:rsidP="00DE526C">
            <w:r w:rsidRPr="00FD7005">
              <w:t xml:space="preserve">Итого </w:t>
            </w:r>
            <w:r w:rsidR="00E305F7" w:rsidRPr="00FD7005">
              <w:t>по мероприятию:</w:t>
            </w:r>
          </w:p>
        </w:tc>
        <w:tc>
          <w:tcPr>
            <w:tcW w:w="3113" w:type="dxa"/>
            <w:shd w:val="clear" w:color="auto" w:fill="auto"/>
            <w:hideMark/>
          </w:tcPr>
          <w:p w:rsidR="00E305F7" w:rsidRPr="00FD7005" w:rsidRDefault="00E00F36" w:rsidP="00E00F36">
            <w:pPr>
              <w:jc w:val="center"/>
            </w:pPr>
            <w:r>
              <w:t>-</w:t>
            </w:r>
          </w:p>
        </w:tc>
        <w:tc>
          <w:tcPr>
            <w:tcW w:w="1843" w:type="dxa"/>
            <w:shd w:val="clear" w:color="auto" w:fill="auto"/>
            <w:hideMark/>
          </w:tcPr>
          <w:p w:rsidR="00E305F7" w:rsidRPr="00FD7005" w:rsidRDefault="00E00F36" w:rsidP="00FD7005">
            <w:pPr>
              <w:jc w:val="center"/>
            </w:pPr>
            <w:r>
              <w:t>-</w:t>
            </w:r>
          </w:p>
        </w:tc>
        <w:tc>
          <w:tcPr>
            <w:tcW w:w="1616" w:type="dxa"/>
            <w:shd w:val="clear" w:color="auto" w:fill="auto"/>
            <w:hideMark/>
          </w:tcPr>
          <w:p w:rsidR="00E305F7" w:rsidRPr="00FD7005" w:rsidRDefault="00E305F7" w:rsidP="00FD7005">
            <w:pPr>
              <w:jc w:val="center"/>
            </w:pPr>
            <w:r w:rsidRPr="00FD7005">
              <w:t>1 246 400,00</w:t>
            </w:r>
          </w:p>
        </w:tc>
        <w:tc>
          <w:tcPr>
            <w:tcW w:w="1497" w:type="dxa"/>
            <w:shd w:val="clear" w:color="auto" w:fill="auto"/>
            <w:hideMark/>
          </w:tcPr>
          <w:p w:rsidR="00E305F7" w:rsidRPr="00FD7005" w:rsidRDefault="00E305F7" w:rsidP="00FD7005">
            <w:pPr>
              <w:jc w:val="center"/>
            </w:pPr>
            <w:r w:rsidRPr="00FD7005">
              <w:t>1 197 000,00</w:t>
            </w:r>
          </w:p>
        </w:tc>
        <w:tc>
          <w:tcPr>
            <w:tcW w:w="3296" w:type="dxa"/>
            <w:shd w:val="clear" w:color="auto" w:fill="auto"/>
            <w:hideMark/>
          </w:tcPr>
          <w:p w:rsidR="00E305F7" w:rsidRPr="00FD7005" w:rsidRDefault="00E305F7" w:rsidP="00FD7005"/>
        </w:tc>
      </w:tr>
      <w:tr w:rsidR="00E305F7" w:rsidRPr="00FD7005" w:rsidTr="00FD7005">
        <w:trPr>
          <w:trHeight w:val="330"/>
          <w:jc w:val="center"/>
        </w:trPr>
        <w:tc>
          <w:tcPr>
            <w:tcW w:w="15593" w:type="dxa"/>
            <w:gridSpan w:val="8"/>
            <w:shd w:val="clear" w:color="auto" w:fill="auto"/>
            <w:hideMark/>
          </w:tcPr>
          <w:p w:rsidR="00DE526C" w:rsidRDefault="00E305F7" w:rsidP="00FD7005">
            <w:pPr>
              <w:jc w:val="center"/>
            </w:pPr>
            <w:r w:rsidRPr="00FD7005">
              <w:t xml:space="preserve">Задача: </w:t>
            </w:r>
            <w:r w:rsidR="00E00F36">
              <w:t>с</w:t>
            </w:r>
            <w:r w:rsidRPr="00FD7005">
              <w:t xml:space="preserve">оздание групп кратковременного пребывания для детей дошкольного </w:t>
            </w:r>
          </w:p>
          <w:p w:rsidR="00E305F7" w:rsidRPr="00FD7005" w:rsidRDefault="00E305F7" w:rsidP="00FD7005">
            <w:pPr>
              <w:jc w:val="center"/>
            </w:pPr>
            <w:r w:rsidRPr="00FD7005">
              <w:t>возраста в период трудовой занятости родителей, заключивших с</w:t>
            </w:r>
            <w:r w:rsidRPr="00FD7005">
              <w:t>о</w:t>
            </w:r>
            <w:r w:rsidRPr="00FD7005">
              <w:t>циальный контракт</w:t>
            </w:r>
          </w:p>
        </w:tc>
      </w:tr>
      <w:tr w:rsidR="00E305F7" w:rsidRPr="00FD7005" w:rsidTr="00FD7005">
        <w:trPr>
          <w:trHeight w:val="1620"/>
          <w:jc w:val="center"/>
        </w:trPr>
        <w:tc>
          <w:tcPr>
            <w:tcW w:w="758" w:type="dxa"/>
            <w:vMerge w:val="restart"/>
            <w:shd w:val="clear" w:color="auto" w:fill="auto"/>
            <w:hideMark/>
          </w:tcPr>
          <w:p w:rsidR="00E305F7" w:rsidRPr="00FD7005" w:rsidRDefault="00E305F7" w:rsidP="00FD7005">
            <w:pPr>
              <w:jc w:val="center"/>
            </w:pPr>
          </w:p>
        </w:tc>
        <w:tc>
          <w:tcPr>
            <w:tcW w:w="1625" w:type="dxa"/>
            <w:vMerge w:val="restart"/>
            <w:shd w:val="clear" w:color="auto" w:fill="auto"/>
            <w:hideMark/>
          </w:tcPr>
          <w:p w:rsidR="00E305F7" w:rsidRPr="00FD7005" w:rsidRDefault="00E305F7" w:rsidP="00FD7005">
            <w:pPr>
              <w:jc w:val="center"/>
            </w:pPr>
            <w:r w:rsidRPr="00FD7005">
              <w:t>3.2.</w:t>
            </w:r>
          </w:p>
        </w:tc>
        <w:tc>
          <w:tcPr>
            <w:tcW w:w="1845" w:type="dxa"/>
            <w:vMerge w:val="restart"/>
            <w:shd w:val="clear" w:color="auto" w:fill="auto"/>
            <w:hideMark/>
          </w:tcPr>
          <w:p w:rsidR="00E305F7" w:rsidRPr="00FD7005" w:rsidRDefault="00E305F7" w:rsidP="00FD7005">
            <w:r w:rsidRPr="00FD7005">
              <w:t>Открытие гру</w:t>
            </w:r>
            <w:r w:rsidRPr="00FD7005">
              <w:t>п</w:t>
            </w:r>
            <w:r w:rsidRPr="00FD7005">
              <w:t xml:space="preserve">пы  </w:t>
            </w:r>
            <w:r w:rsidR="00FD7005">
              <w:t>«</w:t>
            </w:r>
            <w:r w:rsidRPr="00FD7005">
              <w:t>Ра</w:t>
            </w:r>
            <w:r w:rsidRPr="00FD7005">
              <w:t>з</w:t>
            </w:r>
            <w:r w:rsidRPr="00FD7005">
              <w:t>вивай-ка</w:t>
            </w:r>
            <w:r w:rsidR="00FD7005">
              <w:t>»</w:t>
            </w:r>
          </w:p>
        </w:tc>
        <w:tc>
          <w:tcPr>
            <w:tcW w:w="3113" w:type="dxa"/>
            <w:shd w:val="clear" w:color="auto" w:fill="auto"/>
            <w:hideMark/>
          </w:tcPr>
          <w:p w:rsidR="00E305F7" w:rsidRPr="00FD7005" w:rsidRDefault="00DE526C" w:rsidP="00FD7005">
            <w:r w:rsidRPr="00FD7005">
              <w:t>(группа видов расходов)</w:t>
            </w:r>
            <w:r w:rsidRPr="00FD7005">
              <w:br/>
              <w:t>приобретение игрового, спортивного оборудования, инвентаря для организации занятий с представителями целевых групп</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914 400,00</w:t>
            </w:r>
          </w:p>
        </w:tc>
        <w:tc>
          <w:tcPr>
            <w:tcW w:w="1497" w:type="dxa"/>
            <w:shd w:val="clear" w:color="auto" w:fill="auto"/>
            <w:hideMark/>
          </w:tcPr>
          <w:p w:rsidR="00E305F7" w:rsidRPr="00FD7005" w:rsidRDefault="00E305F7" w:rsidP="00FD7005">
            <w:pPr>
              <w:jc w:val="center"/>
            </w:pPr>
            <w:r w:rsidRPr="00FD7005">
              <w:t>159 300,00</w:t>
            </w:r>
          </w:p>
        </w:tc>
        <w:tc>
          <w:tcPr>
            <w:tcW w:w="3296" w:type="dxa"/>
            <w:vMerge w:val="restart"/>
            <w:shd w:val="clear" w:color="auto" w:fill="auto"/>
            <w:hideMark/>
          </w:tcPr>
          <w:p w:rsidR="00E305F7" w:rsidRPr="00FD7005" w:rsidRDefault="00E00F36" w:rsidP="00FD7005">
            <w:r>
              <w:t xml:space="preserve">создание </w:t>
            </w:r>
            <w:r w:rsidR="00DE526C">
              <w:t>в</w:t>
            </w:r>
            <w:r w:rsidR="00E305F7" w:rsidRPr="00FD7005">
              <w:t xml:space="preserve"> 18 учреждениях социальной помощи семье и детям </w:t>
            </w:r>
            <w:r>
              <w:t>служб</w:t>
            </w:r>
            <w:r w:rsidR="00E305F7" w:rsidRPr="00FD7005">
              <w:t xml:space="preserve"> кратковременн</w:t>
            </w:r>
            <w:r w:rsidR="00E305F7" w:rsidRPr="00FD7005">
              <w:t>о</w:t>
            </w:r>
            <w:r w:rsidR="00E305F7" w:rsidRPr="00FD7005">
              <w:t>го пребывания  для детей д</w:t>
            </w:r>
            <w:r w:rsidR="00E305F7" w:rsidRPr="00FD7005">
              <w:t>о</w:t>
            </w:r>
            <w:r w:rsidR="00E305F7" w:rsidRPr="00FD7005">
              <w:t>школьного возраста в пер</w:t>
            </w:r>
            <w:r w:rsidR="00E305F7" w:rsidRPr="00FD7005">
              <w:t>и</w:t>
            </w:r>
            <w:r w:rsidR="00E305F7" w:rsidRPr="00FD7005">
              <w:t>од  занятости родителей, закл</w:t>
            </w:r>
            <w:r w:rsidR="00E305F7" w:rsidRPr="00FD7005">
              <w:t>ю</w:t>
            </w:r>
            <w:r w:rsidR="00E305F7" w:rsidRPr="00FD7005">
              <w:t>чивших социальный ко</w:t>
            </w:r>
            <w:r w:rsidR="00E305F7" w:rsidRPr="00FD7005">
              <w:t>н</w:t>
            </w:r>
            <w:r>
              <w:t>тракт.</w:t>
            </w:r>
            <w:r>
              <w:br/>
              <w:t>Деятельность групп</w:t>
            </w:r>
            <w:r w:rsidR="00E305F7" w:rsidRPr="00FD7005">
              <w:t xml:space="preserve"> </w:t>
            </w:r>
            <w:r w:rsidR="00A72853">
              <w:t xml:space="preserve">будет </w:t>
            </w:r>
            <w:r w:rsidR="00A72853">
              <w:lastRenderedPageBreak/>
              <w:t>проходить</w:t>
            </w:r>
            <w:r w:rsidR="00E305F7" w:rsidRPr="00FD7005">
              <w:t xml:space="preserve"> по программе </w:t>
            </w:r>
            <w:r w:rsidR="00FD7005">
              <w:t>«</w:t>
            </w:r>
            <w:r w:rsidR="00E305F7" w:rsidRPr="00FD7005">
              <w:t>Бизнес-шоу</w:t>
            </w:r>
            <w:r w:rsidR="00FD7005">
              <w:t>»</w:t>
            </w:r>
            <w:r>
              <w:t>, в рамках</w:t>
            </w:r>
            <w:r w:rsidR="00E305F7" w:rsidRPr="00FD7005">
              <w:t xml:space="preserve"> кот</w:t>
            </w:r>
            <w:r w:rsidR="00E305F7" w:rsidRPr="00FD7005">
              <w:t>о</w:t>
            </w:r>
            <w:r w:rsidR="00E305F7" w:rsidRPr="00FD7005">
              <w:t xml:space="preserve">рой малышей с ранних лет </w:t>
            </w:r>
            <w:r>
              <w:t xml:space="preserve">приучают к </w:t>
            </w:r>
            <w:r w:rsidR="00E305F7" w:rsidRPr="00FD7005">
              <w:t>бережному отн</w:t>
            </w:r>
            <w:r w:rsidR="00E305F7" w:rsidRPr="00FD7005">
              <w:t>о</w:t>
            </w:r>
            <w:r w:rsidR="00E305F7" w:rsidRPr="00FD7005">
              <w:t>шению к деньгам, планиров</w:t>
            </w:r>
            <w:r w:rsidR="00E305F7" w:rsidRPr="00FD7005">
              <w:t>а</w:t>
            </w:r>
            <w:r w:rsidR="00E305F7" w:rsidRPr="00FD7005">
              <w:t>нию жизни и формированию предпринимательских нав</w:t>
            </w:r>
            <w:r w:rsidR="00E305F7" w:rsidRPr="00FD7005">
              <w:t>ы</w:t>
            </w:r>
            <w:r w:rsidR="00E305F7" w:rsidRPr="00FD7005">
              <w:t xml:space="preserve">ков.  </w:t>
            </w:r>
            <w:r w:rsidR="00E305F7" w:rsidRPr="00FD7005">
              <w:br/>
            </w:r>
            <w:r>
              <w:t>С</w:t>
            </w:r>
            <w:r w:rsidR="00E305F7" w:rsidRPr="00FD7005">
              <w:t>лужбы кратковреме</w:t>
            </w:r>
            <w:r w:rsidR="00E305F7" w:rsidRPr="00FD7005">
              <w:t>н</w:t>
            </w:r>
            <w:r w:rsidR="00E305F7" w:rsidRPr="00FD7005">
              <w:t>ного пребывания детей дошкольн</w:t>
            </w:r>
            <w:r w:rsidR="00E305F7" w:rsidRPr="00FD7005">
              <w:t>о</w:t>
            </w:r>
            <w:r w:rsidR="00E305F7" w:rsidRPr="00FD7005">
              <w:t>го возраста в период занятости родителей, заключивших с</w:t>
            </w:r>
            <w:r w:rsidR="00E305F7" w:rsidRPr="00FD7005">
              <w:t>о</w:t>
            </w:r>
            <w:r w:rsidR="004F2EBE">
              <w:t>циальный контракт, охватят</w:t>
            </w:r>
          </w:p>
          <w:p w:rsidR="00E305F7" w:rsidRPr="00FD7005" w:rsidRDefault="00E305F7" w:rsidP="00FD7005">
            <w:r w:rsidRPr="00FD7005">
              <w:t>менее 117 семей</w:t>
            </w:r>
            <w:r w:rsidR="004F2EBE">
              <w:t>, которым б</w:t>
            </w:r>
            <w:r w:rsidR="004F2EBE">
              <w:t>у</w:t>
            </w:r>
            <w:r w:rsidR="004F2EBE">
              <w:t xml:space="preserve">дут </w:t>
            </w:r>
            <w:r w:rsidRPr="00FD7005">
              <w:t>оказаны услуги по пр</w:t>
            </w:r>
            <w:r w:rsidRPr="00FD7005">
              <w:t>и</w:t>
            </w:r>
            <w:r w:rsidRPr="00FD7005">
              <w:t xml:space="preserve">смотру </w:t>
            </w:r>
            <w:r w:rsidR="004F2EBE">
              <w:t xml:space="preserve">за </w:t>
            </w:r>
            <w:r w:rsidRPr="00FD7005">
              <w:t xml:space="preserve">не менее </w:t>
            </w:r>
            <w:r w:rsidR="004F2EBE">
              <w:t xml:space="preserve">чем </w:t>
            </w:r>
            <w:r w:rsidR="00A72853">
              <w:t xml:space="preserve">за </w:t>
            </w:r>
            <w:r w:rsidRPr="00FD7005">
              <w:t>125 де</w:t>
            </w:r>
            <w:r w:rsidR="004F2EBE">
              <w:t>тьми</w:t>
            </w:r>
            <w:r w:rsidRPr="00FD7005">
              <w:t xml:space="preserve"> дошкольного во</w:t>
            </w:r>
            <w:r w:rsidRPr="00FD7005">
              <w:t>з</w:t>
            </w:r>
            <w:r w:rsidRPr="00FD7005">
              <w:t>раста.</w:t>
            </w:r>
            <w:r w:rsidRPr="00FD7005">
              <w:br/>
            </w:r>
            <w:r w:rsidR="004F2EBE">
              <w:t>З</w:t>
            </w:r>
            <w:r w:rsidRPr="00FD7005">
              <w:t>анятия</w:t>
            </w:r>
            <w:r w:rsidR="00A72853">
              <w:t xml:space="preserve"> в служ</w:t>
            </w:r>
            <w:r w:rsidR="004F2EBE">
              <w:t>бах</w:t>
            </w:r>
            <w:r w:rsidRPr="00FD7005">
              <w:t>, напра</w:t>
            </w:r>
            <w:r w:rsidRPr="00FD7005">
              <w:t>в</w:t>
            </w:r>
            <w:r w:rsidRPr="00FD7005">
              <w:t>ленные на комплексное разв</w:t>
            </w:r>
            <w:r w:rsidRPr="00FD7005">
              <w:t>и</w:t>
            </w:r>
            <w:r w:rsidRPr="00FD7005">
              <w:t>тие ребен</w:t>
            </w:r>
            <w:r w:rsidR="004F2EBE">
              <w:t>ка:</w:t>
            </w:r>
            <w:r w:rsidR="00A72853">
              <w:t xml:space="preserve"> </w:t>
            </w:r>
            <w:r w:rsidR="004F2EBE">
              <w:t>мелкая мотор</w:t>
            </w:r>
            <w:r w:rsidR="004F2EBE">
              <w:t>и</w:t>
            </w:r>
            <w:r w:rsidR="004F2EBE">
              <w:t>ка</w:t>
            </w:r>
            <w:r w:rsidR="00A72853">
              <w:t xml:space="preserve">, </w:t>
            </w:r>
            <w:r w:rsidR="004F2EBE">
              <w:t>речь</w:t>
            </w:r>
            <w:r w:rsidR="00A72853">
              <w:t xml:space="preserve">, </w:t>
            </w:r>
            <w:r w:rsidRPr="00FD7005">
              <w:t>координация движ</w:t>
            </w:r>
            <w:r w:rsidRPr="00FD7005">
              <w:t>е</w:t>
            </w:r>
            <w:r w:rsidR="004F2EBE">
              <w:t>ний</w:t>
            </w:r>
            <w:r w:rsidR="00A72853">
              <w:t xml:space="preserve">, </w:t>
            </w:r>
            <w:r w:rsidRPr="00FD7005">
              <w:t>логическое мышле</w:t>
            </w:r>
            <w:r w:rsidR="004F2EBE">
              <w:t>ние</w:t>
            </w:r>
            <w:r w:rsidR="00A72853">
              <w:t xml:space="preserve">, </w:t>
            </w:r>
            <w:r w:rsidRPr="00FD7005">
              <w:t>тво</w:t>
            </w:r>
            <w:r w:rsidRPr="00FD7005">
              <w:t>р</w:t>
            </w:r>
            <w:r w:rsidRPr="00FD7005">
              <w:t>ческое вообр</w:t>
            </w:r>
            <w:r w:rsidRPr="00FD7005">
              <w:t>а</w:t>
            </w:r>
            <w:r w:rsidRPr="00FD7005">
              <w:t xml:space="preserve">жение. </w:t>
            </w:r>
            <w:r w:rsidRPr="00FD7005">
              <w:br/>
              <w:t xml:space="preserve">1.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социальной помощи с</w:t>
            </w:r>
            <w:r w:rsidRPr="00FD7005">
              <w:t>е</w:t>
            </w:r>
            <w:r w:rsidRPr="00FD7005">
              <w:t>мье и детям Дзун-Хемчикского кожу</w:t>
            </w:r>
            <w:r w:rsidRPr="00FD7005">
              <w:t>у</w:t>
            </w:r>
            <w:r w:rsidRPr="00FD7005">
              <w:t>на</w:t>
            </w:r>
            <w:r w:rsidR="00FD7005">
              <w:t>»</w:t>
            </w:r>
            <w:r w:rsidR="00256FC1">
              <w:t>;</w:t>
            </w:r>
            <w:r w:rsidRPr="00FD7005">
              <w:t xml:space="preserve"> </w:t>
            </w:r>
          </w:p>
          <w:p w:rsidR="00E305F7" w:rsidRPr="00FD7005" w:rsidRDefault="00E305F7" w:rsidP="00FD7005">
            <w:r w:rsidRPr="00FD7005">
              <w:t xml:space="preserve">2.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социальной помощи с</w:t>
            </w:r>
            <w:r w:rsidRPr="00FD7005">
              <w:t>е</w:t>
            </w:r>
            <w:r w:rsidRPr="00FD7005">
              <w:t>мье и детям Сут-Хольского кожууна</w:t>
            </w:r>
            <w:r w:rsidR="00FD7005">
              <w:t>»</w:t>
            </w:r>
            <w:r w:rsidR="00256FC1">
              <w:t>;</w:t>
            </w:r>
            <w:r w:rsidRPr="00FD7005">
              <w:t xml:space="preserve"> </w:t>
            </w:r>
          </w:p>
          <w:p w:rsidR="00E305F7" w:rsidRPr="00FD7005" w:rsidRDefault="00E305F7" w:rsidP="00FD7005">
            <w:r w:rsidRPr="00FD7005">
              <w:t xml:space="preserve">3.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w:t>
            </w:r>
            <w:r w:rsidRPr="00FD7005">
              <w:t>о</w:t>
            </w:r>
            <w:r w:rsidRPr="00FD7005">
              <w:t xml:space="preserve">циальной помощи </w:t>
            </w:r>
            <w:r w:rsidRPr="00FD7005">
              <w:lastRenderedPageBreak/>
              <w:t>семье и детям Та</w:t>
            </w:r>
            <w:r w:rsidRPr="00FD7005">
              <w:t>н</w:t>
            </w:r>
            <w:r w:rsidRPr="00FD7005">
              <w:t>динского кожууна</w:t>
            </w:r>
            <w:r w:rsidR="00FD7005">
              <w:t>»</w:t>
            </w:r>
            <w:r w:rsidR="00256FC1">
              <w:t>;</w:t>
            </w:r>
          </w:p>
          <w:p w:rsidR="00E305F7" w:rsidRPr="00FD7005" w:rsidRDefault="00E305F7" w:rsidP="00FD7005">
            <w:r w:rsidRPr="00FD7005">
              <w:t xml:space="preserve">4.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социальной помощи с</w:t>
            </w:r>
            <w:r w:rsidRPr="00FD7005">
              <w:t>е</w:t>
            </w:r>
            <w:r w:rsidRPr="00FD7005">
              <w:t>мье и детям г. Ак-Довурак</w:t>
            </w:r>
            <w:r w:rsidR="004F2EBE">
              <w:t>а</w:t>
            </w:r>
            <w:r w:rsidR="00FD7005">
              <w:t>»</w:t>
            </w:r>
            <w:r w:rsidR="00256FC1">
              <w:t>;</w:t>
            </w:r>
            <w:r w:rsidRPr="00FD7005">
              <w:t xml:space="preserve">  </w:t>
            </w:r>
          </w:p>
          <w:p w:rsidR="00E305F7" w:rsidRPr="00FD7005" w:rsidRDefault="00E305F7" w:rsidP="00FD7005">
            <w:r w:rsidRPr="00FD7005">
              <w:t xml:space="preserve">5.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w:t>
            </w:r>
            <w:r w:rsidRPr="00FD7005">
              <w:t>о</w:t>
            </w:r>
            <w:r w:rsidRPr="00FD7005">
              <w:t>циальной помощи семье и детям Овюрского к</w:t>
            </w:r>
            <w:r w:rsidRPr="00FD7005">
              <w:t>о</w:t>
            </w:r>
            <w:r w:rsidRPr="00FD7005">
              <w:t>жууна</w:t>
            </w:r>
            <w:r w:rsidR="00FD7005">
              <w:t>»</w:t>
            </w:r>
            <w:r w:rsidR="00256FC1">
              <w:t>;</w:t>
            </w:r>
          </w:p>
          <w:p w:rsidR="00E305F7" w:rsidRPr="00FD7005" w:rsidRDefault="00E305F7" w:rsidP="00FD7005">
            <w:r w:rsidRPr="00FD7005">
              <w:t xml:space="preserve">6.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w:t>
            </w:r>
            <w:r w:rsidRPr="00FD7005">
              <w:t>о</w:t>
            </w:r>
            <w:r w:rsidRPr="00FD7005">
              <w:t>циальной помощи семье и детям Кызылского кожууна</w:t>
            </w:r>
            <w:r w:rsidR="00FD7005">
              <w:t>»</w:t>
            </w:r>
            <w:r w:rsidR="00256FC1">
              <w:t>;</w:t>
            </w:r>
            <w:r w:rsidRPr="00FD7005">
              <w:t xml:space="preserve">  </w:t>
            </w:r>
          </w:p>
          <w:p w:rsidR="00E305F7" w:rsidRPr="00FD7005" w:rsidRDefault="00E305F7" w:rsidP="00FD7005">
            <w:r w:rsidRPr="00FD7005">
              <w:t xml:space="preserve">7.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социальной помощи с</w:t>
            </w:r>
            <w:r w:rsidRPr="00FD7005">
              <w:t>е</w:t>
            </w:r>
            <w:r w:rsidRPr="00FD7005">
              <w:t>мье и детям Чаа-Хольского кожууна</w:t>
            </w:r>
            <w:r w:rsidR="00FD7005">
              <w:t>»</w:t>
            </w:r>
            <w:r w:rsidR="00256FC1">
              <w:t>;</w:t>
            </w:r>
            <w:r w:rsidRPr="00FD7005">
              <w:t xml:space="preserve"> </w:t>
            </w:r>
          </w:p>
          <w:p w:rsidR="00E305F7" w:rsidRPr="00FD7005" w:rsidRDefault="00E305F7" w:rsidP="00FD7005">
            <w:r w:rsidRPr="00FD7005">
              <w:t xml:space="preserve">8.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социальной помощи с</w:t>
            </w:r>
            <w:r w:rsidRPr="00FD7005">
              <w:t>е</w:t>
            </w:r>
            <w:r w:rsidRPr="00FD7005">
              <w:t>мье и детям Каа-Хемского кожууна</w:t>
            </w:r>
            <w:r w:rsidR="00FD7005">
              <w:t>»</w:t>
            </w:r>
            <w:r w:rsidR="00256FC1">
              <w:t>;</w:t>
            </w:r>
            <w:r w:rsidRPr="00FD7005">
              <w:t xml:space="preserve"> </w:t>
            </w:r>
          </w:p>
          <w:p w:rsidR="00E305F7" w:rsidRPr="00FD7005" w:rsidRDefault="00E305F7" w:rsidP="00FD7005">
            <w:r w:rsidRPr="00FD7005">
              <w:t xml:space="preserve">9.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социальной помощи с</w:t>
            </w:r>
            <w:r w:rsidRPr="00FD7005">
              <w:t>е</w:t>
            </w:r>
            <w:r w:rsidRPr="00FD7005">
              <w:t>мье и детям Тес-Хемского кожууна</w:t>
            </w:r>
            <w:r w:rsidR="00FD7005">
              <w:t>»</w:t>
            </w:r>
            <w:r w:rsidR="00256FC1">
              <w:t>;</w:t>
            </w:r>
            <w:r w:rsidRPr="00FD7005">
              <w:t xml:space="preserve"> </w:t>
            </w:r>
          </w:p>
          <w:p w:rsidR="00E305F7" w:rsidRPr="00FD7005" w:rsidRDefault="00E305F7" w:rsidP="00FD7005">
            <w:r w:rsidRPr="00FD7005">
              <w:t xml:space="preserve">10.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w:t>
            </w:r>
            <w:r w:rsidRPr="00FD7005">
              <w:t>ь</w:t>
            </w:r>
            <w:r w:rsidRPr="00FD7005">
              <w:t>ной помощи семье и детям Улуг-Хемского кожууна</w:t>
            </w:r>
            <w:r w:rsidR="00256FC1">
              <w:t>;</w:t>
            </w:r>
            <w:r w:rsidRPr="00FD7005">
              <w:t xml:space="preserve"> </w:t>
            </w:r>
          </w:p>
          <w:p w:rsidR="00E305F7" w:rsidRPr="00FD7005" w:rsidRDefault="00E305F7" w:rsidP="00FD7005">
            <w:r w:rsidRPr="00FD7005">
              <w:t xml:space="preserve">11. ГБУ </w:t>
            </w:r>
            <w:r w:rsidR="00256FC1" w:rsidRPr="00FD7005">
              <w:t>Р</w:t>
            </w:r>
            <w:r w:rsidR="00256FC1">
              <w:t xml:space="preserve">еспублики </w:t>
            </w:r>
            <w:r w:rsidR="00256FC1" w:rsidRPr="00FD7005">
              <w:t>Т</w:t>
            </w:r>
            <w:r w:rsidR="00256FC1">
              <w:t>ыва</w:t>
            </w:r>
            <w:r w:rsidR="00256FC1" w:rsidRPr="00FD7005">
              <w:t xml:space="preserve"> </w:t>
            </w:r>
            <w:r w:rsidR="00FD7005">
              <w:t>«</w:t>
            </w:r>
            <w:r w:rsidRPr="00FD7005">
              <w:t>Центр социал</w:t>
            </w:r>
            <w:r w:rsidRPr="00FD7005">
              <w:t>ь</w:t>
            </w:r>
            <w:r w:rsidRPr="00FD7005">
              <w:t xml:space="preserve">ной помощи </w:t>
            </w:r>
            <w:r w:rsidRPr="00FD7005">
              <w:lastRenderedPageBreak/>
              <w:t>семье и детям Эрзинского к</w:t>
            </w:r>
            <w:r w:rsidRPr="00FD7005">
              <w:t>о</w:t>
            </w:r>
            <w:r w:rsidRPr="00FD7005">
              <w:t>жууна</w:t>
            </w:r>
            <w:r w:rsidR="00FD7005">
              <w:t>»</w:t>
            </w:r>
            <w:r w:rsidR="00256FC1">
              <w:t>;</w:t>
            </w:r>
          </w:p>
          <w:p w:rsidR="00E305F7" w:rsidRPr="00FD7005" w:rsidRDefault="00E305F7" w:rsidP="00FD7005">
            <w:r w:rsidRPr="00FD7005">
              <w:t xml:space="preserve">12.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w:t>
            </w:r>
            <w:r w:rsidRPr="00FD7005">
              <w:t>ь</w:t>
            </w:r>
            <w:r w:rsidRPr="00FD7005">
              <w:t>ной помощи семье и детям Б</w:t>
            </w:r>
            <w:r w:rsidRPr="00FD7005">
              <w:t>а</w:t>
            </w:r>
            <w:r w:rsidR="004F2EBE">
              <w:t>р</w:t>
            </w:r>
            <w:r w:rsidRPr="00FD7005">
              <w:t>ун-Хемчикского кожу</w:t>
            </w:r>
            <w:r w:rsidRPr="00FD7005">
              <w:t>у</w:t>
            </w:r>
            <w:r w:rsidRPr="00FD7005">
              <w:t>на</w:t>
            </w:r>
            <w:r w:rsidR="00FD7005">
              <w:t>»</w:t>
            </w:r>
            <w:r w:rsidR="00256FC1">
              <w:t>;</w:t>
            </w:r>
          </w:p>
          <w:p w:rsidR="00E305F7" w:rsidRPr="00FD7005" w:rsidRDefault="00E305F7" w:rsidP="00FD7005">
            <w:r w:rsidRPr="00FD7005">
              <w:t xml:space="preserve">13.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w:t>
            </w:r>
            <w:r w:rsidRPr="00FD7005">
              <w:t>ь</w:t>
            </w:r>
            <w:r w:rsidRPr="00FD7005">
              <w:t>ной помощи семье и детям Бай-Тайгинского кожу</w:t>
            </w:r>
            <w:r w:rsidRPr="00FD7005">
              <w:t>у</w:t>
            </w:r>
            <w:r w:rsidRPr="00FD7005">
              <w:t>на</w:t>
            </w:r>
            <w:r w:rsidR="00FD7005">
              <w:t>»</w:t>
            </w:r>
            <w:r w:rsidR="00256FC1">
              <w:t>;</w:t>
            </w:r>
          </w:p>
          <w:p w:rsidR="00E305F7" w:rsidRPr="00FD7005" w:rsidRDefault="00E305F7" w:rsidP="00FD7005">
            <w:r w:rsidRPr="00FD7005">
              <w:t xml:space="preserve">14.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w:t>
            </w:r>
            <w:r w:rsidRPr="00FD7005">
              <w:t>ь</w:t>
            </w:r>
            <w:r w:rsidRPr="00FD7005">
              <w:t>ной помощи семье и детям Чеди-Хольского кожууна</w:t>
            </w:r>
            <w:r w:rsidR="00FD7005">
              <w:t>»</w:t>
            </w:r>
            <w:r w:rsidR="00256FC1">
              <w:t>;</w:t>
            </w:r>
            <w:r w:rsidRPr="00FD7005">
              <w:t xml:space="preserve"> </w:t>
            </w:r>
          </w:p>
          <w:p w:rsidR="00E305F7" w:rsidRPr="00FD7005" w:rsidRDefault="00E305F7" w:rsidP="00FD7005">
            <w:r w:rsidRPr="00FD7005">
              <w:t xml:space="preserve">15.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w:t>
            </w:r>
            <w:r w:rsidRPr="00FD7005">
              <w:t>ь</w:t>
            </w:r>
            <w:r w:rsidRPr="00FD7005">
              <w:t>ной помощи семье и детям Пий-Хемского кожууна</w:t>
            </w:r>
            <w:r w:rsidR="00FD7005">
              <w:t>»</w:t>
            </w:r>
            <w:r w:rsidR="00256FC1">
              <w:t>;</w:t>
            </w:r>
          </w:p>
          <w:p w:rsidR="00E305F7" w:rsidRPr="00FD7005" w:rsidRDefault="00E305F7" w:rsidP="00FD7005">
            <w:r w:rsidRPr="00FD7005">
              <w:t xml:space="preserve">16.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w:t>
            </w:r>
            <w:r w:rsidRPr="00FD7005">
              <w:t>ь</w:t>
            </w:r>
            <w:r w:rsidRPr="00FD7005">
              <w:t>ной помощи семье и детям Тоджи</w:t>
            </w:r>
            <w:r w:rsidRPr="00FD7005">
              <w:t>н</w:t>
            </w:r>
            <w:r w:rsidRPr="00FD7005">
              <w:t>ского кожууна</w:t>
            </w:r>
            <w:r w:rsidR="00FD7005">
              <w:t>»</w:t>
            </w:r>
            <w:r w:rsidR="00256FC1">
              <w:t>;</w:t>
            </w:r>
            <w:r w:rsidRPr="00FD7005">
              <w:t xml:space="preserve">  </w:t>
            </w:r>
          </w:p>
          <w:p w:rsidR="00E305F7" w:rsidRPr="00FD7005" w:rsidRDefault="00E305F7" w:rsidP="00FD7005">
            <w:r w:rsidRPr="00FD7005">
              <w:t xml:space="preserve">17.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w:t>
            </w:r>
            <w:r w:rsidRPr="00FD7005">
              <w:t>ь</w:t>
            </w:r>
            <w:r w:rsidRPr="00FD7005">
              <w:t>ной помощи семье и детям Монгун-Тайгинского кожу</w:t>
            </w:r>
            <w:r w:rsidRPr="00FD7005">
              <w:t>у</w:t>
            </w:r>
            <w:r w:rsidRPr="00FD7005">
              <w:t>на</w:t>
            </w:r>
            <w:r w:rsidR="00FD7005">
              <w:t>»</w:t>
            </w:r>
            <w:r w:rsidR="00256FC1">
              <w:t>;</w:t>
            </w:r>
          </w:p>
          <w:p w:rsidR="00E305F7" w:rsidRPr="00FD7005" w:rsidRDefault="00E305F7" w:rsidP="00FD7005">
            <w:r w:rsidRPr="00FD7005">
              <w:t xml:space="preserve">18. ГБУ </w:t>
            </w:r>
            <w:r w:rsidR="00256FC1" w:rsidRPr="00FD7005">
              <w:t>Р</w:t>
            </w:r>
            <w:r w:rsidR="00256FC1">
              <w:t xml:space="preserve">еспублики </w:t>
            </w:r>
            <w:r w:rsidR="00256FC1" w:rsidRPr="00FD7005">
              <w:t>Т</w:t>
            </w:r>
            <w:r w:rsidR="00256FC1">
              <w:t>ыва</w:t>
            </w:r>
            <w:r w:rsidRPr="00FD7005">
              <w:t xml:space="preserve"> </w:t>
            </w:r>
            <w:r w:rsidR="00FD7005">
              <w:t>«</w:t>
            </w:r>
            <w:r w:rsidRPr="00FD7005">
              <w:t>Центр социальной помощи семье и детям г. К</w:t>
            </w:r>
            <w:r w:rsidRPr="00FD7005">
              <w:t>ы</w:t>
            </w:r>
            <w:r w:rsidRPr="00FD7005">
              <w:t>зыла</w:t>
            </w:r>
            <w:r w:rsidR="00FD7005">
              <w:t>»</w:t>
            </w:r>
          </w:p>
        </w:tc>
      </w:tr>
      <w:tr w:rsidR="00E305F7" w:rsidRPr="00FD7005" w:rsidTr="00DE526C">
        <w:trPr>
          <w:trHeight w:val="23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(вид расходов)</w:t>
            </w:r>
            <w:r w:rsidRPr="00FD7005">
              <w:br/>
              <w:t>приобретение игрового об</w:t>
            </w:r>
            <w:r w:rsidRPr="00FD7005">
              <w:t>о</w:t>
            </w:r>
            <w:r w:rsidRPr="00FD7005">
              <w:t>рудования и инвентаря</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914 400,00</w:t>
            </w:r>
          </w:p>
        </w:tc>
        <w:tc>
          <w:tcPr>
            <w:tcW w:w="1497" w:type="dxa"/>
            <w:shd w:val="clear" w:color="auto" w:fill="auto"/>
            <w:hideMark/>
          </w:tcPr>
          <w:p w:rsidR="00E305F7" w:rsidRPr="00FD7005" w:rsidRDefault="00E305F7" w:rsidP="00FD7005">
            <w:pPr>
              <w:jc w:val="center"/>
            </w:pPr>
            <w:r w:rsidRPr="00FD7005">
              <w:t>159 300,00</w:t>
            </w:r>
          </w:p>
        </w:tc>
        <w:tc>
          <w:tcPr>
            <w:tcW w:w="3296" w:type="dxa"/>
            <w:vMerge/>
            <w:vAlign w:val="center"/>
            <w:hideMark/>
          </w:tcPr>
          <w:p w:rsidR="00E305F7" w:rsidRPr="00FD7005" w:rsidRDefault="00E305F7" w:rsidP="00FD7005"/>
        </w:tc>
      </w:tr>
      <w:tr w:rsidR="00E305F7" w:rsidRPr="00FD7005" w:rsidTr="00FD7005">
        <w:trPr>
          <w:trHeight w:val="76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ученические парта раст</w:t>
            </w:r>
            <w:r w:rsidRPr="00FD7005">
              <w:t>у</w:t>
            </w:r>
            <w:r w:rsidRPr="00FD7005">
              <w:t>щая</w:t>
            </w:r>
          </w:p>
        </w:tc>
        <w:tc>
          <w:tcPr>
            <w:tcW w:w="1843" w:type="dxa"/>
            <w:shd w:val="clear" w:color="auto" w:fill="auto"/>
            <w:hideMark/>
          </w:tcPr>
          <w:p w:rsidR="00E305F7" w:rsidRPr="00FD7005" w:rsidRDefault="00E305F7" w:rsidP="00FD7005">
            <w:pPr>
              <w:jc w:val="center"/>
            </w:pPr>
            <w:r w:rsidRPr="00FD7005">
              <w:t>8100 руб</w:t>
            </w:r>
            <w:r w:rsidR="00DE526C">
              <w:t>.</w:t>
            </w:r>
            <w:r w:rsidRPr="00FD7005">
              <w:t xml:space="preserve"> х 18 учрежд.</w:t>
            </w:r>
            <w:r w:rsidR="00A72853">
              <w:t xml:space="preserve"> </w:t>
            </w:r>
            <w:r w:rsidRPr="00FD7005">
              <w:t>х 4 шт.</w:t>
            </w:r>
            <w:r w:rsidR="00A72853">
              <w:t xml:space="preserve"> </w:t>
            </w:r>
            <w:r w:rsidRPr="00FD7005">
              <w:t>=</w:t>
            </w:r>
            <w:r w:rsidR="00A72853">
              <w:t xml:space="preserve"> </w:t>
            </w:r>
            <w:r w:rsidRPr="00FD7005">
              <w:t>583 200</w:t>
            </w:r>
          </w:p>
        </w:tc>
        <w:tc>
          <w:tcPr>
            <w:tcW w:w="1616" w:type="dxa"/>
            <w:shd w:val="clear" w:color="auto" w:fill="auto"/>
            <w:hideMark/>
          </w:tcPr>
          <w:p w:rsidR="00E305F7" w:rsidRPr="00FD7005" w:rsidRDefault="00E305F7" w:rsidP="00FD7005">
            <w:pPr>
              <w:jc w:val="center"/>
            </w:pPr>
            <w:r w:rsidRPr="00FD7005">
              <w:t>583 200,00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103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 xml:space="preserve">(элемент расхода) </w:t>
            </w:r>
            <w:r w:rsidRPr="00FD7005">
              <w:br/>
              <w:t>набор настольных разв</w:t>
            </w:r>
            <w:r w:rsidRPr="00FD7005">
              <w:t>и</w:t>
            </w:r>
            <w:r w:rsidRPr="00FD7005">
              <w:t>вающих  игр для детей д</w:t>
            </w:r>
            <w:r w:rsidRPr="00FD7005">
              <w:t>о</w:t>
            </w:r>
            <w:r w:rsidRPr="00FD7005">
              <w:t>школьного возраста</w:t>
            </w:r>
          </w:p>
        </w:tc>
        <w:tc>
          <w:tcPr>
            <w:tcW w:w="1843" w:type="dxa"/>
            <w:shd w:val="clear" w:color="auto" w:fill="auto"/>
            <w:hideMark/>
          </w:tcPr>
          <w:p w:rsidR="00E305F7" w:rsidRPr="00FD7005" w:rsidRDefault="00E305F7" w:rsidP="00FD7005">
            <w:pPr>
              <w:jc w:val="center"/>
            </w:pPr>
            <w:r w:rsidRPr="00FD7005">
              <w:t>2650 руб. х 18 учрежд. = 47700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47 700,00</w:t>
            </w: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 xml:space="preserve">(элемент расхода) </w:t>
            </w:r>
            <w:r w:rsidRPr="00FD7005">
              <w:br/>
              <w:t>игрушки для развития ме</w:t>
            </w:r>
            <w:r w:rsidRPr="00FD7005">
              <w:t>л</w:t>
            </w:r>
            <w:r w:rsidRPr="00FD7005">
              <w:t>кой моторики</w:t>
            </w:r>
          </w:p>
        </w:tc>
        <w:tc>
          <w:tcPr>
            <w:tcW w:w="1843" w:type="dxa"/>
            <w:shd w:val="clear" w:color="auto" w:fill="auto"/>
            <w:hideMark/>
          </w:tcPr>
          <w:p w:rsidR="00E305F7" w:rsidRPr="00FD7005" w:rsidRDefault="00E305F7" w:rsidP="00FD7005">
            <w:pPr>
              <w:jc w:val="center"/>
            </w:pPr>
            <w:r w:rsidRPr="00FD7005">
              <w:t>2600 руб. х 18 учрежд.= 46800 руб</w:t>
            </w:r>
            <w:r w:rsidR="00A72853">
              <w:t>.</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46 800,00</w:t>
            </w:r>
          </w:p>
        </w:tc>
        <w:tc>
          <w:tcPr>
            <w:tcW w:w="3296" w:type="dxa"/>
            <w:vMerge/>
            <w:vAlign w:val="center"/>
            <w:hideMark/>
          </w:tcPr>
          <w:p w:rsidR="00E305F7" w:rsidRPr="00FD7005" w:rsidRDefault="00E305F7" w:rsidP="00FD7005"/>
        </w:tc>
      </w:tr>
      <w:tr w:rsidR="00E305F7" w:rsidRPr="00FD7005" w:rsidTr="00FD7005">
        <w:trPr>
          <w:trHeight w:val="78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книжки-малышки с задачк</w:t>
            </w:r>
            <w:r w:rsidRPr="00FD7005">
              <w:t>а</w:t>
            </w:r>
            <w:r w:rsidRPr="00FD7005">
              <w:t>ми для самых маленьких (комплект из 16 книжек)</w:t>
            </w:r>
          </w:p>
        </w:tc>
        <w:tc>
          <w:tcPr>
            <w:tcW w:w="1843" w:type="dxa"/>
            <w:shd w:val="clear" w:color="auto" w:fill="auto"/>
            <w:hideMark/>
          </w:tcPr>
          <w:p w:rsidR="00E305F7" w:rsidRPr="00FD7005" w:rsidRDefault="00E305F7" w:rsidP="00FD7005">
            <w:pPr>
              <w:jc w:val="center"/>
            </w:pPr>
            <w:r w:rsidRPr="00FD7005">
              <w:t>1000 руб. х 18 учрежд. = 18000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18 000,00</w:t>
            </w:r>
          </w:p>
        </w:tc>
        <w:tc>
          <w:tcPr>
            <w:tcW w:w="3296" w:type="dxa"/>
            <w:vMerge/>
            <w:vAlign w:val="center"/>
            <w:hideMark/>
          </w:tcPr>
          <w:p w:rsidR="00E305F7" w:rsidRPr="00FD7005" w:rsidRDefault="00E305F7" w:rsidP="00FD7005"/>
        </w:tc>
      </w:tr>
      <w:tr w:rsidR="00E305F7" w:rsidRPr="00FD7005" w:rsidTr="00DE526C">
        <w:trPr>
          <w:trHeight w:val="7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электронный звуковой пл</w:t>
            </w:r>
            <w:r w:rsidRPr="00FD7005">
              <w:t>а</w:t>
            </w:r>
            <w:r w:rsidRPr="00FD7005">
              <w:t xml:space="preserve">кат  </w:t>
            </w:r>
            <w:r>
              <w:t>«</w:t>
            </w:r>
            <w:r w:rsidRPr="00FD7005">
              <w:t>говорящая азбука</w:t>
            </w:r>
            <w:r>
              <w:t>»</w:t>
            </w:r>
            <w:r w:rsidRPr="00FD7005">
              <w:t xml:space="preserve"> </w:t>
            </w:r>
          </w:p>
        </w:tc>
        <w:tc>
          <w:tcPr>
            <w:tcW w:w="1843" w:type="dxa"/>
            <w:shd w:val="clear" w:color="auto" w:fill="auto"/>
            <w:hideMark/>
          </w:tcPr>
          <w:p w:rsidR="00E305F7" w:rsidRPr="00FD7005" w:rsidRDefault="00E305F7" w:rsidP="00FD7005">
            <w:pPr>
              <w:jc w:val="center"/>
            </w:pPr>
            <w:r w:rsidRPr="00FD7005">
              <w:t>1300 руб</w:t>
            </w:r>
            <w:r w:rsidR="00DE526C">
              <w:t>.</w:t>
            </w:r>
            <w:r w:rsidRPr="00FD7005">
              <w:t xml:space="preserve"> х 18 учрежд. = 23400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23 400,00</w:t>
            </w:r>
          </w:p>
        </w:tc>
        <w:tc>
          <w:tcPr>
            <w:tcW w:w="3296" w:type="dxa"/>
            <w:vMerge/>
            <w:vAlign w:val="center"/>
            <w:hideMark/>
          </w:tcPr>
          <w:p w:rsidR="00E305F7" w:rsidRPr="00FD7005" w:rsidRDefault="00E305F7" w:rsidP="00FD7005"/>
        </w:tc>
      </w:tr>
      <w:tr w:rsidR="00E305F7" w:rsidRPr="00FD7005" w:rsidTr="00FD7005">
        <w:trPr>
          <w:trHeight w:val="67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DE526C" w:rsidP="00FD7005">
            <w:r w:rsidRPr="00FD7005">
              <w:t>электронный звуковой пл</w:t>
            </w:r>
            <w:r w:rsidRPr="00FD7005">
              <w:t>а</w:t>
            </w:r>
            <w:r w:rsidRPr="00FD7005">
              <w:t xml:space="preserve">кат  </w:t>
            </w:r>
            <w:r>
              <w:t>«</w:t>
            </w:r>
            <w:r w:rsidRPr="00FD7005">
              <w:t>английский для самых маленьких</w:t>
            </w:r>
            <w:r>
              <w:t>»</w:t>
            </w:r>
          </w:p>
        </w:tc>
        <w:tc>
          <w:tcPr>
            <w:tcW w:w="1843" w:type="dxa"/>
            <w:shd w:val="clear" w:color="auto" w:fill="auto"/>
            <w:hideMark/>
          </w:tcPr>
          <w:p w:rsidR="00E305F7" w:rsidRPr="00FD7005" w:rsidRDefault="00E305F7" w:rsidP="00FD7005">
            <w:pPr>
              <w:jc w:val="center"/>
            </w:pPr>
            <w:r w:rsidRPr="00FD7005">
              <w:t>1300 руб</w:t>
            </w:r>
            <w:r w:rsidR="00DE526C">
              <w:t>.</w:t>
            </w:r>
            <w:r w:rsidRPr="00FD7005">
              <w:t xml:space="preserve"> х 18 учрежд. = 23400</w:t>
            </w:r>
          </w:p>
        </w:tc>
        <w:tc>
          <w:tcPr>
            <w:tcW w:w="1616" w:type="dxa"/>
            <w:shd w:val="clear" w:color="auto" w:fill="auto"/>
            <w:hideMark/>
          </w:tcPr>
          <w:p w:rsidR="00E305F7" w:rsidRPr="00FD7005" w:rsidRDefault="00E305F7" w:rsidP="00FD7005">
            <w:pPr>
              <w:jc w:val="center"/>
            </w:pPr>
            <w:r w:rsidRPr="00FD7005">
              <w:t>0,00</w:t>
            </w:r>
          </w:p>
        </w:tc>
        <w:tc>
          <w:tcPr>
            <w:tcW w:w="1497" w:type="dxa"/>
            <w:shd w:val="clear" w:color="auto" w:fill="auto"/>
            <w:hideMark/>
          </w:tcPr>
          <w:p w:rsidR="00E305F7" w:rsidRPr="00FD7005" w:rsidRDefault="00E305F7" w:rsidP="00FD7005">
            <w:pPr>
              <w:jc w:val="center"/>
            </w:pPr>
            <w:r w:rsidRPr="00FD7005">
              <w:t>23 400,00</w:t>
            </w:r>
          </w:p>
        </w:tc>
        <w:tc>
          <w:tcPr>
            <w:tcW w:w="3296" w:type="dxa"/>
            <w:vMerge/>
            <w:vAlign w:val="center"/>
            <w:hideMark/>
          </w:tcPr>
          <w:p w:rsidR="00E305F7" w:rsidRPr="00FD7005" w:rsidRDefault="00E305F7" w:rsidP="00FD7005"/>
        </w:tc>
      </w:tr>
      <w:tr w:rsidR="00E305F7" w:rsidRPr="00FD7005" w:rsidTr="00FD7005">
        <w:trPr>
          <w:trHeight w:val="276"/>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vMerge w:val="restart"/>
            <w:shd w:val="clear" w:color="auto" w:fill="auto"/>
            <w:hideMark/>
          </w:tcPr>
          <w:p w:rsidR="00E305F7" w:rsidRPr="00FD7005" w:rsidRDefault="00DE526C" w:rsidP="00FD7005">
            <w:r w:rsidRPr="00FD7005">
              <w:t xml:space="preserve">электронная книга </w:t>
            </w:r>
          </w:p>
        </w:tc>
        <w:tc>
          <w:tcPr>
            <w:tcW w:w="1843" w:type="dxa"/>
            <w:vMerge w:val="restart"/>
            <w:shd w:val="clear" w:color="auto" w:fill="auto"/>
            <w:hideMark/>
          </w:tcPr>
          <w:p w:rsidR="00E305F7" w:rsidRPr="00FD7005" w:rsidRDefault="00E305F7" w:rsidP="00FD7005">
            <w:pPr>
              <w:jc w:val="center"/>
            </w:pPr>
            <w:r w:rsidRPr="00FD7005">
              <w:t>9200 руб</w:t>
            </w:r>
            <w:r w:rsidR="00DE526C">
              <w:t>.</w:t>
            </w:r>
            <w:r w:rsidRPr="00FD7005">
              <w:t xml:space="preserve"> х 18 учреждений х 2 шт</w:t>
            </w:r>
            <w:r w:rsidR="00A72853">
              <w:t>.</w:t>
            </w:r>
            <w:r w:rsidRPr="00FD7005">
              <w:t xml:space="preserve"> = 331200</w:t>
            </w:r>
          </w:p>
        </w:tc>
        <w:tc>
          <w:tcPr>
            <w:tcW w:w="1616" w:type="dxa"/>
            <w:vMerge w:val="restart"/>
            <w:shd w:val="clear" w:color="auto" w:fill="auto"/>
            <w:hideMark/>
          </w:tcPr>
          <w:p w:rsidR="00E305F7" w:rsidRPr="00FD7005" w:rsidRDefault="00E305F7" w:rsidP="00FD7005">
            <w:pPr>
              <w:jc w:val="center"/>
            </w:pPr>
            <w:r w:rsidRPr="00FD7005">
              <w:t>331 200,00</w:t>
            </w:r>
          </w:p>
        </w:tc>
        <w:tc>
          <w:tcPr>
            <w:tcW w:w="1497" w:type="dxa"/>
            <w:vMerge w:val="restart"/>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106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vMerge/>
            <w:vAlign w:val="center"/>
            <w:hideMark/>
          </w:tcPr>
          <w:p w:rsidR="00E305F7" w:rsidRPr="00FD7005" w:rsidRDefault="00E305F7" w:rsidP="00FD7005"/>
        </w:tc>
        <w:tc>
          <w:tcPr>
            <w:tcW w:w="1843" w:type="dxa"/>
            <w:vMerge/>
            <w:hideMark/>
          </w:tcPr>
          <w:p w:rsidR="00E305F7" w:rsidRPr="00FD7005" w:rsidRDefault="00E305F7" w:rsidP="00FD7005">
            <w:pPr>
              <w:jc w:val="center"/>
            </w:pPr>
          </w:p>
        </w:tc>
        <w:tc>
          <w:tcPr>
            <w:tcW w:w="1616" w:type="dxa"/>
            <w:vMerge/>
            <w:hideMark/>
          </w:tcPr>
          <w:p w:rsidR="00E305F7" w:rsidRPr="00FD7005" w:rsidRDefault="00E305F7" w:rsidP="00FD7005">
            <w:pPr>
              <w:jc w:val="center"/>
            </w:pPr>
          </w:p>
        </w:tc>
        <w:tc>
          <w:tcPr>
            <w:tcW w:w="1497" w:type="dxa"/>
            <w:vMerge/>
            <w:hideMark/>
          </w:tcPr>
          <w:p w:rsidR="00E305F7" w:rsidRPr="00FD7005" w:rsidRDefault="00E305F7" w:rsidP="00FD7005">
            <w:pPr>
              <w:jc w:val="center"/>
            </w:pPr>
          </w:p>
        </w:tc>
        <w:tc>
          <w:tcPr>
            <w:tcW w:w="3296" w:type="dxa"/>
            <w:vMerge/>
            <w:vAlign w:val="center"/>
            <w:hideMark/>
          </w:tcPr>
          <w:p w:rsidR="00E305F7" w:rsidRPr="00FD7005" w:rsidRDefault="00E305F7" w:rsidP="00FD7005"/>
        </w:tc>
      </w:tr>
      <w:tr w:rsidR="00E305F7" w:rsidRPr="00FD7005" w:rsidTr="004F2EBE">
        <w:trPr>
          <w:trHeight w:val="70"/>
          <w:jc w:val="center"/>
        </w:trPr>
        <w:tc>
          <w:tcPr>
            <w:tcW w:w="4228" w:type="dxa"/>
            <w:gridSpan w:val="3"/>
            <w:shd w:val="clear" w:color="auto" w:fill="auto"/>
            <w:hideMark/>
          </w:tcPr>
          <w:p w:rsidR="00E305F7" w:rsidRPr="00FD7005" w:rsidRDefault="00256FC1" w:rsidP="00256FC1">
            <w:r w:rsidRPr="00FD7005">
              <w:lastRenderedPageBreak/>
              <w:t>Итого</w:t>
            </w:r>
            <w:r w:rsidR="00E305F7" w:rsidRPr="00FD7005">
              <w:t xml:space="preserve"> по мероприятию:</w:t>
            </w:r>
          </w:p>
        </w:tc>
        <w:tc>
          <w:tcPr>
            <w:tcW w:w="3113" w:type="dxa"/>
            <w:shd w:val="clear" w:color="auto" w:fill="auto"/>
            <w:hideMark/>
          </w:tcPr>
          <w:p w:rsidR="00E305F7" w:rsidRPr="00FD7005" w:rsidRDefault="004F2EBE" w:rsidP="004F2EBE">
            <w:pPr>
              <w:jc w:val="center"/>
            </w:pPr>
            <w:r>
              <w:t>-</w:t>
            </w:r>
          </w:p>
        </w:tc>
        <w:tc>
          <w:tcPr>
            <w:tcW w:w="1843" w:type="dxa"/>
            <w:shd w:val="clear" w:color="auto" w:fill="auto"/>
            <w:hideMark/>
          </w:tcPr>
          <w:p w:rsidR="00E305F7" w:rsidRPr="00FD7005" w:rsidRDefault="004F2EBE" w:rsidP="004F2EBE">
            <w:pPr>
              <w:jc w:val="center"/>
            </w:pPr>
            <w:r>
              <w:t>-</w:t>
            </w:r>
          </w:p>
        </w:tc>
        <w:tc>
          <w:tcPr>
            <w:tcW w:w="1616" w:type="dxa"/>
            <w:shd w:val="clear" w:color="auto" w:fill="auto"/>
            <w:hideMark/>
          </w:tcPr>
          <w:p w:rsidR="00E305F7" w:rsidRPr="00FD7005" w:rsidRDefault="00E305F7" w:rsidP="00FD7005">
            <w:pPr>
              <w:jc w:val="center"/>
            </w:pPr>
            <w:r w:rsidRPr="00FD7005">
              <w:t>914 400,00</w:t>
            </w:r>
          </w:p>
        </w:tc>
        <w:tc>
          <w:tcPr>
            <w:tcW w:w="1497" w:type="dxa"/>
            <w:shd w:val="clear" w:color="auto" w:fill="auto"/>
            <w:hideMark/>
          </w:tcPr>
          <w:p w:rsidR="00E305F7" w:rsidRPr="00FD7005" w:rsidRDefault="00E305F7" w:rsidP="00FD7005">
            <w:pPr>
              <w:jc w:val="center"/>
            </w:pPr>
            <w:r w:rsidRPr="00FD7005">
              <w:t>159 300,00</w:t>
            </w:r>
          </w:p>
        </w:tc>
        <w:tc>
          <w:tcPr>
            <w:tcW w:w="3296" w:type="dxa"/>
            <w:shd w:val="clear" w:color="auto" w:fill="auto"/>
            <w:hideMark/>
          </w:tcPr>
          <w:p w:rsidR="00E305F7" w:rsidRPr="00FD7005" w:rsidRDefault="00E305F7" w:rsidP="00FD7005"/>
        </w:tc>
      </w:tr>
      <w:tr w:rsidR="00E305F7" w:rsidRPr="00FD7005" w:rsidTr="00256FC1">
        <w:trPr>
          <w:trHeight w:val="70"/>
          <w:jc w:val="center"/>
        </w:trPr>
        <w:tc>
          <w:tcPr>
            <w:tcW w:w="15593" w:type="dxa"/>
            <w:gridSpan w:val="8"/>
            <w:shd w:val="clear" w:color="auto" w:fill="auto"/>
            <w:noWrap/>
            <w:hideMark/>
          </w:tcPr>
          <w:p w:rsidR="00E305F7" w:rsidRPr="00FD7005" w:rsidRDefault="00E305F7" w:rsidP="00FD7005">
            <w:pPr>
              <w:jc w:val="center"/>
            </w:pPr>
            <w:r w:rsidRPr="00FD7005">
              <w:t xml:space="preserve">Задача: </w:t>
            </w:r>
            <w:r w:rsidR="00FD7005">
              <w:t>«</w:t>
            </w:r>
            <w:r w:rsidRPr="00FD7005">
              <w:t>Повышение квалификации руководителей и сотрудников, предоставляющих меры социа</w:t>
            </w:r>
            <w:r w:rsidR="00256FC1">
              <w:t>льной поддержки целевым группам</w:t>
            </w:r>
          </w:p>
        </w:tc>
      </w:tr>
      <w:tr w:rsidR="00E305F7" w:rsidRPr="00FD7005" w:rsidTr="00FD7005">
        <w:trPr>
          <w:trHeight w:val="1950"/>
          <w:jc w:val="center"/>
        </w:trPr>
        <w:tc>
          <w:tcPr>
            <w:tcW w:w="758" w:type="dxa"/>
            <w:vMerge w:val="restart"/>
            <w:shd w:val="clear" w:color="auto" w:fill="auto"/>
            <w:hideMark/>
          </w:tcPr>
          <w:p w:rsidR="00E305F7" w:rsidRPr="00FD7005" w:rsidRDefault="00E305F7" w:rsidP="00FD7005">
            <w:pPr>
              <w:jc w:val="center"/>
            </w:pPr>
          </w:p>
        </w:tc>
        <w:tc>
          <w:tcPr>
            <w:tcW w:w="1625" w:type="dxa"/>
            <w:vMerge w:val="restart"/>
            <w:shd w:val="clear" w:color="auto" w:fill="auto"/>
            <w:hideMark/>
          </w:tcPr>
          <w:p w:rsidR="00E305F7" w:rsidRPr="00FD7005" w:rsidRDefault="00E305F7" w:rsidP="00FD7005">
            <w:pPr>
              <w:jc w:val="center"/>
            </w:pPr>
            <w:r w:rsidRPr="00FD7005">
              <w:t>4.1.</w:t>
            </w:r>
          </w:p>
        </w:tc>
        <w:tc>
          <w:tcPr>
            <w:tcW w:w="1845" w:type="dxa"/>
            <w:vMerge w:val="restart"/>
            <w:shd w:val="clear" w:color="auto" w:fill="auto"/>
            <w:hideMark/>
          </w:tcPr>
          <w:p w:rsidR="00E305F7" w:rsidRPr="00FD7005" w:rsidRDefault="00E305F7" w:rsidP="00256FC1">
            <w:r w:rsidRPr="00FD7005">
              <w:t>Повышение профессионал</w:t>
            </w:r>
            <w:r w:rsidRPr="00FD7005">
              <w:t>ь</w:t>
            </w:r>
            <w:r w:rsidRPr="00FD7005">
              <w:t>ных компете</w:t>
            </w:r>
            <w:r w:rsidRPr="00FD7005">
              <w:t>н</w:t>
            </w:r>
            <w:r w:rsidRPr="00FD7005">
              <w:t>ций руковод</w:t>
            </w:r>
            <w:r w:rsidRPr="00FD7005">
              <w:t>и</w:t>
            </w:r>
            <w:r w:rsidRPr="00FD7005">
              <w:t>телей и специ</w:t>
            </w:r>
            <w:r w:rsidRPr="00FD7005">
              <w:t>а</w:t>
            </w:r>
            <w:r w:rsidRPr="00FD7005">
              <w:t>листов орган</w:t>
            </w:r>
            <w:r w:rsidRPr="00FD7005">
              <w:t>и</w:t>
            </w:r>
            <w:r w:rsidRPr="00FD7005">
              <w:t>заций социал</w:t>
            </w:r>
            <w:r w:rsidRPr="00FD7005">
              <w:t>ь</w:t>
            </w:r>
            <w:r w:rsidRPr="00FD7005">
              <w:t>ного обслуж</w:t>
            </w:r>
            <w:r w:rsidRPr="00FD7005">
              <w:t>и</w:t>
            </w:r>
            <w:r w:rsidRPr="00FD7005">
              <w:t>вания насел</w:t>
            </w:r>
            <w:r w:rsidRPr="00FD7005">
              <w:t>е</w:t>
            </w:r>
            <w:r w:rsidRPr="00FD7005">
              <w:t>ния, предоста</w:t>
            </w:r>
            <w:r w:rsidRPr="00FD7005">
              <w:t>в</w:t>
            </w:r>
            <w:r w:rsidRPr="00FD7005">
              <w:t>ляющих меры социальной поддержки ц</w:t>
            </w:r>
            <w:r w:rsidRPr="00FD7005">
              <w:t>е</w:t>
            </w:r>
            <w:r w:rsidRPr="00FD7005">
              <w:t>левым группам, на базе профе</w:t>
            </w:r>
            <w:r w:rsidRPr="00FD7005">
              <w:t>с</w:t>
            </w:r>
            <w:r w:rsidRPr="00FD7005">
              <w:t>сиональной стажировочной площадки Фо</w:t>
            </w:r>
            <w:r w:rsidRPr="00FD7005">
              <w:t>н</w:t>
            </w:r>
            <w:r w:rsidRPr="00FD7005">
              <w:t xml:space="preserve">да </w:t>
            </w:r>
            <w:r w:rsidR="00256FC1">
              <w:t xml:space="preserve">– </w:t>
            </w:r>
            <w:r w:rsidRPr="00FD7005">
              <w:t xml:space="preserve">областного автономного учреждения </w:t>
            </w:r>
            <w:r w:rsidR="00FD7005">
              <w:t>«</w:t>
            </w:r>
            <w:r w:rsidRPr="00FD7005">
              <w:t xml:space="preserve">Областной центр </w:t>
            </w:r>
            <w:r w:rsidR="00FD7005">
              <w:t>«</w:t>
            </w:r>
            <w:r w:rsidRPr="00FD7005">
              <w:t>Семья</w:t>
            </w:r>
            <w:r w:rsidR="00FD7005">
              <w:t>»</w:t>
            </w:r>
            <w:r w:rsidRPr="00FD7005">
              <w:t xml:space="preserve"> (Новгородская о</w:t>
            </w:r>
            <w:r w:rsidRPr="00FD7005">
              <w:t>б</w:t>
            </w:r>
            <w:r w:rsidRPr="00FD7005">
              <w:t>ласть)</w:t>
            </w:r>
          </w:p>
        </w:tc>
        <w:tc>
          <w:tcPr>
            <w:tcW w:w="3113" w:type="dxa"/>
            <w:shd w:val="clear" w:color="auto" w:fill="auto"/>
            <w:hideMark/>
          </w:tcPr>
          <w:p w:rsidR="00E305F7" w:rsidRPr="00FD7005" w:rsidRDefault="00E305F7" w:rsidP="00256FC1">
            <w:r w:rsidRPr="00FD7005">
              <w:t>(</w:t>
            </w:r>
            <w:r w:rsidR="00256FC1">
              <w:t>г</w:t>
            </w:r>
            <w:r w:rsidRPr="00FD7005">
              <w:t>руппа видов расходов)</w:t>
            </w:r>
            <w:r w:rsidRPr="00FD7005">
              <w:br/>
            </w:r>
            <w:r w:rsidR="00256FC1">
              <w:t>о</w:t>
            </w:r>
            <w:r w:rsidRPr="00FD7005">
              <w:t>плата услуг по повыш</w:t>
            </w:r>
            <w:r w:rsidRPr="00FD7005">
              <w:t>е</w:t>
            </w:r>
            <w:r w:rsidRPr="00FD7005">
              <w:t>нию профессиональных комп</w:t>
            </w:r>
            <w:r w:rsidRPr="00FD7005">
              <w:t>е</w:t>
            </w:r>
            <w:r w:rsidRPr="00FD7005">
              <w:t>тенций специалистов, учас</w:t>
            </w:r>
            <w:r w:rsidRPr="00FD7005">
              <w:t>т</w:t>
            </w:r>
            <w:r w:rsidRPr="00FD7005">
              <w:t>вующих в реализации мер</w:t>
            </w:r>
            <w:r w:rsidRPr="00FD7005">
              <w:t>о</w:t>
            </w:r>
            <w:r w:rsidRPr="00FD7005">
              <w:t>приятий, и обучению пре</w:t>
            </w:r>
            <w:r w:rsidRPr="00FD7005">
              <w:t>д</w:t>
            </w:r>
            <w:r w:rsidRPr="00FD7005">
              <w:t>ставителей целевых групп, добровольцев</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159 600,00</w:t>
            </w:r>
          </w:p>
        </w:tc>
        <w:tc>
          <w:tcPr>
            <w:tcW w:w="1497" w:type="dxa"/>
            <w:shd w:val="clear" w:color="auto" w:fill="auto"/>
            <w:hideMark/>
          </w:tcPr>
          <w:p w:rsidR="00E305F7" w:rsidRPr="00FD7005" w:rsidRDefault="00E305F7" w:rsidP="00FD7005">
            <w:pPr>
              <w:jc w:val="center"/>
            </w:pPr>
            <w:r w:rsidRPr="00FD7005">
              <w:t>0,00</w:t>
            </w:r>
          </w:p>
        </w:tc>
        <w:tc>
          <w:tcPr>
            <w:tcW w:w="3296" w:type="dxa"/>
            <w:vMerge w:val="restart"/>
            <w:shd w:val="clear" w:color="auto" w:fill="auto"/>
            <w:hideMark/>
          </w:tcPr>
          <w:p w:rsidR="00E305F7" w:rsidRPr="00FD7005" w:rsidRDefault="00E305F7" w:rsidP="004F2EBE">
            <w:r w:rsidRPr="00FD7005">
              <w:t>направление на обуч</w:t>
            </w:r>
            <w:r w:rsidRPr="00FD7005">
              <w:t>е</w:t>
            </w:r>
            <w:r w:rsidRPr="00FD7005">
              <w:t>ние 3 руководит</w:t>
            </w:r>
            <w:r w:rsidRPr="00FD7005">
              <w:t>е</w:t>
            </w:r>
            <w:r w:rsidRPr="00FD7005">
              <w:t>лей и сотрудников учреждений, подведомстве</w:t>
            </w:r>
            <w:r w:rsidRPr="00FD7005">
              <w:t>н</w:t>
            </w:r>
            <w:r w:rsidRPr="00FD7005">
              <w:t>ных Министерству труда и социальной политики Респу</w:t>
            </w:r>
            <w:r w:rsidRPr="00FD7005">
              <w:t>б</w:t>
            </w:r>
            <w:r w:rsidR="004F2EBE">
              <w:t>лики Тыва, в целях повыш</w:t>
            </w:r>
            <w:r w:rsidR="004F2EBE">
              <w:t>е</w:t>
            </w:r>
            <w:r w:rsidR="004F2EBE">
              <w:t>ния</w:t>
            </w:r>
            <w:r w:rsidRPr="00FD7005">
              <w:t xml:space="preserve"> качеств</w:t>
            </w:r>
            <w:r w:rsidR="004F2EBE">
              <w:t>а</w:t>
            </w:r>
            <w:r w:rsidRPr="00FD7005">
              <w:t xml:space="preserve"> </w:t>
            </w:r>
            <w:r w:rsidR="004F2EBE">
              <w:t xml:space="preserve">реализации </w:t>
            </w:r>
            <w:r w:rsidRPr="00FD7005">
              <w:t>ко</w:t>
            </w:r>
            <w:r w:rsidRPr="00FD7005">
              <w:t>м</w:t>
            </w:r>
            <w:r w:rsidRPr="00FD7005">
              <w:t>плекса мер. Специалистами, пр</w:t>
            </w:r>
            <w:r w:rsidRPr="00FD7005">
              <w:t>о</w:t>
            </w:r>
            <w:r w:rsidRPr="00FD7005">
              <w:t>шедшими подготовку на базе профессиональных ст</w:t>
            </w:r>
            <w:r w:rsidRPr="00FD7005">
              <w:t>а</w:t>
            </w:r>
            <w:r w:rsidRPr="00FD7005">
              <w:t>жировочных площадок Фо</w:t>
            </w:r>
            <w:r w:rsidRPr="00FD7005">
              <w:t>н</w:t>
            </w:r>
            <w:r w:rsidRPr="00FD7005">
              <w:t>да</w:t>
            </w:r>
            <w:r w:rsidR="004F2EBE">
              <w:t xml:space="preserve">, будет </w:t>
            </w:r>
            <w:r w:rsidR="00A72853" w:rsidRPr="00FD7005">
              <w:t>организовано</w:t>
            </w:r>
            <w:r w:rsidRPr="00FD7005">
              <w:t xml:space="preserve"> обуч</w:t>
            </w:r>
            <w:r w:rsidRPr="00FD7005">
              <w:t>е</w:t>
            </w:r>
            <w:r w:rsidRPr="00FD7005">
              <w:t>ние около 113 сотрудников учр</w:t>
            </w:r>
            <w:r w:rsidRPr="00FD7005">
              <w:t>е</w:t>
            </w:r>
            <w:r w:rsidRPr="00FD7005">
              <w:t>ждений социальной п</w:t>
            </w:r>
            <w:r w:rsidRPr="00FD7005">
              <w:t>о</w:t>
            </w:r>
            <w:r w:rsidRPr="00FD7005">
              <w:t>мощи семье и детям и других заи</w:t>
            </w:r>
            <w:r w:rsidRPr="00FD7005">
              <w:t>н</w:t>
            </w:r>
            <w:r w:rsidRPr="00FD7005">
              <w:t>терес</w:t>
            </w:r>
            <w:r w:rsidRPr="00FD7005">
              <w:t>о</w:t>
            </w:r>
            <w:r w:rsidRPr="00FD7005">
              <w:t>ванных структур</w:t>
            </w:r>
          </w:p>
        </w:tc>
      </w:tr>
      <w:tr w:rsidR="00E305F7" w:rsidRPr="00FD7005" w:rsidTr="00FD7005">
        <w:trPr>
          <w:trHeight w:val="129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256FC1" w:rsidP="00FD7005">
            <w:r w:rsidRPr="00FD7005">
              <w:t>(вид расходов)</w:t>
            </w:r>
            <w:r w:rsidRPr="00FD7005">
              <w:br/>
              <w:t>оплата услуг по обучению специалистов на базе пр</w:t>
            </w:r>
            <w:r w:rsidRPr="00FD7005">
              <w:t>о</w:t>
            </w:r>
            <w:r w:rsidRPr="00FD7005">
              <w:t>фессиональных стажирово</w:t>
            </w:r>
            <w:r w:rsidRPr="00FD7005">
              <w:t>ч</w:t>
            </w:r>
            <w:r>
              <w:t>ных площадок Ф</w:t>
            </w:r>
            <w:r w:rsidRPr="00FD7005">
              <w:t>онда</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45 000,00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4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256FC1" w:rsidP="00FD7005">
            <w:r w:rsidRPr="00FD7005">
              <w:t>(элемент расхода)</w:t>
            </w:r>
            <w:r w:rsidRPr="00FD7005">
              <w:br/>
              <w:t xml:space="preserve">оплата услуг по обучению </w:t>
            </w:r>
          </w:p>
        </w:tc>
        <w:tc>
          <w:tcPr>
            <w:tcW w:w="1843" w:type="dxa"/>
            <w:shd w:val="clear" w:color="auto" w:fill="auto"/>
            <w:hideMark/>
          </w:tcPr>
          <w:p w:rsidR="00E305F7" w:rsidRPr="00FD7005" w:rsidRDefault="00E305F7" w:rsidP="00FD7005">
            <w:pPr>
              <w:jc w:val="center"/>
            </w:pPr>
            <w:r w:rsidRPr="00FD7005">
              <w:t>15000 руб. (40 час</w:t>
            </w:r>
            <w:r w:rsidR="00A72853">
              <w:t>.</w:t>
            </w:r>
            <w:r w:rsidRPr="00FD7005">
              <w:t>) х 3 чел. = 45000</w:t>
            </w:r>
          </w:p>
        </w:tc>
        <w:tc>
          <w:tcPr>
            <w:tcW w:w="1616" w:type="dxa"/>
            <w:shd w:val="clear" w:color="auto" w:fill="auto"/>
            <w:hideMark/>
          </w:tcPr>
          <w:p w:rsidR="00E305F7" w:rsidRPr="00FD7005" w:rsidRDefault="00E305F7" w:rsidP="00FD7005">
            <w:pPr>
              <w:jc w:val="center"/>
            </w:pPr>
            <w:r w:rsidRPr="00FD7005">
              <w:t>45 000,00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4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256FC1" w:rsidP="00FD7005">
            <w:r w:rsidRPr="00FD7005">
              <w:t>(вид расходов)</w:t>
            </w:r>
            <w:r w:rsidRPr="00FD7005">
              <w:br/>
              <w:t>оплата проезда и прожив</w:t>
            </w:r>
            <w:r w:rsidRPr="00FD7005">
              <w:t>а</w:t>
            </w:r>
            <w:r w:rsidRPr="00FD7005">
              <w:t>ния</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114 600,00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81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E305F7" w:rsidP="00256FC1">
            <w:r w:rsidRPr="00FD7005">
              <w:t>(</w:t>
            </w:r>
            <w:r w:rsidR="00256FC1">
              <w:t>э</w:t>
            </w:r>
            <w:r w:rsidRPr="00FD7005">
              <w:t>лемент расходов)</w:t>
            </w:r>
            <w:r w:rsidRPr="00FD7005">
              <w:br/>
            </w:r>
            <w:r w:rsidR="00256FC1">
              <w:t>о</w:t>
            </w:r>
            <w:r w:rsidRPr="00FD7005">
              <w:t xml:space="preserve">плата проезда Кызыл </w:t>
            </w:r>
            <w:r w:rsidR="00256FC1">
              <w:t>–</w:t>
            </w:r>
            <w:r w:rsidRPr="00FD7005">
              <w:t xml:space="preserve"> К</w:t>
            </w:r>
            <w:r w:rsidR="00256FC1">
              <w:t xml:space="preserve">расноярск – </w:t>
            </w:r>
            <w:r w:rsidRPr="00FD7005">
              <w:t>Кызыл</w:t>
            </w:r>
          </w:p>
        </w:tc>
        <w:tc>
          <w:tcPr>
            <w:tcW w:w="1843" w:type="dxa"/>
            <w:shd w:val="clear" w:color="auto" w:fill="auto"/>
            <w:hideMark/>
          </w:tcPr>
          <w:p w:rsidR="00E305F7" w:rsidRPr="00FD7005" w:rsidRDefault="00E305F7" w:rsidP="00FD7005">
            <w:pPr>
              <w:jc w:val="center"/>
            </w:pPr>
            <w:r w:rsidRPr="00FD7005">
              <w:t>1500 руб</w:t>
            </w:r>
            <w:r w:rsidR="00A72853">
              <w:t>.</w:t>
            </w:r>
            <w:r w:rsidRPr="00FD7005">
              <w:t xml:space="preserve"> х 3 чел. х 2 конца = 9000</w:t>
            </w:r>
          </w:p>
        </w:tc>
        <w:tc>
          <w:tcPr>
            <w:tcW w:w="1616" w:type="dxa"/>
            <w:shd w:val="clear" w:color="auto" w:fill="auto"/>
            <w:hideMark/>
          </w:tcPr>
          <w:p w:rsidR="00E305F7" w:rsidRPr="00FD7005" w:rsidRDefault="00E305F7" w:rsidP="00FD7005">
            <w:pPr>
              <w:jc w:val="center"/>
            </w:pPr>
            <w:r w:rsidRPr="00FD7005">
              <w:t>9 000,00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256FC1">
        <w:trPr>
          <w:trHeight w:val="19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E305F7" w:rsidP="00256FC1">
            <w:r w:rsidRPr="00FD7005">
              <w:t>(</w:t>
            </w:r>
            <w:r w:rsidR="00256FC1">
              <w:t>э</w:t>
            </w:r>
            <w:r w:rsidRPr="00FD7005">
              <w:t>лемент расходов)</w:t>
            </w:r>
            <w:r w:rsidRPr="00FD7005">
              <w:br/>
            </w:r>
            <w:r w:rsidR="00256FC1">
              <w:t>о</w:t>
            </w:r>
            <w:r w:rsidRPr="00FD7005">
              <w:t xml:space="preserve">плата проезда </w:t>
            </w:r>
            <w:r w:rsidR="00256FC1">
              <w:t>–</w:t>
            </w:r>
            <w:r w:rsidRPr="00FD7005">
              <w:t xml:space="preserve"> Красн</w:t>
            </w:r>
            <w:r w:rsidRPr="00FD7005">
              <w:t>о</w:t>
            </w:r>
            <w:r w:rsidR="00256FC1">
              <w:t>ярск –</w:t>
            </w:r>
            <w:r w:rsidRPr="00FD7005">
              <w:t xml:space="preserve"> Новгород </w:t>
            </w:r>
            <w:r w:rsidR="00256FC1">
              <w:t>–</w:t>
            </w:r>
            <w:r w:rsidRPr="00FD7005">
              <w:t xml:space="preserve"> Красн</w:t>
            </w:r>
            <w:r w:rsidRPr="00FD7005">
              <w:t>о</w:t>
            </w:r>
            <w:r w:rsidRPr="00FD7005">
              <w:t>ярск</w:t>
            </w:r>
          </w:p>
        </w:tc>
        <w:tc>
          <w:tcPr>
            <w:tcW w:w="1843" w:type="dxa"/>
            <w:shd w:val="clear" w:color="auto" w:fill="auto"/>
            <w:hideMark/>
          </w:tcPr>
          <w:p w:rsidR="00E305F7" w:rsidRPr="00FD7005" w:rsidRDefault="00E305F7" w:rsidP="00FD7005">
            <w:pPr>
              <w:jc w:val="center"/>
            </w:pPr>
            <w:r w:rsidRPr="00FD7005">
              <w:t>7600 руб</w:t>
            </w:r>
            <w:r w:rsidR="00A72853">
              <w:t>.</w:t>
            </w:r>
            <w:r w:rsidRPr="00FD7005">
              <w:t xml:space="preserve"> (ж/д билет) х 3 чел. х 2 конца = 45600</w:t>
            </w:r>
          </w:p>
        </w:tc>
        <w:tc>
          <w:tcPr>
            <w:tcW w:w="1616" w:type="dxa"/>
            <w:shd w:val="clear" w:color="auto" w:fill="auto"/>
            <w:hideMark/>
          </w:tcPr>
          <w:p w:rsidR="00E305F7" w:rsidRPr="00FD7005" w:rsidRDefault="00E305F7" w:rsidP="00FD7005">
            <w:pPr>
              <w:jc w:val="center"/>
            </w:pPr>
            <w:r w:rsidRPr="00FD7005">
              <w:t>45 600,00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3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E305F7" w:rsidP="00FD7005">
            <w:r w:rsidRPr="00FD7005">
              <w:t>(</w:t>
            </w:r>
            <w:r w:rsidR="00256FC1" w:rsidRPr="00FD7005">
              <w:t>элемент расходов)</w:t>
            </w:r>
            <w:r w:rsidR="00256FC1" w:rsidRPr="00FD7005">
              <w:br/>
              <w:t>оплата проживания</w:t>
            </w:r>
          </w:p>
        </w:tc>
        <w:tc>
          <w:tcPr>
            <w:tcW w:w="1843" w:type="dxa"/>
            <w:shd w:val="clear" w:color="auto" w:fill="auto"/>
            <w:hideMark/>
          </w:tcPr>
          <w:p w:rsidR="00E305F7" w:rsidRPr="00FD7005" w:rsidRDefault="00E305F7" w:rsidP="00FD7005">
            <w:pPr>
              <w:jc w:val="center"/>
            </w:pPr>
            <w:r w:rsidRPr="00FD7005">
              <w:t>4000 руб. х 3 чел. х 5 дней = 60000</w:t>
            </w:r>
          </w:p>
        </w:tc>
        <w:tc>
          <w:tcPr>
            <w:tcW w:w="1616" w:type="dxa"/>
            <w:shd w:val="clear" w:color="auto" w:fill="auto"/>
            <w:hideMark/>
          </w:tcPr>
          <w:p w:rsidR="00E305F7" w:rsidRPr="00FD7005" w:rsidRDefault="00E305F7" w:rsidP="00FD7005">
            <w:pPr>
              <w:jc w:val="center"/>
            </w:pPr>
            <w:r w:rsidRPr="00FD7005">
              <w:t>60 000,00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256FC1">
        <w:trPr>
          <w:trHeight w:val="70"/>
          <w:jc w:val="center"/>
        </w:trPr>
        <w:tc>
          <w:tcPr>
            <w:tcW w:w="4228" w:type="dxa"/>
            <w:gridSpan w:val="3"/>
            <w:shd w:val="clear" w:color="auto" w:fill="auto"/>
            <w:hideMark/>
          </w:tcPr>
          <w:p w:rsidR="00E305F7" w:rsidRPr="00FD7005" w:rsidRDefault="00256FC1" w:rsidP="00256FC1">
            <w:r w:rsidRPr="00FD7005">
              <w:t>Итого</w:t>
            </w:r>
            <w:r w:rsidR="00E305F7" w:rsidRPr="00FD7005">
              <w:t xml:space="preserve"> по мероприятию:</w:t>
            </w:r>
          </w:p>
        </w:tc>
        <w:tc>
          <w:tcPr>
            <w:tcW w:w="3113" w:type="dxa"/>
            <w:shd w:val="clear" w:color="auto" w:fill="auto"/>
            <w:hideMark/>
          </w:tcPr>
          <w:p w:rsidR="00E305F7" w:rsidRPr="00FD7005" w:rsidRDefault="00E305F7" w:rsidP="00FD7005">
            <w:r w:rsidRPr="00FD7005">
              <w:t> </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159 600,00</w:t>
            </w:r>
          </w:p>
        </w:tc>
        <w:tc>
          <w:tcPr>
            <w:tcW w:w="1497" w:type="dxa"/>
            <w:shd w:val="clear" w:color="auto" w:fill="auto"/>
            <w:hideMark/>
          </w:tcPr>
          <w:p w:rsidR="00E305F7" w:rsidRPr="00FD7005" w:rsidRDefault="00E305F7" w:rsidP="00FD7005">
            <w:pPr>
              <w:jc w:val="center"/>
            </w:pPr>
            <w:r w:rsidRPr="00FD7005">
              <w:t>0,00</w:t>
            </w:r>
          </w:p>
        </w:tc>
        <w:tc>
          <w:tcPr>
            <w:tcW w:w="3296" w:type="dxa"/>
            <w:shd w:val="clear" w:color="auto" w:fill="auto"/>
            <w:hideMark/>
          </w:tcPr>
          <w:p w:rsidR="00E305F7" w:rsidRPr="00FD7005" w:rsidRDefault="00E305F7" w:rsidP="00FD7005">
            <w:r w:rsidRPr="00FD7005">
              <w:t> </w:t>
            </w:r>
          </w:p>
        </w:tc>
      </w:tr>
      <w:tr w:rsidR="00E305F7" w:rsidRPr="00FD7005" w:rsidTr="00FD7005">
        <w:trPr>
          <w:trHeight w:val="1980"/>
          <w:jc w:val="center"/>
        </w:trPr>
        <w:tc>
          <w:tcPr>
            <w:tcW w:w="758" w:type="dxa"/>
            <w:vMerge w:val="restart"/>
            <w:shd w:val="clear" w:color="auto" w:fill="auto"/>
            <w:hideMark/>
          </w:tcPr>
          <w:p w:rsidR="00E305F7" w:rsidRPr="00FD7005" w:rsidRDefault="00E305F7" w:rsidP="00FD7005">
            <w:pPr>
              <w:jc w:val="center"/>
            </w:pPr>
          </w:p>
        </w:tc>
        <w:tc>
          <w:tcPr>
            <w:tcW w:w="1625" w:type="dxa"/>
            <w:vMerge w:val="restart"/>
            <w:shd w:val="clear" w:color="auto" w:fill="auto"/>
            <w:hideMark/>
          </w:tcPr>
          <w:p w:rsidR="00E305F7" w:rsidRPr="00FD7005" w:rsidRDefault="00E305F7" w:rsidP="00FD7005">
            <w:pPr>
              <w:jc w:val="center"/>
            </w:pPr>
            <w:r w:rsidRPr="00FD7005">
              <w:t>4.2.</w:t>
            </w:r>
          </w:p>
        </w:tc>
        <w:tc>
          <w:tcPr>
            <w:tcW w:w="1845" w:type="dxa"/>
            <w:vMerge w:val="restart"/>
            <w:shd w:val="clear" w:color="auto" w:fill="auto"/>
            <w:hideMark/>
          </w:tcPr>
          <w:p w:rsidR="00E305F7" w:rsidRPr="00FD7005" w:rsidRDefault="00E305F7" w:rsidP="00256FC1">
            <w:r w:rsidRPr="00FD7005">
              <w:t>Повышение профессионал</w:t>
            </w:r>
            <w:r w:rsidRPr="00FD7005">
              <w:t>ь</w:t>
            </w:r>
            <w:r w:rsidRPr="00FD7005">
              <w:t>ных компете</w:t>
            </w:r>
            <w:r w:rsidRPr="00FD7005">
              <w:t>н</w:t>
            </w:r>
            <w:r w:rsidRPr="00FD7005">
              <w:t>ций руковод</w:t>
            </w:r>
            <w:r w:rsidRPr="00FD7005">
              <w:t>и</w:t>
            </w:r>
            <w:r w:rsidRPr="00FD7005">
              <w:t>телей и специ</w:t>
            </w:r>
            <w:r w:rsidRPr="00FD7005">
              <w:t>а</w:t>
            </w:r>
            <w:r w:rsidRPr="00FD7005">
              <w:t>листов орган</w:t>
            </w:r>
            <w:r w:rsidRPr="00FD7005">
              <w:t>и</w:t>
            </w:r>
            <w:r w:rsidRPr="00FD7005">
              <w:t>заций социал</w:t>
            </w:r>
            <w:r w:rsidRPr="00FD7005">
              <w:t>ь</w:t>
            </w:r>
            <w:r w:rsidRPr="00FD7005">
              <w:t>ного обслуж</w:t>
            </w:r>
            <w:r w:rsidRPr="00FD7005">
              <w:t>и</w:t>
            </w:r>
            <w:r w:rsidRPr="00FD7005">
              <w:t>вания насел</w:t>
            </w:r>
            <w:r w:rsidRPr="00FD7005">
              <w:t>е</w:t>
            </w:r>
            <w:r w:rsidRPr="00FD7005">
              <w:t>ния, предоста</w:t>
            </w:r>
            <w:r w:rsidRPr="00FD7005">
              <w:t>в</w:t>
            </w:r>
            <w:r w:rsidRPr="00FD7005">
              <w:t>ляющих меры социальной поддержки ц</w:t>
            </w:r>
            <w:r w:rsidRPr="00FD7005">
              <w:t>е</w:t>
            </w:r>
            <w:r w:rsidRPr="00FD7005">
              <w:t>левым группам, на базе профе</w:t>
            </w:r>
            <w:r w:rsidRPr="00FD7005">
              <w:t>с</w:t>
            </w:r>
            <w:r w:rsidRPr="00FD7005">
              <w:t>сиональной стажировочной площадки Фо</w:t>
            </w:r>
            <w:r w:rsidRPr="00FD7005">
              <w:t>н</w:t>
            </w:r>
            <w:r w:rsidRPr="00FD7005">
              <w:t xml:space="preserve">да </w:t>
            </w:r>
            <w:r w:rsidR="00256FC1">
              <w:t xml:space="preserve">– </w:t>
            </w:r>
            <w:r w:rsidRPr="00FD7005">
              <w:t>государс</w:t>
            </w:r>
            <w:r w:rsidRPr="00FD7005">
              <w:t>т</w:t>
            </w:r>
            <w:r w:rsidRPr="00FD7005">
              <w:t>венного бю</w:t>
            </w:r>
            <w:r w:rsidRPr="00FD7005">
              <w:t>д</w:t>
            </w:r>
            <w:r w:rsidRPr="00FD7005">
              <w:t>жетного учре</w:t>
            </w:r>
            <w:r w:rsidRPr="00FD7005">
              <w:t>ж</w:t>
            </w:r>
            <w:r w:rsidRPr="00FD7005">
              <w:t xml:space="preserve">дения </w:t>
            </w:r>
            <w:r w:rsidR="00FD7005">
              <w:t>«</w:t>
            </w:r>
            <w:r w:rsidRPr="00FD7005">
              <w:t>Тве</w:t>
            </w:r>
            <w:r w:rsidRPr="00FD7005">
              <w:t>р</w:t>
            </w:r>
            <w:r w:rsidRPr="00FD7005">
              <w:t>ской обл</w:t>
            </w:r>
            <w:r w:rsidRPr="00FD7005">
              <w:t>а</w:t>
            </w:r>
            <w:r w:rsidRPr="00FD7005">
              <w:t>стной Центр социал</w:t>
            </w:r>
            <w:r w:rsidRPr="00FD7005">
              <w:t>ь</w:t>
            </w:r>
            <w:r w:rsidRPr="00FD7005">
              <w:t>ной помощи с</w:t>
            </w:r>
            <w:r w:rsidRPr="00FD7005">
              <w:t>е</w:t>
            </w:r>
            <w:r w:rsidRPr="00FD7005">
              <w:t>мье и детям</w:t>
            </w:r>
            <w:r w:rsidR="00FD7005">
              <w:t>»</w:t>
            </w:r>
            <w:r w:rsidRPr="00FD7005">
              <w:t xml:space="preserve"> (Тверская о</w:t>
            </w:r>
            <w:r w:rsidRPr="00FD7005">
              <w:t>б</w:t>
            </w:r>
            <w:r w:rsidRPr="00FD7005">
              <w:t>ласть)</w:t>
            </w:r>
          </w:p>
        </w:tc>
        <w:tc>
          <w:tcPr>
            <w:tcW w:w="3113" w:type="dxa"/>
            <w:shd w:val="clear" w:color="auto" w:fill="auto"/>
            <w:hideMark/>
          </w:tcPr>
          <w:p w:rsidR="00E305F7" w:rsidRPr="00FD7005" w:rsidRDefault="00E305F7" w:rsidP="00256FC1">
            <w:r w:rsidRPr="00FD7005">
              <w:t>(</w:t>
            </w:r>
            <w:r w:rsidR="00256FC1">
              <w:t>г</w:t>
            </w:r>
            <w:r w:rsidRPr="00FD7005">
              <w:t>руппа видов расходов)</w:t>
            </w:r>
            <w:r w:rsidRPr="00FD7005">
              <w:br/>
            </w:r>
            <w:r w:rsidR="00256FC1">
              <w:t>о</w:t>
            </w:r>
            <w:r w:rsidRPr="00FD7005">
              <w:t>плата услуг по повыш</w:t>
            </w:r>
            <w:r w:rsidRPr="00FD7005">
              <w:t>е</w:t>
            </w:r>
            <w:r w:rsidRPr="00FD7005">
              <w:t>нию профессиональных комп</w:t>
            </w:r>
            <w:r w:rsidRPr="00FD7005">
              <w:t>е</w:t>
            </w:r>
            <w:r w:rsidRPr="00FD7005">
              <w:t>тенций специалистов, учас</w:t>
            </w:r>
            <w:r w:rsidRPr="00FD7005">
              <w:t>т</w:t>
            </w:r>
            <w:r w:rsidRPr="00FD7005">
              <w:t>вующих в реализации мер</w:t>
            </w:r>
            <w:r w:rsidRPr="00FD7005">
              <w:t>о</w:t>
            </w:r>
            <w:r w:rsidRPr="00FD7005">
              <w:t>приятий, и обучению пре</w:t>
            </w:r>
            <w:r w:rsidRPr="00FD7005">
              <w:t>д</w:t>
            </w:r>
            <w:r w:rsidRPr="00FD7005">
              <w:t>ставителей целевых групп, добровольцев</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155 076,00</w:t>
            </w:r>
          </w:p>
        </w:tc>
        <w:tc>
          <w:tcPr>
            <w:tcW w:w="1497" w:type="dxa"/>
            <w:shd w:val="clear" w:color="auto" w:fill="auto"/>
            <w:hideMark/>
          </w:tcPr>
          <w:p w:rsidR="00E305F7" w:rsidRPr="00FD7005" w:rsidRDefault="00E305F7" w:rsidP="00FD7005">
            <w:pPr>
              <w:jc w:val="center"/>
            </w:pPr>
            <w:r w:rsidRPr="00FD7005">
              <w:t>0,00</w:t>
            </w:r>
          </w:p>
        </w:tc>
        <w:tc>
          <w:tcPr>
            <w:tcW w:w="3296" w:type="dxa"/>
            <w:vMerge w:val="restart"/>
            <w:shd w:val="clear" w:color="auto" w:fill="auto"/>
            <w:hideMark/>
          </w:tcPr>
          <w:p w:rsidR="00E305F7" w:rsidRPr="00FD7005" w:rsidRDefault="00E305F7" w:rsidP="00256FC1">
            <w:r w:rsidRPr="00FD7005">
              <w:t>направление на обуч</w:t>
            </w:r>
            <w:r w:rsidRPr="00FD7005">
              <w:t>е</w:t>
            </w:r>
            <w:r w:rsidRPr="00FD7005">
              <w:t>ние 3 руководит</w:t>
            </w:r>
            <w:r w:rsidRPr="00FD7005">
              <w:t>е</w:t>
            </w:r>
            <w:r w:rsidRPr="00FD7005">
              <w:t>лей и сотрудников учреждений, подведомстве</w:t>
            </w:r>
            <w:r w:rsidRPr="00FD7005">
              <w:t>н</w:t>
            </w:r>
            <w:r w:rsidRPr="00FD7005">
              <w:t>ных Министерству труда и социальной политики Респу</w:t>
            </w:r>
            <w:r w:rsidRPr="00FD7005">
              <w:t>б</w:t>
            </w:r>
            <w:r w:rsidRPr="00FD7005">
              <w:t xml:space="preserve">лики Тыва, </w:t>
            </w:r>
            <w:r w:rsidR="004F2EBE">
              <w:t>в целях повыш</w:t>
            </w:r>
            <w:r w:rsidR="004F2EBE">
              <w:t>е</w:t>
            </w:r>
            <w:r w:rsidR="004F2EBE">
              <w:t>ния</w:t>
            </w:r>
            <w:r w:rsidR="004F2EBE" w:rsidRPr="00FD7005">
              <w:t xml:space="preserve"> качеств</w:t>
            </w:r>
            <w:r w:rsidR="004F2EBE">
              <w:t>а</w:t>
            </w:r>
            <w:r w:rsidR="004F2EBE" w:rsidRPr="00FD7005">
              <w:t xml:space="preserve"> </w:t>
            </w:r>
            <w:r w:rsidR="004F2EBE">
              <w:t xml:space="preserve">реализации </w:t>
            </w:r>
            <w:r w:rsidR="004F2EBE" w:rsidRPr="00FD7005">
              <w:t>ко</w:t>
            </w:r>
            <w:r w:rsidR="004F2EBE" w:rsidRPr="00FD7005">
              <w:t>м</w:t>
            </w:r>
            <w:r w:rsidR="004F2EBE" w:rsidRPr="00FD7005">
              <w:t>плекса мер.</w:t>
            </w:r>
            <w:r w:rsidR="00A72853">
              <w:t xml:space="preserve"> </w:t>
            </w:r>
            <w:r w:rsidRPr="00FD7005">
              <w:t>Специал</w:t>
            </w:r>
            <w:r w:rsidRPr="00FD7005">
              <w:t>и</w:t>
            </w:r>
            <w:r w:rsidRPr="00FD7005">
              <w:t>стами, прошедшими подг</w:t>
            </w:r>
            <w:r w:rsidRPr="00FD7005">
              <w:t>о</w:t>
            </w:r>
            <w:r w:rsidRPr="00FD7005">
              <w:t>товку на базе профессиональных ст</w:t>
            </w:r>
            <w:r w:rsidRPr="00FD7005">
              <w:t>а</w:t>
            </w:r>
            <w:r w:rsidRPr="00FD7005">
              <w:t>жир</w:t>
            </w:r>
            <w:r w:rsidRPr="00FD7005">
              <w:t>о</w:t>
            </w:r>
            <w:r w:rsidRPr="00FD7005">
              <w:t>вочных площадок Фонда</w:t>
            </w:r>
            <w:r w:rsidR="004F2EBE">
              <w:t>,</w:t>
            </w:r>
            <w:r w:rsidR="00256FC1">
              <w:t xml:space="preserve"> </w:t>
            </w:r>
            <w:r w:rsidR="004F2EBE">
              <w:t xml:space="preserve">будет </w:t>
            </w:r>
            <w:r w:rsidRPr="00FD7005">
              <w:t>организовано обучение около 113 сотрудников учр</w:t>
            </w:r>
            <w:r w:rsidRPr="00FD7005">
              <w:t>е</w:t>
            </w:r>
            <w:r w:rsidRPr="00FD7005">
              <w:t>жд</w:t>
            </w:r>
            <w:r w:rsidRPr="00FD7005">
              <w:t>е</w:t>
            </w:r>
            <w:r w:rsidRPr="00FD7005">
              <w:t>ний социальной помощи семье и детям и других заи</w:t>
            </w:r>
            <w:r w:rsidRPr="00FD7005">
              <w:t>н</w:t>
            </w:r>
            <w:r w:rsidRPr="00FD7005">
              <w:t>терес</w:t>
            </w:r>
            <w:r w:rsidRPr="00FD7005">
              <w:t>о</w:t>
            </w:r>
            <w:r w:rsidRPr="00FD7005">
              <w:t>ванных структур</w:t>
            </w:r>
          </w:p>
        </w:tc>
      </w:tr>
      <w:tr w:rsidR="00E305F7" w:rsidRPr="00FD7005" w:rsidTr="00FD7005">
        <w:trPr>
          <w:trHeight w:val="129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256FC1" w:rsidP="00FD7005">
            <w:r w:rsidRPr="00FD7005">
              <w:t>(вид расходов)</w:t>
            </w:r>
            <w:r w:rsidRPr="00FD7005">
              <w:br/>
              <w:t>оплата услуг по обучению специалистов на базе пр</w:t>
            </w:r>
            <w:r w:rsidRPr="00FD7005">
              <w:t>о</w:t>
            </w:r>
            <w:r w:rsidRPr="00FD7005">
              <w:t>фессиональных стажирово</w:t>
            </w:r>
            <w:r w:rsidRPr="00FD7005">
              <w:t>ч</w:t>
            </w:r>
            <w:r>
              <w:t>ных площадок Ф</w:t>
            </w:r>
            <w:r w:rsidRPr="00FD7005">
              <w:t>онда</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45 000,00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66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256FC1" w:rsidP="00FD7005">
            <w:r w:rsidRPr="00FD7005">
              <w:t>(элемент расхода)</w:t>
            </w:r>
            <w:r w:rsidRPr="00FD7005">
              <w:br/>
              <w:t xml:space="preserve">оплата услуг по обучению </w:t>
            </w:r>
          </w:p>
        </w:tc>
        <w:tc>
          <w:tcPr>
            <w:tcW w:w="1843" w:type="dxa"/>
            <w:shd w:val="clear" w:color="auto" w:fill="auto"/>
            <w:hideMark/>
          </w:tcPr>
          <w:p w:rsidR="00E305F7" w:rsidRPr="00FD7005" w:rsidRDefault="00E305F7" w:rsidP="00FD7005">
            <w:pPr>
              <w:jc w:val="center"/>
            </w:pPr>
            <w:r w:rsidRPr="00FD7005">
              <w:t>15000 руб. (40 час) х 3 чел. = 45000</w:t>
            </w:r>
          </w:p>
        </w:tc>
        <w:tc>
          <w:tcPr>
            <w:tcW w:w="1616" w:type="dxa"/>
            <w:shd w:val="clear" w:color="auto" w:fill="auto"/>
            <w:hideMark/>
          </w:tcPr>
          <w:p w:rsidR="00E305F7" w:rsidRPr="00FD7005" w:rsidRDefault="00E305F7" w:rsidP="00FD7005">
            <w:pPr>
              <w:jc w:val="center"/>
            </w:pPr>
            <w:r w:rsidRPr="00FD7005">
              <w:t>45 000,00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70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256FC1" w:rsidP="00FD7005">
            <w:r w:rsidRPr="00FD7005">
              <w:t>(вид расходов)</w:t>
            </w:r>
            <w:r w:rsidRPr="00FD7005">
              <w:br/>
              <w:t>оплата проезда и прожив</w:t>
            </w:r>
            <w:r w:rsidRPr="00FD7005">
              <w:t>а</w:t>
            </w:r>
            <w:r w:rsidRPr="00FD7005">
              <w:t>ния</w:t>
            </w:r>
          </w:p>
        </w:tc>
        <w:tc>
          <w:tcPr>
            <w:tcW w:w="1843" w:type="dxa"/>
            <w:shd w:val="clear" w:color="auto" w:fill="auto"/>
            <w:hideMark/>
          </w:tcPr>
          <w:p w:rsidR="00E305F7" w:rsidRPr="00FD7005" w:rsidRDefault="00E305F7" w:rsidP="00FD7005">
            <w:pPr>
              <w:jc w:val="center"/>
            </w:pPr>
          </w:p>
        </w:tc>
        <w:tc>
          <w:tcPr>
            <w:tcW w:w="1616" w:type="dxa"/>
            <w:shd w:val="clear" w:color="auto" w:fill="auto"/>
            <w:hideMark/>
          </w:tcPr>
          <w:p w:rsidR="00E305F7" w:rsidRPr="00FD7005" w:rsidRDefault="00E305F7" w:rsidP="00FD7005">
            <w:pPr>
              <w:jc w:val="center"/>
            </w:pPr>
            <w:r w:rsidRPr="00FD7005">
              <w:t>110 076,00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E305F7" w:rsidP="00256FC1">
            <w:r w:rsidRPr="00FD7005">
              <w:t>(</w:t>
            </w:r>
            <w:r w:rsidR="00256FC1">
              <w:t>э</w:t>
            </w:r>
            <w:r w:rsidRPr="00FD7005">
              <w:t>лемент расходов)</w:t>
            </w:r>
            <w:r w:rsidRPr="00FD7005">
              <w:br/>
            </w:r>
            <w:r w:rsidR="00256FC1">
              <w:t>о</w:t>
            </w:r>
            <w:r w:rsidRPr="00FD7005">
              <w:t xml:space="preserve">плата проезда Кызыл </w:t>
            </w:r>
            <w:r w:rsidR="00256FC1">
              <w:t>–</w:t>
            </w:r>
            <w:r w:rsidRPr="00FD7005">
              <w:t xml:space="preserve"> А</w:t>
            </w:r>
            <w:r w:rsidR="00256FC1">
              <w:t xml:space="preserve">бакан – </w:t>
            </w:r>
            <w:r w:rsidRPr="00FD7005">
              <w:t>Кызыл</w:t>
            </w:r>
          </w:p>
        </w:tc>
        <w:tc>
          <w:tcPr>
            <w:tcW w:w="1843" w:type="dxa"/>
            <w:shd w:val="clear" w:color="auto" w:fill="auto"/>
            <w:hideMark/>
          </w:tcPr>
          <w:p w:rsidR="00E305F7" w:rsidRPr="00FD7005" w:rsidRDefault="00E305F7" w:rsidP="00FD7005">
            <w:pPr>
              <w:jc w:val="center"/>
            </w:pPr>
            <w:r w:rsidRPr="00FD7005">
              <w:t>700 руб х 3 чел. х 2 конца = 4200</w:t>
            </w:r>
          </w:p>
        </w:tc>
        <w:tc>
          <w:tcPr>
            <w:tcW w:w="1616" w:type="dxa"/>
            <w:shd w:val="clear" w:color="auto" w:fill="auto"/>
            <w:hideMark/>
          </w:tcPr>
          <w:p w:rsidR="00E305F7" w:rsidRPr="00FD7005" w:rsidRDefault="00E305F7" w:rsidP="00FD7005">
            <w:pPr>
              <w:jc w:val="center"/>
            </w:pPr>
            <w:r w:rsidRPr="00FD7005">
              <w:t>4 200,00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720"/>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E305F7" w:rsidP="00256FC1">
            <w:r w:rsidRPr="00FD7005">
              <w:t>(</w:t>
            </w:r>
            <w:r w:rsidR="00256FC1">
              <w:t>э</w:t>
            </w:r>
            <w:r w:rsidRPr="00FD7005">
              <w:t>лемент расходов)</w:t>
            </w:r>
            <w:r w:rsidRPr="00FD7005">
              <w:br/>
            </w:r>
            <w:r w:rsidR="00256FC1">
              <w:t>о</w:t>
            </w:r>
            <w:r w:rsidRPr="00FD7005">
              <w:t xml:space="preserve">плата проезда </w:t>
            </w:r>
            <w:r w:rsidR="00256FC1">
              <w:t xml:space="preserve">– </w:t>
            </w:r>
            <w:r w:rsidRPr="00FD7005">
              <w:t xml:space="preserve">Абакан </w:t>
            </w:r>
            <w:r w:rsidR="00256FC1">
              <w:t>–</w:t>
            </w:r>
            <w:r w:rsidRPr="00FD7005">
              <w:t xml:space="preserve"> Тверь </w:t>
            </w:r>
            <w:r w:rsidR="00256FC1">
              <w:t>–</w:t>
            </w:r>
            <w:r w:rsidRPr="00FD7005">
              <w:t xml:space="preserve"> Абакан</w:t>
            </w:r>
          </w:p>
        </w:tc>
        <w:tc>
          <w:tcPr>
            <w:tcW w:w="1843" w:type="dxa"/>
            <w:shd w:val="clear" w:color="auto" w:fill="auto"/>
            <w:hideMark/>
          </w:tcPr>
          <w:p w:rsidR="00E305F7" w:rsidRPr="00FD7005" w:rsidRDefault="00E305F7" w:rsidP="00FD7005">
            <w:pPr>
              <w:jc w:val="center"/>
            </w:pPr>
            <w:r w:rsidRPr="00FD7005">
              <w:t>7646 руб (ж/д билет) х 3 чел. х 2 конца = 45876</w:t>
            </w:r>
          </w:p>
        </w:tc>
        <w:tc>
          <w:tcPr>
            <w:tcW w:w="1616" w:type="dxa"/>
            <w:shd w:val="clear" w:color="auto" w:fill="auto"/>
            <w:hideMark/>
          </w:tcPr>
          <w:p w:rsidR="00E305F7" w:rsidRPr="00FD7005" w:rsidRDefault="00E305F7" w:rsidP="00FD7005">
            <w:pPr>
              <w:jc w:val="center"/>
            </w:pPr>
            <w:r w:rsidRPr="00FD7005">
              <w:t>45 876,00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FD7005">
        <w:trPr>
          <w:trHeight w:val="735"/>
          <w:jc w:val="center"/>
        </w:trPr>
        <w:tc>
          <w:tcPr>
            <w:tcW w:w="758" w:type="dxa"/>
            <w:vMerge/>
            <w:hideMark/>
          </w:tcPr>
          <w:p w:rsidR="00E305F7" w:rsidRPr="00FD7005" w:rsidRDefault="00E305F7" w:rsidP="00FD7005">
            <w:pPr>
              <w:jc w:val="center"/>
            </w:pPr>
          </w:p>
        </w:tc>
        <w:tc>
          <w:tcPr>
            <w:tcW w:w="1625" w:type="dxa"/>
            <w:vMerge/>
            <w:hideMark/>
          </w:tcPr>
          <w:p w:rsidR="00E305F7" w:rsidRPr="00FD7005" w:rsidRDefault="00E305F7" w:rsidP="00FD7005">
            <w:pPr>
              <w:jc w:val="center"/>
            </w:pPr>
          </w:p>
        </w:tc>
        <w:tc>
          <w:tcPr>
            <w:tcW w:w="1845" w:type="dxa"/>
            <w:vMerge/>
            <w:vAlign w:val="center"/>
            <w:hideMark/>
          </w:tcPr>
          <w:p w:rsidR="00E305F7" w:rsidRPr="00FD7005" w:rsidRDefault="00E305F7" w:rsidP="00FD7005"/>
        </w:tc>
        <w:tc>
          <w:tcPr>
            <w:tcW w:w="3113" w:type="dxa"/>
            <w:shd w:val="clear" w:color="auto" w:fill="auto"/>
            <w:hideMark/>
          </w:tcPr>
          <w:p w:rsidR="00E305F7" w:rsidRPr="00FD7005" w:rsidRDefault="00E305F7" w:rsidP="00FD7005">
            <w:r w:rsidRPr="00FD7005">
              <w:t>(</w:t>
            </w:r>
            <w:r w:rsidR="00256FC1" w:rsidRPr="00FD7005">
              <w:t>элемент расходов)</w:t>
            </w:r>
            <w:r w:rsidR="00256FC1" w:rsidRPr="00FD7005">
              <w:br/>
              <w:t>оплата проживания</w:t>
            </w:r>
          </w:p>
        </w:tc>
        <w:tc>
          <w:tcPr>
            <w:tcW w:w="1843" w:type="dxa"/>
            <w:shd w:val="clear" w:color="auto" w:fill="auto"/>
            <w:hideMark/>
          </w:tcPr>
          <w:p w:rsidR="00E305F7" w:rsidRPr="00FD7005" w:rsidRDefault="00E305F7" w:rsidP="00FD7005">
            <w:pPr>
              <w:jc w:val="center"/>
            </w:pPr>
            <w:r w:rsidRPr="00FD7005">
              <w:t>4000 руб. х 3 чел. х 5 дней = 60000</w:t>
            </w:r>
          </w:p>
        </w:tc>
        <w:tc>
          <w:tcPr>
            <w:tcW w:w="1616" w:type="dxa"/>
            <w:shd w:val="clear" w:color="auto" w:fill="auto"/>
            <w:hideMark/>
          </w:tcPr>
          <w:p w:rsidR="00E305F7" w:rsidRPr="00FD7005" w:rsidRDefault="00E305F7" w:rsidP="00FD7005">
            <w:pPr>
              <w:jc w:val="center"/>
            </w:pPr>
            <w:r w:rsidRPr="00FD7005">
              <w:t>60 000,00</w:t>
            </w:r>
          </w:p>
        </w:tc>
        <w:tc>
          <w:tcPr>
            <w:tcW w:w="1497" w:type="dxa"/>
            <w:shd w:val="clear" w:color="auto" w:fill="auto"/>
            <w:hideMark/>
          </w:tcPr>
          <w:p w:rsidR="00E305F7" w:rsidRPr="00FD7005" w:rsidRDefault="00E305F7" w:rsidP="00FD7005">
            <w:pPr>
              <w:jc w:val="center"/>
            </w:pPr>
            <w:r w:rsidRPr="00FD7005">
              <w:t>0,00</w:t>
            </w:r>
          </w:p>
        </w:tc>
        <w:tc>
          <w:tcPr>
            <w:tcW w:w="3296" w:type="dxa"/>
            <w:vMerge/>
            <w:vAlign w:val="center"/>
            <w:hideMark/>
          </w:tcPr>
          <w:p w:rsidR="00E305F7" w:rsidRPr="00FD7005" w:rsidRDefault="00E305F7" w:rsidP="00FD7005"/>
        </w:tc>
      </w:tr>
      <w:tr w:rsidR="00E305F7" w:rsidRPr="00FD7005" w:rsidTr="00256FC1">
        <w:trPr>
          <w:trHeight w:val="70"/>
          <w:jc w:val="center"/>
        </w:trPr>
        <w:tc>
          <w:tcPr>
            <w:tcW w:w="4228" w:type="dxa"/>
            <w:gridSpan w:val="3"/>
            <w:shd w:val="clear" w:color="auto" w:fill="auto"/>
            <w:hideMark/>
          </w:tcPr>
          <w:p w:rsidR="00E305F7" w:rsidRPr="00FD7005" w:rsidRDefault="00256FC1" w:rsidP="00256FC1">
            <w:r w:rsidRPr="00FD7005">
              <w:t>Итого</w:t>
            </w:r>
            <w:r w:rsidR="00E305F7" w:rsidRPr="00FD7005">
              <w:t xml:space="preserve"> по мероприятию:</w:t>
            </w:r>
          </w:p>
        </w:tc>
        <w:tc>
          <w:tcPr>
            <w:tcW w:w="3113" w:type="dxa"/>
            <w:shd w:val="clear" w:color="auto" w:fill="auto"/>
            <w:hideMark/>
          </w:tcPr>
          <w:p w:rsidR="00E305F7" w:rsidRPr="00FD7005" w:rsidRDefault="004F2EBE" w:rsidP="004F2EBE">
            <w:pPr>
              <w:jc w:val="center"/>
            </w:pPr>
            <w:r>
              <w:t>-</w:t>
            </w:r>
          </w:p>
        </w:tc>
        <w:tc>
          <w:tcPr>
            <w:tcW w:w="1843" w:type="dxa"/>
            <w:shd w:val="clear" w:color="auto" w:fill="auto"/>
            <w:hideMark/>
          </w:tcPr>
          <w:p w:rsidR="00E305F7" w:rsidRPr="00FD7005" w:rsidRDefault="004F2EBE" w:rsidP="004F2EBE">
            <w:pPr>
              <w:jc w:val="center"/>
            </w:pPr>
            <w:r>
              <w:t>-</w:t>
            </w:r>
          </w:p>
        </w:tc>
        <w:tc>
          <w:tcPr>
            <w:tcW w:w="1616" w:type="dxa"/>
            <w:shd w:val="clear" w:color="auto" w:fill="auto"/>
            <w:hideMark/>
          </w:tcPr>
          <w:p w:rsidR="00E305F7" w:rsidRPr="00FD7005" w:rsidRDefault="00E305F7" w:rsidP="00FD7005">
            <w:pPr>
              <w:jc w:val="center"/>
            </w:pPr>
            <w:r w:rsidRPr="00FD7005">
              <w:t>155 076,00</w:t>
            </w:r>
          </w:p>
        </w:tc>
        <w:tc>
          <w:tcPr>
            <w:tcW w:w="1497" w:type="dxa"/>
            <w:shd w:val="clear" w:color="auto" w:fill="auto"/>
            <w:hideMark/>
          </w:tcPr>
          <w:p w:rsidR="00E305F7" w:rsidRPr="00FD7005" w:rsidRDefault="00E305F7" w:rsidP="00FD7005">
            <w:pPr>
              <w:jc w:val="center"/>
            </w:pPr>
            <w:r w:rsidRPr="00FD7005">
              <w:t>0,00</w:t>
            </w:r>
          </w:p>
        </w:tc>
        <w:tc>
          <w:tcPr>
            <w:tcW w:w="3296" w:type="dxa"/>
            <w:shd w:val="clear" w:color="auto" w:fill="auto"/>
            <w:hideMark/>
          </w:tcPr>
          <w:p w:rsidR="00E305F7" w:rsidRPr="00FD7005" w:rsidRDefault="004F2EBE" w:rsidP="004F2EBE">
            <w:pPr>
              <w:jc w:val="center"/>
            </w:pPr>
            <w:r>
              <w:t>-</w:t>
            </w:r>
          </w:p>
        </w:tc>
      </w:tr>
      <w:tr w:rsidR="00E305F7" w:rsidRPr="00FD7005" w:rsidTr="00FD7005">
        <w:trPr>
          <w:trHeight w:val="345"/>
          <w:jc w:val="center"/>
        </w:trPr>
        <w:tc>
          <w:tcPr>
            <w:tcW w:w="4228" w:type="dxa"/>
            <w:gridSpan w:val="3"/>
            <w:shd w:val="clear" w:color="auto" w:fill="auto"/>
            <w:hideMark/>
          </w:tcPr>
          <w:p w:rsidR="00E305F7" w:rsidRPr="00FD7005" w:rsidRDefault="00256FC1" w:rsidP="00256FC1">
            <w:r w:rsidRPr="00FD7005">
              <w:t>Итого:</w:t>
            </w:r>
          </w:p>
        </w:tc>
        <w:tc>
          <w:tcPr>
            <w:tcW w:w="3113" w:type="dxa"/>
            <w:shd w:val="clear" w:color="auto" w:fill="auto"/>
            <w:hideMark/>
          </w:tcPr>
          <w:p w:rsidR="00E305F7" w:rsidRPr="00FD7005" w:rsidRDefault="004F2EBE" w:rsidP="004F2EBE">
            <w:pPr>
              <w:jc w:val="center"/>
            </w:pPr>
            <w:r>
              <w:t>-</w:t>
            </w:r>
          </w:p>
        </w:tc>
        <w:tc>
          <w:tcPr>
            <w:tcW w:w="1843" w:type="dxa"/>
            <w:shd w:val="clear" w:color="auto" w:fill="auto"/>
            <w:hideMark/>
          </w:tcPr>
          <w:p w:rsidR="00E305F7" w:rsidRPr="00FD7005" w:rsidRDefault="004F2EBE" w:rsidP="00FD7005">
            <w:pPr>
              <w:jc w:val="center"/>
            </w:pPr>
            <w:r>
              <w:t>-</w:t>
            </w:r>
          </w:p>
        </w:tc>
        <w:tc>
          <w:tcPr>
            <w:tcW w:w="1616" w:type="dxa"/>
            <w:shd w:val="clear" w:color="auto" w:fill="auto"/>
            <w:hideMark/>
          </w:tcPr>
          <w:p w:rsidR="00E305F7" w:rsidRPr="00FD7005" w:rsidRDefault="00E305F7" w:rsidP="00FD7005">
            <w:pPr>
              <w:jc w:val="center"/>
            </w:pPr>
            <w:r w:rsidRPr="00FD7005">
              <w:t>8 375 826,00</w:t>
            </w:r>
          </w:p>
        </w:tc>
        <w:tc>
          <w:tcPr>
            <w:tcW w:w="1497" w:type="dxa"/>
            <w:shd w:val="clear" w:color="auto" w:fill="auto"/>
            <w:hideMark/>
          </w:tcPr>
          <w:p w:rsidR="00E305F7" w:rsidRPr="00FD7005" w:rsidRDefault="00E305F7" w:rsidP="00FD7005">
            <w:pPr>
              <w:jc w:val="center"/>
            </w:pPr>
            <w:r w:rsidRPr="00FD7005">
              <w:t>7 094 700,00</w:t>
            </w:r>
          </w:p>
        </w:tc>
        <w:tc>
          <w:tcPr>
            <w:tcW w:w="3296" w:type="dxa"/>
            <w:shd w:val="clear" w:color="auto" w:fill="auto"/>
            <w:hideMark/>
          </w:tcPr>
          <w:p w:rsidR="00E305F7" w:rsidRPr="00FD7005" w:rsidRDefault="00E305F7" w:rsidP="00256FC1">
            <w:pPr>
              <w:jc w:val="center"/>
            </w:pPr>
            <w:r w:rsidRPr="00FD7005">
              <w:t>15 470 526</w:t>
            </w:r>
          </w:p>
        </w:tc>
      </w:tr>
    </w:tbl>
    <w:p w:rsidR="00E305F7" w:rsidRDefault="00E305F7" w:rsidP="007B434B">
      <w:pPr>
        <w:pStyle w:val="af4"/>
        <w:spacing w:before="0" w:beforeAutospacing="0" w:after="0" w:afterAutospacing="0"/>
        <w:ind w:right="282"/>
        <w:jc w:val="right"/>
        <w:rPr>
          <w:color w:val="000000"/>
          <w:sz w:val="28"/>
          <w:szCs w:val="28"/>
          <w:lang w:val="ru-RU"/>
        </w:rPr>
      </w:pPr>
    </w:p>
    <w:p w:rsidR="00E305F7" w:rsidRDefault="00E305F7" w:rsidP="007B434B">
      <w:pPr>
        <w:pStyle w:val="af4"/>
        <w:spacing w:before="0" w:beforeAutospacing="0" w:after="0" w:afterAutospacing="0"/>
        <w:ind w:right="282"/>
        <w:jc w:val="right"/>
        <w:rPr>
          <w:color w:val="000000"/>
          <w:sz w:val="28"/>
          <w:szCs w:val="28"/>
          <w:lang w:val="ru-RU"/>
        </w:rPr>
      </w:pPr>
    </w:p>
    <w:p w:rsidR="00E305F7" w:rsidRPr="00E305F7" w:rsidRDefault="00E305F7" w:rsidP="007B434B">
      <w:pPr>
        <w:pStyle w:val="af4"/>
        <w:spacing w:before="0" w:beforeAutospacing="0" w:after="0" w:afterAutospacing="0"/>
        <w:ind w:right="282"/>
        <w:jc w:val="right"/>
        <w:rPr>
          <w:color w:val="000000"/>
          <w:sz w:val="28"/>
          <w:szCs w:val="28"/>
          <w:lang w:val="ru-RU"/>
        </w:rPr>
        <w:sectPr w:rsidR="00E305F7" w:rsidRPr="00E305F7" w:rsidSect="00E305F7">
          <w:pgSz w:w="16838" w:h="11906" w:orient="landscape"/>
          <w:pgMar w:top="1134" w:right="567" w:bottom="1134" w:left="567" w:header="709" w:footer="709" w:gutter="0"/>
          <w:cols w:space="708"/>
          <w:docGrid w:linePitch="360"/>
        </w:sectPr>
      </w:pPr>
    </w:p>
    <w:p w:rsidR="007B434B" w:rsidRPr="00E409BB" w:rsidRDefault="007B434B" w:rsidP="00256FC1">
      <w:pPr>
        <w:pStyle w:val="af4"/>
        <w:spacing w:before="0" w:beforeAutospacing="0" w:after="0" w:afterAutospacing="0"/>
        <w:ind w:left="5670"/>
        <w:jc w:val="center"/>
        <w:rPr>
          <w:color w:val="000000"/>
          <w:sz w:val="28"/>
          <w:szCs w:val="28"/>
        </w:rPr>
      </w:pPr>
      <w:r w:rsidRPr="00E409BB">
        <w:rPr>
          <w:color w:val="000000"/>
          <w:sz w:val="28"/>
          <w:szCs w:val="28"/>
        </w:rPr>
        <w:lastRenderedPageBreak/>
        <w:t>Утвержден</w:t>
      </w:r>
    </w:p>
    <w:p w:rsidR="007B434B" w:rsidRPr="00E409BB" w:rsidRDefault="0085666B" w:rsidP="00256FC1">
      <w:pPr>
        <w:pStyle w:val="af4"/>
        <w:spacing w:before="0" w:beforeAutospacing="0" w:after="0" w:afterAutospacing="0"/>
        <w:ind w:left="5670"/>
        <w:jc w:val="center"/>
        <w:rPr>
          <w:color w:val="000000"/>
          <w:sz w:val="28"/>
          <w:szCs w:val="28"/>
        </w:rPr>
      </w:pPr>
      <w:r>
        <w:rPr>
          <w:color w:val="000000"/>
          <w:sz w:val="28"/>
          <w:szCs w:val="28"/>
        </w:rPr>
        <w:t>р</w:t>
      </w:r>
      <w:r w:rsidR="007B434B" w:rsidRPr="00E409BB">
        <w:rPr>
          <w:color w:val="000000"/>
          <w:sz w:val="28"/>
          <w:szCs w:val="28"/>
        </w:rPr>
        <w:t>аспоряжением Правительства</w:t>
      </w:r>
    </w:p>
    <w:p w:rsidR="007B434B" w:rsidRDefault="007B434B" w:rsidP="00256FC1">
      <w:pPr>
        <w:pStyle w:val="af4"/>
        <w:spacing w:before="0" w:beforeAutospacing="0" w:after="0" w:afterAutospacing="0"/>
        <w:ind w:left="5670"/>
        <w:jc w:val="center"/>
        <w:rPr>
          <w:color w:val="000000"/>
          <w:sz w:val="28"/>
          <w:szCs w:val="28"/>
        </w:rPr>
      </w:pPr>
      <w:r w:rsidRPr="00E409BB">
        <w:rPr>
          <w:color w:val="000000"/>
          <w:sz w:val="28"/>
          <w:szCs w:val="28"/>
        </w:rPr>
        <w:t>Республики Тыва</w:t>
      </w:r>
    </w:p>
    <w:p w:rsidR="007B434B" w:rsidRDefault="00775FD3" w:rsidP="00775FD3">
      <w:pPr>
        <w:pStyle w:val="af4"/>
        <w:spacing w:before="0" w:beforeAutospacing="0" w:after="0" w:afterAutospacing="0"/>
        <w:ind w:left="5670"/>
        <w:jc w:val="center"/>
        <w:rPr>
          <w:color w:val="000000"/>
          <w:sz w:val="28"/>
          <w:szCs w:val="28"/>
          <w:lang w:val="ru-RU"/>
        </w:rPr>
      </w:pPr>
      <w:r>
        <w:rPr>
          <w:color w:val="000000"/>
          <w:sz w:val="28"/>
          <w:szCs w:val="28"/>
          <w:lang w:val="ru-RU"/>
        </w:rPr>
        <w:t>от 26 января 2022 г. № 30-р</w:t>
      </w:r>
    </w:p>
    <w:p w:rsidR="00256FC1" w:rsidRPr="00256FC1" w:rsidRDefault="00256FC1" w:rsidP="00256FC1">
      <w:pPr>
        <w:pStyle w:val="af4"/>
        <w:spacing w:before="0" w:beforeAutospacing="0" w:after="0" w:afterAutospacing="0"/>
        <w:jc w:val="center"/>
        <w:rPr>
          <w:color w:val="000000"/>
          <w:sz w:val="28"/>
          <w:szCs w:val="28"/>
          <w:lang w:val="ru-RU"/>
        </w:rPr>
      </w:pPr>
    </w:p>
    <w:p w:rsidR="007B434B" w:rsidRPr="00E409BB" w:rsidRDefault="007B434B" w:rsidP="00256FC1">
      <w:pPr>
        <w:pStyle w:val="af4"/>
        <w:spacing w:before="0" w:beforeAutospacing="0" w:after="0" w:afterAutospacing="0"/>
        <w:jc w:val="center"/>
        <w:rPr>
          <w:color w:val="000000"/>
          <w:sz w:val="28"/>
          <w:szCs w:val="28"/>
        </w:rPr>
      </w:pPr>
    </w:p>
    <w:p w:rsidR="007B434B" w:rsidRPr="00256FC1" w:rsidRDefault="007B434B" w:rsidP="00256FC1">
      <w:pPr>
        <w:pStyle w:val="af4"/>
        <w:spacing w:before="0" w:beforeAutospacing="0" w:after="0" w:afterAutospacing="0"/>
        <w:jc w:val="center"/>
        <w:rPr>
          <w:b/>
          <w:color w:val="000000"/>
          <w:sz w:val="28"/>
          <w:szCs w:val="28"/>
        </w:rPr>
      </w:pPr>
      <w:r w:rsidRPr="00256FC1">
        <w:rPr>
          <w:b/>
          <w:color w:val="000000"/>
          <w:sz w:val="28"/>
          <w:szCs w:val="28"/>
        </w:rPr>
        <w:t>С</w:t>
      </w:r>
      <w:r w:rsidR="00256FC1">
        <w:rPr>
          <w:b/>
          <w:color w:val="000000"/>
          <w:sz w:val="28"/>
          <w:szCs w:val="28"/>
          <w:lang w:val="ru-RU"/>
        </w:rPr>
        <w:t xml:space="preserve"> </w:t>
      </w:r>
      <w:r w:rsidRPr="00256FC1">
        <w:rPr>
          <w:b/>
          <w:color w:val="000000"/>
          <w:sz w:val="28"/>
          <w:szCs w:val="28"/>
        </w:rPr>
        <w:t>О</w:t>
      </w:r>
      <w:r w:rsidR="00256FC1">
        <w:rPr>
          <w:b/>
          <w:color w:val="000000"/>
          <w:sz w:val="28"/>
          <w:szCs w:val="28"/>
          <w:lang w:val="ru-RU"/>
        </w:rPr>
        <w:t xml:space="preserve"> </w:t>
      </w:r>
      <w:r w:rsidRPr="00256FC1">
        <w:rPr>
          <w:b/>
          <w:color w:val="000000"/>
          <w:sz w:val="28"/>
          <w:szCs w:val="28"/>
        </w:rPr>
        <w:t>С</w:t>
      </w:r>
      <w:r w:rsidR="00256FC1">
        <w:rPr>
          <w:b/>
          <w:color w:val="000000"/>
          <w:sz w:val="28"/>
          <w:szCs w:val="28"/>
          <w:lang w:val="ru-RU"/>
        </w:rPr>
        <w:t xml:space="preserve"> </w:t>
      </w:r>
      <w:r w:rsidRPr="00256FC1">
        <w:rPr>
          <w:b/>
          <w:color w:val="000000"/>
          <w:sz w:val="28"/>
          <w:szCs w:val="28"/>
        </w:rPr>
        <w:t>Т</w:t>
      </w:r>
      <w:r w:rsidR="00256FC1">
        <w:rPr>
          <w:b/>
          <w:color w:val="000000"/>
          <w:sz w:val="28"/>
          <w:szCs w:val="28"/>
          <w:lang w:val="ru-RU"/>
        </w:rPr>
        <w:t xml:space="preserve"> </w:t>
      </w:r>
      <w:r w:rsidRPr="00256FC1">
        <w:rPr>
          <w:b/>
          <w:color w:val="000000"/>
          <w:sz w:val="28"/>
          <w:szCs w:val="28"/>
        </w:rPr>
        <w:t>А</w:t>
      </w:r>
      <w:r w:rsidR="00256FC1">
        <w:rPr>
          <w:b/>
          <w:color w:val="000000"/>
          <w:sz w:val="28"/>
          <w:szCs w:val="28"/>
          <w:lang w:val="ru-RU"/>
        </w:rPr>
        <w:t xml:space="preserve"> </w:t>
      </w:r>
      <w:r w:rsidRPr="00256FC1">
        <w:rPr>
          <w:b/>
          <w:color w:val="000000"/>
          <w:sz w:val="28"/>
          <w:szCs w:val="28"/>
        </w:rPr>
        <w:t>В</w:t>
      </w:r>
    </w:p>
    <w:p w:rsidR="00256FC1" w:rsidRDefault="007B434B" w:rsidP="00256FC1">
      <w:pPr>
        <w:pStyle w:val="af4"/>
        <w:spacing w:before="0" w:beforeAutospacing="0" w:after="0" w:afterAutospacing="0"/>
        <w:jc w:val="center"/>
        <w:rPr>
          <w:sz w:val="28"/>
          <w:szCs w:val="28"/>
          <w:lang w:val="ru-RU"/>
        </w:rPr>
      </w:pPr>
      <w:r w:rsidRPr="00E409BB">
        <w:rPr>
          <w:sz w:val="28"/>
          <w:szCs w:val="28"/>
        </w:rPr>
        <w:t xml:space="preserve">межведомственной рабочей группы по реализации </w:t>
      </w:r>
    </w:p>
    <w:p w:rsidR="00256FC1" w:rsidRDefault="00A72853" w:rsidP="00256FC1">
      <w:pPr>
        <w:pStyle w:val="af4"/>
        <w:spacing w:before="0" w:beforeAutospacing="0" w:after="0" w:afterAutospacing="0"/>
        <w:jc w:val="center"/>
        <w:rPr>
          <w:sz w:val="28"/>
          <w:szCs w:val="28"/>
          <w:lang w:val="ru-RU"/>
        </w:rPr>
      </w:pPr>
      <w:r>
        <w:rPr>
          <w:sz w:val="28"/>
          <w:szCs w:val="28"/>
          <w:lang w:val="ru-RU"/>
        </w:rPr>
        <w:t>к</w:t>
      </w:r>
      <w:r w:rsidR="007B434B" w:rsidRPr="00E409BB">
        <w:rPr>
          <w:sz w:val="28"/>
          <w:szCs w:val="28"/>
        </w:rPr>
        <w:t xml:space="preserve">омплекса мер, направленных на развитие в </w:t>
      </w:r>
    </w:p>
    <w:p w:rsidR="00256FC1" w:rsidRDefault="007B434B" w:rsidP="00256FC1">
      <w:pPr>
        <w:pStyle w:val="af4"/>
        <w:spacing w:before="0" w:beforeAutospacing="0" w:after="0" w:afterAutospacing="0"/>
        <w:jc w:val="center"/>
        <w:rPr>
          <w:sz w:val="28"/>
          <w:szCs w:val="28"/>
          <w:lang w:val="ru-RU"/>
        </w:rPr>
      </w:pPr>
      <w:r w:rsidRPr="00E409BB">
        <w:rPr>
          <w:sz w:val="28"/>
          <w:szCs w:val="28"/>
        </w:rPr>
        <w:t>Республике Тыва социальной поддержк</w:t>
      </w:r>
      <w:r w:rsidR="0085666B">
        <w:rPr>
          <w:sz w:val="28"/>
          <w:szCs w:val="28"/>
        </w:rPr>
        <w:t xml:space="preserve">и семей </w:t>
      </w:r>
    </w:p>
    <w:p w:rsidR="007B434B" w:rsidRPr="004F2EBE" w:rsidRDefault="0085666B" w:rsidP="00256FC1">
      <w:pPr>
        <w:pStyle w:val="af4"/>
        <w:spacing w:before="0" w:beforeAutospacing="0" w:after="0" w:afterAutospacing="0"/>
        <w:jc w:val="center"/>
        <w:rPr>
          <w:b/>
          <w:sz w:val="28"/>
          <w:szCs w:val="28"/>
          <w:lang w:val="ru-RU"/>
        </w:rPr>
      </w:pPr>
      <w:r>
        <w:rPr>
          <w:sz w:val="28"/>
          <w:szCs w:val="28"/>
        </w:rPr>
        <w:t xml:space="preserve">с низким уровнем дохода, </w:t>
      </w:r>
      <w:r w:rsidR="007B434B" w:rsidRPr="00E409BB">
        <w:rPr>
          <w:sz w:val="28"/>
          <w:szCs w:val="28"/>
        </w:rPr>
        <w:t xml:space="preserve">на 2022-2023 </w:t>
      </w:r>
      <w:r w:rsidR="004F2EBE">
        <w:rPr>
          <w:sz w:val="28"/>
          <w:szCs w:val="28"/>
          <w:lang w:val="ru-RU"/>
        </w:rPr>
        <w:t>года</w:t>
      </w:r>
    </w:p>
    <w:p w:rsidR="007B434B" w:rsidRPr="00E409BB" w:rsidRDefault="007B434B" w:rsidP="00256FC1">
      <w:pPr>
        <w:pStyle w:val="af4"/>
        <w:spacing w:before="0" w:beforeAutospacing="0" w:after="0" w:afterAutospacing="0"/>
        <w:jc w:val="center"/>
        <w:rPr>
          <w:sz w:val="28"/>
          <w:szCs w:val="28"/>
        </w:rPr>
      </w:pPr>
    </w:p>
    <w:tbl>
      <w:tblPr>
        <w:tblW w:w="10173" w:type="dxa"/>
        <w:jc w:val="center"/>
        <w:tblLayout w:type="fixed"/>
        <w:tblLook w:val="04A0" w:firstRow="1" w:lastRow="0" w:firstColumn="1" w:lastColumn="0" w:noHBand="0" w:noVBand="1"/>
      </w:tblPr>
      <w:tblGrid>
        <w:gridCol w:w="2802"/>
        <w:gridCol w:w="567"/>
        <w:gridCol w:w="6804"/>
      </w:tblGrid>
      <w:tr w:rsidR="00256FC1" w:rsidRPr="00256FC1" w:rsidTr="00256FC1">
        <w:trPr>
          <w:trHeight w:val="244"/>
          <w:jc w:val="center"/>
        </w:trPr>
        <w:tc>
          <w:tcPr>
            <w:tcW w:w="2802" w:type="dxa"/>
            <w:shd w:val="clear" w:color="auto" w:fill="auto"/>
          </w:tcPr>
          <w:p w:rsidR="00256FC1" w:rsidRPr="00256FC1" w:rsidRDefault="00256FC1" w:rsidP="00256FC1">
            <w:pPr>
              <w:rPr>
                <w:sz w:val="28"/>
                <w:szCs w:val="28"/>
              </w:rPr>
            </w:pPr>
            <w:r w:rsidRPr="00256FC1">
              <w:rPr>
                <w:sz w:val="28"/>
                <w:szCs w:val="28"/>
              </w:rPr>
              <w:t>Хардикова Е.В.</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rPr>
            </w:pPr>
            <w:r w:rsidRPr="00256FC1">
              <w:rPr>
                <w:sz w:val="28"/>
                <w:szCs w:val="28"/>
              </w:rPr>
              <w:t>заместитель Председателя Правительст</w:t>
            </w:r>
            <w:r w:rsidR="004F2EBE">
              <w:rPr>
                <w:sz w:val="28"/>
                <w:szCs w:val="28"/>
              </w:rPr>
              <w:t>ва Республики Тыва, руководитель</w:t>
            </w:r>
            <w:r w:rsidRPr="00256FC1">
              <w:rPr>
                <w:sz w:val="28"/>
                <w:szCs w:val="28"/>
              </w:rPr>
              <w:t>;</w:t>
            </w:r>
          </w:p>
        </w:tc>
      </w:tr>
      <w:tr w:rsidR="00256FC1" w:rsidRPr="00256FC1" w:rsidTr="00256FC1">
        <w:trPr>
          <w:trHeight w:val="310"/>
          <w:jc w:val="center"/>
        </w:trPr>
        <w:tc>
          <w:tcPr>
            <w:tcW w:w="2802" w:type="dxa"/>
            <w:shd w:val="clear" w:color="auto" w:fill="auto"/>
          </w:tcPr>
          <w:p w:rsidR="00256FC1" w:rsidRPr="00256FC1" w:rsidRDefault="00256FC1" w:rsidP="00256FC1">
            <w:pPr>
              <w:rPr>
                <w:sz w:val="28"/>
                <w:szCs w:val="28"/>
              </w:rPr>
            </w:pPr>
            <w:r w:rsidRPr="00256FC1">
              <w:rPr>
                <w:sz w:val="28"/>
                <w:szCs w:val="28"/>
              </w:rPr>
              <w:t xml:space="preserve">Сандан </w:t>
            </w:r>
            <w:r>
              <w:rPr>
                <w:sz w:val="28"/>
                <w:szCs w:val="28"/>
              </w:rPr>
              <w:t>Э.</w:t>
            </w:r>
            <w:r w:rsidRPr="00256FC1">
              <w:rPr>
                <w:sz w:val="28"/>
                <w:szCs w:val="28"/>
              </w:rPr>
              <w:t>Ф.</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rPr>
            </w:pPr>
            <w:r w:rsidRPr="00256FC1">
              <w:rPr>
                <w:sz w:val="28"/>
                <w:szCs w:val="28"/>
              </w:rPr>
              <w:t>министр труда и социальной политики Республики Тыва, з</w:t>
            </w:r>
            <w:r w:rsidRPr="00256FC1">
              <w:rPr>
                <w:sz w:val="28"/>
                <w:szCs w:val="28"/>
              </w:rPr>
              <w:t>а</w:t>
            </w:r>
            <w:r w:rsidR="004F2EBE">
              <w:rPr>
                <w:sz w:val="28"/>
                <w:szCs w:val="28"/>
              </w:rPr>
              <w:t>меститель руководителя</w:t>
            </w:r>
            <w:r w:rsidRPr="00256FC1">
              <w:rPr>
                <w:sz w:val="28"/>
                <w:szCs w:val="28"/>
              </w:rPr>
              <w:t>;</w:t>
            </w:r>
          </w:p>
        </w:tc>
      </w:tr>
      <w:tr w:rsidR="00256FC1" w:rsidRPr="00256FC1" w:rsidTr="00256FC1">
        <w:trPr>
          <w:trHeight w:val="1267"/>
          <w:jc w:val="center"/>
        </w:trPr>
        <w:tc>
          <w:tcPr>
            <w:tcW w:w="2802" w:type="dxa"/>
            <w:shd w:val="clear" w:color="auto" w:fill="auto"/>
          </w:tcPr>
          <w:p w:rsidR="00256FC1" w:rsidRPr="00256FC1" w:rsidRDefault="00256FC1" w:rsidP="00256FC1">
            <w:pPr>
              <w:rPr>
                <w:sz w:val="28"/>
                <w:szCs w:val="28"/>
              </w:rPr>
            </w:pPr>
            <w:r>
              <w:rPr>
                <w:sz w:val="28"/>
                <w:szCs w:val="28"/>
              </w:rPr>
              <w:t>Самбуу В.</w:t>
            </w:r>
            <w:r w:rsidRPr="00256FC1">
              <w:rPr>
                <w:sz w:val="28"/>
                <w:szCs w:val="28"/>
              </w:rPr>
              <w:t>Г.</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rPr>
            </w:pPr>
            <w:r w:rsidRPr="00256FC1">
              <w:rPr>
                <w:sz w:val="28"/>
                <w:szCs w:val="28"/>
              </w:rPr>
              <w:t>заместитель директора государственного бюджетного учреждения Республики Тыва «Республиканский центр мониторинга, анализа и ресурсного обеспеч</w:t>
            </w:r>
            <w:r w:rsidRPr="00256FC1">
              <w:rPr>
                <w:sz w:val="28"/>
                <w:szCs w:val="28"/>
              </w:rPr>
              <w:t>е</w:t>
            </w:r>
            <w:r w:rsidRPr="00256FC1">
              <w:rPr>
                <w:sz w:val="28"/>
                <w:szCs w:val="28"/>
              </w:rPr>
              <w:t>ния», секретарь;</w:t>
            </w:r>
          </w:p>
        </w:tc>
      </w:tr>
      <w:tr w:rsidR="00256FC1" w:rsidRPr="00256FC1" w:rsidTr="00256FC1">
        <w:trPr>
          <w:trHeight w:val="1266"/>
          <w:jc w:val="center"/>
        </w:trPr>
        <w:tc>
          <w:tcPr>
            <w:tcW w:w="2802" w:type="dxa"/>
            <w:shd w:val="clear" w:color="auto" w:fill="auto"/>
          </w:tcPr>
          <w:p w:rsidR="00256FC1" w:rsidRPr="00256FC1" w:rsidRDefault="00256FC1" w:rsidP="00256FC1">
            <w:pPr>
              <w:rPr>
                <w:sz w:val="28"/>
                <w:szCs w:val="28"/>
              </w:rPr>
            </w:pPr>
            <w:r>
              <w:rPr>
                <w:sz w:val="28"/>
                <w:szCs w:val="28"/>
              </w:rPr>
              <w:t>Ликчар Г.</w:t>
            </w:r>
            <w:r w:rsidRPr="00256FC1">
              <w:rPr>
                <w:sz w:val="28"/>
                <w:szCs w:val="28"/>
              </w:rPr>
              <w:t>М.</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rPr>
            </w:pPr>
            <w:r w:rsidRPr="00256FC1">
              <w:rPr>
                <w:sz w:val="28"/>
                <w:szCs w:val="28"/>
              </w:rPr>
              <w:t>и.о. председателя Тувинского регионального отдел</w:t>
            </w:r>
            <w:r w:rsidRPr="00256FC1">
              <w:rPr>
                <w:sz w:val="28"/>
                <w:szCs w:val="28"/>
              </w:rPr>
              <w:t>е</w:t>
            </w:r>
            <w:r w:rsidRPr="00256FC1">
              <w:rPr>
                <w:sz w:val="28"/>
                <w:szCs w:val="28"/>
              </w:rPr>
              <w:t>ния общ</w:t>
            </w:r>
            <w:r w:rsidRPr="00256FC1">
              <w:rPr>
                <w:sz w:val="28"/>
                <w:szCs w:val="28"/>
              </w:rPr>
              <w:t>е</w:t>
            </w:r>
            <w:r w:rsidRPr="00256FC1">
              <w:rPr>
                <w:sz w:val="28"/>
                <w:szCs w:val="28"/>
              </w:rPr>
              <w:t>российской общественно-государственной организации «Союз женщин России» (по согласов</w:t>
            </w:r>
            <w:r w:rsidRPr="00256FC1">
              <w:rPr>
                <w:sz w:val="28"/>
                <w:szCs w:val="28"/>
              </w:rPr>
              <w:t>а</w:t>
            </w:r>
            <w:r w:rsidRPr="00256FC1">
              <w:rPr>
                <w:sz w:val="28"/>
                <w:szCs w:val="28"/>
              </w:rPr>
              <w:t>нию);</w:t>
            </w:r>
          </w:p>
        </w:tc>
      </w:tr>
      <w:tr w:rsidR="00256FC1" w:rsidRPr="00256FC1" w:rsidTr="00256FC1">
        <w:trPr>
          <w:trHeight w:val="696"/>
          <w:jc w:val="center"/>
        </w:trPr>
        <w:tc>
          <w:tcPr>
            <w:tcW w:w="2802" w:type="dxa"/>
            <w:shd w:val="clear" w:color="auto" w:fill="auto"/>
          </w:tcPr>
          <w:p w:rsidR="00256FC1" w:rsidRPr="00256FC1" w:rsidRDefault="00256FC1" w:rsidP="00256FC1">
            <w:pPr>
              <w:rPr>
                <w:sz w:val="28"/>
                <w:szCs w:val="28"/>
              </w:rPr>
            </w:pPr>
            <w:r>
              <w:rPr>
                <w:sz w:val="28"/>
                <w:szCs w:val="28"/>
              </w:rPr>
              <w:t>Монгуш А.</w:t>
            </w:r>
            <w:r w:rsidRPr="00256FC1">
              <w:rPr>
                <w:sz w:val="28"/>
                <w:szCs w:val="28"/>
              </w:rPr>
              <w:t>Ю.</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rPr>
            </w:pPr>
            <w:r w:rsidRPr="00256FC1">
              <w:rPr>
                <w:sz w:val="28"/>
                <w:szCs w:val="28"/>
              </w:rPr>
              <w:t>руководитель общественного молодежного движения Республики Тыва «Добрые сердца Тувы» (по соглас</w:t>
            </w:r>
            <w:r w:rsidRPr="00256FC1">
              <w:rPr>
                <w:sz w:val="28"/>
                <w:szCs w:val="28"/>
              </w:rPr>
              <w:t>о</w:t>
            </w:r>
            <w:r w:rsidRPr="00256FC1">
              <w:rPr>
                <w:sz w:val="28"/>
                <w:szCs w:val="28"/>
              </w:rPr>
              <w:t>ванию);</w:t>
            </w:r>
          </w:p>
        </w:tc>
      </w:tr>
      <w:tr w:rsidR="00256FC1" w:rsidRPr="00256FC1" w:rsidTr="00256FC1">
        <w:trPr>
          <w:trHeight w:val="696"/>
          <w:jc w:val="center"/>
        </w:trPr>
        <w:tc>
          <w:tcPr>
            <w:tcW w:w="2802" w:type="dxa"/>
            <w:shd w:val="clear" w:color="auto" w:fill="auto"/>
          </w:tcPr>
          <w:p w:rsidR="00256FC1" w:rsidRPr="00256FC1" w:rsidRDefault="00256FC1" w:rsidP="00256FC1">
            <w:pPr>
              <w:rPr>
                <w:sz w:val="28"/>
                <w:szCs w:val="28"/>
              </w:rPr>
            </w:pPr>
            <w:r>
              <w:rPr>
                <w:sz w:val="28"/>
                <w:szCs w:val="28"/>
              </w:rPr>
              <w:t>Монгуш Х.</w:t>
            </w:r>
            <w:r w:rsidRPr="00256FC1">
              <w:rPr>
                <w:sz w:val="28"/>
                <w:szCs w:val="28"/>
              </w:rPr>
              <w:t>Д.</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rPr>
            </w:pPr>
            <w:r w:rsidRPr="00256FC1">
              <w:rPr>
                <w:sz w:val="28"/>
                <w:szCs w:val="28"/>
              </w:rPr>
              <w:t>руководитель региональной общественной организ</w:t>
            </w:r>
            <w:r w:rsidRPr="00256FC1">
              <w:rPr>
                <w:sz w:val="28"/>
                <w:szCs w:val="28"/>
              </w:rPr>
              <w:t>а</w:t>
            </w:r>
            <w:r w:rsidRPr="00256FC1">
              <w:rPr>
                <w:sz w:val="28"/>
                <w:szCs w:val="28"/>
              </w:rPr>
              <w:t>ции «Совет мужчин Республики Тыва» (по согласов</w:t>
            </w:r>
            <w:r w:rsidRPr="00256FC1">
              <w:rPr>
                <w:sz w:val="28"/>
                <w:szCs w:val="28"/>
              </w:rPr>
              <w:t>а</w:t>
            </w:r>
            <w:r w:rsidRPr="00256FC1">
              <w:rPr>
                <w:sz w:val="28"/>
                <w:szCs w:val="28"/>
              </w:rPr>
              <w:t>нию);</w:t>
            </w:r>
          </w:p>
        </w:tc>
      </w:tr>
      <w:tr w:rsidR="00256FC1" w:rsidRPr="00256FC1" w:rsidTr="00256FC1">
        <w:trPr>
          <w:trHeight w:val="696"/>
          <w:jc w:val="center"/>
        </w:trPr>
        <w:tc>
          <w:tcPr>
            <w:tcW w:w="2802" w:type="dxa"/>
            <w:shd w:val="clear" w:color="auto" w:fill="auto"/>
          </w:tcPr>
          <w:p w:rsidR="00256FC1" w:rsidRPr="00256FC1" w:rsidRDefault="00256FC1" w:rsidP="00256FC1">
            <w:pPr>
              <w:rPr>
                <w:sz w:val="28"/>
                <w:szCs w:val="28"/>
              </w:rPr>
            </w:pPr>
            <w:r>
              <w:rPr>
                <w:sz w:val="28"/>
                <w:szCs w:val="28"/>
              </w:rPr>
              <w:t>Ондар Б.</w:t>
            </w:r>
            <w:r w:rsidRPr="00256FC1">
              <w:rPr>
                <w:sz w:val="28"/>
                <w:szCs w:val="28"/>
              </w:rPr>
              <w:t>А.</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rPr>
            </w:pPr>
            <w:r w:rsidRPr="00256FC1">
              <w:rPr>
                <w:sz w:val="28"/>
                <w:szCs w:val="28"/>
              </w:rPr>
              <w:t>директор государственного бюджетного учреждения Республики Тыва «Республиканский центр монит</w:t>
            </w:r>
            <w:r w:rsidRPr="00256FC1">
              <w:rPr>
                <w:sz w:val="28"/>
                <w:szCs w:val="28"/>
              </w:rPr>
              <w:t>о</w:t>
            </w:r>
            <w:r w:rsidRPr="00256FC1">
              <w:rPr>
                <w:sz w:val="28"/>
                <w:szCs w:val="28"/>
              </w:rPr>
              <w:t>ринга, анализа и р</w:t>
            </w:r>
            <w:r w:rsidRPr="00256FC1">
              <w:rPr>
                <w:sz w:val="28"/>
                <w:szCs w:val="28"/>
              </w:rPr>
              <w:t>е</w:t>
            </w:r>
            <w:r w:rsidRPr="00256FC1">
              <w:rPr>
                <w:sz w:val="28"/>
                <w:szCs w:val="28"/>
              </w:rPr>
              <w:t>сурсного обеспечения»;</w:t>
            </w:r>
          </w:p>
        </w:tc>
      </w:tr>
      <w:tr w:rsidR="00256FC1" w:rsidRPr="00256FC1" w:rsidTr="00A72853">
        <w:trPr>
          <w:trHeight w:val="449"/>
          <w:jc w:val="center"/>
        </w:trPr>
        <w:tc>
          <w:tcPr>
            <w:tcW w:w="2802" w:type="dxa"/>
            <w:shd w:val="clear" w:color="auto" w:fill="auto"/>
          </w:tcPr>
          <w:p w:rsidR="00256FC1" w:rsidRPr="00256FC1" w:rsidRDefault="00256FC1" w:rsidP="00256FC1">
            <w:pPr>
              <w:rPr>
                <w:sz w:val="28"/>
                <w:szCs w:val="28"/>
              </w:rPr>
            </w:pPr>
            <w:r>
              <w:rPr>
                <w:sz w:val="28"/>
                <w:szCs w:val="28"/>
              </w:rPr>
              <w:t>Сергеева М.</w:t>
            </w:r>
            <w:r w:rsidRPr="00256FC1">
              <w:rPr>
                <w:sz w:val="28"/>
                <w:szCs w:val="28"/>
              </w:rPr>
              <w:t>Н.</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rPr>
            </w:pPr>
            <w:r w:rsidRPr="00256FC1">
              <w:rPr>
                <w:sz w:val="28"/>
                <w:szCs w:val="28"/>
              </w:rPr>
              <w:t>руководитель регионального отделения волонтерского Центра «Данко» (по согласованию);</w:t>
            </w:r>
          </w:p>
        </w:tc>
      </w:tr>
      <w:tr w:rsidR="00256FC1" w:rsidRPr="00256FC1" w:rsidTr="00256FC1">
        <w:trPr>
          <w:trHeight w:val="70"/>
          <w:jc w:val="center"/>
        </w:trPr>
        <w:tc>
          <w:tcPr>
            <w:tcW w:w="2802" w:type="dxa"/>
            <w:shd w:val="clear" w:color="auto" w:fill="auto"/>
          </w:tcPr>
          <w:p w:rsidR="00256FC1" w:rsidRPr="00256FC1" w:rsidRDefault="00256FC1" w:rsidP="00256FC1">
            <w:pPr>
              <w:rPr>
                <w:sz w:val="28"/>
                <w:szCs w:val="28"/>
              </w:rPr>
            </w:pPr>
            <w:r>
              <w:rPr>
                <w:sz w:val="28"/>
                <w:szCs w:val="28"/>
              </w:rPr>
              <w:t>Храмцов А.</w:t>
            </w:r>
            <w:r w:rsidRPr="00256FC1">
              <w:rPr>
                <w:sz w:val="28"/>
                <w:szCs w:val="28"/>
              </w:rPr>
              <w:t>В.</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highlight w:val="yellow"/>
              </w:rPr>
            </w:pPr>
            <w:r w:rsidRPr="00256FC1">
              <w:rPr>
                <w:sz w:val="28"/>
                <w:szCs w:val="28"/>
              </w:rPr>
              <w:t>министр образования Республики Тыва;</w:t>
            </w:r>
          </w:p>
        </w:tc>
      </w:tr>
      <w:tr w:rsidR="00256FC1" w:rsidRPr="00256FC1" w:rsidTr="00256FC1">
        <w:trPr>
          <w:trHeight w:val="70"/>
          <w:jc w:val="center"/>
        </w:trPr>
        <w:tc>
          <w:tcPr>
            <w:tcW w:w="2802" w:type="dxa"/>
            <w:shd w:val="clear" w:color="auto" w:fill="auto"/>
          </w:tcPr>
          <w:p w:rsidR="00256FC1" w:rsidRPr="00256FC1" w:rsidRDefault="00256FC1" w:rsidP="00256FC1">
            <w:pPr>
              <w:rPr>
                <w:sz w:val="28"/>
                <w:szCs w:val="28"/>
              </w:rPr>
            </w:pPr>
            <w:r w:rsidRPr="00256FC1">
              <w:rPr>
                <w:sz w:val="28"/>
                <w:szCs w:val="28"/>
              </w:rPr>
              <w:t>Югай А.К.</w:t>
            </w:r>
          </w:p>
        </w:tc>
        <w:tc>
          <w:tcPr>
            <w:tcW w:w="567" w:type="dxa"/>
            <w:shd w:val="clear" w:color="auto" w:fill="auto"/>
          </w:tcPr>
          <w:p w:rsidR="00256FC1" w:rsidRPr="00256FC1" w:rsidRDefault="00256FC1" w:rsidP="00256FC1">
            <w:pPr>
              <w:jc w:val="right"/>
              <w:rPr>
                <w:sz w:val="28"/>
                <w:szCs w:val="28"/>
              </w:rPr>
            </w:pPr>
            <w:r w:rsidRPr="00256FC1">
              <w:rPr>
                <w:sz w:val="28"/>
                <w:szCs w:val="28"/>
              </w:rPr>
              <w:t xml:space="preserve">– </w:t>
            </w:r>
          </w:p>
        </w:tc>
        <w:tc>
          <w:tcPr>
            <w:tcW w:w="6804" w:type="dxa"/>
            <w:shd w:val="clear" w:color="auto" w:fill="auto"/>
          </w:tcPr>
          <w:p w:rsidR="00256FC1" w:rsidRPr="00256FC1" w:rsidRDefault="00256FC1" w:rsidP="00256FC1">
            <w:pPr>
              <w:jc w:val="both"/>
              <w:rPr>
                <w:sz w:val="28"/>
                <w:szCs w:val="28"/>
              </w:rPr>
            </w:pPr>
            <w:r w:rsidRPr="00256FC1">
              <w:rPr>
                <w:sz w:val="28"/>
                <w:szCs w:val="28"/>
              </w:rPr>
              <w:t xml:space="preserve">министр </w:t>
            </w:r>
            <w:r>
              <w:rPr>
                <w:sz w:val="28"/>
                <w:szCs w:val="28"/>
              </w:rPr>
              <w:t>здравоохранения Республики Тыва</w:t>
            </w:r>
          </w:p>
        </w:tc>
      </w:tr>
    </w:tbl>
    <w:p w:rsidR="007B434B" w:rsidRDefault="007B434B" w:rsidP="00256FC1">
      <w:pPr>
        <w:pStyle w:val="af4"/>
        <w:spacing w:before="0" w:beforeAutospacing="0" w:after="0" w:afterAutospacing="0"/>
        <w:ind w:right="282"/>
        <w:jc w:val="center"/>
        <w:rPr>
          <w:sz w:val="28"/>
          <w:szCs w:val="28"/>
          <w:lang w:val="ru-RU"/>
        </w:rPr>
      </w:pPr>
    </w:p>
    <w:p w:rsidR="00256FC1" w:rsidRDefault="00256FC1" w:rsidP="00256FC1">
      <w:pPr>
        <w:pStyle w:val="af4"/>
        <w:spacing w:before="0" w:beforeAutospacing="0" w:after="0" w:afterAutospacing="0"/>
        <w:ind w:right="282"/>
        <w:jc w:val="center"/>
        <w:rPr>
          <w:sz w:val="28"/>
          <w:szCs w:val="28"/>
          <w:lang w:val="ru-RU"/>
        </w:rPr>
      </w:pPr>
    </w:p>
    <w:p w:rsidR="00256FC1" w:rsidRDefault="00256FC1" w:rsidP="00256FC1">
      <w:pPr>
        <w:pStyle w:val="af4"/>
        <w:spacing w:before="0" w:beforeAutospacing="0" w:after="0" w:afterAutospacing="0"/>
        <w:ind w:right="282"/>
        <w:jc w:val="center"/>
        <w:rPr>
          <w:sz w:val="28"/>
          <w:szCs w:val="28"/>
          <w:lang w:val="ru-RU"/>
        </w:rPr>
      </w:pPr>
      <w:r>
        <w:rPr>
          <w:sz w:val="28"/>
          <w:szCs w:val="28"/>
          <w:lang w:val="ru-RU"/>
        </w:rPr>
        <w:t>____________</w:t>
      </w:r>
    </w:p>
    <w:p w:rsidR="00256FC1" w:rsidRPr="00256FC1" w:rsidRDefault="00256FC1" w:rsidP="00256FC1">
      <w:pPr>
        <w:pStyle w:val="af4"/>
        <w:spacing w:before="0" w:beforeAutospacing="0" w:after="0" w:afterAutospacing="0"/>
        <w:ind w:right="282"/>
        <w:jc w:val="center"/>
        <w:rPr>
          <w:sz w:val="28"/>
          <w:szCs w:val="28"/>
          <w:lang w:val="ru-RU"/>
        </w:rPr>
      </w:pPr>
    </w:p>
    <w:p w:rsidR="007B434B" w:rsidRDefault="007B434B" w:rsidP="002B135F">
      <w:pPr>
        <w:pStyle w:val="af4"/>
        <w:spacing w:before="0" w:beforeAutospacing="0" w:after="0" w:afterAutospacing="0"/>
        <w:ind w:left="10620" w:right="282" w:firstLine="708"/>
        <w:jc w:val="right"/>
        <w:rPr>
          <w:color w:val="000000"/>
        </w:rPr>
        <w:sectPr w:rsidR="007B434B" w:rsidSect="00256FC1">
          <w:pgSz w:w="11906" w:h="16838"/>
          <w:pgMar w:top="1134" w:right="567" w:bottom="1134" w:left="1134" w:header="709" w:footer="709" w:gutter="0"/>
          <w:cols w:space="708"/>
          <w:titlePg/>
          <w:docGrid w:linePitch="360"/>
        </w:sectPr>
      </w:pPr>
    </w:p>
    <w:p w:rsidR="00CC619F" w:rsidRPr="00256FC1" w:rsidRDefault="00CC619F" w:rsidP="00256FC1">
      <w:pPr>
        <w:ind w:left="10206"/>
        <w:jc w:val="center"/>
        <w:rPr>
          <w:sz w:val="28"/>
          <w:szCs w:val="28"/>
        </w:rPr>
      </w:pPr>
      <w:r w:rsidRPr="00256FC1">
        <w:rPr>
          <w:sz w:val="28"/>
          <w:szCs w:val="28"/>
        </w:rPr>
        <w:lastRenderedPageBreak/>
        <w:t>Утвержден</w:t>
      </w:r>
      <w:r w:rsidR="007F4489" w:rsidRPr="00256FC1">
        <w:rPr>
          <w:sz w:val="28"/>
          <w:szCs w:val="28"/>
        </w:rPr>
        <w:t>а</w:t>
      </w:r>
    </w:p>
    <w:p w:rsidR="00CC619F" w:rsidRPr="00256FC1" w:rsidRDefault="007F4489" w:rsidP="00256FC1">
      <w:pPr>
        <w:ind w:left="10206"/>
        <w:jc w:val="center"/>
        <w:rPr>
          <w:sz w:val="28"/>
          <w:szCs w:val="28"/>
        </w:rPr>
      </w:pPr>
      <w:r w:rsidRPr="00256FC1">
        <w:rPr>
          <w:sz w:val="28"/>
          <w:szCs w:val="28"/>
        </w:rPr>
        <w:t>р</w:t>
      </w:r>
      <w:r w:rsidR="00CC619F" w:rsidRPr="00256FC1">
        <w:rPr>
          <w:sz w:val="28"/>
          <w:szCs w:val="28"/>
        </w:rPr>
        <w:t>аспоряжением Правительства</w:t>
      </w:r>
    </w:p>
    <w:p w:rsidR="00CC619F" w:rsidRDefault="00CC619F" w:rsidP="00256FC1">
      <w:pPr>
        <w:ind w:left="10206"/>
        <w:jc w:val="center"/>
        <w:rPr>
          <w:sz w:val="28"/>
          <w:szCs w:val="28"/>
        </w:rPr>
      </w:pPr>
      <w:r w:rsidRPr="00256FC1">
        <w:rPr>
          <w:sz w:val="28"/>
          <w:szCs w:val="28"/>
        </w:rPr>
        <w:t>Республики Тыва</w:t>
      </w:r>
    </w:p>
    <w:p w:rsidR="00CC619F" w:rsidRPr="00256FC1" w:rsidRDefault="00775FD3" w:rsidP="00775FD3">
      <w:pPr>
        <w:ind w:left="10206"/>
        <w:jc w:val="center"/>
        <w:rPr>
          <w:sz w:val="28"/>
          <w:szCs w:val="28"/>
        </w:rPr>
      </w:pPr>
      <w:r>
        <w:rPr>
          <w:color w:val="000000"/>
          <w:sz w:val="28"/>
          <w:szCs w:val="28"/>
        </w:rPr>
        <w:t>от 26 января 2022 г. № 30-р</w:t>
      </w:r>
    </w:p>
    <w:p w:rsidR="00256FC1" w:rsidRPr="00256FC1" w:rsidRDefault="00256FC1" w:rsidP="00256FC1">
      <w:pPr>
        <w:jc w:val="center"/>
        <w:rPr>
          <w:sz w:val="28"/>
          <w:szCs w:val="28"/>
        </w:rPr>
      </w:pPr>
    </w:p>
    <w:p w:rsidR="006B30BA" w:rsidRPr="00256FC1" w:rsidRDefault="006B30BA" w:rsidP="00256FC1">
      <w:pPr>
        <w:jc w:val="center"/>
        <w:rPr>
          <w:b/>
          <w:sz w:val="28"/>
          <w:szCs w:val="28"/>
        </w:rPr>
      </w:pPr>
      <w:r w:rsidRPr="00256FC1">
        <w:rPr>
          <w:b/>
          <w:sz w:val="28"/>
          <w:szCs w:val="28"/>
        </w:rPr>
        <w:t>П</w:t>
      </w:r>
      <w:r w:rsidR="00256FC1">
        <w:rPr>
          <w:b/>
          <w:sz w:val="28"/>
          <w:szCs w:val="28"/>
        </w:rPr>
        <w:t xml:space="preserve"> </w:t>
      </w:r>
      <w:r w:rsidRPr="00256FC1">
        <w:rPr>
          <w:b/>
          <w:sz w:val="28"/>
          <w:szCs w:val="28"/>
        </w:rPr>
        <w:t>Р</w:t>
      </w:r>
      <w:r w:rsidR="00256FC1">
        <w:rPr>
          <w:b/>
          <w:sz w:val="28"/>
          <w:szCs w:val="28"/>
        </w:rPr>
        <w:t xml:space="preserve"> </w:t>
      </w:r>
      <w:r w:rsidRPr="00256FC1">
        <w:rPr>
          <w:b/>
          <w:sz w:val="28"/>
          <w:szCs w:val="28"/>
        </w:rPr>
        <w:t>О</w:t>
      </w:r>
      <w:r w:rsidR="00256FC1">
        <w:rPr>
          <w:b/>
          <w:sz w:val="28"/>
          <w:szCs w:val="28"/>
        </w:rPr>
        <w:t xml:space="preserve"> </w:t>
      </w:r>
      <w:r w:rsidRPr="00256FC1">
        <w:rPr>
          <w:b/>
          <w:sz w:val="28"/>
          <w:szCs w:val="28"/>
        </w:rPr>
        <w:t>Г</w:t>
      </w:r>
      <w:r w:rsidR="00256FC1">
        <w:rPr>
          <w:b/>
          <w:sz w:val="28"/>
          <w:szCs w:val="28"/>
        </w:rPr>
        <w:t xml:space="preserve"> </w:t>
      </w:r>
      <w:r w:rsidRPr="00256FC1">
        <w:rPr>
          <w:b/>
          <w:sz w:val="28"/>
          <w:szCs w:val="28"/>
        </w:rPr>
        <w:t>Р</w:t>
      </w:r>
      <w:r w:rsidR="00256FC1">
        <w:rPr>
          <w:b/>
          <w:sz w:val="28"/>
          <w:szCs w:val="28"/>
        </w:rPr>
        <w:t xml:space="preserve"> </w:t>
      </w:r>
      <w:r w:rsidRPr="00256FC1">
        <w:rPr>
          <w:b/>
          <w:sz w:val="28"/>
          <w:szCs w:val="28"/>
        </w:rPr>
        <w:t>А</w:t>
      </w:r>
      <w:r w:rsidR="00256FC1">
        <w:rPr>
          <w:b/>
          <w:sz w:val="28"/>
          <w:szCs w:val="28"/>
        </w:rPr>
        <w:t xml:space="preserve"> </w:t>
      </w:r>
      <w:r w:rsidRPr="00256FC1">
        <w:rPr>
          <w:b/>
          <w:sz w:val="28"/>
          <w:szCs w:val="28"/>
        </w:rPr>
        <w:t>М</w:t>
      </w:r>
      <w:r w:rsidR="00256FC1">
        <w:rPr>
          <w:b/>
          <w:sz w:val="28"/>
          <w:szCs w:val="28"/>
        </w:rPr>
        <w:t xml:space="preserve"> </w:t>
      </w:r>
      <w:r w:rsidRPr="00256FC1">
        <w:rPr>
          <w:b/>
          <w:sz w:val="28"/>
          <w:szCs w:val="28"/>
        </w:rPr>
        <w:t>М</w:t>
      </w:r>
      <w:r w:rsidR="00256FC1">
        <w:rPr>
          <w:b/>
          <w:sz w:val="28"/>
          <w:szCs w:val="28"/>
        </w:rPr>
        <w:t xml:space="preserve"> </w:t>
      </w:r>
      <w:r w:rsidRPr="00256FC1">
        <w:rPr>
          <w:b/>
          <w:sz w:val="28"/>
          <w:szCs w:val="28"/>
        </w:rPr>
        <w:t>А</w:t>
      </w:r>
    </w:p>
    <w:p w:rsidR="00256FC1" w:rsidRDefault="004F2EBE" w:rsidP="00256FC1">
      <w:pPr>
        <w:jc w:val="center"/>
        <w:rPr>
          <w:sz w:val="28"/>
          <w:szCs w:val="28"/>
        </w:rPr>
      </w:pPr>
      <w:r>
        <w:rPr>
          <w:sz w:val="28"/>
          <w:szCs w:val="28"/>
        </w:rPr>
        <w:t>информационного сопровождения к</w:t>
      </w:r>
      <w:r w:rsidR="006B30BA" w:rsidRPr="00256FC1">
        <w:rPr>
          <w:sz w:val="28"/>
          <w:szCs w:val="28"/>
        </w:rPr>
        <w:t>омплекса мер</w:t>
      </w:r>
      <w:r w:rsidR="0085666B" w:rsidRPr="00256FC1">
        <w:rPr>
          <w:sz w:val="28"/>
          <w:szCs w:val="28"/>
        </w:rPr>
        <w:t xml:space="preserve">, </w:t>
      </w:r>
    </w:p>
    <w:p w:rsidR="00256FC1" w:rsidRDefault="0085666B" w:rsidP="00256FC1">
      <w:pPr>
        <w:jc w:val="center"/>
        <w:rPr>
          <w:sz w:val="28"/>
          <w:szCs w:val="28"/>
        </w:rPr>
      </w:pPr>
      <w:r w:rsidRPr="00256FC1">
        <w:rPr>
          <w:sz w:val="28"/>
          <w:szCs w:val="28"/>
        </w:rPr>
        <w:t>направленных на развитие в Республике Тыва социальной по</w:t>
      </w:r>
      <w:r w:rsidRPr="00256FC1">
        <w:rPr>
          <w:sz w:val="28"/>
          <w:szCs w:val="28"/>
        </w:rPr>
        <w:t>д</w:t>
      </w:r>
      <w:r w:rsidRPr="00256FC1">
        <w:rPr>
          <w:sz w:val="28"/>
          <w:szCs w:val="28"/>
        </w:rPr>
        <w:t xml:space="preserve">держки </w:t>
      </w:r>
    </w:p>
    <w:p w:rsidR="00256FC1" w:rsidRDefault="0085666B" w:rsidP="00256FC1">
      <w:pPr>
        <w:jc w:val="center"/>
        <w:rPr>
          <w:sz w:val="28"/>
          <w:szCs w:val="28"/>
        </w:rPr>
      </w:pPr>
      <w:r w:rsidRPr="00256FC1">
        <w:rPr>
          <w:sz w:val="28"/>
          <w:szCs w:val="28"/>
        </w:rPr>
        <w:t xml:space="preserve">семей с низким </w:t>
      </w:r>
      <w:r w:rsidR="004F2EBE">
        <w:rPr>
          <w:sz w:val="28"/>
          <w:szCs w:val="28"/>
        </w:rPr>
        <w:t>уровнем дохода, на 2022-2023 годы</w:t>
      </w:r>
      <w:r w:rsidRPr="00256FC1">
        <w:rPr>
          <w:sz w:val="28"/>
          <w:szCs w:val="28"/>
        </w:rPr>
        <w:t xml:space="preserve"> </w:t>
      </w:r>
      <w:r w:rsidR="00A72853">
        <w:rPr>
          <w:sz w:val="28"/>
          <w:szCs w:val="28"/>
        </w:rPr>
        <w:t>(медиа-план)</w:t>
      </w:r>
      <w:r w:rsidR="006B30BA" w:rsidRPr="00256FC1">
        <w:rPr>
          <w:sz w:val="28"/>
          <w:szCs w:val="28"/>
        </w:rPr>
        <w:t xml:space="preserve"> </w:t>
      </w:r>
    </w:p>
    <w:p w:rsidR="00256FC1" w:rsidRPr="00256FC1" w:rsidRDefault="00256FC1" w:rsidP="00256FC1">
      <w:pPr>
        <w:jc w:val="center"/>
        <w:rPr>
          <w:sz w:val="28"/>
          <w:szCs w:val="28"/>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2269"/>
        <w:gridCol w:w="4537"/>
      </w:tblGrid>
      <w:tr w:rsidR="00BA4AE1" w:rsidRPr="00256FC1" w:rsidTr="00BA4AE1">
        <w:trPr>
          <w:jc w:val="center"/>
        </w:trPr>
        <w:tc>
          <w:tcPr>
            <w:tcW w:w="4252" w:type="dxa"/>
            <w:shd w:val="clear" w:color="auto" w:fill="auto"/>
          </w:tcPr>
          <w:p w:rsidR="00BA4AE1" w:rsidRPr="00256FC1" w:rsidRDefault="00BA4AE1" w:rsidP="00256FC1">
            <w:pPr>
              <w:jc w:val="center"/>
            </w:pPr>
            <w:r w:rsidRPr="00256FC1">
              <w:t>Тема материала</w:t>
            </w:r>
          </w:p>
        </w:tc>
        <w:tc>
          <w:tcPr>
            <w:tcW w:w="4252" w:type="dxa"/>
            <w:shd w:val="clear" w:color="auto" w:fill="auto"/>
          </w:tcPr>
          <w:p w:rsidR="00BA4AE1" w:rsidRPr="00256FC1" w:rsidRDefault="00BA4AE1" w:rsidP="00256FC1">
            <w:pPr>
              <w:jc w:val="center"/>
            </w:pPr>
            <w:r w:rsidRPr="00256FC1">
              <w:t>Виды средств массовой</w:t>
            </w:r>
          </w:p>
          <w:p w:rsidR="00BA4AE1" w:rsidRPr="00256FC1" w:rsidRDefault="00BA4AE1" w:rsidP="00256FC1">
            <w:pPr>
              <w:jc w:val="center"/>
            </w:pPr>
            <w:r w:rsidRPr="00256FC1">
              <w:t>информации</w:t>
            </w:r>
          </w:p>
        </w:tc>
        <w:tc>
          <w:tcPr>
            <w:tcW w:w="2269" w:type="dxa"/>
            <w:shd w:val="clear" w:color="auto" w:fill="auto"/>
          </w:tcPr>
          <w:p w:rsidR="00BA4AE1" w:rsidRPr="00256FC1" w:rsidRDefault="00BA4AE1" w:rsidP="00BA4AE1">
            <w:pPr>
              <w:jc w:val="center"/>
            </w:pPr>
            <w:r w:rsidRPr="00256FC1">
              <w:t>Период</w:t>
            </w:r>
          </w:p>
          <w:p w:rsidR="00BA4AE1" w:rsidRPr="00256FC1" w:rsidRDefault="00BA4AE1" w:rsidP="00BA4AE1">
            <w:pPr>
              <w:jc w:val="center"/>
            </w:pPr>
            <w:r w:rsidRPr="00256FC1">
              <w:t>размещения</w:t>
            </w:r>
          </w:p>
        </w:tc>
        <w:tc>
          <w:tcPr>
            <w:tcW w:w="4537" w:type="dxa"/>
            <w:shd w:val="clear" w:color="auto" w:fill="auto"/>
          </w:tcPr>
          <w:p w:rsidR="00BA4AE1" w:rsidRPr="00256FC1" w:rsidRDefault="00BA4AE1" w:rsidP="00256FC1">
            <w:pPr>
              <w:jc w:val="center"/>
            </w:pPr>
            <w:r w:rsidRPr="00256FC1">
              <w:t>Ответственные</w:t>
            </w:r>
            <w:r>
              <w:t xml:space="preserve"> за исполнение </w:t>
            </w:r>
          </w:p>
        </w:tc>
      </w:tr>
      <w:tr w:rsidR="00BA4AE1" w:rsidRPr="00256FC1" w:rsidTr="00BA4AE1">
        <w:trPr>
          <w:jc w:val="center"/>
        </w:trPr>
        <w:tc>
          <w:tcPr>
            <w:tcW w:w="4252" w:type="dxa"/>
            <w:shd w:val="clear" w:color="auto" w:fill="auto"/>
          </w:tcPr>
          <w:p w:rsidR="00BA4AE1" w:rsidRPr="00256FC1" w:rsidRDefault="00BA4AE1" w:rsidP="00256FC1">
            <w:r>
              <w:t xml:space="preserve">1. </w:t>
            </w:r>
            <w:r w:rsidRPr="00256FC1">
              <w:t>О старте комплекса мер, направле</w:t>
            </w:r>
            <w:r w:rsidRPr="00256FC1">
              <w:t>н</w:t>
            </w:r>
            <w:r w:rsidRPr="00256FC1">
              <w:t>ных на развитие в Республике Тыва социальной поддержки семей с низким уровнем дохода</w:t>
            </w:r>
          </w:p>
        </w:tc>
        <w:tc>
          <w:tcPr>
            <w:tcW w:w="4252" w:type="dxa"/>
            <w:shd w:val="clear" w:color="auto" w:fill="auto"/>
          </w:tcPr>
          <w:p w:rsidR="00BA4AE1" w:rsidRPr="00256FC1" w:rsidRDefault="00BA4AE1" w:rsidP="004F2EBE">
            <w:r w:rsidRPr="00256FC1">
              <w:t>официальный сайт Республики Тыва, официальные сайты органов исполн</w:t>
            </w:r>
            <w:r w:rsidRPr="00256FC1">
              <w:t>и</w:t>
            </w:r>
            <w:r w:rsidRPr="00256FC1">
              <w:t>тельной власти Республики Тыва, ГТРК «Тыва», сайты организаций-соисполнителей</w:t>
            </w:r>
          </w:p>
        </w:tc>
        <w:tc>
          <w:tcPr>
            <w:tcW w:w="2269" w:type="dxa"/>
            <w:shd w:val="clear" w:color="auto" w:fill="auto"/>
          </w:tcPr>
          <w:p w:rsidR="00BA4AE1" w:rsidRPr="00256FC1" w:rsidRDefault="00BA4AE1" w:rsidP="00BA4AE1">
            <w:pPr>
              <w:jc w:val="center"/>
            </w:pPr>
            <w:r w:rsidRPr="00256FC1">
              <w:t>февраль 2022 г.</w:t>
            </w:r>
          </w:p>
        </w:tc>
        <w:tc>
          <w:tcPr>
            <w:tcW w:w="4537" w:type="dxa"/>
            <w:shd w:val="clear" w:color="auto" w:fill="auto"/>
          </w:tcPr>
          <w:p w:rsidR="00BA4AE1" w:rsidRPr="00256FC1" w:rsidRDefault="00BA4AE1" w:rsidP="00256FC1">
            <w:r w:rsidRPr="00256FC1">
              <w:t>Министерство труда и социальной пол</w:t>
            </w:r>
            <w:r w:rsidRPr="00256FC1">
              <w:t>и</w:t>
            </w:r>
            <w:r w:rsidRPr="00256FC1">
              <w:t>тики Республики Тыва, Министерство здравоохранения Республики Тыва, М</w:t>
            </w:r>
            <w:r w:rsidRPr="00256FC1">
              <w:t>и</w:t>
            </w:r>
            <w:r w:rsidRPr="00256FC1">
              <w:t>нистерство образования Республики Т</w:t>
            </w:r>
            <w:r w:rsidRPr="00256FC1">
              <w:t>ы</w:t>
            </w:r>
            <w:r w:rsidRPr="00256FC1">
              <w:t>ва</w:t>
            </w:r>
          </w:p>
        </w:tc>
      </w:tr>
      <w:tr w:rsidR="00BA4AE1" w:rsidRPr="00256FC1" w:rsidTr="00BA4AE1">
        <w:trPr>
          <w:jc w:val="center"/>
        </w:trPr>
        <w:tc>
          <w:tcPr>
            <w:tcW w:w="4252" w:type="dxa"/>
            <w:shd w:val="clear" w:color="auto" w:fill="auto"/>
          </w:tcPr>
          <w:p w:rsidR="00BA4AE1" w:rsidRPr="00256FC1" w:rsidRDefault="00BA4AE1" w:rsidP="00256FC1">
            <w:r>
              <w:t xml:space="preserve">2. </w:t>
            </w:r>
            <w:r w:rsidRPr="00256FC1">
              <w:t>О ходе комплекса мер, направле</w:t>
            </w:r>
            <w:r w:rsidRPr="00256FC1">
              <w:t>н</w:t>
            </w:r>
            <w:r w:rsidRPr="00256FC1">
              <w:t>ных на развитие в Республике Тыва соц</w:t>
            </w:r>
            <w:r w:rsidRPr="00256FC1">
              <w:t>и</w:t>
            </w:r>
            <w:r w:rsidRPr="00256FC1">
              <w:t>альной поддержки семей с низким уровнем дохода</w:t>
            </w:r>
          </w:p>
        </w:tc>
        <w:tc>
          <w:tcPr>
            <w:tcW w:w="4252" w:type="dxa"/>
            <w:shd w:val="clear" w:color="auto" w:fill="auto"/>
          </w:tcPr>
          <w:p w:rsidR="00BA4AE1" w:rsidRPr="00256FC1" w:rsidRDefault="00BA4AE1" w:rsidP="00256FC1">
            <w:r w:rsidRPr="00256FC1">
              <w:t>официальные сайты органов исполн</w:t>
            </w:r>
            <w:r w:rsidRPr="00256FC1">
              <w:t>и</w:t>
            </w:r>
            <w:r w:rsidRPr="00256FC1">
              <w:t>тельной власти Республики Тыва, ГТРК «Тыва», сайты организаций-соисполнителей</w:t>
            </w:r>
          </w:p>
        </w:tc>
        <w:tc>
          <w:tcPr>
            <w:tcW w:w="2269" w:type="dxa"/>
            <w:shd w:val="clear" w:color="auto" w:fill="auto"/>
          </w:tcPr>
          <w:p w:rsidR="00BA4AE1" w:rsidRPr="00256FC1" w:rsidRDefault="00BA4AE1" w:rsidP="00BA4AE1">
            <w:pPr>
              <w:jc w:val="center"/>
            </w:pPr>
            <w:r w:rsidRPr="00256FC1">
              <w:t>2022</w:t>
            </w:r>
            <w:r>
              <w:t>-</w:t>
            </w:r>
            <w:r w:rsidRPr="00256FC1">
              <w:t>2023 гг.</w:t>
            </w:r>
          </w:p>
        </w:tc>
        <w:tc>
          <w:tcPr>
            <w:tcW w:w="4537" w:type="dxa"/>
            <w:shd w:val="clear" w:color="auto" w:fill="auto"/>
          </w:tcPr>
          <w:p w:rsidR="00BA4AE1" w:rsidRPr="00256FC1" w:rsidRDefault="00BA4AE1" w:rsidP="00256FC1">
            <w:r w:rsidRPr="00256FC1">
              <w:t>Министерство труда и социальной пол</w:t>
            </w:r>
            <w:r w:rsidRPr="00256FC1">
              <w:t>и</w:t>
            </w:r>
            <w:r w:rsidRPr="00256FC1">
              <w:t>тики Республики Тыва, Министерство здравоохранения Республики Тыва, М</w:t>
            </w:r>
            <w:r w:rsidRPr="00256FC1">
              <w:t>и</w:t>
            </w:r>
            <w:r w:rsidRPr="00256FC1">
              <w:t>нистерство образования Республики Т</w:t>
            </w:r>
            <w:r w:rsidRPr="00256FC1">
              <w:t>ы</w:t>
            </w:r>
            <w:r w:rsidRPr="00256FC1">
              <w:t>ва</w:t>
            </w:r>
          </w:p>
        </w:tc>
      </w:tr>
      <w:tr w:rsidR="00BA4AE1" w:rsidRPr="00256FC1" w:rsidTr="00BA4AE1">
        <w:trPr>
          <w:jc w:val="center"/>
        </w:trPr>
        <w:tc>
          <w:tcPr>
            <w:tcW w:w="4252" w:type="dxa"/>
            <w:shd w:val="clear" w:color="auto" w:fill="auto"/>
          </w:tcPr>
          <w:p w:rsidR="00BA4AE1" w:rsidRPr="00256FC1" w:rsidRDefault="00BA4AE1" w:rsidP="00256FC1">
            <w:r>
              <w:t xml:space="preserve">3. </w:t>
            </w:r>
            <w:r w:rsidRPr="00256FC1">
              <w:t xml:space="preserve">О результатах </w:t>
            </w:r>
            <w:r w:rsidR="004F2EBE">
              <w:t xml:space="preserve">реализации </w:t>
            </w:r>
            <w:r w:rsidRPr="00256FC1">
              <w:t>компле</w:t>
            </w:r>
            <w:r w:rsidRPr="00256FC1">
              <w:t>к</w:t>
            </w:r>
            <w:r w:rsidRPr="00256FC1">
              <w:t>са мер, направленных на развитие в Республике Тыва социальной по</w:t>
            </w:r>
            <w:r w:rsidRPr="00256FC1">
              <w:t>д</w:t>
            </w:r>
            <w:r w:rsidRPr="00256FC1">
              <w:t>держки семей с низким уровнем дох</w:t>
            </w:r>
            <w:r w:rsidRPr="00256FC1">
              <w:t>о</w:t>
            </w:r>
            <w:r w:rsidRPr="00256FC1">
              <w:t>да</w:t>
            </w:r>
          </w:p>
        </w:tc>
        <w:tc>
          <w:tcPr>
            <w:tcW w:w="4252" w:type="dxa"/>
            <w:shd w:val="clear" w:color="auto" w:fill="auto"/>
          </w:tcPr>
          <w:p w:rsidR="00BA4AE1" w:rsidRPr="00256FC1" w:rsidRDefault="00BA4AE1" w:rsidP="004F2EBE">
            <w:r w:rsidRPr="00256FC1">
              <w:t>официальный сайт Республики Тыва, официальные сайты органов исполн</w:t>
            </w:r>
            <w:r w:rsidRPr="00256FC1">
              <w:t>и</w:t>
            </w:r>
            <w:r w:rsidRPr="00256FC1">
              <w:t>тельной власти Республики Тыва, ГТРК «Тыва», сайты организаций-соисполнителей</w:t>
            </w:r>
          </w:p>
        </w:tc>
        <w:tc>
          <w:tcPr>
            <w:tcW w:w="2269" w:type="dxa"/>
            <w:shd w:val="clear" w:color="auto" w:fill="auto"/>
          </w:tcPr>
          <w:p w:rsidR="00BA4AE1" w:rsidRPr="00256FC1" w:rsidRDefault="00BA4AE1" w:rsidP="00BA4AE1">
            <w:pPr>
              <w:jc w:val="center"/>
            </w:pPr>
            <w:r w:rsidRPr="00256FC1">
              <w:t>декабрь 2023 г.</w:t>
            </w:r>
          </w:p>
        </w:tc>
        <w:tc>
          <w:tcPr>
            <w:tcW w:w="4537" w:type="dxa"/>
            <w:shd w:val="clear" w:color="auto" w:fill="auto"/>
          </w:tcPr>
          <w:p w:rsidR="00BA4AE1" w:rsidRPr="00256FC1" w:rsidRDefault="00BA4AE1" w:rsidP="00256FC1">
            <w:r w:rsidRPr="00256FC1">
              <w:t>Министерство труда и социальной пол</w:t>
            </w:r>
            <w:r w:rsidRPr="00256FC1">
              <w:t>и</w:t>
            </w:r>
            <w:r w:rsidRPr="00256FC1">
              <w:t>тики Республики Тыва, Министерство здравоохранения Республики Тыва, М</w:t>
            </w:r>
            <w:r w:rsidRPr="00256FC1">
              <w:t>и</w:t>
            </w:r>
            <w:r w:rsidRPr="00256FC1">
              <w:t>нистерство образования Республики Т</w:t>
            </w:r>
            <w:r w:rsidRPr="00256FC1">
              <w:t>ы</w:t>
            </w:r>
            <w:r w:rsidRPr="00256FC1">
              <w:t>ва</w:t>
            </w:r>
          </w:p>
        </w:tc>
      </w:tr>
    </w:tbl>
    <w:p w:rsidR="0007738C" w:rsidRPr="0032014A" w:rsidRDefault="0007738C" w:rsidP="000450F9">
      <w:pPr>
        <w:ind w:left="-283" w:right="-286" w:hanging="1"/>
        <w:jc w:val="center"/>
      </w:pPr>
    </w:p>
    <w:sectPr w:rsidR="0007738C" w:rsidRPr="0032014A" w:rsidSect="00256FC1">
      <w:pgSz w:w="16838" w:h="11906"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6A" w:rsidRDefault="00E6036A">
      <w:r>
        <w:separator/>
      </w:r>
    </w:p>
  </w:endnote>
  <w:endnote w:type="continuationSeparator" w:id="0">
    <w:p w:rsidR="00E6036A" w:rsidRDefault="00E6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A0" w:rsidRDefault="001206A0" w:rsidP="009E786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06A0" w:rsidRDefault="001206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53" w:rsidRDefault="00A728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A0" w:rsidRDefault="001206A0">
    <w:pPr>
      <w:pStyle w:val="a5"/>
      <w:jc w:val="right"/>
    </w:pPr>
  </w:p>
  <w:p w:rsidR="001206A0" w:rsidRDefault="001206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6A" w:rsidRDefault="00E6036A">
      <w:r>
        <w:separator/>
      </w:r>
    </w:p>
  </w:footnote>
  <w:footnote w:type="continuationSeparator" w:id="0">
    <w:p w:rsidR="00E6036A" w:rsidRDefault="00E6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A0" w:rsidRDefault="001206A0" w:rsidP="009E786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06A0" w:rsidRDefault="001206A0" w:rsidP="009E786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A0" w:rsidRDefault="001206A0">
    <w:pPr>
      <w:pStyle w:val="a3"/>
      <w:jc w:val="right"/>
    </w:pPr>
    <w:r>
      <w:fldChar w:fldCharType="begin"/>
    </w:r>
    <w:r>
      <w:instrText xml:space="preserve"> PAGE   \* MERGEFORMAT </w:instrText>
    </w:r>
    <w:r>
      <w:fldChar w:fldCharType="separate"/>
    </w:r>
    <w:r w:rsidR="00EC6FEB">
      <w:rPr>
        <w:noProof/>
      </w:rPr>
      <w:t>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A0" w:rsidRDefault="001206A0">
    <w:pPr>
      <w:pStyle w:val="a3"/>
      <w:jc w:val="right"/>
    </w:pPr>
  </w:p>
  <w:p w:rsidR="001206A0" w:rsidRDefault="001206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47F2E"/>
    <w:multiLevelType w:val="hybridMultilevel"/>
    <w:tmpl w:val="32B84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697F99"/>
    <w:multiLevelType w:val="hybridMultilevel"/>
    <w:tmpl w:val="956E1B7C"/>
    <w:lvl w:ilvl="0" w:tplc="646A9E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6F948BA"/>
    <w:multiLevelType w:val="hybridMultilevel"/>
    <w:tmpl w:val="23829480"/>
    <w:lvl w:ilvl="0" w:tplc="96769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5C6C23"/>
    <w:multiLevelType w:val="hybridMultilevel"/>
    <w:tmpl w:val="8AECE510"/>
    <w:lvl w:ilvl="0" w:tplc="71E832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703D1"/>
    <w:multiLevelType w:val="hybridMultilevel"/>
    <w:tmpl w:val="B9CEB662"/>
    <w:lvl w:ilvl="0" w:tplc="CB283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A87475"/>
    <w:multiLevelType w:val="multilevel"/>
    <w:tmpl w:val="E626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40A97"/>
    <w:multiLevelType w:val="hybridMultilevel"/>
    <w:tmpl w:val="38C409DE"/>
    <w:lvl w:ilvl="0" w:tplc="62DC10C2">
      <w:start w:val="3"/>
      <w:numFmt w:val="bullet"/>
      <w:lvlText w:val=""/>
      <w:lvlJc w:val="left"/>
      <w:pPr>
        <w:tabs>
          <w:tab w:val="num" w:pos="1068"/>
        </w:tabs>
        <w:ind w:left="1068" w:hanging="360"/>
      </w:pPr>
      <w:rPr>
        <w:rFonts w:ascii="Symbol" w:eastAsia="Times New Roman" w:hAnsi="Symbol" w:cs="Times New Roman" w:hint="default"/>
        <w:sz w:val="28"/>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9E7736F"/>
    <w:multiLevelType w:val="hybridMultilevel"/>
    <w:tmpl w:val="73C4A998"/>
    <w:lvl w:ilvl="0" w:tplc="FFFFFFFF">
      <w:start w:val="1"/>
      <w:numFmt w:val="bullet"/>
      <w:lvlText w:val=""/>
      <w:lvlJc w:val="left"/>
      <w:pPr>
        <w:tabs>
          <w:tab w:val="num" w:pos="1170"/>
        </w:tabs>
        <w:ind w:left="1170" w:hanging="360"/>
      </w:pPr>
      <w:rPr>
        <w:rFonts w:ascii="Symbol" w:hAnsi="Symbol" w:hint="default"/>
        <w:sz w:val="16"/>
        <w:szCs w:val="16"/>
      </w:rPr>
    </w:lvl>
    <w:lvl w:ilvl="1" w:tplc="FFFFFFFF" w:tentative="1">
      <w:start w:val="1"/>
      <w:numFmt w:val="bullet"/>
      <w:lvlText w:val="o"/>
      <w:lvlJc w:val="left"/>
      <w:pPr>
        <w:tabs>
          <w:tab w:val="num" w:pos="1890"/>
        </w:tabs>
        <w:ind w:left="1890" w:hanging="360"/>
      </w:pPr>
      <w:rPr>
        <w:rFonts w:ascii="Courier New" w:hAnsi="Courier New" w:cs="Courier New" w:hint="default"/>
      </w:rPr>
    </w:lvl>
    <w:lvl w:ilvl="2" w:tplc="FFFFFFFF">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cs="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cs="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8">
    <w:nsid w:val="53633341"/>
    <w:multiLevelType w:val="hybridMultilevel"/>
    <w:tmpl w:val="B8008758"/>
    <w:lvl w:ilvl="0" w:tplc="839A114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CE2800"/>
    <w:multiLevelType w:val="hybridMultilevel"/>
    <w:tmpl w:val="18CC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812266"/>
    <w:multiLevelType w:val="hybridMultilevel"/>
    <w:tmpl w:val="C456B1F2"/>
    <w:lvl w:ilvl="0" w:tplc="3F6E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271C57"/>
    <w:multiLevelType w:val="hybridMultilevel"/>
    <w:tmpl w:val="4C443CEE"/>
    <w:lvl w:ilvl="0" w:tplc="BF2A2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CA589A"/>
    <w:multiLevelType w:val="hybridMultilevel"/>
    <w:tmpl w:val="CE644AB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7E1655EA"/>
    <w:multiLevelType w:val="hybridMultilevel"/>
    <w:tmpl w:val="981E5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8"/>
  </w:num>
  <w:num w:numId="6">
    <w:abstractNumId w:val="3"/>
  </w:num>
  <w:num w:numId="7">
    <w:abstractNumId w:val="4"/>
  </w:num>
  <w:num w:numId="8">
    <w:abstractNumId w:val="0"/>
  </w:num>
  <w:num w:numId="9">
    <w:abstractNumId w:val="13"/>
  </w:num>
  <w:num w:numId="10">
    <w:abstractNumId w:val="9"/>
  </w:num>
  <w:num w:numId="11">
    <w:abstractNumId w:val="10"/>
  </w:num>
  <w:num w:numId="12">
    <w:abstractNumId w:val="5"/>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94b1b2b-f13e-49f5-9c8a-e4b55f890521"/>
  </w:docVars>
  <w:rsids>
    <w:rsidRoot w:val="009E786E"/>
    <w:rsid w:val="000012B0"/>
    <w:rsid w:val="00002451"/>
    <w:rsid w:val="00002E2C"/>
    <w:rsid w:val="00003EC3"/>
    <w:rsid w:val="00005578"/>
    <w:rsid w:val="00005F69"/>
    <w:rsid w:val="00006013"/>
    <w:rsid w:val="00006A12"/>
    <w:rsid w:val="000070EC"/>
    <w:rsid w:val="0000795E"/>
    <w:rsid w:val="00007BBC"/>
    <w:rsid w:val="00010694"/>
    <w:rsid w:val="000115E7"/>
    <w:rsid w:val="00012305"/>
    <w:rsid w:val="00012345"/>
    <w:rsid w:val="0001266D"/>
    <w:rsid w:val="000147DB"/>
    <w:rsid w:val="000148EC"/>
    <w:rsid w:val="000158F6"/>
    <w:rsid w:val="00015AD4"/>
    <w:rsid w:val="000205EB"/>
    <w:rsid w:val="00021DA7"/>
    <w:rsid w:val="00025203"/>
    <w:rsid w:val="0002541E"/>
    <w:rsid w:val="00025A40"/>
    <w:rsid w:val="000300F1"/>
    <w:rsid w:val="0003199F"/>
    <w:rsid w:val="00031EDC"/>
    <w:rsid w:val="00032A2C"/>
    <w:rsid w:val="0003459B"/>
    <w:rsid w:val="00035020"/>
    <w:rsid w:val="00035C18"/>
    <w:rsid w:val="00035D0E"/>
    <w:rsid w:val="00040798"/>
    <w:rsid w:val="000407A0"/>
    <w:rsid w:val="00040F40"/>
    <w:rsid w:val="00041654"/>
    <w:rsid w:val="000417BF"/>
    <w:rsid w:val="00042E61"/>
    <w:rsid w:val="0004344B"/>
    <w:rsid w:val="0004483E"/>
    <w:rsid w:val="00044894"/>
    <w:rsid w:val="00044A53"/>
    <w:rsid w:val="000450F9"/>
    <w:rsid w:val="000462CD"/>
    <w:rsid w:val="000467D3"/>
    <w:rsid w:val="00047337"/>
    <w:rsid w:val="000505CC"/>
    <w:rsid w:val="00051F28"/>
    <w:rsid w:val="0005360D"/>
    <w:rsid w:val="00053828"/>
    <w:rsid w:val="0005390A"/>
    <w:rsid w:val="00054A24"/>
    <w:rsid w:val="00054D71"/>
    <w:rsid w:val="00055507"/>
    <w:rsid w:val="000566E4"/>
    <w:rsid w:val="00056793"/>
    <w:rsid w:val="00057B54"/>
    <w:rsid w:val="00060443"/>
    <w:rsid w:val="00060D08"/>
    <w:rsid w:val="0006205F"/>
    <w:rsid w:val="00064225"/>
    <w:rsid w:val="000648C8"/>
    <w:rsid w:val="00066010"/>
    <w:rsid w:val="0007093A"/>
    <w:rsid w:val="00070A63"/>
    <w:rsid w:val="00070B07"/>
    <w:rsid w:val="00071529"/>
    <w:rsid w:val="00073A74"/>
    <w:rsid w:val="0007510D"/>
    <w:rsid w:val="0007738C"/>
    <w:rsid w:val="000775F9"/>
    <w:rsid w:val="000776E3"/>
    <w:rsid w:val="00081D0E"/>
    <w:rsid w:val="00082F73"/>
    <w:rsid w:val="00083D61"/>
    <w:rsid w:val="000844C1"/>
    <w:rsid w:val="00084B95"/>
    <w:rsid w:val="00084BFA"/>
    <w:rsid w:val="00085CED"/>
    <w:rsid w:val="000871EC"/>
    <w:rsid w:val="00087BB6"/>
    <w:rsid w:val="000900C9"/>
    <w:rsid w:val="00091B22"/>
    <w:rsid w:val="00091B98"/>
    <w:rsid w:val="00092DA8"/>
    <w:rsid w:val="0009626E"/>
    <w:rsid w:val="000964A4"/>
    <w:rsid w:val="000A02D8"/>
    <w:rsid w:val="000A326B"/>
    <w:rsid w:val="000A37A6"/>
    <w:rsid w:val="000A39A0"/>
    <w:rsid w:val="000A57FE"/>
    <w:rsid w:val="000A5B1C"/>
    <w:rsid w:val="000A694A"/>
    <w:rsid w:val="000A7858"/>
    <w:rsid w:val="000B0A82"/>
    <w:rsid w:val="000B1327"/>
    <w:rsid w:val="000B1AF0"/>
    <w:rsid w:val="000B1CC7"/>
    <w:rsid w:val="000B24F8"/>
    <w:rsid w:val="000B3B0D"/>
    <w:rsid w:val="000B4863"/>
    <w:rsid w:val="000B4EFE"/>
    <w:rsid w:val="000B549D"/>
    <w:rsid w:val="000B560F"/>
    <w:rsid w:val="000B6571"/>
    <w:rsid w:val="000B76CD"/>
    <w:rsid w:val="000C1042"/>
    <w:rsid w:val="000C11B2"/>
    <w:rsid w:val="000C15CA"/>
    <w:rsid w:val="000C27D2"/>
    <w:rsid w:val="000C70BF"/>
    <w:rsid w:val="000D0C1C"/>
    <w:rsid w:val="000D4A94"/>
    <w:rsid w:val="000D4E76"/>
    <w:rsid w:val="000D57B7"/>
    <w:rsid w:val="000D7115"/>
    <w:rsid w:val="000D723B"/>
    <w:rsid w:val="000E0850"/>
    <w:rsid w:val="000E0867"/>
    <w:rsid w:val="000E1CE8"/>
    <w:rsid w:val="000E4E61"/>
    <w:rsid w:val="000E4E63"/>
    <w:rsid w:val="000E592C"/>
    <w:rsid w:val="000E5AA6"/>
    <w:rsid w:val="000E6191"/>
    <w:rsid w:val="000E64CD"/>
    <w:rsid w:val="000F166D"/>
    <w:rsid w:val="000F3AEB"/>
    <w:rsid w:val="000F4310"/>
    <w:rsid w:val="000F46E4"/>
    <w:rsid w:val="000F4DDE"/>
    <w:rsid w:val="000F503E"/>
    <w:rsid w:val="000F5239"/>
    <w:rsid w:val="000F6975"/>
    <w:rsid w:val="000F709D"/>
    <w:rsid w:val="000F78D1"/>
    <w:rsid w:val="000F7F01"/>
    <w:rsid w:val="001008DF"/>
    <w:rsid w:val="001023A7"/>
    <w:rsid w:val="001027A7"/>
    <w:rsid w:val="00104A79"/>
    <w:rsid w:val="001076AD"/>
    <w:rsid w:val="001127A3"/>
    <w:rsid w:val="00114C88"/>
    <w:rsid w:val="0011624D"/>
    <w:rsid w:val="00116C0A"/>
    <w:rsid w:val="00116D22"/>
    <w:rsid w:val="001206A0"/>
    <w:rsid w:val="001274A0"/>
    <w:rsid w:val="0012776F"/>
    <w:rsid w:val="00130B5F"/>
    <w:rsid w:val="0013298C"/>
    <w:rsid w:val="001354FD"/>
    <w:rsid w:val="0013613A"/>
    <w:rsid w:val="0013680B"/>
    <w:rsid w:val="00137B6A"/>
    <w:rsid w:val="00137D37"/>
    <w:rsid w:val="00141077"/>
    <w:rsid w:val="00143406"/>
    <w:rsid w:val="001438B4"/>
    <w:rsid w:val="001458FC"/>
    <w:rsid w:val="00146AD5"/>
    <w:rsid w:val="00147713"/>
    <w:rsid w:val="001505AA"/>
    <w:rsid w:val="00151A63"/>
    <w:rsid w:val="00153F35"/>
    <w:rsid w:val="00154231"/>
    <w:rsid w:val="001545B8"/>
    <w:rsid w:val="00154DBF"/>
    <w:rsid w:val="0016118A"/>
    <w:rsid w:val="0016125A"/>
    <w:rsid w:val="00161967"/>
    <w:rsid w:val="00164106"/>
    <w:rsid w:val="00164163"/>
    <w:rsid w:val="00164ABE"/>
    <w:rsid w:val="00165366"/>
    <w:rsid w:val="001658EC"/>
    <w:rsid w:val="001667BD"/>
    <w:rsid w:val="00166C04"/>
    <w:rsid w:val="00171328"/>
    <w:rsid w:val="00171B45"/>
    <w:rsid w:val="00172097"/>
    <w:rsid w:val="00172255"/>
    <w:rsid w:val="0017239D"/>
    <w:rsid w:val="00172AAA"/>
    <w:rsid w:val="00173615"/>
    <w:rsid w:val="00173D01"/>
    <w:rsid w:val="00174EE2"/>
    <w:rsid w:val="00177DD8"/>
    <w:rsid w:val="001817A2"/>
    <w:rsid w:val="00182D6B"/>
    <w:rsid w:val="00183E8F"/>
    <w:rsid w:val="001873C7"/>
    <w:rsid w:val="001909BE"/>
    <w:rsid w:val="001913DB"/>
    <w:rsid w:val="001919D5"/>
    <w:rsid w:val="00191BA5"/>
    <w:rsid w:val="00191FEF"/>
    <w:rsid w:val="001923E6"/>
    <w:rsid w:val="0019333D"/>
    <w:rsid w:val="001943F1"/>
    <w:rsid w:val="0019495D"/>
    <w:rsid w:val="00195E87"/>
    <w:rsid w:val="00196DA1"/>
    <w:rsid w:val="0019784B"/>
    <w:rsid w:val="00197B73"/>
    <w:rsid w:val="001A01C5"/>
    <w:rsid w:val="001A05F0"/>
    <w:rsid w:val="001A5F5D"/>
    <w:rsid w:val="001A68BF"/>
    <w:rsid w:val="001B06A9"/>
    <w:rsid w:val="001B1C13"/>
    <w:rsid w:val="001B4580"/>
    <w:rsid w:val="001B4A02"/>
    <w:rsid w:val="001B4C5C"/>
    <w:rsid w:val="001B62D6"/>
    <w:rsid w:val="001C106F"/>
    <w:rsid w:val="001C203A"/>
    <w:rsid w:val="001C388B"/>
    <w:rsid w:val="001C3AD3"/>
    <w:rsid w:val="001C3CA2"/>
    <w:rsid w:val="001C4190"/>
    <w:rsid w:val="001C4FBA"/>
    <w:rsid w:val="001C506C"/>
    <w:rsid w:val="001D1230"/>
    <w:rsid w:val="001D2F85"/>
    <w:rsid w:val="001D5284"/>
    <w:rsid w:val="001D5A62"/>
    <w:rsid w:val="001D5DDD"/>
    <w:rsid w:val="001D67EB"/>
    <w:rsid w:val="001D69FE"/>
    <w:rsid w:val="001E0A2D"/>
    <w:rsid w:val="001E10A0"/>
    <w:rsid w:val="001E636A"/>
    <w:rsid w:val="001E7DAC"/>
    <w:rsid w:val="001F14A0"/>
    <w:rsid w:val="001F1A67"/>
    <w:rsid w:val="001F30FC"/>
    <w:rsid w:val="001F40F7"/>
    <w:rsid w:val="001F431E"/>
    <w:rsid w:val="001F4774"/>
    <w:rsid w:val="001F61E3"/>
    <w:rsid w:val="001F637A"/>
    <w:rsid w:val="001F7457"/>
    <w:rsid w:val="00200024"/>
    <w:rsid w:val="00201A22"/>
    <w:rsid w:val="002024BF"/>
    <w:rsid w:val="00204045"/>
    <w:rsid w:val="002041F8"/>
    <w:rsid w:val="0020585A"/>
    <w:rsid w:val="002068E7"/>
    <w:rsid w:val="00206E82"/>
    <w:rsid w:val="00210D8D"/>
    <w:rsid w:val="00210EEB"/>
    <w:rsid w:val="00211DEA"/>
    <w:rsid w:val="00212151"/>
    <w:rsid w:val="00212B23"/>
    <w:rsid w:val="0021358B"/>
    <w:rsid w:val="00213BFC"/>
    <w:rsid w:val="00213CB1"/>
    <w:rsid w:val="002141A4"/>
    <w:rsid w:val="0021483A"/>
    <w:rsid w:val="00215541"/>
    <w:rsid w:val="00215B3B"/>
    <w:rsid w:val="002176E2"/>
    <w:rsid w:val="00221264"/>
    <w:rsid w:val="00223242"/>
    <w:rsid w:val="00225C63"/>
    <w:rsid w:val="002260F3"/>
    <w:rsid w:val="00226A2C"/>
    <w:rsid w:val="00230C58"/>
    <w:rsid w:val="00232582"/>
    <w:rsid w:val="00232A03"/>
    <w:rsid w:val="00233EE2"/>
    <w:rsid w:val="0023478E"/>
    <w:rsid w:val="0023527D"/>
    <w:rsid w:val="00235357"/>
    <w:rsid w:val="002357E9"/>
    <w:rsid w:val="00235F3E"/>
    <w:rsid w:val="002363D8"/>
    <w:rsid w:val="00237408"/>
    <w:rsid w:val="00240C4D"/>
    <w:rsid w:val="00240F20"/>
    <w:rsid w:val="0024246D"/>
    <w:rsid w:val="00242EAF"/>
    <w:rsid w:val="0024324E"/>
    <w:rsid w:val="0024464C"/>
    <w:rsid w:val="00244A5F"/>
    <w:rsid w:val="002453D5"/>
    <w:rsid w:val="00246440"/>
    <w:rsid w:val="00246D31"/>
    <w:rsid w:val="00250888"/>
    <w:rsid w:val="002518C1"/>
    <w:rsid w:val="00251C72"/>
    <w:rsid w:val="00252CF1"/>
    <w:rsid w:val="00253008"/>
    <w:rsid w:val="002542D0"/>
    <w:rsid w:val="00254C50"/>
    <w:rsid w:val="002556AD"/>
    <w:rsid w:val="00256B9C"/>
    <w:rsid w:val="00256FC1"/>
    <w:rsid w:val="00260C38"/>
    <w:rsid w:val="00260E45"/>
    <w:rsid w:val="00263515"/>
    <w:rsid w:val="00263AFA"/>
    <w:rsid w:val="00263F34"/>
    <w:rsid w:val="002640C6"/>
    <w:rsid w:val="00265684"/>
    <w:rsid w:val="00265E90"/>
    <w:rsid w:val="00267530"/>
    <w:rsid w:val="0027195F"/>
    <w:rsid w:val="00273222"/>
    <w:rsid w:val="002825EA"/>
    <w:rsid w:val="0028327B"/>
    <w:rsid w:val="00284B79"/>
    <w:rsid w:val="00287110"/>
    <w:rsid w:val="0029302A"/>
    <w:rsid w:val="0029343D"/>
    <w:rsid w:val="00293D65"/>
    <w:rsid w:val="00293E02"/>
    <w:rsid w:val="0029427A"/>
    <w:rsid w:val="0029594E"/>
    <w:rsid w:val="002A1EDD"/>
    <w:rsid w:val="002A254D"/>
    <w:rsid w:val="002A589E"/>
    <w:rsid w:val="002A5C58"/>
    <w:rsid w:val="002A6412"/>
    <w:rsid w:val="002B0A56"/>
    <w:rsid w:val="002B135F"/>
    <w:rsid w:val="002B1DA2"/>
    <w:rsid w:val="002B25C6"/>
    <w:rsid w:val="002B3792"/>
    <w:rsid w:val="002B626F"/>
    <w:rsid w:val="002B62E5"/>
    <w:rsid w:val="002C1055"/>
    <w:rsid w:val="002C1629"/>
    <w:rsid w:val="002C1E5A"/>
    <w:rsid w:val="002C20DD"/>
    <w:rsid w:val="002C2D80"/>
    <w:rsid w:val="002C3B8C"/>
    <w:rsid w:val="002C407D"/>
    <w:rsid w:val="002C4659"/>
    <w:rsid w:val="002C4807"/>
    <w:rsid w:val="002C5544"/>
    <w:rsid w:val="002D0682"/>
    <w:rsid w:val="002D306D"/>
    <w:rsid w:val="002D4F30"/>
    <w:rsid w:val="002D4F45"/>
    <w:rsid w:val="002D5CF0"/>
    <w:rsid w:val="002D616A"/>
    <w:rsid w:val="002D6AE0"/>
    <w:rsid w:val="002E1038"/>
    <w:rsid w:val="002E1651"/>
    <w:rsid w:val="002E1B06"/>
    <w:rsid w:val="002E4EC4"/>
    <w:rsid w:val="002E55FF"/>
    <w:rsid w:val="002E5C6C"/>
    <w:rsid w:val="002E6231"/>
    <w:rsid w:val="002E76A6"/>
    <w:rsid w:val="002E77AC"/>
    <w:rsid w:val="002F013E"/>
    <w:rsid w:val="002F08FC"/>
    <w:rsid w:val="002F28FB"/>
    <w:rsid w:val="002F40C5"/>
    <w:rsid w:val="002F55F4"/>
    <w:rsid w:val="002F68EA"/>
    <w:rsid w:val="00300885"/>
    <w:rsid w:val="00301324"/>
    <w:rsid w:val="003019D7"/>
    <w:rsid w:val="00303226"/>
    <w:rsid w:val="00307329"/>
    <w:rsid w:val="003107F8"/>
    <w:rsid w:val="00311DB4"/>
    <w:rsid w:val="00312D7E"/>
    <w:rsid w:val="00313EF2"/>
    <w:rsid w:val="00314229"/>
    <w:rsid w:val="00314AF0"/>
    <w:rsid w:val="003152D1"/>
    <w:rsid w:val="00316EE4"/>
    <w:rsid w:val="0032014A"/>
    <w:rsid w:val="00321697"/>
    <w:rsid w:val="00323F03"/>
    <w:rsid w:val="00325336"/>
    <w:rsid w:val="0032602D"/>
    <w:rsid w:val="00326184"/>
    <w:rsid w:val="003262BD"/>
    <w:rsid w:val="003273E7"/>
    <w:rsid w:val="0032798B"/>
    <w:rsid w:val="00330B98"/>
    <w:rsid w:val="00332770"/>
    <w:rsid w:val="00332CCC"/>
    <w:rsid w:val="0033429A"/>
    <w:rsid w:val="00334518"/>
    <w:rsid w:val="00334725"/>
    <w:rsid w:val="00334D09"/>
    <w:rsid w:val="003419F8"/>
    <w:rsid w:val="00343742"/>
    <w:rsid w:val="00346706"/>
    <w:rsid w:val="003476C9"/>
    <w:rsid w:val="0035098D"/>
    <w:rsid w:val="003510CD"/>
    <w:rsid w:val="00351EA0"/>
    <w:rsid w:val="00352514"/>
    <w:rsid w:val="003539BB"/>
    <w:rsid w:val="00355050"/>
    <w:rsid w:val="00356633"/>
    <w:rsid w:val="003571D2"/>
    <w:rsid w:val="003572BF"/>
    <w:rsid w:val="00357FAE"/>
    <w:rsid w:val="00360353"/>
    <w:rsid w:val="00360CF4"/>
    <w:rsid w:val="00360E05"/>
    <w:rsid w:val="0036101D"/>
    <w:rsid w:val="00363337"/>
    <w:rsid w:val="003643DD"/>
    <w:rsid w:val="0036467F"/>
    <w:rsid w:val="00366DE8"/>
    <w:rsid w:val="003674D2"/>
    <w:rsid w:val="00367574"/>
    <w:rsid w:val="0037019D"/>
    <w:rsid w:val="003703F0"/>
    <w:rsid w:val="00370829"/>
    <w:rsid w:val="00371A6B"/>
    <w:rsid w:val="003733D1"/>
    <w:rsid w:val="0037385E"/>
    <w:rsid w:val="0037483C"/>
    <w:rsid w:val="00374C6C"/>
    <w:rsid w:val="00375DBD"/>
    <w:rsid w:val="00376483"/>
    <w:rsid w:val="00376CF9"/>
    <w:rsid w:val="00377887"/>
    <w:rsid w:val="00382F52"/>
    <w:rsid w:val="00383D7B"/>
    <w:rsid w:val="00383E26"/>
    <w:rsid w:val="00385780"/>
    <w:rsid w:val="00387457"/>
    <w:rsid w:val="0039014D"/>
    <w:rsid w:val="00391CD3"/>
    <w:rsid w:val="00393261"/>
    <w:rsid w:val="00393383"/>
    <w:rsid w:val="00394308"/>
    <w:rsid w:val="0039455F"/>
    <w:rsid w:val="00394659"/>
    <w:rsid w:val="0039592F"/>
    <w:rsid w:val="0039625B"/>
    <w:rsid w:val="00396635"/>
    <w:rsid w:val="00396F93"/>
    <w:rsid w:val="00397450"/>
    <w:rsid w:val="003978CA"/>
    <w:rsid w:val="003A0FC0"/>
    <w:rsid w:val="003A2996"/>
    <w:rsid w:val="003A4051"/>
    <w:rsid w:val="003A40BD"/>
    <w:rsid w:val="003A40D6"/>
    <w:rsid w:val="003B064C"/>
    <w:rsid w:val="003B110F"/>
    <w:rsid w:val="003B2596"/>
    <w:rsid w:val="003B4421"/>
    <w:rsid w:val="003B47D7"/>
    <w:rsid w:val="003B515D"/>
    <w:rsid w:val="003B638E"/>
    <w:rsid w:val="003B63BC"/>
    <w:rsid w:val="003B6707"/>
    <w:rsid w:val="003C0A98"/>
    <w:rsid w:val="003C2A3A"/>
    <w:rsid w:val="003C4770"/>
    <w:rsid w:val="003C49D6"/>
    <w:rsid w:val="003D05A4"/>
    <w:rsid w:val="003D1CF0"/>
    <w:rsid w:val="003D1D59"/>
    <w:rsid w:val="003D332E"/>
    <w:rsid w:val="003D4A95"/>
    <w:rsid w:val="003D4E71"/>
    <w:rsid w:val="003D6009"/>
    <w:rsid w:val="003D6BE7"/>
    <w:rsid w:val="003D74D2"/>
    <w:rsid w:val="003D74D7"/>
    <w:rsid w:val="003D78B3"/>
    <w:rsid w:val="003E06B0"/>
    <w:rsid w:val="003E0DE0"/>
    <w:rsid w:val="003E2C27"/>
    <w:rsid w:val="003E4249"/>
    <w:rsid w:val="003E57A2"/>
    <w:rsid w:val="003E7571"/>
    <w:rsid w:val="003F1B70"/>
    <w:rsid w:val="003F32CA"/>
    <w:rsid w:val="003F3B27"/>
    <w:rsid w:val="003F4E31"/>
    <w:rsid w:val="003F5461"/>
    <w:rsid w:val="003F5F1F"/>
    <w:rsid w:val="003F60B8"/>
    <w:rsid w:val="003F7AEB"/>
    <w:rsid w:val="00400610"/>
    <w:rsid w:val="00400DBE"/>
    <w:rsid w:val="00400FDC"/>
    <w:rsid w:val="0040101C"/>
    <w:rsid w:val="0040190B"/>
    <w:rsid w:val="004026C6"/>
    <w:rsid w:val="00402C48"/>
    <w:rsid w:val="004030EA"/>
    <w:rsid w:val="004045AB"/>
    <w:rsid w:val="00405424"/>
    <w:rsid w:val="00406FF9"/>
    <w:rsid w:val="00407436"/>
    <w:rsid w:val="00407470"/>
    <w:rsid w:val="00410F10"/>
    <w:rsid w:val="00411A60"/>
    <w:rsid w:val="00411FCA"/>
    <w:rsid w:val="0041259E"/>
    <w:rsid w:val="00415266"/>
    <w:rsid w:val="0041692E"/>
    <w:rsid w:val="0041773C"/>
    <w:rsid w:val="0042102C"/>
    <w:rsid w:val="00421E24"/>
    <w:rsid w:val="004221FB"/>
    <w:rsid w:val="004222FC"/>
    <w:rsid w:val="00423C88"/>
    <w:rsid w:val="00424297"/>
    <w:rsid w:val="004257DF"/>
    <w:rsid w:val="00427F2C"/>
    <w:rsid w:val="00431CCB"/>
    <w:rsid w:val="00432A71"/>
    <w:rsid w:val="00432AFB"/>
    <w:rsid w:val="0043357B"/>
    <w:rsid w:val="0043433A"/>
    <w:rsid w:val="004351E5"/>
    <w:rsid w:val="00436670"/>
    <w:rsid w:val="0043674E"/>
    <w:rsid w:val="00436FBD"/>
    <w:rsid w:val="00437796"/>
    <w:rsid w:val="00440B82"/>
    <w:rsid w:val="004414E8"/>
    <w:rsid w:val="00441A24"/>
    <w:rsid w:val="00443157"/>
    <w:rsid w:val="00443961"/>
    <w:rsid w:val="004444D8"/>
    <w:rsid w:val="00444D82"/>
    <w:rsid w:val="00445D21"/>
    <w:rsid w:val="00446670"/>
    <w:rsid w:val="00447DE4"/>
    <w:rsid w:val="0045102C"/>
    <w:rsid w:val="0045164F"/>
    <w:rsid w:val="00453441"/>
    <w:rsid w:val="004541C7"/>
    <w:rsid w:val="00455039"/>
    <w:rsid w:val="00455DC3"/>
    <w:rsid w:val="00455F8F"/>
    <w:rsid w:val="00456B36"/>
    <w:rsid w:val="00457209"/>
    <w:rsid w:val="00461201"/>
    <w:rsid w:val="00462F29"/>
    <w:rsid w:val="00463A2C"/>
    <w:rsid w:val="00465087"/>
    <w:rsid w:val="00465FEA"/>
    <w:rsid w:val="00466053"/>
    <w:rsid w:val="004664CB"/>
    <w:rsid w:val="0046673C"/>
    <w:rsid w:val="00467AF8"/>
    <w:rsid w:val="004747D1"/>
    <w:rsid w:val="00474B9F"/>
    <w:rsid w:val="00475290"/>
    <w:rsid w:val="0047599B"/>
    <w:rsid w:val="00476347"/>
    <w:rsid w:val="00476B60"/>
    <w:rsid w:val="00481824"/>
    <w:rsid w:val="004819B2"/>
    <w:rsid w:val="00482AE4"/>
    <w:rsid w:val="00486FCD"/>
    <w:rsid w:val="00487678"/>
    <w:rsid w:val="00490DB7"/>
    <w:rsid w:val="00491562"/>
    <w:rsid w:val="00492B39"/>
    <w:rsid w:val="00493909"/>
    <w:rsid w:val="00494C14"/>
    <w:rsid w:val="00496133"/>
    <w:rsid w:val="0049659C"/>
    <w:rsid w:val="00497A37"/>
    <w:rsid w:val="004A047E"/>
    <w:rsid w:val="004A28AB"/>
    <w:rsid w:val="004A2D0B"/>
    <w:rsid w:val="004A3380"/>
    <w:rsid w:val="004A3615"/>
    <w:rsid w:val="004A3937"/>
    <w:rsid w:val="004A3E29"/>
    <w:rsid w:val="004A5624"/>
    <w:rsid w:val="004A5BA5"/>
    <w:rsid w:val="004A6C2A"/>
    <w:rsid w:val="004A6FA2"/>
    <w:rsid w:val="004A7787"/>
    <w:rsid w:val="004A7B81"/>
    <w:rsid w:val="004A7D15"/>
    <w:rsid w:val="004B1A61"/>
    <w:rsid w:val="004B25E4"/>
    <w:rsid w:val="004B6DFE"/>
    <w:rsid w:val="004C0971"/>
    <w:rsid w:val="004C0FC4"/>
    <w:rsid w:val="004C3319"/>
    <w:rsid w:val="004C63AB"/>
    <w:rsid w:val="004C6907"/>
    <w:rsid w:val="004C75F7"/>
    <w:rsid w:val="004D03C9"/>
    <w:rsid w:val="004D0C47"/>
    <w:rsid w:val="004D12E7"/>
    <w:rsid w:val="004D28BE"/>
    <w:rsid w:val="004E1697"/>
    <w:rsid w:val="004E27B3"/>
    <w:rsid w:val="004E6AA3"/>
    <w:rsid w:val="004E6F44"/>
    <w:rsid w:val="004E7539"/>
    <w:rsid w:val="004F0DAC"/>
    <w:rsid w:val="004F2E38"/>
    <w:rsid w:val="004F2EBE"/>
    <w:rsid w:val="004F5EF4"/>
    <w:rsid w:val="0050058C"/>
    <w:rsid w:val="00501400"/>
    <w:rsid w:val="005031D3"/>
    <w:rsid w:val="00506C7B"/>
    <w:rsid w:val="005079AA"/>
    <w:rsid w:val="005108B6"/>
    <w:rsid w:val="00510E4C"/>
    <w:rsid w:val="00510EE6"/>
    <w:rsid w:val="00511148"/>
    <w:rsid w:val="00513590"/>
    <w:rsid w:val="00514C0F"/>
    <w:rsid w:val="00515D6F"/>
    <w:rsid w:val="00516063"/>
    <w:rsid w:val="00516CA5"/>
    <w:rsid w:val="005202EA"/>
    <w:rsid w:val="0052067B"/>
    <w:rsid w:val="005216A2"/>
    <w:rsid w:val="00523832"/>
    <w:rsid w:val="00523928"/>
    <w:rsid w:val="00523D2D"/>
    <w:rsid w:val="005249A6"/>
    <w:rsid w:val="00525E39"/>
    <w:rsid w:val="00526940"/>
    <w:rsid w:val="0053044F"/>
    <w:rsid w:val="00531A7C"/>
    <w:rsid w:val="00533E31"/>
    <w:rsid w:val="00533EE7"/>
    <w:rsid w:val="005352CD"/>
    <w:rsid w:val="005405B6"/>
    <w:rsid w:val="00541B9D"/>
    <w:rsid w:val="005426B1"/>
    <w:rsid w:val="00542B8A"/>
    <w:rsid w:val="0054485F"/>
    <w:rsid w:val="005450B3"/>
    <w:rsid w:val="0054512B"/>
    <w:rsid w:val="00545423"/>
    <w:rsid w:val="0054655E"/>
    <w:rsid w:val="00546773"/>
    <w:rsid w:val="00546C23"/>
    <w:rsid w:val="0054721B"/>
    <w:rsid w:val="00547E72"/>
    <w:rsid w:val="00551EEF"/>
    <w:rsid w:val="00554DDB"/>
    <w:rsid w:val="00555ABE"/>
    <w:rsid w:val="005566E1"/>
    <w:rsid w:val="00561515"/>
    <w:rsid w:val="005622EE"/>
    <w:rsid w:val="00563228"/>
    <w:rsid w:val="0056352A"/>
    <w:rsid w:val="005664D4"/>
    <w:rsid w:val="00571581"/>
    <w:rsid w:val="00571892"/>
    <w:rsid w:val="00573743"/>
    <w:rsid w:val="0057402F"/>
    <w:rsid w:val="005743C1"/>
    <w:rsid w:val="005745F9"/>
    <w:rsid w:val="00577225"/>
    <w:rsid w:val="005816D9"/>
    <w:rsid w:val="0058263F"/>
    <w:rsid w:val="00584100"/>
    <w:rsid w:val="005843A0"/>
    <w:rsid w:val="0058555F"/>
    <w:rsid w:val="005856D4"/>
    <w:rsid w:val="00587513"/>
    <w:rsid w:val="0058788C"/>
    <w:rsid w:val="00587E13"/>
    <w:rsid w:val="00591D59"/>
    <w:rsid w:val="00594B53"/>
    <w:rsid w:val="00594D1A"/>
    <w:rsid w:val="0059573D"/>
    <w:rsid w:val="00595A96"/>
    <w:rsid w:val="00596F5F"/>
    <w:rsid w:val="005A00B9"/>
    <w:rsid w:val="005A0A7E"/>
    <w:rsid w:val="005A0AB5"/>
    <w:rsid w:val="005A383C"/>
    <w:rsid w:val="005A4707"/>
    <w:rsid w:val="005A5BCF"/>
    <w:rsid w:val="005B0014"/>
    <w:rsid w:val="005B0B15"/>
    <w:rsid w:val="005B1B63"/>
    <w:rsid w:val="005B2368"/>
    <w:rsid w:val="005B2B21"/>
    <w:rsid w:val="005B3242"/>
    <w:rsid w:val="005B5270"/>
    <w:rsid w:val="005B60C7"/>
    <w:rsid w:val="005C57D2"/>
    <w:rsid w:val="005C5D93"/>
    <w:rsid w:val="005C6998"/>
    <w:rsid w:val="005D3A85"/>
    <w:rsid w:val="005D40FD"/>
    <w:rsid w:val="005D6147"/>
    <w:rsid w:val="005D68D7"/>
    <w:rsid w:val="005D6A58"/>
    <w:rsid w:val="005D7150"/>
    <w:rsid w:val="005E0625"/>
    <w:rsid w:val="005E5310"/>
    <w:rsid w:val="005E7301"/>
    <w:rsid w:val="005E7E14"/>
    <w:rsid w:val="005F26F5"/>
    <w:rsid w:val="005F3A7D"/>
    <w:rsid w:val="005F3C6C"/>
    <w:rsid w:val="005F507F"/>
    <w:rsid w:val="005F741E"/>
    <w:rsid w:val="005F7E6F"/>
    <w:rsid w:val="00600E35"/>
    <w:rsid w:val="00604261"/>
    <w:rsid w:val="00604FB6"/>
    <w:rsid w:val="006112ED"/>
    <w:rsid w:val="00611316"/>
    <w:rsid w:val="006118DE"/>
    <w:rsid w:val="006119BF"/>
    <w:rsid w:val="00612B00"/>
    <w:rsid w:val="00616CF6"/>
    <w:rsid w:val="006175D4"/>
    <w:rsid w:val="0062123E"/>
    <w:rsid w:val="00621A0E"/>
    <w:rsid w:val="0062222A"/>
    <w:rsid w:val="006245B7"/>
    <w:rsid w:val="00625363"/>
    <w:rsid w:val="00625B8F"/>
    <w:rsid w:val="006274C2"/>
    <w:rsid w:val="0062769A"/>
    <w:rsid w:val="00627FC6"/>
    <w:rsid w:val="00633AF9"/>
    <w:rsid w:val="00642467"/>
    <w:rsid w:val="0064277A"/>
    <w:rsid w:val="00642973"/>
    <w:rsid w:val="00644065"/>
    <w:rsid w:val="00644975"/>
    <w:rsid w:val="00644D3C"/>
    <w:rsid w:val="00646EA4"/>
    <w:rsid w:val="006474A1"/>
    <w:rsid w:val="00647832"/>
    <w:rsid w:val="006503FF"/>
    <w:rsid w:val="006530E6"/>
    <w:rsid w:val="00653536"/>
    <w:rsid w:val="00654667"/>
    <w:rsid w:val="006559EE"/>
    <w:rsid w:val="00660003"/>
    <w:rsid w:val="00663027"/>
    <w:rsid w:val="006660E8"/>
    <w:rsid w:val="00666A42"/>
    <w:rsid w:val="00667E0A"/>
    <w:rsid w:val="00667EB4"/>
    <w:rsid w:val="0067097C"/>
    <w:rsid w:val="006711A8"/>
    <w:rsid w:val="006726C1"/>
    <w:rsid w:val="00674882"/>
    <w:rsid w:val="00675529"/>
    <w:rsid w:val="00676458"/>
    <w:rsid w:val="00676964"/>
    <w:rsid w:val="006811DC"/>
    <w:rsid w:val="00681C9D"/>
    <w:rsid w:val="00682BA2"/>
    <w:rsid w:val="00685DD1"/>
    <w:rsid w:val="00686CB9"/>
    <w:rsid w:val="00692856"/>
    <w:rsid w:val="00692DD2"/>
    <w:rsid w:val="00692F62"/>
    <w:rsid w:val="0069351C"/>
    <w:rsid w:val="00695BA0"/>
    <w:rsid w:val="00695F0E"/>
    <w:rsid w:val="00697571"/>
    <w:rsid w:val="006A04B5"/>
    <w:rsid w:val="006A0C9E"/>
    <w:rsid w:val="006A2409"/>
    <w:rsid w:val="006A276B"/>
    <w:rsid w:val="006A32AE"/>
    <w:rsid w:val="006A3B33"/>
    <w:rsid w:val="006B002A"/>
    <w:rsid w:val="006B16B5"/>
    <w:rsid w:val="006B2171"/>
    <w:rsid w:val="006B24DE"/>
    <w:rsid w:val="006B30BA"/>
    <w:rsid w:val="006B4100"/>
    <w:rsid w:val="006B48B3"/>
    <w:rsid w:val="006B4BA6"/>
    <w:rsid w:val="006B72D9"/>
    <w:rsid w:val="006B7A40"/>
    <w:rsid w:val="006C0976"/>
    <w:rsid w:val="006C21B2"/>
    <w:rsid w:val="006C28E1"/>
    <w:rsid w:val="006C2F70"/>
    <w:rsid w:val="006C3FEA"/>
    <w:rsid w:val="006C47EC"/>
    <w:rsid w:val="006C67C5"/>
    <w:rsid w:val="006C6972"/>
    <w:rsid w:val="006D01AB"/>
    <w:rsid w:val="006D120B"/>
    <w:rsid w:val="006D24F0"/>
    <w:rsid w:val="006D3017"/>
    <w:rsid w:val="006D4D50"/>
    <w:rsid w:val="006D4E44"/>
    <w:rsid w:val="006D55AC"/>
    <w:rsid w:val="006D567B"/>
    <w:rsid w:val="006D6954"/>
    <w:rsid w:val="006E005E"/>
    <w:rsid w:val="006E0F46"/>
    <w:rsid w:val="006E3EE2"/>
    <w:rsid w:val="006E4082"/>
    <w:rsid w:val="006E4375"/>
    <w:rsid w:val="006E4A0E"/>
    <w:rsid w:val="006E511B"/>
    <w:rsid w:val="006E7D3A"/>
    <w:rsid w:val="006F165A"/>
    <w:rsid w:val="006F277E"/>
    <w:rsid w:val="006F5413"/>
    <w:rsid w:val="006F55B0"/>
    <w:rsid w:val="006F61BC"/>
    <w:rsid w:val="006F6C03"/>
    <w:rsid w:val="006F6E0B"/>
    <w:rsid w:val="006F6EE0"/>
    <w:rsid w:val="007008DC"/>
    <w:rsid w:val="00700D3E"/>
    <w:rsid w:val="00701D93"/>
    <w:rsid w:val="00702612"/>
    <w:rsid w:val="00703639"/>
    <w:rsid w:val="00704FE9"/>
    <w:rsid w:val="00711270"/>
    <w:rsid w:val="00711967"/>
    <w:rsid w:val="00711A8C"/>
    <w:rsid w:val="00711D6F"/>
    <w:rsid w:val="007128BF"/>
    <w:rsid w:val="00712C78"/>
    <w:rsid w:val="00712CC5"/>
    <w:rsid w:val="00714174"/>
    <w:rsid w:val="00714D76"/>
    <w:rsid w:val="00715048"/>
    <w:rsid w:val="0071552A"/>
    <w:rsid w:val="00715A99"/>
    <w:rsid w:val="00716B60"/>
    <w:rsid w:val="007171BF"/>
    <w:rsid w:val="00717F0F"/>
    <w:rsid w:val="007201B4"/>
    <w:rsid w:val="007220C8"/>
    <w:rsid w:val="0072314F"/>
    <w:rsid w:val="00723504"/>
    <w:rsid w:val="007235D2"/>
    <w:rsid w:val="00723CB7"/>
    <w:rsid w:val="007240DC"/>
    <w:rsid w:val="007242D1"/>
    <w:rsid w:val="00724AFD"/>
    <w:rsid w:val="007257B5"/>
    <w:rsid w:val="00725C05"/>
    <w:rsid w:val="007262F7"/>
    <w:rsid w:val="00726370"/>
    <w:rsid w:val="00726724"/>
    <w:rsid w:val="007311F3"/>
    <w:rsid w:val="00731264"/>
    <w:rsid w:val="007320CB"/>
    <w:rsid w:val="007338A5"/>
    <w:rsid w:val="007347EC"/>
    <w:rsid w:val="007363DE"/>
    <w:rsid w:val="0073661F"/>
    <w:rsid w:val="00736DDC"/>
    <w:rsid w:val="00740272"/>
    <w:rsid w:val="0074032F"/>
    <w:rsid w:val="0074087D"/>
    <w:rsid w:val="00740E76"/>
    <w:rsid w:val="00741984"/>
    <w:rsid w:val="00741C60"/>
    <w:rsid w:val="00743E7B"/>
    <w:rsid w:val="007449FB"/>
    <w:rsid w:val="00746ABE"/>
    <w:rsid w:val="00746D9E"/>
    <w:rsid w:val="00747B98"/>
    <w:rsid w:val="0075025C"/>
    <w:rsid w:val="00752DBB"/>
    <w:rsid w:val="00752EDA"/>
    <w:rsid w:val="007537D0"/>
    <w:rsid w:val="0075393E"/>
    <w:rsid w:val="00754CC9"/>
    <w:rsid w:val="0075520E"/>
    <w:rsid w:val="00755BBB"/>
    <w:rsid w:val="00756C05"/>
    <w:rsid w:val="0076121C"/>
    <w:rsid w:val="0076275E"/>
    <w:rsid w:val="00762FA1"/>
    <w:rsid w:val="0076438D"/>
    <w:rsid w:val="00765383"/>
    <w:rsid w:val="0076563C"/>
    <w:rsid w:val="00767066"/>
    <w:rsid w:val="0077006A"/>
    <w:rsid w:val="00770A07"/>
    <w:rsid w:val="00773689"/>
    <w:rsid w:val="00773B2F"/>
    <w:rsid w:val="0077478A"/>
    <w:rsid w:val="00775FD3"/>
    <w:rsid w:val="007764BE"/>
    <w:rsid w:val="00780172"/>
    <w:rsid w:val="00782624"/>
    <w:rsid w:val="007839C0"/>
    <w:rsid w:val="00784273"/>
    <w:rsid w:val="00785579"/>
    <w:rsid w:val="007861E3"/>
    <w:rsid w:val="007877DB"/>
    <w:rsid w:val="00790EC7"/>
    <w:rsid w:val="00791268"/>
    <w:rsid w:val="00791420"/>
    <w:rsid w:val="00791732"/>
    <w:rsid w:val="00793D21"/>
    <w:rsid w:val="00793FB9"/>
    <w:rsid w:val="00794511"/>
    <w:rsid w:val="007951BB"/>
    <w:rsid w:val="007A0EE8"/>
    <w:rsid w:val="007A1042"/>
    <w:rsid w:val="007A109F"/>
    <w:rsid w:val="007A2F8B"/>
    <w:rsid w:val="007A3ECD"/>
    <w:rsid w:val="007A43C3"/>
    <w:rsid w:val="007B2A0B"/>
    <w:rsid w:val="007B434B"/>
    <w:rsid w:val="007B498F"/>
    <w:rsid w:val="007B4A8B"/>
    <w:rsid w:val="007C34D9"/>
    <w:rsid w:val="007C3B45"/>
    <w:rsid w:val="007C40C6"/>
    <w:rsid w:val="007C44DE"/>
    <w:rsid w:val="007C4FA7"/>
    <w:rsid w:val="007C5296"/>
    <w:rsid w:val="007C618B"/>
    <w:rsid w:val="007C6C55"/>
    <w:rsid w:val="007D05D0"/>
    <w:rsid w:val="007D1597"/>
    <w:rsid w:val="007D1622"/>
    <w:rsid w:val="007D176B"/>
    <w:rsid w:val="007D3D01"/>
    <w:rsid w:val="007D4403"/>
    <w:rsid w:val="007D456E"/>
    <w:rsid w:val="007D4B0E"/>
    <w:rsid w:val="007D5124"/>
    <w:rsid w:val="007D6068"/>
    <w:rsid w:val="007E1447"/>
    <w:rsid w:val="007E2F61"/>
    <w:rsid w:val="007E37E7"/>
    <w:rsid w:val="007E55C4"/>
    <w:rsid w:val="007E7013"/>
    <w:rsid w:val="007F0428"/>
    <w:rsid w:val="007F0744"/>
    <w:rsid w:val="007F0C10"/>
    <w:rsid w:val="007F16C8"/>
    <w:rsid w:val="007F22D2"/>
    <w:rsid w:val="007F3701"/>
    <w:rsid w:val="007F3934"/>
    <w:rsid w:val="007F4437"/>
    <w:rsid w:val="007F4489"/>
    <w:rsid w:val="007F582C"/>
    <w:rsid w:val="00801269"/>
    <w:rsid w:val="00801B5C"/>
    <w:rsid w:val="008038C1"/>
    <w:rsid w:val="00805B0D"/>
    <w:rsid w:val="00807BD3"/>
    <w:rsid w:val="00807C98"/>
    <w:rsid w:val="00810B8E"/>
    <w:rsid w:val="0081138F"/>
    <w:rsid w:val="00811D55"/>
    <w:rsid w:val="008133AA"/>
    <w:rsid w:val="008133EF"/>
    <w:rsid w:val="00813816"/>
    <w:rsid w:val="00813EE4"/>
    <w:rsid w:val="008142DE"/>
    <w:rsid w:val="00817081"/>
    <w:rsid w:val="008173F1"/>
    <w:rsid w:val="00817BCF"/>
    <w:rsid w:val="00817F75"/>
    <w:rsid w:val="00820411"/>
    <w:rsid w:val="008205B0"/>
    <w:rsid w:val="00820AC8"/>
    <w:rsid w:val="008210FE"/>
    <w:rsid w:val="008218FA"/>
    <w:rsid w:val="008220E9"/>
    <w:rsid w:val="00825718"/>
    <w:rsid w:val="0082779F"/>
    <w:rsid w:val="00827855"/>
    <w:rsid w:val="008304A0"/>
    <w:rsid w:val="00831872"/>
    <w:rsid w:val="008318D9"/>
    <w:rsid w:val="00832DE7"/>
    <w:rsid w:val="008341C0"/>
    <w:rsid w:val="00835033"/>
    <w:rsid w:val="00836142"/>
    <w:rsid w:val="00836EE5"/>
    <w:rsid w:val="008405DD"/>
    <w:rsid w:val="00841E28"/>
    <w:rsid w:val="00844B46"/>
    <w:rsid w:val="00846DD1"/>
    <w:rsid w:val="008471CD"/>
    <w:rsid w:val="00847BE0"/>
    <w:rsid w:val="008506EF"/>
    <w:rsid w:val="008512D8"/>
    <w:rsid w:val="0085172A"/>
    <w:rsid w:val="008530F5"/>
    <w:rsid w:val="00853156"/>
    <w:rsid w:val="00855EEA"/>
    <w:rsid w:val="00856338"/>
    <w:rsid w:val="0085666B"/>
    <w:rsid w:val="00856926"/>
    <w:rsid w:val="00856C03"/>
    <w:rsid w:val="0086093D"/>
    <w:rsid w:val="00860BF0"/>
    <w:rsid w:val="00864216"/>
    <w:rsid w:val="00864302"/>
    <w:rsid w:val="00865317"/>
    <w:rsid w:val="00865BED"/>
    <w:rsid w:val="00867065"/>
    <w:rsid w:val="008671DE"/>
    <w:rsid w:val="00871F14"/>
    <w:rsid w:val="00872C8D"/>
    <w:rsid w:val="00872D7E"/>
    <w:rsid w:val="00874B38"/>
    <w:rsid w:val="00874D62"/>
    <w:rsid w:val="00875033"/>
    <w:rsid w:val="00875439"/>
    <w:rsid w:val="008759F5"/>
    <w:rsid w:val="0087685D"/>
    <w:rsid w:val="008777A9"/>
    <w:rsid w:val="00881614"/>
    <w:rsid w:val="00884E4A"/>
    <w:rsid w:val="00884FA2"/>
    <w:rsid w:val="008911E4"/>
    <w:rsid w:val="008913B2"/>
    <w:rsid w:val="00892F90"/>
    <w:rsid w:val="00893B5F"/>
    <w:rsid w:val="008947AD"/>
    <w:rsid w:val="00895F57"/>
    <w:rsid w:val="0089614E"/>
    <w:rsid w:val="008A101C"/>
    <w:rsid w:val="008A158C"/>
    <w:rsid w:val="008A2A16"/>
    <w:rsid w:val="008A3A17"/>
    <w:rsid w:val="008A42EC"/>
    <w:rsid w:val="008A436B"/>
    <w:rsid w:val="008A4648"/>
    <w:rsid w:val="008A59FE"/>
    <w:rsid w:val="008A6684"/>
    <w:rsid w:val="008A69DB"/>
    <w:rsid w:val="008A7842"/>
    <w:rsid w:val="008B042E"/>
    <w:rsid w:val="008B0FC6"/>
    <w:rsid w:val="008B3019"/>
    <w:rsid w:val="008B37E1"/>
    <w:rsid w:val="008B7012"/>
    <w:rsid w:val="008C0D74"/>
    <w:rsid w:val="008C0E50"/>
    <w:rsid w:val="008C262C"/>
    <w:rsid w:val="008C546A"/>
    <w:rsid w:val="008C6250"/>
    <w:rsid w:val="008C62E5"/>
    <w:rsid w:val="008C66B3"/>
    <w:rsid w:val="008C7697"/>
    <w:rsid w:val="008C7972"/>
    <w:rsid w:val="008D0505"/>
    <w:rsid w:val="008D2760"/>
    <w:rsid w:val="008D2AA9"/>
    <w:rsid w:val="008D4866"/>
    <w:rsid w:val="008D5A85"/>
    <w:rsid w:val="008E1817"/>
    <w:rsid w:val="008E284D"/>
    <w:rsid w:val="008E3120"/>
    <w:rsid w:val="008E363A"/>
    <w:rsid w:val="008E3F20"/>
    <w:rsid w:val="008E4FBC"/>
    <w:rsid w:val="008E52EE"/>
    <w:rsid w:val="008E57B0"/>
    <w:rsid w:val="008E5839"/>
    <w:rsid w:val="008E5B21"/>
    <w:rsid w:val="008E60F5"/>
    <w:rsid w:val="008E629A"/>
    <w:rsid w:val="008F1BF1"/>
    <w:rsid w:val="008F1D3F"/>
    <w:rsid w:val="008F2913"/>
    <w:rsid w:val="008F47D6"/>
    <w:rsid w:val="008F50C9"/>
    <w:rsid w:val="008F690F"/>
    <w:rsid w:val="008F6F28"/>
    <w:rsid w:val="00900180"/>
    <w:rsid w:val="0090115A"/>
    <w:rsid w:val="0090246A"/>
    <w:rsid w:val="009032F0"/>
    <w:rsid w:val="00904379"/>
    <w:rsid w:val="00905BD0"/>
    <w:rsid w:val="00906BA8"/>
    <w:rsid w:val="00906F61"/>
    <w:rsid w:val="00906FFB"/>
    <w:rsid w:val="009106B7"/>
    <w:rsid w:val="0091151F"/>
    <w:rsid w:val="00911686"/>
    <w:rsid w:val="00914ED1"/>
    <w:rsid w:val="0091555A"/>
    <w:rsid w:val="00915641"/>
    <w:rsid w:val="00915C34"/>
    <w:rsid w:val="00917337"/>
    <w:rsid w:val="00917A4F"/>
    <w:rsid w:val="00917B4B"/>
    <w:rsid w:val="00917E8A"/>
    <w:rsid w:val="00923A3E"/>
    <w:rsid w:val="0092428F"/>
    <w:rsid w:val="0092540B"/>
    <w:rsid w:val="00925740"/>
    <w:rsid w:val="00925859"/>
    <w:rsid w:val="009258D2"/>
    <w:rsid w:val="009265CF"/>
    <w:rsid w:val="00927426"/>
    <w:rsid w:val="00927DC4"/>
    <w:rsid w:val="00931389"/>
    <w:rsid w:val="0093319E"/>
    <w:rsid w:val="00934B3D"/>
    <w:rsid w:val="00935B33"/>
    <w:rsid w:val="00937315"/>
    <w:rsid w:val="00937D24"/>
    <w:rsid w:val="00940212"/>
    <w:rsid w:val="00941559"/>
    <w:rsid w:val="00941683"/>
    <w:rsid w:val="00942476"/>
    <w:rsid w:val="009427D2"/>
    <w:rsid w:val="00943CFB"/>
    <w:rsid w:val="00943EC0"/>
    <w:rsid w:val="00944330"/>
    <w:rsid w:val="009456E7"/>
    <w:rsid w:val="009506AB"/>
    <w:rsid w:val="009522B5"/>
    <w:rsid w:val="009523F5"/>
    <w:rsid w:val="009529A6"/>
    <w:rsid w:val="00954387"/>
    <w:rsid w:val="00954B8B"/>
    <w:rsid w:val="0096029E"/>
    <w:rsid w:val="009603F9"/>
    <w:rsid w:val="00962711"/>
    <w:rsid w:val="00962729"/>
    <w:rsid w:val="0096426D"/>
    <w:rsid w:val="00964B29"/>
    <w:rsid w:val="00965033"/>
    <w:rsid w:val="009660F2"/>
    <w:rsid w:val="00971B3C"/>
    <w:rsid w:val="00973EF8"/>
    <w:rsid w:val="009741DC"/>
    <w:rsid w:val="00975301"/>
    <w:rsid w:val="00975870"/>
    <w:rsid w:val="00975C60"/>
    <w:rsid w:val="009801A3"/>
    <w:rsid w:val="00981E82"/>
    <w:rsid w:val="00982DC1"/>
    <w:rsid w:val="0098445A"/>
    <w:rsid w:val="00984D47"/>
    <w:rsid w:val="00985882"/>
    <w:rsid w:val="0098604B"/>
    <w:rsid w:val="00991381"/>
    <w:rsid w:val="009925B8"/>
    <w:rsid w:val="0099296E"/>
    <w:rsid w:val="00993BC8"/>
    <w:rsid w:val="00993C31"/>
    <w:rsid w:val="00994AA9"/>
    <w:rsid w:val="0099607D"/>
    <w:rsid w:val="00996975"/>
    <w:rsid w:val="009A260C"/>
    <w:rsid w:val="009A307D"/>
    <w:rsid w:val="009A5693"/>
    <w:rsid w:val="009A5A1E"/>
    <w:rsid w:val="009A6551"/>
    <w:rsid w:val="009A7590"/>
    <w:rsid w:val="009B351F"/>
    <w:rsid w:val="009B3EA3"/>
    <w:rsid w:val="009B6885"/>
    <w:rsid w:val="009C0128"/>
    <w:rsid w:val="009C277F"/>
    <w:rsid w:val="009C4EA8"/>
    <w:rsid w:val="009C756D"/>
    <w:rsid w:val="009D04E9"/>
    <w:rsid w:val="009D06DF"/>
    <w:rsid w:val="009D164C"/>
    <w:rsid w:val="009D1C08"/>
    <w:rsid w:val="009D1DD4"/>
    <w:rsid w:val="009D203A"/>
    <w:rsid w:val="009D2248"/>
    <w:rsid w:val="009D45CD"/>
    <w:rsid w:val="009D46E6"/>
    <w:rsid w:val="009E274A"/>
    <w:rsid w:val="009E29A2"/>
    <w:rsid w:val="009E3C18"/>
    <w:rsid w:val="009E4F9E"/>
    <w:rsid w:val="009E5B6D"/>
    <w:rsid w:val="009E786E"/>
    <w:rsid w:val="009E7C3C"/>
    <w:rsid w:val="009F03FF"/>
    <w:rsid w:val="009F2737"/>
    <w:rsid w:val="009F3053"/>
    <w:rsid w:val="009F3BB6"/>
    <w:rsid w:val="009F5085"/>
    <w:rsid w:val="009F6339"/>
    <w:rsid w:val="009F647A"/>
    <w:rsid w:val="009F6B79"/>
    <w:rsid w:val="00A015D4"/>
    <w:rsid w:val="00A03C1E"/>
    <w:rsid w:val="00A05673"/>
    <w:rsid w:val="00A0633A"/>
    <w:rsid w:val="00A10389"/>
    <w:rsid w:val="00A10530"/>
    <w:rsid w:val="00A12C25"/>
    <w:rsid w:val="00A136BD"/>
    <w:rsid w:val="00A147AF"/>
    <w:rsid w:val="00A15597"/>
    <w:rsid w:val="00A17661"/>
    <w:rsid w:val="00A178EF"/>
    <w:rsid w:val="00A20581"/>
    <w:rsid w:val="00A23AAB"/>
    <w:rsid w:val="00A25457"/>
    <w:rsid w:val="00A25A33"/>
    <w:rsid w:val="00A2754F"/>
    <w:rsid w:val="00A27558"/>
    <w:rsid w:val="00A30B93"/>
    <w:rsid w:val="00A3156E"/>
    <w:rsid w:val="00A33BFD"/>
    <w:rsid w:val="00A3580D"/>
    <w:rsid w:val="00A374E6"/>
    <w:rsid w:val="00A42FC5"/>
    <w:rsid w:val="00A43053"/>
    <w:rsid w:val="00A4355F"/>
    <w:rsid w:val="00A45386"/>
    <w:rsid w:val="00A455E8"/>
    <w:rsid w:val="00A461C6"/>
    <w:rsid w:val="00A46723"/>
    <w:rsid w:val="00A479C9"/>
    <w:rsid w:val="00A516D8"/>
    <w:rsid w:val="00A51B54"/>
    <w:rsid w:val="00A527E9"/>
    <w:rsid w:val="00A55282"/>
    <w:rsid w:val="00A556FA"/>
    <w:rsid w:val="00A559FA"/>
    <w:rsid w:val="00A560BF"/>
    <w:rsid w:val="00A57153"/>
    <w:rsid w:val="00A57FFB"/>
    <w:rsid w:val="00A614D1"/>
    <w:rsid w:val="00A61731"/>
    <w:rsid w:val="00A62AAD"/>
    <w:rsid w:val="00A62F86"/>
    <w:rsid w:val="00A65220"/>
    <w:rsid w:val="00A65314"/>
    <w:rsid w:val="00A657F8"/>
    <w:rsid w:val="00A65934"/>
    <w:rsid w:val="00A6775B"/>
    <w:rsid w:val="00A67EB4"/>
    <w:rsid w:val="00A70D7F"/>
    <w:rsid w:val="00A711B4"/>
    <w:rsid w:val="00A71563"/>
    <w:rsid w:val="00A71C7D"/>
    <w:rsid w:val="00A72853"/>
    <w:rsid w:val="00A7347E"/>
    <w:rsid w:val="00A748D4"/>
    <w:rsid w:val="00A7647B"/>
    <w:rsid w:val="00A7698D"/>
    <w:rsid w:val="00A77B1F"/>
    <w:rsid w:val="00A81082"/>
    <w:rsid w:val="00A81607"/>
    <w:rsid w:val="00A82BD5"/>
    <w:rsid w:val="00A8354D"/>
    <w:rsid w:val="00A83A92"/>
    <w:rsid w:val="00A83F85"/>
    <w:rsid w:val="00A845FA"/>
    <w:rsid w:val="00A84AE5"/>
    <w:rsid w:val="00A86A01"/>
    <w:rsid w:val="00A871D9"/>
    <w:rsid w:val="00A906DF"/>
    <w:rsid w:val="00A91B5C"/>
    <w:rsid w:val="00A91BC9"/>
    <w:rsid w:val="00A957D6"/>
    <w:rsid w:val="00A95A29"/>
    <w:rsid w:val="00A97E31"/>
    <w:rsid w:val="00AA08FC"/>
    <w:rsid w:val="00AA2DF5"/>
    <w:rsid w:val="00AA3A64"/>
    <w:rsid w:val="00AA4822"/>
    <w:rsid w:val="00AA50D8"/>
    <w:rsid w:val="00AA5EA2"/>
    <w:rsid w:val="00AA6EE0"/>
    <w:rsid w:val="00AA7230"/>
    <w:rsid w:val="00AA77E7"/>
    <w:rsid w:val="00AA7E31"/>
    <w:rsid w:val="00AB04A2"/>
    <w:rsid w:val="00AB0807"/>
    <w:rsid w:val="00AB195D"/>
    <w:rsid w:val="00AB1CEF"/>
    <w:rsid w:val="00AB2E26"/>
    <w:rsid w:val="00AB30CC"/>
    <w:rsid w:val="00AB592D"/>
    <w:rsid w:val="00AB5DC5"/>
    <w:rsid w:val="00AB7A63"/>
    <w:rsid w:val="00AC2474"/>
    <w:rsid w:val="00AC3D57"/>
    <w:rsid w:val="00AC3EBC"/>
    <w:rsid w:val="00AC44C1"/>
    <w:rsid w:val="00AC505A"/>
    <w:rsid w:val="00AC79CE"/>
    <w:rsid w:val="00AC7B19"/>
    <w:rsid w:val="00AD030A"/>
    <w:rsid w:val="00AD0359"/>
    <w:rsid w:val="00AD0BD5"/>
    <w:rsid w:val="00AD1224"/>
    <w:rsid w:val="00AD4DE2"/>
    <w:rsid w:val="00AD522F"/>
    <w:rsid w:val="00AD5B49"/>
    <w:rsid w:val="00AD5EDE"/>
    <w:rsid w:val="00AD7D58"/>
    <w:rsid w:val="00AE0602"/>
    <w:rsid w:val="00AE3A30"/>
    <w:rsid w:val="00AE6C48"/>
    <w:rsid w:val="00AE718A"/>
    <w:rsid w:val="00AF11E0"/>
    <w:rsid w:val="00AF15D8"/>
    <w:rsid w:val="00AF1E44"/>
    <w:rsid w:val="00AF48BB"/>
    <w:rsid w:val="00AF520A"/>
    <w:rsid w:val="00B0245B"/>
    <w:rsid w:val="00B04184"/>
    <w:rsid w:val="00B05635"/>
    <w:rsid w:val="00B069D1"/>
    <w:rsid w:val="00B0741D"/>
    <w:rsid w:val="00B11451"/>
    <w:rsid w:val="00B1259D"/>
    <w:rsid w:val="00B12672"/>
    <w:rsid w:val="00B12AD5"/>
    <w:rsid w:val="00B132FC"/>
    <w:rsid w:val="00B13A5A"/>
    <w:rsid w:val="00B14A8B"/>
    <w:rsid w:val="00B14C74"/>
    <w:rsid w:val="00B17360"/>
    <w:rsid w:val="00B20013"/>
    <w:rsid w:val="00B21D8F"/>
    <w:rsid w:val="00B22A0F"/>
    <w:rsid w:val="00B230DE"/>
    <w:rsid w:val="00B23355"/>
    <w:rsid w:val="00B237BD"/>
    <w:rsid w:val="00B2509F"/>
    <w:rsid w:val="00B258F1"/>
    <w:rsid w:val="00B26B8B"/>
    <w:rsid w:val="00B3246C"/>
    <w:rsid w:val="00B32E8C"/>
    <w:rsid w:val="00B335EC"/>
    <w:rsid w:val="00B33641"/>
    <w:rsid w:val="00B34FF2"/>
    <w:rsid w:val="00B417A6"/>
    <w:rsid w:val="00B41B66"/>
    <w:rsid w:val="00B4201C"/>
    <w:rsid w:val="00B42D57"/>
    <w:rsid w:val="00B44129"/>
    <w:rsid w:val="00B535EE"/>
    <w:rsid w:val="00B539CD"/>
    <w:rsid w:val="00B5535C"/>
    <w:rsid w:val="00B55DEA"/>
    <w:rsid w:val="00B55F61"/>
    <w:rsid w:val="00B56253"/>
    <w:rsid w:val="00B56674"/>
    <w:rsid w:val="00B56CD8"/>
    <w:rsid w:val="00B609CB"/>
    <w:rsid w:val="00B60AA9"/>
    <w:rsid w:val="00B61113"/>
    <w:rsid w:val="00B61851"/>
    <w:rsid w:val="00B621B9"/>
    <w:rsid w:val="00B62C1E"/>
    <w:rsid w:val="00B65F34"/>
    <w:rsid w:val="00B661A3"/>
    <w:rsid w:val="00B66265"/>
    <w:rsid w:val="00B66491"/>
    <w:rsid w:val="00B668E1"/>
    <w:rsid w:val="00B669C9"/>
    <w:rsid w:val="00B67D71"/>
    <w:rsid w:val="00B70213"/>
    <w:rsid w:val="00B734B4"/>
    <w:rsid w:val="00B73524"/>
    <w:rsid w:val="00B74189"/>
    <w:rsid w:val="00B742BA"/>
    <w:rsid w:val="00B75D7F"/>
    <w:rsid w:val="00B760DD"/>
    <w:rsid w:val="00B76CF1"/>
    <w:rsid w:val="00B776FD"/>
    <w:rsid w:val="00B7774B"/>
    <w:rsid w:val="00B77B95"/>
    <w:rsid w:val="00B817A3"/>
    <w:rsid w:val="00B82606"/>
    <w:rsid w:val="00B82A2B"/>
    <w:rsid w:val="00B8366C"/>
    <w:rsid w:val="00B83F31"/>
    <w:rsid w:val="00B84AE8"/>
    <w:rsid w:val="00B8528F"/>
    <w:rsid w:val="00B854C1"/>
    <w:rsid w:val="00B874D4"/>
    <w:rsid w:val="00B905BB"/>
    <w:rsid w:val="00B91134"/>
    <w:rsid w:val="00B92CC4"/>
    <w:rsid w:val="00BA058A"/>
    <w:rsid w:val="00BA0E40"/>
    <w:rsid w:val="00BA0E8D"/>
    <w:rsid w:val="00BA21A7"/>
    <w:rsid w:val="00BA3E4C"/>
    <w:rsid w:val="00BA4355"/>
    <w:rsid w:val="00BA4AE1"/>
    <w:rsid w:val="00BA4D18"/>
    <w:rsid w:val="00BA508B"/>
    <w:rsid w:val="00BA58D4"/>
    <w:rsid w:val="00BA59A7"/>
    <w:rsid w:val="00BA68C1"/>
    <w:rsid w:val="00BB199C"/>
    <w:rsid w:val="00BB2146"/>
    <w:rsid w:val="00BB3398"/>
    <w:rsid w:val="00BB666B"/>
    <w:rsid w:val="00BB72BD"/>
    <w:rsid w:val="00BB78F6"/>
    <w:rsid w:val="00BB7FDD"/>
    <w:rsid w:val="00BC0BED"/>
    <w:rsid w:val="00BC133B"/>
    <w:rsid w:val="00BC2F75"/>
    <w:rsid w:val="00BC340E"/>
    <w:rsid w:val="00BC4300"/>
    <w:rsid w:val="00BC5AF2"/>
    <w:rsid w:val="00BC5EC1"/>
    <w:rsid w:val="00BC6176"/>
    <w:rsid w:val="00BC68AC"/>
    <w:rsid w:val="00BC6DC4"/>
    <w:rsid w:val="00BC7FC8"/>
    <w:rsid w:val="00BD0F68"/>
    <w:rsid w:val="00BD346A"/>
    <w:rsid w:val="00BD3684"/>
    <w:rsid w:val="00BD389F"/>
    <w:rsid w:val="00BD4199"/>
    <w:rsid w:val="00BD5737"/>
    <w:rsid w:val="00BE0258"/>
    <w:rsid w:val="00BE03D2"/>
    <w:rsid w:val="00BE08A0"/>
    <w:rsid w:val="00BE1BB3"/>
    <w:rsid w:val="00BE2C1E"/>
    <w:rsid w:val="00BE2D6C"/>
    <w:rsid w:val="00BE3152"/>
    <w:rsid w:val="00BE52E3"/>
    <w:rsid w:val="00BE6F6B"/>
    <w:rsid w:val="00BE78FA"/>
    <w:rsid w:val="00BF0C58"/>
    <w:rsid w:val="00BF0C80"/>
    <w:rsid w:val="00BF6123"/>
    <w:rsid w:val="00BF6CAD"/>
    <w:rsid w:val="00C00111"/>
    <w:rsid w:val="00C01058"/>
    <w:rsid w:val="00C02577"/>
    <w:rsid w:val="00C04CB1"/>
    <w:rsid w:val="00C12E40"/>
    <w:rsid w:val="00C1321E"/>
    <w:rsid w:val="00C13A28"/>
    <w:rsid w:val="00C141C8"/>
    <w:rsid w:val="00C142D9"/>
    <w:rsid w:val="00C14530"/>
    <w:rsid w:val="00C20354"/>
    <w:rsid w:val="00C208F1"/>
    <w:rsid w:val="00C25398"/>
    <w:rsid w:val="00C27088"/>
    <w:rsid w:val="00C324BA"/>
    <w:rsid w:val="00C35696"/>
    <w:rsid w:val="00C36FF6"/>
    <w:rsid w:val="00C41D4A"/>
    <w:rsid w:val="00C42F4A"/>
    <w:rsid w:val="00C4321A"/>
    <w:rsid w:val="00C4513B"/>
    <w:rsid w:val="00C45E3D"/>
    <w:rsid w:val="00C50B9C"/>
    <w:rsid w:val="00C527B2"/>
    <w:rsid w:val="00C53824"/>
    <w:rsid w:val="00C55817"/>
    <w:rsid w:val="00C55AF0"/>
    <w:rsid w:val="00C55CBC"/>
    <w:rsid w:val="00C56CF6"/>
    <w:rsid w:val="00C57424"/>
    <w:rsid w:val="00C61694"/>
    <w:rsid w:val="00C62957"/>
    <w:rsid w:val="00C64D60"/>
    <w:rsid w:val="00C653AE"/>
    <w:rsid w:val="00C70B98"/>
    <w:rsid w:val="00C715AA"/>
    <w:rsid w:val="00C72ECB"/>
    <w:rsid w:val="00C752BA"/>
    <w:rsid w:val="00C7614B"/>
    <w:rsid w:val="00C767E3"/>
    <w:rsid w:val="00C830A1"/>
    <w:rsid w:val="00C868C6"/>
    <w:rsid w:val="00C90167"/>
    <w:rsid w:val="00C90AE3"/>
    <w:rsid w:val="00C930F3"/>
    <w:rsid w:val="00C937ED"/>
    <w:rsid w:val="00C94466"/>
    <w:rsid w:val="00C94FE2"/>
    <w:rsid w:val="00C95FEA"/>
    <w:rsid w:val="00C97753"/>
    <w:rsid w:val="00C97AB6"/>
    <w:rsid w:val="00CA12C4"/>
    <w:rsid w:val="00CA18B6"/>
    <w:rsid w:val="00CA21DD"/>
    <w:rsid w:val="00CA3489"/>
    <w:rsid w:val="00CA4306"/>
    <w:rsid w:val="00CA6734"/>
    <w:rsid w:val="00CB02BA"/>
    <w:rsid w:val="00CB036F"/>
    <w:rsid w:val="00CB1871"/>
    <w:rsid w:val="00CB43C4"/>
    <w:rsid w:val="00CC164A"/>
    <w:rsid w:val="00CC177F"/>
    <w:rsid w:val="00CC1840"/>
    <w:rsid w:val="00CC39AA"/>
    <w:rsid w:val="00CC3D71"/>
    <w:rsid w:val="00CC4563"/>
    <w:rsid w:val="00CC619F"/>
    <w:rsid w:val="00CC73B2"/>
    <w:rsid w:val="00CC742E"/>
    <w:rsid w:val="00CC7CAF"/>
    <w:rsid w:val="00CD02F9"/>
    <w:rsid w:val="00CD1C08"/>
    <w:rsid w:val="00CD21B1"/>
    <w:rsid w:val="00CD39AB"/>
    <w:rsid w:val="00CD3B55"/>
    <w:rsid w:val="00CD5D10"/>
    <w:rsid w:val="00CD6273"/>
    <w:rsid w:val="00CD6B62"/>
    <w:rsid w:val="00CE083F"/>
    <w:rsid w:val="00CE1CAF"/>
    <w:rsid w:val="00CE5AAA"/>
    <w:rsid w:val="00CE7A7C"/>
    <w:rsid w:val="00CF218D"/>
    <w:rsid w:val="00CF2322"/>
    <w:rsid w:val="00CF3A28"/>
    <w:rsid w:val="00CF4192"/>
    <w:rsid w:val="00CF4B44"/>
    <w:rsid w:val="00CF6539"/>
    <w:rsid w:val="00D025E2"/>
    <w:rsid w:val="00D03268"/>
    <w:rsid w:val="00D03F54"/>
    <w:rsid w:val="00D042B6"/>
    <w:rsid w:val="00D06D85"/>
    <w:rsid w:val="00D0729A"/>
    <w:rsid w:val="00D1090B"/>
    <w:rsid w:val="00D114D8"/>
    <w:rsid w:val="00D11D07"/>
    <w:rsid w:val="00D16659"/>
    <w:rsid w:val="00D20A35"/>
    <w:rsid w:val="00D22225"/>
    <w:rsid w:val="00D22854"/>
    <w:rsid w:val="00D238D2"/>
    <w:rsid w:val="00D23BB0"/>
    <w:rsid w:val="00D23F86"/>
    <w:rsid w:val="00D253AA"/>
    <w:rsid w:val="00D2609D"/>
    <w:rsid w:val="00D27E98"/>
    <w:rsid w:val="00D330C9"/>
    <w:rsid w:val="00D332FD"/>
    <w:rsid w:val="00D3397D"/>
    <w:rsid w:val="00D366F8"/>
    <w:rsid w:val="00D37965"/>
    <w:rsid w:val="00D4090E"/>
    <w:rsid w:val="00D4125D"/>
    <w:rsid w:val="00D42DB2"/>
    <w:rsid w:val="00D44A3D"/>
    <w:rsid w:val="00D44B9A"/>
    <w:rsid w:val="00D45474"/>
    <w:rsid w:val="00D45BF2"/>
    <w:rsid w:val="00D45BFF"/>
    <w:rsid w:val="00D45FE3"/>
    <w:rsid w:val="00D50600"/>
    <w:rsid w:val="00D50705"/>
    <w:rsid w:val="00D51472"/>
    <w:rsid w:val="00D51956"/>
    <w:rsid w:val="00D51F9D"/>
    <w:rsid w:val="00D5395C"/>
    <w:rsid w:val="00D54CE1"/>
    <w:rsid w:val="00D563CE"/>
    <w:rsid w:val="00D56ACA"/>
    <w:rsid w:val="00D57583"/>
    <w:rsid w:val="00D57D82"/>
    <w:rsid w:val="00D605F2"/>
    <w:rsid w:val="00D621FD"/>
    <w:rsid w:val="00D63D0F"/>
    <w:rsid w:val="00D63D75"/>
    <w:rsid w:val="00D65E51"/>
    <w:rsid w:val="00D662F3"/>
    <w:rsid w:val="00D66424"/>
    <w:rsid w:val="00D67223"/>
    <w:rsid w:val="00D7257B"/>
    <w:rsid w:val="00D72643"/>
    <w:rsid w:val="00D72CF5"/>
    <w:rsid w:val="00D73020"/>
    <w:rsid w:val="00D73C89"/>
    <w:rsid w:val="00D743EC"/>
    <w:rsid w:val="00D7510F"/>
    <w:rsid w:val="00D75CBB"/>
    <w:rsid w:val="00D76C41"/>
    <w:rsid w:val="00D77206"/>
    <w:rsid w:val="00D77627"/>
    <w:rsid w:val="00D83A33"/>
    <w:rsid w:val="00D872F6"/>
    <w:rsid w:val="00D874C5"/>
    <w:rsid w:val="00D87970"/>
    <w:rsid w:val="00D9012F"/>
    <w:rsid w:val="00D9189F"/>
    <w:rsid w:val="00D92690"/>
    <w:rsid w:val="00D93623"/>
    <w:rsid w:val="00D93C03"/>
    <w:rsid w:val="00D95A11"/>
    <w:rsid w:val="00D96876"/>
    <w:rsid w:val="00D96C22"/>
    <w:rsid w:val="00DA13A6"/>
    <w:rsid w:val="00DA15AB"/>
    <w:rsid w:val="00DA3C3C"/>
    <w:rsid w:val="00DA493D"/>
    <w:rsid w:val="00DA56CF"/>
    <w:rsid w:val="00DA63BE"/>
    <w:rsid w:val="00DA7994"/>
    <w:rsid w:val="00DB3991"/>
    <w:rsid w:val="00DB5827"/>
    <w:rsid w:val="00DB5C46"/>
    <w:rsid w:val="00DB6069"/>
    <w:rsid w:val="00DB713A"/>
    <w:rsid w:val="00DB7650"/>
    <w:rsid w:val="00DC151F"/>
    <w:rsid w:val="00DC18BA"/>
    <w:rsid w:val="00DC242E"/>
    <w:rsid w:val="00DC2593"/>
    <w:rsid w:val="00DC2862"/>
    <w:rsid w:val="00DC36C5"/>
    <w:rsid w:val="00DC4FDD"/>
    <w:rsid w:val="00DC56FC"/>
    <w:rsid w:val="00DC5D5A"/>
    <w:rsid w:val="00DC6AA1"/>
    <w:rsid w:val="00DC7AD3"/>
    <w:rsid w:val="00DD0346"/>
    <w:rsid w:val="00DD074B"/>
    <w:rsid w:val="00DD0C2C"/>
    <w:rsid w:val="00DD11D0"/>
    <w:rsid w:val="00DD11DB"/>
    <w:rsid w:val="00DD173D"/>
    <w:rsid w:val="00DD1B8C"/>
    <w:rsid w:val="00DD2E69"/>
    <w:rsid w:val="00DD3DCA"/>
    <w:rsid w:val="00DD4F11"/>
    <w:rsid w:val="00DD5237"/>
    <w:rsid w:val="00DD57CF"/>
    <w:rsid w:val="00DD5DE1"/>
    <w:rsid w:val="00DD699C"/>
    <w:rsid w:val="00DE0271"/>
    <w:rsid w:val="00DE0B0B"/>
    <w:rsid w:val="00DE1363"/>
    <w:rsid w:val="00DE40B5"/>
    <w:rsid w:val="00DE4F2B"/>
    <w:rsid w:val="00DE526C"/>
    <w:rsid w:val="00DE5296"/>
    <w:rsid w:val="00DE5377"/>
    <w:rsid w:val="00DE6D3A"/>
    <w:rsid w:val="00DF01C1"/>
    <w:rsid w:val="00DF2671"/>
    <w:rsid w:val="00DF34FC"/>
    <w:rsid w:val="00DF3F3B"/>
    <w:rsid w:val="00DF69A0"/>
    <w:rsid w:val="00DF6C55"/>
    <w:rsid w:val="00DF6DB0"/>
    <w:rsid w:val="00DF7FE8"/>
    <w:rsid w:val="00E00F36"/>
    <w:rsid w:val="00E0220F"/>
    <w:rsid w:val="00E02596"/>
    <w:rsid w:val="00E03D31"/>
    <w:rsid w:val="00E04220"/>
    <w:rsid w:val="00E04B53"/>
    <w:rsid w:val="00E04D29"/>
    <w:rsid w:val="00E079D7"/>
    <w:rsid w:val="00E116DB"/>
    <w:rsid w:val="00E11905"/>
    <w:rsid w:val="00E130E7"/>
    <w:rsid w:val="00E1473D"/>
    <w:rsid w:val="00E169C1"/>
    <w:rsid w:val="00E1796E"/>
    <w:rsid w:val="00E179C9"/>
    <w:rsid w:val="00E17CF5"/>
    <w:rsid w:val="00E17FB4"/>
    <w:rsid w:val="00E22D01"/>
    <w:rsid w:val="00E2459B"/>
    <w:rsid w:val="00E24F6B"/>
    <w:rsid w:val="00E2626C"/>
    <w:rsid w:val="00E305F7"/>
    <w:rsid w:val="00E30BD8"/>
    <w:rsid w:val="00E3264D"/>
    <w:rsid w:val="00E34B00"/>
    <w:rsid w:val="00E34B93"/>
    <w:rsid w:val="00E34D1A"/>
    <w:rsid w:val="00E34E6E"/>
    <w:rsid w:val="00E37752"/>
    <w:rsid w:val="00E409BB"/>
    <w:rsid w:val="00E41B14"/>
    <w:rsid w:val="00E423D7"/>
    <w:rsid w:val="00E42915"/>
    <w:rsid w:val="00E43F23"/>
    <w:rsid w:val="00E44698"/>
    <w:rsid w:val="00E502A4"/>
    <w:rsid w:val="00E52394"/>
    <w:rsid w:val="00E525E9"/>
    <w:rsid w:val="00E52F8C"/>
    <w:rsid w:val="00E53657"/>
    <w:rsid w:val="00E546DB"/>
    <w:rsid w:val="00E552EB"/>
    <w:rsid w:val="00E553B5"/>
    <w:rsid w:val="00E55ED0"/>
    <w:rsid w:val="00E56F00"/>
    <w:rsid w:val="00E601E6"/>
    <w:rsid w:val="00E6036A"/>
    <w:rsid w:val="00E6288E"/>
    <w:rsid w:val="00E6417B"/>
    <w:rsid w:val="00E643A6"/>
    <w:rsid w:val="00E662B5"/>
    <w:rsid w:val="00E70B26"/>
    <w:rsid w:val="00E70BBC"/>
    <w:rsid w:val="00E70BFF"/>
    <w:rsid w:val="00E70F10"/>
    <w:rsid w:val="00E72645"/>
    <w:rsid w:val="00E76058"/>
    <w:rsid w:val="00E7714B"/>
    <w:rsid w:val="00E81349"/>
    <w:rsid w:val="00E81F40"/>
    <w:rsid w:val="00E821ED"/>
    <w:rsid w:val="00E84AAD"/>
    <w:rsid w:val="00E84C39"/>
    <w:rsid w:val="00E85FFA"/>
    <w:rsid w:val="00E86161"/>
    <w:rsid w:val="00E878C8"/>
    <w:rsid w:val="00E900F0"/>
    <w:rsid w:val="00E90ADC"/>
    <w:rsid w:val="00E913A0"/>
    <w:rsid w:val="00E92DD1"/>
    <w:rsid w:val="00E94654"/>
    <w:rsid w:val="00E96276"/>
    <w:rsid w:val="00E96838"/>
    <w:rsid w:val="00E97B16"/>
    <w:rsid w:val="00E97FC2"/>
    <w:rsid w:val="00EA0BE4"/>
    <w:rsid w:val="00EA0F8B"/>
    <w:rsid w:val="00EA2530"/>
    <w:rsid w:val="00EA3C9E"/>
    <w:rsid w:val="00EA43B7"/>
    <w:rsid w:val="00EA4CDF"/>
    <w:rsid w:val="00EA6223"/>
    <w:rsid w:val="00EA6771"/>
    <w:rsid w:val="00EA6C96"/>
    <w:rsid w:val="00EB00CF"/>
    <w:rsid w:val="00EB059C"/>
    <w:rsid w:val="00EB1153"/>
    <w:rsid w:val="00EB194A"/>
    <w:rsid w:val="00EB292B"/>
    <w:rsid w:val="00EB5986"/>
    <w:rsid w:val="00EB5E7C"/>
    <w:rsid w:val="00EB78DD"/>
    <w:rsid w:val="00EC0AD5"/>
    <w:rsid w:val="00EC46D4"/>
    <w:rsid w:val="00EC6FEB"/>
    <w:rsid w:val="00EC7E89"/>
    <w:rsid w:val="00ED0C94"/>
    <w:rsid w:val="00EE254F"/>
    <w:rsid w:val="00EE44D1"/>
    <w:rsid w:val="00EE5BA9"/>
    <w:rsid w:val="00EE7928"/>
    <w:rsid w:val="00EF1F37"/>
    <w:rsid w:val="00EF2F3E"/>
    <w:rsid w:val="00EF37A8"/>
    <w:rsid w:val="00EF4871"/>
    <w:rsid w:val="00EF6C8D"/>
    <w:rsid w:val="00F0019B"/>
    <w:rsid w:val="00F00B57"/>
    <w:rsid w:val="00F00FB9"/>
    <w:rsid w:val="00F01753"/>
    <w:rsid w:val="00F0278D"/>
    <w:rsid w:val="00F030AB"/>
    <w:rsid w:val="00F04CB6"/>
    <w:rsid w:val="00F06D6F"/>
    <w:rsid w:val="00F07926"/>
    <w:rsid w:val="00F10730"/>
    <w:rsid w:val="00F1247A"/>
    <w:rsid w:val="00F13FBD"/>
    <w:rsid w:val="00F15985"/>
    <w:rsid w:val="00F15DD8"/>
    <w:rsid w:val="00F1637B"/>
    <w:rsid w:val="00F178A6"/>
    <w:rsid w:val="00F220C8"/>
    <w:rsid w:val="00F223B0"/>
    <w:rsid w:val="00F22404"/>
    <w:rsid w:val="00F2377F"/>
    <w:rsid w:val="00F237B1"/>
    <w:rsid w:val="00F24805"/>
    <w:rsid w:val="00F249A8"/>
    <w:rsid w:val="00F24F40"/>
    <w:rsid w:val="00F25B91"/>
    <w:rsid w:val="00F26EDA"/>
    <w:rsid w:val="00F27254"/>
    <w:rsid w:val="00F277F9"/>
    <w:rsid w:val="00F304DC"/>
    <w:rsid w:val="00F31B6B"/>
    <w:rsid w:val="00F335A8"/>
    <w:rsid w:val="00F338CB"/>
    <w:rsid w:val="00F33B0C"/>
    <w:rsid w:val="00F376B8"/>
    <w:rsid w:val="00F3771D"/>
    <w:rsid w:val="00F4063C"/>
    <w:rsid w:val="00F425B7"/>
    <w:rsid w:val="00F438F5"/>
    <w:rsid w:val="00F44025"/>
    <w:rsid w:val="00F444C7"/>
    <w:rsid w:val="00F4572C"/>
    <w:rsid w:val="00F46D7F"/>
    <w:rsid w:val="00F501EC"/>
    <w:rsid w:val="00F51A58"/>
    <w:rsid w:val="00F51AD6"/>
    <w:rsid w:val="00F52A00"/>
    <w:rsid w:val="00F541E7"/>
    <w:rsid w:val="00F56A57"/>
    <w:rsid w:val="00F56F28"/>
    <w:rsid w:val="00F5717E"/>
    <w:rsid w:val="00F60250"/>
    <w:rsid w:val="00F62E11"/>
    <w:rsid w:val="00F65655"/>
    <w:rsid w:val="00F65BA9"/>
    <w:rsid w:val="00F65BF5"/>
    <w:rsid w:val="00F66A7A"/>
    <w:rsid w:val="00F66AF4"/>
    <w:rsid w:val="00F70105"/>
    <w:rsid w:val="00F708E4"/>
    <w:rsid w:val="00F71511"/>
    <w:rsid w:val="00F71F91"/>
    <w:rsid w:val="00F72E7D"/>
    <w:rsid w:val="00F7387B"/>
    <w:rsid w:val="00F74479"/>
    <w:rsid w:val="00F748DE"/>
    <w:rsid w:val="00F75A5D"/>
    <w:rsid w:val="00F764A4"/>
    <w:rsid w:val="00F83A62"/>
    <w:rsid w:val="00F84FAC"/>
    <w:rsid w:val="00F8552F"/>
    <w:rsid w:val="00F863EE"/>
    <w:rsid w:val="00F877B9"/>
    <w:rsid w:val="00F87B52"/>
    <w:rsid w:val="00F90B23"/>
    <w:rsid w:val="00F90D30"/>
    <w:rsid w:val="00F919AF"/>
    <w:rsid w:val="00F91BFB"/>
    <w:rsid w:val="00F93FB4"/>
    <w:rsid w:val="00F97ED8"/>
    <w:rsid w:val="00FA00A8"/>
    <w:rsid w:val="00FA0B9E"/>
    <w:rsid w:val="00FA17C2"/>
    <w:rsid w:val="00FA243E"/>
    <w:rsid w:val="00FA3BAE"/>
    <w:rsid w:val="00FA3D19"/>
    <w:rsid w:val="00FA471E"/>
    <w:rsid w:val="00FA4CC0"/>
    <w:rsid w:val="00FA7081"/>
    <w:rsid w:val="00FA70D4"/>
    <w:rsid w:val="00FB0429"/>
    <w:rsid w:val="00FB11A0"/>
    <w:rsid w:val="00FB6513"/>
    <w:rsid w:val="00FB6B16"/>
    <w:rsid w:val="00FB7B47"/>
    <w:rsid w:val="00FC4974"/>
    <w:rsid w:val="00FC4B14"/>
    <w:rsid w:val="00FC624D"/>
    <w:rsid w:val="00FD15CB"/>
    <w:rsid w:val="00FD25EC"/>
    <w:rsid w:val="00FD32DB"/>
    <w:rsid w:val="00FD7005"/>
    <w:rsid w:val="00FD70AD"/>
    <w:rsid w:val="00FD740A"/>
    <w:rsid w:val="00FD7701"/>
    <w:rsid w:val="00FD77BE"/>
    <w:rsid w:val="00FE080D"/>
    <w:rsid w:val="00FE46F8"/>
    <w:rsid w:val="00FE504D"/>
    <w:rsid w:val="00FE75F8"/>
    <w:rsid w:val="00FF2CCA"/>
    <w:rsid w:val="00FF3B75"/>
    <w:rsid w:val="00FF45AE"/>
    <w:rsid w:val="00FF4855"/>
    <w:rsid w:val="00FF4939"/>
    <w:rsid w:val="00FF5898"/>
    <w:rsid w:val="00FF67FE"/>
    <w:rsid w:val="00FF6961"/>
    <w:rsid w:val="00FF75D1"/>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99636B-6EBF-4BD5-A287-B1260C5E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B21"/>
    <w:rPr>
      <w:sz w:val="24"/>
      <w:szCs w:val="24"/>
    </w:rPr>
  </w:style>
  <w:style w:type="paragraph" w:styleId="1">
    <w:name w:val="heading 1"/>
    <w:basedOn w:val="a"/>
    <w:next w:val="a"/>
    <w:qFormat/>
    <w:rsid w:val="00BC0BED"/>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F1BF1"/>
    <w:pPr>
      <w:keepNext/>
      <w:spacing w:before="240" w:after="60"/>
      <w:outlineLvl w:val="1"/>
    </w:pPr>
    <w:rPr>
      <w:rFonts w:ascii="Calibri Light" w:hAnsi="Calibri Light"/>
      <w:b/>
      <w:bCs/>
      <w:i/>
      <w:iCs/>
      <w:sz w:val="28"/>
      <w:szCs w:val="28"/>
      <w:lang w:val="x-none" w:eastAsia="x-none"/>
    </w:rPr>
  </w:style>
  <w:style w:type="paragraph" w:styleId="3">
    <w:name w:val="heading 3"/>
    <w:basedOn w:val="a"/>
    <w:qFormat/>
    <w:rsid w:val="009E786E"/>
    <w:pPr>
      <w:spacing w:before="100" w:beforeAutospacing="1" w:after="100" w:afterAutospacing="1"/>
      <w:outlineLvl w:val="2"/>
    </w:pPr>
    <w:rPr>
      <w:b/>
      <w:bCs/>
      <w:sz w:val="20"/>
      <w:szCs w:val="20"/>
    </w:rPr>
  </w:style>
  <w:style w:type="paragraph" w:styleId="4">
    <w:name w:val="heading 4"/>
    <w:basedOn w:val="a"/>
    <w:next w:val="a"/>
    <w:qFormat/>
    <w:rsid w:val="00BC0BE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8F1BF1"/>
    <w:rPr>
      <w:rFonts w:ascii="Calibri Light" w:eastAsia="Times New Roman" w:hAnsi="Calibri Light" w:cs="Times New Roman"/>
      <w:b/>
      <w:bCs/>
      <w:i/>
      <w:iCs/>
      <w:sz w:val="28"/>
      <w:szCs w:val="28"/>
    </w:rPr>
  </w:style>
  <w:style w:type="paragraph" w:styleId="a3">
    <w:name w:val="header"/>
    <w:basedOn w:val="a"/>
    <w:link w:val="a4"/>
    <w:uiPriority w:val="99"/>
    <w:rsid w:val="009E786E"/>
    <w:pPr>
      <w:tabs>
        <w:tab w:val="center" w:pos="4677"/>
        <w:tab w:val="right" w:pos="9355"/>
      </w:tabs>
    </w:pPr>
    <w:rPr>
      <w:lang w:val="x-none" w:eastAsia="x-none"/>
    </w:rPr>
  </w:style>
  <w:style w:type="character" w:customStyle="1" w:styleId="a4">
    <w:name w:val="Верхний колонтитул Знак"/>
    <w:link w:val="a3"/>
    <w:uiPriority w:val="99"/>
    <w:rsid w:val="00CD21B1"/>
    <w:rPr>
      <w:sz w:val="24"/>
      <w:szCs w:val="24"/>
    </w:rPr>
  </w:style>
  <w:style w:type="paragraph" w:styleId="a5">
    <w:name w:val="footer"/>
    <w:basedOn w:val="a"/>
    <w:link w:val="a6"/>
    <w:uiPriority w:val="99"/>
    <w:rsid w:val="009E786E"/>
    <w:pPr>
      <w:tabs>
        <w:tab w:val="center" w:pos="4677"/>
        <w:tab w:val="right" w:pos="9355"/>
      </w:tabs>
    </w:pPr>
    <w:rPr>
      <w:lang w:val="x-none" w:eastAsia="x-none"/>
    </w:rPr>
  </w:style>
  <w:style w:type="character" w:customStyle="1" w:styleId="a6">
    <w:name w:val="Нижний колонтитул Знак"/>
    <w:link w:val="a5"/>
    <w:uiPriority w:val="99"/>
    <w:rsid w:val="006C3FEA"/>
    <w:rPr>
      <w:sz w:val="24"/>
      <w:szCs w:val="24"/>
    </w:rPr>
  </w:style>
  <w:style w:type="character" w:styleId="a7">
    <w:name w:val="page number"/>
    <w:basedOn w:val="a0"/>
    <w:rsid w:val="009E786E"/>
  </w:style>
  <w:style w:type="paragraph" w:styleId="a8">
    <w:name w:val="Body Text"/>
    <w:basedOn w:val="a"/>
    <w:rsid w:val="009E786E"/>
    <w:rPr>
      <w:szCs w:val="20"/>
    </w:rPr>
  </w:style>
  <w:style w:type="paragraph" w:customStyle="1" w:styleId="a9">
    <w:name w:val="Пункт"/>
    <w:basedOn w:val="a"/>
    <w:rsid w:val="009E786E"/>
    <w:pPr>
      <w:numPr>
        <w:ilvl w:val="2"/>
        <w:numId w:val="3"/>
      </w:numPr>
      <w:jc w:val="both"/>
    </w:pPr>
    <w:rPr>
      <w:szCs w:val="28"/>
    </w:rPr>
  </w:style>
  <w:style w:type="paragraph" w:customStyle="1" w:styleId="ArialNarrow10pt125">
    <w:name w:val="Стиль Arial Narrow 10 pt по ширине Первая строка:  125 см"/>
    <w:basedOn w:val="a"/>
    <w:autoRedefine/>
    <w:rsid w:val="009D46E6"/>
    <w:pPr>
      <w:ind w:right="-6" w:firstLine="720"/>
      <w:jc w:val="both"/>
    </w:pPr>
    <w:rPr>
      <w:strike/>
      <w:sz w:val="28"/>
      <w:szCs w:val="28"/>
    </w:rPr>
  </w:style>
  <w:style w:type="paragraph" w:customStyle="1" w:styleId="ConsPlusNormal">
    <w:name w:val="ConsPlusNormal"/>
    <w:link w:val="ConsPlusNormal0"/>
    <w:qFormat/>
    <w:rsid w:val="009E786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E1CAF"/>
    <w:rPr>
      <w:rFonts w:ascii="Arial" w:hAnsi="Arial" w:cs="Arial"/>
      <w:lang w:val="ru-RU" w:eastAsia="ru-RU" w:bidi="ar-SA"/>
    </w:rPr>
  </w:style>
  <w:style w:type="paragraph" w:styleId="aa">
    <w:name w:val="Body Text Indent"/>
    <w:basedOn w:val="a"/>
    <w:rsid w:val="009E786E"/>
    <w:pPr>
      <w:spacing w:after="120"/>
      <w:ind w:left="283"/>
    </w:pPr>
  </w:style>
  <w:style w:type="paragraph" w:styleId="ab">
    <w:name w:val="Balloon Text"/>
    <w:basedOn w:val="a"/>
    <w:semiHidden/>
    <w:rsid w:val="004351E5"/>
    <w:rPr>
      <w:rFonts w:ascii="Tahoma" w:hAnsi="Tahoma" w:cs="Tahoma"/>
      <w:sz w:val="16"/>
      <w:szCs w:val="16"/>
    </w:rPr>
  </w:style>
  <w:style w:type="paragraph" w:customStyle="1" w:styleId="ac">
    <w:name w:val="Знак"/>
    <w:basedOn w:val="a"/>
    <w:rsid w:val="00E34B93"/>
    <w:pPr>
      <w:spacing w:after="160" w:line="240" w:lineRule="exact"/>
    </w:pPr>
    <w:rPr>
      <w:rFonts w:ascii="Verdana" w:hAnsi="Verdana"/>
      <w:sz w:val="20"/>
      <w:szCs w:val="20"/>
      <w:lang w:val="en-US" w:eastAsia="en-US"/>
    </w:rPr>
  </w:style>
  <w:style w:type="paragraph" w:styleId="ad">
    <w:name w:val="Title"/>
    <w:basedOn w:val="a"/>
    <w:link w:val="ae"/>
    <w:qFormat/>
    <w:rsid w:val="00BC0BED"/>
    <w:pPr>
      <w:jc w:val="center"/>
    </w:pPr>
    <w:rPr>
      <w:b/>
      <w:szCs w:val="20"/>
      <w:lang w:val="x-none" w:eastAsia="en-US"/>
    </w:rPr>
  </w:style>
  <w:style w:type="character" w:customStyle="1" w:styleId="ae">
    <w:name w:val="Название Знак"/>
    <w:link w:val="ad"/>
    <w:rsid w:val="00604FB6"/>
    <w:rPr>
      <w:b/>
      <w:sz w:val="24"/>
      <w:lang w:eastAsia="en-US"/>
    </w:rPr>
  </w:style>
  <w:style w:type="paragraph" w:styleId="af">
    <w:name w:val="Block Text"/>
    <w:basedOn w:val="a"/>
    <w:rsid w:val="00BC0BED"/>
    <w:pPr>
      <w:spacing w:line="360" w:lineRule="auto"/>
      <w:ind w:left="-567" w:right="-766" w:firstLine="567"/>
      <w:jc w:val="both"/>
    </w:pPr>
    <w:rPr>
      <w:szCs w:val="20"/>
    </w:rPr>
  </w:style>
  <w:style w:type="paragraph" w:customStyle="1" w:styleId="Iauiue">
    <w:name w:val="Iau?iue"/>
    <w:rsid w:val="00BC0BED"/>
    <w:pPr>
      <w:widowControl w:val="0"/>
    </w:pPr>
  </w:style>
  <w:style w:type="table" w:styleId="af0">
    <w:name w:val="Table Grid"/>
    <w:basedOn w:val="a1"/>
    <w:rsid w:val="00BC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4222FC"/>
    <w:pPr>
      <w:spacing w:after="120"/>
      <w:ind w:left="283"/>
    </w:pPr>
    <w:rPr>
      <w:sz w:val="16"/>
      <w:szCs w:val="16"/>
    </w:rPr>
  </w:style>
  <w:style w:type="paragraph" w:customStyle="1" w:styleId="BodyText21">
    <w:name w:val="Body Text 21"/>
    <w:basedOn w:val="a"/>
    <w:rsid w:val="004222FC"/>
    <w:pPr>
      <w:autoSpaceDE w:val="0"/>
      <w:autoSpaceDN w:val="0"/>
      <w:jc w:val="both"/>
    </w:pPr>
  </w:style>
  <w:style w:type="paragraph" w:customStyle="1" w:styleId="ConsPlusNonformat">
    <w:name w:val="ConsPlusNonformat"/>
    <w:rsid w:val="004222FC"/>
    <w:pPr>
      <w:widowControl w:val="0"/>
      <w:autoSpaceDE w:val="0"/>
      <w:autoSpaceDN w:val="0"/>
    </w:pPr>
    <w:rPr>
      <w:rFonts w:ascii="Courier New" w:hAnsi="Courier New" w:cs="Courier New"/>
    </w:rPr>
  </w:style>
  <w:style w:type="paragraph" w:customStyle="1" w:styleId="ConsNonformat">
    <w:name w:val="ConsNonformat"/>
    <w:rsid w:val="004222FC"/>
    <w:pPr>
      <w:widowControl w:val="0"/>
      <w:autoSpaceDE w:val="0"/>
      <w:autoSpaceDN w:val="0"/>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4A7D15"/>
    <w:rPr>
      <w:rFonts w:ascii="Verdana" w:hAnsi="Verdana" w:cs="Verdana"/>
      <w:sz w:val="20"/>
      <w:szCs w:val="20"/>
      <w:lang w:val="en-US" w:eastAsia="en-US"/>
    </w:rPr>
  </w:style>
  <w:style w:type="paragraph" w:customStyle="1" w:styleId="ConsCell">
    <w:name w:val="ConsCell"/>
    <w:rsid w:val="00F178A6"/>
    <w:pPr>
      <w:widowControl w:val="0"/>
    </w:pPr>
    <w:rPr>
      <w:rFonts w:ascii="Arial" w:hAnsi="Arial"/>
      <w:snapToGrid w:val="0"/>
    </w:rPr>
  </w:style>
  <w:style w:type="paragraph" w:customStyle="1" w:styleId="10">
    <w:name w:val="Цитата1"/>
    <w:basedOn w:val="a"/>
    <w:rsid w:val="00847BE0"/>
    <w:pPr>
      <w:suppressAutoHyphens/>
      <w:ind w:left="360" w:right="-81"/>
      <w:jc w:val="both"/>
    </w:pPr>
    <w:rPr>
      <w:sz w:val="28"/>
      <w:lang w:eastAsia="ar-SA"/>
    </w:rPr>
  </w:style>
  <w:style w:type="character" w:styleId="af1">
    <w:name w:val="Hyperlink"/>
    <w:uiPriority w:val="99"/>
    <w:rsid w:val="00D23F86"/>
    <w:rPr>
      <w:color w:val="0000FF"/>
      <w:u w:val="single"/>
    </w:rPr>
  </w:style>
  <w:style w:type="paragraph" w:styleId="af2">
    <w:name w:val="List Paragraph"/>
    <w:aliases w:val="ПАРАГРАФ,Выделеный,Текст с номером,Абзац списка для документа,Абзац списка4,Абзац списка основной,Маркер"/>
    <w:basedOn w:val="a"/>
    <w:link w:val="af3"/>
    <w:uiPriority w:val="34"/>
    <w:qFormat/>
    <w:rsid w:val="00172097"/>
    <w:pPr>
      <w:ind w:left="720"/>
      <w:contextualSpacing/>
      <w:jc w:val="both"/>
    </w:pPr>
    <w:rPr>
      <w:rFonts w:ascii="Calibri" w:eastAsia="Calibri" w:hAnsi="Calibri"/>
      <w:sz w:val="22"/>
      <w:szCs w:val="22"/>
      <w:lang w:val="x-none" w:eastAsia="en-US"/>
    </w:rPr>
  </w:style>
  <w:style w:type="character" w:customStyle="1" w:styleId="af3">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f2"/>
    <w:uiPriority w:val="34"/>
    <w:locked/>
    <w:rsid w:val="00CE1CAF"/>
    <w:rPr>
      <w:rFonts w:ascii="Calibri" w:eastAsia="Calibri" w:hAnsi="Calibri"/>
      <w:sz w:val="22"/>
      <w:szCs w:val="22"/>
      <w:lang w:eastAsia="en-US"/>
    </w:rPr>
  </w:style>
  <w:style w:type="character" w:customStyle="1" w:styleId="fontstyle01">
    <w:name w:val="fontstyle01"/>
    <w:rsid w:val="00872C8D"/>
    <w:rPr>
      <w:rFonts w:ascii="TimesNewRomanPSMT" w:hAnsi="TimesNewRomanPSMT" w:hint="default"/>
      <w:b w:val="0"/>
      <w:bCs w:val="0"/>
      <w:i w:val="0"/>
      <w:iCs w:val="0"/>
      <w:color w:val="000000"/>
      <w:sz w:val="24"/>
      <w:szCs w:val="24"/>
    </w:rPr>
  </w:style>
  <w:style w:type="paragraph" w:styleId="af4">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f5"/>
    <w:uiPriority w:val="99"/>
    <w:unhideWhenUsed/>
    <w:qFormat/>
    <w:rsid w:val="00FD25EC"/>
    <w:pPr>
      <w:spacing w:before="100" w:beforeAutospacing="1" w:after="100" w:afterAutospacing="1"/>
    </w:pPr>
    <w:rPr>
      <w:lang w:val="x-none" w:eastAsia="x-none"/>
    </w:rPr>
  </w:style>
  <w:style w:type="character" w:customStyle="1" w:styleId="af5">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4"/>
    <w:uiPriority w:val="99"/>
    <w:locked/>
    <w:rsid w:val="00E04B53"/>
    <w:rPr>
      <w:sz w:val="24"/>
      <w:szCs w:val="24"/>
    </w:rPr>
  </w:style>
  <w:style w:type="table" w:customStyle="1" w:styleId="TableNormal">
    <w:name w:val="Table Normal"/>
    <w:uiPriority w:val="2"/>
    <w:semiHidden/>
    <w:unhideWhenUsed/>
    <w:qFormat/>
    <w:rsid w:val="00057B5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7B54"/>
    <w:pPr>
      <w:widowControl w:val="0"/>
      <w:autoSpaceDE w:val="0"/>
      <w:autoSpaceDN w:val="0"/>
    </w:pPr>
    <w:rPr>
      <w:sz w:val="22"/>
      <w:szCs w:val="22"/>
      <w:lang w:eastAsia="en-US"/>
    </w:rPr>
  </w:style>
  <w:style w:type="character" w:styleId="af6">
    <w:name w:val="FollowedHyperlink"/>
    <w:uiPriority w:val="99"/>
    <w:unhideWhenUsed/>
    <w:rsid w:val="000A37A6"/>
    <w:rPr>
      <w:color w:val="800080"/>
      <w:u w:val="single"/>
    </w:rPr>
  </w:style>
  <w:style w:type="character" w:styleId="af7">
    <w:name w:val="Strong"/>
    <w:uiPriority w:val="22"/>
    <w:qFormat/>
    <w:rsid w:val="008A2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897">
      <w:bodyDiv w:val="1"/>
      <w:marLeft w:val="0"/>
      <w:marRight w:val="0"/>
      <w:marTop w:val="0"/>
      <w:marBottom w:val="0"/>
      <w:divBdr>
        <w:top w:val="none" w:sz="0" w:space="0" w:color="auto"/>
        <w:left w:val="none" w:sz="0" w:space="0" w:color="auto"/>
        <w:bottom w:val="none" w:sz="0" w:space="0" w:color="auto"/>
        <w:right w:val="none" w:sz="0" w:space="0" w:color="auto"/>
      </w:divBdr>
    </w:div>
    <w:div w:id="22364609">
      <w:bodyDiv w:val="1"/>
      <w:marLeft w:val="0"/>
      <w:marRight w:val="0"/>
      <w:marTop w:val="0"/>
      <w:marBottom w:val="0"/>
      <w:divBdr>
        <w:top w:val="none" w:sz="0" w:space="0" w:color="auto"/>
        <w:left w:val="none" w:sz="0" w:space="0" w:color="auto"/>
        <w:bottom w:val="none" w:sz="0" w:space="0" w:color="auto"/>
        <w:right w:val="none" w:sz="0" w:space="0" w:color="auto"/>
      </w:divBdr>
    </w:div>
    <w:div w:id="50932291">
      <w:bodyDiv w:val="1"/>
      <w:marLeft w:val="0"/>
      <w:marRight w:val="0"/>
      <w:marTop w:val="0"/>
      <w:marBottom w:val="0"/>
      <w:divBdr>
        <w:top w:val="none" w:sz="0" w:space="0" w:color="auto"/>
        <w:left w:val="none" w:sz="0" w:space="0" w:color="auto"/>
        <w:bottom w:val="none" w:sz="0" w:space="0" w:color="auto"/>
        <w:right w:val="none" w:sz="0" w:space="0" w:color="auto"/>
      </w:divBdr>
    </w:div>
    <w:div w:id="69430189">
      <w:bodyDiv w:val="1"/>
      <w:marLeft w:val="0"/>
      <w:marRight w:val="0"/>
      <w:marTop w:val="0"/>
      <w:marBottom w:val="0"/>
      <w:divBdr>
        <w:top w:val="none" w:sz="0" w:space="0" w:color="auto"/>
        <w:left w:val="none" w:sz="0" w:space="0" w:color="auto"/>
        <w:bottom w:val="none" w:sz="0" w:space="0" w:color="auto"/>
        <w:right w:val="none" w:sz="0" w:space="0" w:color="auto"/>
      </w:divBdr>
    </w:div>
    <w:div w:id="73939196">
      <w:bodyDiv w:val="1"/>
      <w:marLeft w:val="0"/>
      <w:marRight w:val="0"/>
      <w:marTop w:val="0"/>
      <w:marBottom w:val="0"/>
      <w:divBdr>
        <w:top w:val="none" w:sz="0" w:space="0" w:color="auto"/>
        <w:left w:val="none" w:sz="0" w:space="0" w:color="auto"/>
        <w:bottom w:val="none" w:sz="0" w:space="0" w:color="auto"/>
        <w:right w:val="none" w:sz="0" w:space="0" w:color="auto"/>
      </w:divBdr>
    </w:div>
    <w:div w:id="119034165">
      <w:bodyDiv w:val="1"/>
      <w:marLeft w:val="0"/>
      <w:marRight w:val="0"/>
      <w:marTop w:val="0"/>
      <w:marBottom w:val="0"/>
      <w:divBdr>
        <w:top w:val="none" w:sz="0" w:space="0" w:color="auto"/>
        <w:left w:val="none" w:sz="0" w:space="0" w:color="auto"/>
        <w:bottom w:val="none" w:sz="0" w:space="0" w:color="auto"/>
        <w:right w:val="none" w:sz="0" w:space="0" w:color="auto"/>
      </w:divBdr>
    </w:div>
    <w:div w:id="178587700">
      <w:bodyDiv w:val="1"/>
      <w:marLeft w:val="0"/>
      <w:marRight w:val="0"/>
      <w:marTop w:val="0"/>
      <w:marBottom w:val="0"/>
      <w:divBdr>
        <w:top w:val="none" w:sz="0" w:space="0" w:color="auto"/>
        <w:left w:val="none" w:sz="0" w:space="0" w:color="auto"/>
        <w:bottom w:val="none" w:sz="0" w:space="0" w:color="auto"/>
        <w:right w:val="none" w:sz="0" w:space="0" w:color="auto"/>
      </w:divBdr>
    </w:div>
    <w:div w:id="257099276">
      <w:bodyDiv w:val="1"/>
      <w:marLeft w:val="0"/>
      <w:marRight w:val="0"/>
      <w:marTop w:val="0"/>
      <w:marBottom w:val="0"/>
      <w:divBdr>
        <w:top w:val="none" w:sz="0" w:space="0" w:color="auto"/>
        <w:left w:val="none" w:sz="0" w:space="0" w:color="auto"/>
        <w:bottom w:val="none" w:sz="0" w:space="0" w:color="auto"/>
        <w:right w:val="none" w:sz="0" w:space="0" w:color="auto"/>
      </w:divBdr>
    </w:div>
    <w:div w:id="366491085">
      <w:bodyDiv w:val="1"/>
      <w:marLeft w:val="0"/>
      <w:marRight w:val="0"/>
      <w:marTop w:val="0"/>
      <w:marBottom w:val="0"/>
      <w:divBdr>
        <w:top w:val="none" w:sz="0" w:space="0" w:color="auto"/>
        <w:left w:val="none" w:sz="0" w:space="0" w:color="auto"/>
        <w:bottom w:val="none" w:sz="0" w:space="0" w:color="auto"/>
        <w:right w:val="none" w:sz="0" w:space="0" w:color="auto"/>
      </w:divBdr>
    </w:div>
    <w:div w:id="382947322">
      <w:bodyDiv w:val="1"/>
      <w:marLeft w:val="0"/>
      <w:marRight w:val="0"/>
      <w:marTop w:val="0"/>
      <w:marBottom w:val="0"/>
      <w:divBdr>
        <w:top w:val="none" w:sz="0" w:space="0" w:color="auto"/>
        <w:left w:val="none" w:sz="0" w:space="0" w:color="auto"/>
        <w:bottom w:val="none" w:sz="0" w:space="0" w:color="auto"/>
        <w:right w:val="none" w:sz="0" w:space="0" w:color="auto"/>
      </w:divBdr>
    </w:div>
    <w:div w:id="467238005">
      <w:bodyDiv w:val="1"/>
      <w:marLeft w:val="0"/>
      <w:marRight w:val="0"/>
      <w:marTop w:val="0"/>
      <w:marBottom w:val="0"/>
      <w:divBdr>
        <w:top w:val="none" w:sz="0" w:space="0" w:color="auto"/>
        <w:left w:val="none" w:sz="0" w:space="0" w:color="auto"/>
        <w:bottom w:val="none" w:sz="0" w:space="0" w:color="auto"/>
        <w:right w:val="none" w:sz="0" w:space="0" w:color="auto"/>
      </w:divBdr>
    </w:div>
    <w:div w:id="475531692">
      <w:bodyDiv w:val="1"/>
      <w:marLeft w:val="0"/>
      <w:marRight w:val="0"/>
      <w:marTop w:val="0"/>
      <w:marBottom w:val="0"/>
      <w:divBdr>
        <w:top w:val="none" w:sz="0" w:space="0" w:color="auto"/>
        <w:left w:val="none" w:sz="0" w:space="0" w:color="auto"/>
        <w:bottom w:val="none" w:sz="0" w:space="0" w:color="auto"/>
        <w:right w:val="none" w:sz="0" w:space="0" w:color="auto"/>
      </w:divBdr>
    </w:div>
    <w:div w:id="610161983">
      <w:bodyDiv w:val="1"/>
      <w:marLeft w:val="0"/>
      <w:marRight w:val="0"/>
      <w:marTop w:val="0"/>
      <w:marBottom w:val="0"/>
      <w:divBdr>
        <w:top w:val="none" w:sz="0" w:space="0" w:color="auto"/>
        <w:left w:val="none" w:sz="0" w:space="0" w:color="auto"/>
        <w:bottom w:val="none" w:sz="0" w:space="0" w:color="auto"/>
        <w:right w:val="none" w:sz="0" w:space="0" w:color="auto"/>
      </w:divBdr>
    </w:div>
    <w:div w:id="630941306">
      <w:bodyDiv w:val="1"/>
      <w:marLeft w:val="0"/>
      <w:marRight w:val="0"/>
      <w:marTop w:val="0"/>
      <w:marBottom w:val="0"/>
      <w:divBdr>
        <w:top w:val="none" w:sz="0" w:space="0" w:color="auto"/>
        <w:left w:val="none" w:sz="0" w:space="0" w:color="auto"/>
        <w:bottom w:val="none" w:sz="0" w:space="0" w:color="auto"/>
        <w:right w:val="none" w:sz="0" w:space="0" w:color="auto"/>
      </w:divBdr>
    </w:div>
    <w:div w:id="648675794">
      <w:bodyDiv w:val="1"/>
      <w:marLeft w:val="0"/>
      <w:marRight w:val="0"/>
      <w:marTop w:val="0"/>
      <w:marBottom w:val="0"/>
      <w:divBdr>
        <w:top w:val="none" w:sz="0" w:space="0" w:color="auto"/>
        <w:left w:val="none" w:sz="0" w:space="0" w:color="auto"/>
        <w:bottom w:val="none" w:sz="0" w:space="0" w:color="auto"/>
        <w:right w:val="none" w:sz="0" w:space="0" w:color="auto"/>
      </w:divBdr>
    </w:div>
    <w:div w:id="690961581">
      <w:bodyDiv w:val="1"/>
      <w:marLeft w:val="0"/>
      <w:marRight w:val="0"/>
      <w:marTop w:val="0"/>
      <w:marBottom w:val="0"/>
      <w:divBdr>
        <w:top w:val="none" w:sz="0" w:space="0" w:color="auto"/>
        <w:left w:val="none" w:sz="0" w:space="0" w:color="auto"/>
        <w:bottom w:val="none" w:sz="0" w:space="0" w:color="auto"/>
        <w:right w:val="none" w:sz="0" w:space="0" w:color="auto"/>
      </w:divBdr>
    </w:div>
    <w:div w:id="757407497">
      <w:bodyDiv w:val="1"/>
      <w:marLeft w:val="0"/>
      <w:marRight w:val="0"/>
      <w:marTop w:val="0"/>
      <w:marBottom w:val="0"/>
      <w:divBdr>
        <w:top w:val="none" w:sz="0" w:space="0" w:color="auto"/>
        <w:left w:val="none" w:sz="0" w:space="0" w:color="auto"/>
        <w:bottom w:val="none" w:sz="0" w:space="0" w:color="auto"/>
        <w:right w:val="none" w:sz="0" w:space="0" w:color="auto"/>
      </w:divBdr>
    </w:div>
    <w:div w:id="905843372">
      <w:bodyDiv w:val="1"/>
      <w:marLeft w:val="0"/>
      <w:marRight w:val="0"/>
      <w:marTop w:val="0"/>
      <w:marBottom w:val="0"/>
      <w:divBdr>
        <w:top w:val="none" w:sz="0" w:space="0" w:color="auto"/>
        <w:left w:val="none" w:sz="0" w:space="0" w:color="auto"/>
        <w:bottom w:val="none" w:sz="0" w:space="0" w:color="auto"/>
        <w:right w:val="none" w:sz="0" w:space="0" w:color="auto"/>
      </w:divBdr>
    </w:div>
    <w:div w:id="978653348">
      <w:bodyDiv w:val="1"/>
      <w:marLeft w:val="0"/>
      <w:marRight w:val="0"/>
      <w:marTop w:val="0"/>
      <w:marBottom w:val="0"/>
      <w:divBdr>
        <w:top w:val="none" w:sz="0" w:space="0" w:color="auto"/>
        <w:left w:val="none" w:sz="0" w:space="0" w:color="auto"/>
        <w:bottom w:val="none" w:sz="0" w:space="0" w:color="auto"/>
        <w:right w:val="none" w:sz="0" w:space="0" w:color="auto"/>
      </w:divBdr>
    </w:div>
    <w:div w:id="1013266493">
      <w:bodyDiv w:val="1"/>
      <w:marLeft w:val="0"/>
      <w:marRight w:val="0"/>
      <w:marTop w:val="0"/>
      <w:marBottom w:val="0"/>
      <w:divBdr>
        <w:top w:val="none" w:sz="0" w:space="0" w:color="auto"/>
        <w:left w:val="none" w:sz="0" w:space="0" w:color="auto"/>
        <w:bottom w:val="none" w:sz="0" w:space="0" w:color="auto"/>
        <w:right w:val="none" w:sz="0" w:space="0" w:color="auto"/>
      </w:divBdr>
    </w:div>
    <w:div w:id="1015764393">
      <w:bodyDiv w:val="1"/>
      <w:marLeft w:val="0"/>
      <w:marRight w:val="0"/>
      <w:marTop w:val="0"/>
      <w:marBottom w:val="0"/>
      <w:divBdr>
        <w:top w:val="none" w:sz="0" w:space="0" w:color="auto"/>
        <w:left w:val="none" w:sz="0" w:space="0" w:color="auto"/>
        <w:bottom w:val="none" w:sz="0" w:space="0" w:color="auto"/>
        <w:right w:val="none" w:sz="0" w:space="0" w:color="auto"/>
      </w:divBdr>
    </w:div>
    <w:div w:id="1035470135">
      <w:bodyDiv w:val="1"/>
      <w:marLeft w:val="0"/>
      <w:marRight w:val="0"/>
      <w:marTop w:val="0"/>
      <w:marBottom w:val="0"/>
      <w:divBdr>
        <w:top w:val="none" w:sz="0" w:space="0" w:color="auto"/>
        <w:left w:val="none" w:sz="0" w:space="0" w:color="auto"/>
        <w:bottom w:val="none" w:sz="0" w:space="0" w:color="auto"/>
        <w:right w:val="none" w:sz="0" w:space="0" w:color="auto"/>
      </w:divBdr>
    </w:div>
    <w:div w:id="1076365548">
      <w:bodyDiv w:val="1"/>
      <w:marLeft w:val="0"/>
      <w:marRight w:val="0"/>
      <w:marTop w:val="0"/>
      <w:marBottom w:val="0"/>
      <w:divBdr>
        <w:top w:val="none" w:sz="0" w:space="0" w:color="auto"/>
        <w:left w:val="none" w:sz="0" w:space="0" w:color="auto"/>
        <w:bottom w:val="none" w:sz="0" w:space="0" w:color="auto"/>
        <w:right w:val="none" w:sz="0" w:space="0" w:color="auto"/>
      </w:divBdr>
    </w:div>
    <w:div w:id="1110323946">
      <w:bodyDiv w:val="1"/>
      <w:marLeft w:val="0"/>
      <w:marRight w:val="0"/>
      <w:marTop w:val="0"/>
      <w:marBottom w:val="0"/>
      <w:divBdr>
        <w:top w:val="none" w:sz="0" w:space="0" w:color="auto"/>
        <w:left w:val="none" w:sz="0" w:space="0" w:color="auto"/>
        <w:bottom w:val="none" w:sz="0" w:space="0" w:color="auto"/>
        <w:right w:val="none" w:sz="0" w:space="0" w:color="auto"/>
      </w:divBdr>
    </w:div>
    <w:div w:id="1186359898">
      <w:bodyDiv w:val="1"/>
      <w:marLeft w:val="0"/>
      <w:marRight w:val="0"/>
      <w:marTop w:val="0"/>
      <w:marBottom w:val="0"/>
      <w:divBdr>
        <w:top w:val="none" w:sz="0" w:space="0" w:color="auto"/>
        <w:left w:val="none" w:sz="0" w:space="0" w:color="auto"/>
        <w:bottom w:val="none" w:sz="0" w:space="0" w:color="auto"/>
        <w:right w:val="none" w:sz="0" w:space="0" w:color="auto"/>
      </w:divBdr>
    </w:div>
    <w:div w:id="1209075394">
      <w:bodyDiv w:val="1"/>
      <w:marLeft w:val="0"/>
      <w:marRight w:val="0"/>
      <w:marTop w:val="0"/>
      <w:marBottom w:val="0"/>
      <w:divBdr>
        <w:top w:val="none" w:sz="0" w:space="0" w:color="auto"/>
        <w:left w:val="none" w:sz="0" w:space="0" w:color="auto"/>
        <w:bottom w:val="none" w:sz="0" w:space="0" w:color="auto"/>
        <w:right w:val="none" w:sz="0" w:space="0" w:color="auto"/>
      </w:divBdr>
    </w:div>
    <w:div w:id="1279412557">
      <w:bodyDiv w:val="1"/>
      <w:marLeft w:val="0"/>
      <w:marRight w:val="0"/>
      <w:marTop w:val="0"/>
      <w:marBottom w:val="0"/>
      <w:divBdr>
        <w:top w:val="none" w:sz="0" w:space="0" w:color="auto"/>
        <w:left w:val="none" w:sz="0" w:space="0" w:color="auto"/>
        <w:bottom w:val="none" w:sz="0" w:space="0" w:color="auto"/>
        <w:right w:val="none" w:sz="0" w:space="0" w:color="auto"/>
      </w:divBdr>
    </w:div>
    <w:div w:id="1303078650">
      <w:bodyDiv w:val="1"/>
      <w:marLeft w:val="0"/>
      <w:marRight w:val="0"/>
      <w:marTop w:val="0"/>
      <w:marBottom w:val="0"/>
      <w:divBdr>
        <w:top w:val="none" w:sz="0" w:space="0" w:color="auto"/>
        <w:left w:val="none" w:sz="0" w:space="0" w:color="auto"/>
        <w:bottom w:val="none" w:sz="0" w:space="0" w:color="auto"/>
        <w:right w:val="none" w:sz="0" w:space="0" w:color="auto"/>
      </w:divBdr>
    </w:div>
    <w:div w:id="1332635295">
      <w:bodyDiv w:val="1"/>
      <w:marLeft w:val="0"/>
      <w:marRight w:val="0"/>
      <w:marTop w:val="0"/>
      <w:marBottom w:val="0"/>
      <w:divBdr>
        <w:top w:val="none" w:sz="0" w:space="0" w:color="auto"/>
        <w:left w:val="none" w:sz="0" w:space="0" w:color="auto"/>
        <w:bottom w:val="none" w:sz="0" w:space="0" w:color="auto"/>
        <w:right w:val="none" w:sz="0" w:space="0" w:color="auto"/>
      </w:divBdr>
    </w:div>
    <w:div w:id="1462461969">
      <w:bodyDiv w:val="1"/>
      <w:marLeft w:val="0"/>
      <w:marRight w:val="0"/>
      <w:marTop w:val="0"/>
      <w:marBottom w:val="0"/>
      <w:divBdr>
        <w:top w:val="none" w:sz="0" w:space="0" w:color="auto"/>
        <w:left w:val="none" w:sz="0" w:space="0" w:color="auto"/>
        <w:bottom w:val="none" w:sz="0" w:space="0" w:color="auto"/>
        <w:right w:val="none" w:sz="0" w:space="0" w:color="auto"/>
      </w:divBdr>
    </w:div>
    <w:div w:id="1573813568">
      <w:bodyDiv w:val="1"/>
      <w:marLeft w:val="0"/>
      <w:marRight w:val="0"/>
      <w:marTop w:val="0"/>
      <w:marBottom w:val="0"/>
      <w:divBdr>
        <w:top w:val="none" w:sz="0" w:space="0" w:color="auto"/>
        <w:left w:val="none" w:sz="0" w:space="0" w:color="auto"/>
        <w:bottom w:val="none" w:sz="0" w:space="0" w:color="auto"/>
        <w:right w:val="none" w:sz="0" w:space="0" w:color="auto"/>
      </w:divBdr>
    </w:div>
    <w:div w:id="1747650290">
      <w:bodyDiv w:val="1"/>
      <w:marLeft w:val="0"/>
      <w:marRight w:val="0"/>
      <w:marTop w:val="0"/>
      <w:marBottom w:val="0"/>
      <w:divBdr>
        <w:top w:val="none" w:sz="0" w:space="0" w:color="auto"/>
        <w:left w:val="none" w:sz="0" w:space="0" w:color="auto"/>
        <w:bottom w:val="none" w:sz="0" w:space="0" w:color="auto"/>
        <w:right w:val="none" w:sz="0" w:space="0" w:color="auto"/>
      </w:divBdr>
    </w:div>
    <w:div w:id="1792436349">
      <w:bodyDiv w:val="1"/>
      <w:marLeft w:val="0"/>
      <w:marRight w:val="0"/>
      <w:marTop w:val="0"/>
      <w:marBottom w:val="0"/>
      <w:divBdr>
        <w:top w:val="none" w:sz="0" w:space="0" w:color="auto"/>
        <w:left w:val="none" w:sz="0" w:space="0" w:color="auto"/>
        <w:bottom w:val="none" w:sz="0" w:space="0" w:color="auto"/>
        <w:right w:val="none" w:sz="0" w:space="0" w:color="auto"/>
      </w:divBdr>
    </w:div>
    <w:div w:id="1834292157">
      <w:bodyDiv w:val="1"/>
      <w:marLeft w:val="0"/>
      <w:marRight w:val="0"/>
      <w:marTop w:val="0"/>
      <w:marBottom w:val="0"/>
      <w:divBdr>
        <w:top w:val="none" w:sz="0" w:space="0" w:color="auto"/>
        <w:left w:val="none" w:sz="0" w:space="0" w:color="auto"/>
        <w:bottom w:val="none" w:sz="0" w:space="0" w:color="auto"/>
        <w:right w:val="none" w:sz="0" w:space="0" w:color="auto"/>
      </w:divBdr>
    </w:div>
    <w:div w:id="1846164364">
      <w:bodyDiv w:val="1"/>
      <w:marLeft w:val="0"/>
      <w:marRight w:val="0"/>
      <w:marTop w:val="0"/>
      <w:marBottom w:val="0"/>
      <w:divBdr>
        <w:top w:val="none" w:sz="0" w:space="0" w:color="auto"/>
        <w:left w:val="none" w:sz="0" w:space="0" w:color="auto"/>
        <w:bottom w:val="none" w:sz="0" w:space="0" w:color="auto"/>
        <w:right w:val="none" w:sz="0" w:space="0" w:color="auto"/>
      </w:divBdr>
    </w:div>
    <w:div w:id="1883789531">
      <w:bodyDiv w:val="1"/>
      <w:marLeft w:val="0"/>
      <w:marRight w:val="0"/>
      <w:marTop w:val="0"/>
      <w:marBottom w:val="0"/>
      <w:divBdr>
        <w:top w:val="none" w:sz="0" w:space="0" w:color="auto"/>
        <w:left w:val="none" w:sz="0" w:space="0" w:color="auto"/>
        <w:bottom w:val="none" w:sz="0" w:space="0" w:color="auto"/>
        <w:right w:val="none" w:sz="0" w:space="0" w:color="auto"/>
      </w:divBdr>
    </w:div>
    <w:div w:id="1968004704">
      <w:bodyDiv w:val="1"/>
      <w:marLeft w:val="0"/>
      <w:marRight w:val="0"/>
      <w:marTop w:val="0"/>
      <w:marBottom w:val="0"/>
      <w:divBdr>
        <w:top w:val="none" w:sz="0" w:space="0" w:color="auto"/>
        <w:left w:val="none" w:sz="0" w:space="0" w:color="auto"/>
        <w:bottom w:val="none" w:sz="0" w:space="0" w:color="auto"/>
        <w:right w:val="none" w:sz="0" w:space="0" w:color="auto"/>
      </w:divBdr>
    </w:div>
    <w:div w:id="20571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63C1-E296-423A-BEDA-3A7728BF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16897</Words>
  <Characters>96315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Kraftway</Company>
  <LinksUpToDate>false</LinksUpToDate>
  <CharactersWithSpaces>112987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GEG</dc:creator>
  <cp:keywords/>
  <cp:lastModifiedBy>Тас-оол Оксана Всеволодовна</cp:lastModifiedBy>
  <cp:revision>5</cp:revision>
  <cp:lastPrinted>2022-01-27T03:23:00Z</cp:lastPrinted>
  <dcterms:created xsi:type="dcterms:W3CDTF">2022-01-27T03:18:00Z</dcterms:created>
  <dcterms:modified xsi:type="dcterms:W3CDTF">2022-01-27T03:24:00Z</dcterms:modified>
</cp:coreProperties>
</file>