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FC" w:rsidRDefault="00765AFC" w:rsidP="00765A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101A3" w:rsidRDefault="001101A3" w:rsidP="00765A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101A3" w:rsidRDefault="001101A3" w:rsidP="00765AFC">
      <w:pPr>
        <w:spacing w:after="200" w:line="276" w:lineRule="auto"/>
        <w:jc w:val="center"/>
        <w:rPr>
          <w:lang w:val="en-US"/>
        </w:rPr>
      </w:pPr>
    </w:p>
    <w:p w:rsidR="00765AFC" w:rsidRPr="005347C3" w:rsidRDefault="00765AFC" w:rsidP="00765AF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65AFC" w:rsidRPr="004C14FF" w:rsidRDefault="00765AFC" w:rsidP="00765A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74F52" w:rsidRPr="00174F52" w:rsidRDefault="00174F52" w:rsidP="00174F52">
      <w:pPr>
        <w:jc w:val="center"/>
        <w:rPr>
          <w:sz w:val="28"/>
          <w:szCs w:val="28"/>
        </w:rPr>
      </w:pPr>
    </w:p>
    <w:p w:rsidR="00174F52" w:rsidRPr="00174F52" w:rsidRDefault="00174F52" w:rsidP="00174F52">
      <w:pPr>
        <w:jc w:val="center"/>
        <w:rPr>
          <w:sz w:val="28"/>
          <w:szCs w:val="28"/>
        </w:rPr>
      </w:pPr>
    </w:p>
    <w:p w:rsidR="00174F52" w:rsidRDefault="00774818" w:rsidP="007748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г. № 298-р</w:t>
      </w:r>
    </w:p>
    <w:p w:rsidR="00774818" w:rsidRPr="00174F52" w:rsidRDefault="00774818" w:rsidP="007748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74F52" w:rsidRPr="00174F52" w:rsidRDefault="00174F52" w:rsidP="00174F52">
      <w:pPr>
        <w:jc w:val="center"/>
        <w:rPr>
          <w:b/>
          <w:sz w:val="28"/>
          <w:szCs w:val="28"/>
        </w:rPr>
      </w:pPr>
    </w:p>
    <w:p w:rsidR="00174F52" w:rsidRPr="00174F52" w:rsidRDefault="00174F52" w:rsidP="00174F52">
      <w:pPr>
        <w:jc w:val="center"/>
        <w:rPr>
          <w:b/>
          <w:sz w:val="28"/>
        </w:rPr>
      </w:pPr>
      <w:bookmarkStart w:id="0" w:name="_GoBack"/>
      <w:r w:rsidRPr="00174F52">
        <w:rPr>
          <w:b/>
          <w:sz w:val="28"/>
        </w:rPr>
        <w:t>Об утверждении мероприятий по</w:t>
      </w:r>
    </w:p>
    <w:p w:rsidR="00174F52" w:rsidRPr="00174F52" w:rsidRDefault="00174F52" w:rsidP="00174F52">
      <w:pPr>
        <w:jc w:val="center"/>
        <w:rPr>
          <w:b/>
          <w:sz w:val="28"/>
        </w:rPr>
      </w:pPr>
      <w:r w:rsidRPr="00174F52">
        <w:rPr>
          <w:b/>
          <w:sz w:val="28"/>
        </w:rPr>
        <w:t>реализации предложений, высказанных в ходе</w:t>
      </w:r>
    </w:p>
    <w:p w:rsidR="00174F52" w:rsidRPr="00174F52" w:rsidRDefault="00174F52" w:rsidP="00174F52">
      <w:pPr>
        <w:jc w:val="center"/>
        <w:rPr>
          <w:b/>
          <w:sz w:val="28"/>
        </w:rPr>
      </w:pPr>
      <w:r w:rsidRPr="00174F52">
        <w:rPr>
          <w:b/>
          <w:sz w:val="28"/>
        </w:rPr>
        <w:t>ознакомления населения республики с Отчетом</w:t>
      </w:r>
    </w:p>
    <w:p w:rsidR="00174F52" w:rsidRPr="00174F52" w:rsidRDefault="00174F52" w:rsidP="00174F52">
      <w:pPr>
        <w:jc w:val="center"/>
        <w:rPr>
          <w:b/>
          <w:sz w:val="28"/>
        </w:rPr>
      </w:pPr>
      <w:r w:rsidRPr="00174F52">
        <w:rPr>
          <w:b/>
          <w:sz w:val="28"/>
        </w:rPr>
        <w:t>о результатах деятельности Правительства</w:t>
      </w:r>
    </w:p>
    <w:p w:rsidR="00174F52" w:rsidRPr="00174F52" w:rsidRDefault="00174F52" w:rsidP="00174F52">
      <w:pPr>
        <w:jc w:val="center"/>
        <w:rPr>
          <w:b/>
          <w:sz w:val="28"/>
        </w:rPr>
      </w:pPr>
      <w:r w:rsidRPr="00174F52">
        <w:rPr>
          <w:b/>
          <w:sz w:val="28"/>
        </w:rPr>
        <w:t>Республики Тыва за 2021 год</w:t>
      </w:r>
    </w:p>
    <w:bookmarkEnd w:id="0"/>
    <w:p w:rsidR="00174F52" w:rsidRPr="00174F52" w:rsidRDefault="00174F52" w:rsidP="00174F52">
      <w:pPr>
        <w:jc w:val="center"/>
        <w:rPr>
          <w:sz w:val="28"/>
          <w:szCs w:val="28"/>
        </w:rPr>
      </w:pPr>
    </w:p>
    <w:p w:rsidR="00174F52" w:rsidRPr="00174F52" w:rsidRDefault="00174F52" w:rsidP="00174F52">
      <w:pPr>
        <w:jc w:val="center"/>
        <w:rPr>
          <w:sz w:val="28"/>
          <w:szCs w:val="28"/>
        </w:rPr>
      </w:pP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В целях реализации статьи 111 Конституции Республики Тыва, статьи 6 Конституционного закона Республики Тыва от 4 января 2001 г. № 97 ВХ-I «О статусе Главы – Председателя Правительства Республики Тыва», Конституционного закона Республики Тыва от 31 декабря 2003 г. № 95 ВХ-I «О Правительстве Республики Тыва», статьи 11 Закона Республики Тыва от 11 апреля 2016 г. № 160-ЗРТ «О стратегическом планировании в Республике Тыва»: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1. Утвердить прилагаемые мероприятия по реализации предложений, высказанных в ходе ознакомления населения республики с Отчетом о результатах деятельности Правительства Республики Тыва за 2021 год.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 xml:space="preserve">2. Руководителям органов исполнительной власти Республики Тыва </w:t>
      </w:r>
      <w:r w:rsidRPr="00174F52">
        <w:rPr>
          <w:rFonts w:eastAsia="Calibri"/>
          <w:sz w:val="28"/>
          <w:szCs w:val="28"/>
        </w:rPr>
        <w:t xml:space="preserve">ежеквартально до 10-го числа месяца, следующего за отчетным кварталом, представлять доклады о ходе исполнения мероприятий </w:t>
      </w:r>
      <w:r w:rsidRPr="00174F52">
        <w:rPr>
          <w:sz w:val="28"/>
          <w:szCs w:val="28"/>
        </w:rPr>
        <w:t>в контрольное управление Главы Республики Тыва.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</w:p>
    <w:p w:rsid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</w:p>
    <w:p w:rsidR="00765AFC" w:rsidRPr="00174F52" w:rsidRDefault="00765AFC" w:rsidP="00174F52">
      <w:pPr>
        <w:spacing w:line="360" w:lineRule="atLeast"/>
        <w:ind w:firstLine="709"/>
        <w:jc w:val="both"/>
        <w:rPr>
          <w:sz w:val="28"/>
          <w:szCs w:val="28"/>
        </w:rPr>
      </w:pP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lastRenderedPageBreak/>
        <w:t>3. Рекомендовать председателям администраций муниципальных образований Республики Тыва: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1) утвердить распоряжениями планы мероприятий по реализации предложений, высказанных в ходе ознакомления населения республики с Отчетом о результатах деятельности Правительства Республики Тыва за 2021 год;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rFonts w:eastAsia="Calibri"/>
          <w:sz w:val="28"/>
          <w:szCs w:val="28"/>
        </w:rPr>
        <w:t xml:space="preserve">2) </w:t>
      </w:r>
      <w:r w:rsidRPr="00174F52">
        <w:rPr>
          <w:sz w:val="28"/>
          <w:szCs w:val="28"/>
        </w:rPr>
        <w:t>ежеквартально до 10-го числа месяца, следующего за отчетным кварталом,</w:t>
      </w:r>
      <w:r w:rsidRPr="00174F52">
        <w:rPr>
          <w:rFonts w:eastAsia="Calibri"/>
          <w:sz w:val="28"/>
          <w:szCs w:val="28"/>
        </w:rPr>
        <w:t xml:space="preserve"> представлять доклады о ходе исполнения мероприятий </w:t>
      </w:r>
      <w:r w:rsidRPr="00174F52">
        <w:rPr>
          <w:sz w:val="28"/>
          <w:szCs w:val="28"/>
        </w:rPr>
        <w:t>в контрольное управление Главы Республики Тыва.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74F52">
        <w:rPr>
          <w:sz w:val="28"/>
          <w:szCs w:val="28"/>
        </w:rPr>
        <w:t>4. Контрольному управлению Главы Республики Тыва обеспечить е</w:t>
      </w:r>
      <w:r w:rsidRPr="00174F52">
        <w:rPr>
          <w:rFonts w:eastAsia="Calibri"/>
          <w:sz w:val="28"/>
          <w:szCs w:val="28"/>
        </w:rPr>
        <w:t>жеквартальное</w:t>
      </w:r>
      <w:r w:rsidRPr="00174F52">
        <w:rPr>
          <w:sz w:val="28"/>
          <w:szCs w:val="28"/>
        </w:rPr>
        <w:t xml:space="preserve"> представление до</w:t>
      </w:r>
      <w:r w:rsidRPr="00174F52">
        <w:rPr>
          <w:rFonts w:eastAsia="Calibri"/>
          <w:sz w:val="28"/>
          <w:szCs w:val="28"/>
        </w:rPr>
        <w:t xml:space="preserve"> 20-го числа месяца, следующего за отчетным кварталом, докладов об исполнении мероприятий, утвержденных пунктом 1 настоящего распоряжения, в адрес Главы Республики Тыва.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5. Департаменту информационной политики Администрации Главы Республики Тыва и Аппарата Правительства Республики Тыва совместно с органами исполнительной власти, органами местного самоуправления муниципальных образований Республики Тыва (по согласованию) обеспечить ежеквартальное размещение информации о ходе исполнения мероприятий на официальных сайтах Правительства Республики Тыва, в социальных сетях, сайтах администраций муниципальных районов и гг. Кызыла, Ак-Довурака, а также в республиканских и муниципальных печатных изданиях.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6. Признать утратившим силу постановление Правительства Республики Тыва от 11 августа 2021 г. № 422 «Об утверждении мероприятий по реализации предложений, высказанных в ходе ознакомления населения республики с Отчетом о результатах детальности Правительства Республики Тыва за 2020 год».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7. Контроль за исполнением настоящего распоряжения возложить на контрольное управление Главы Республики Тыва.</w:t>
      </w:r>
    </w:p>
    <w:p w:rsidR="00174F52" w:rsidRPr="00174F52" w:rsidRDefault="00174F52" w:rsidP="00174F52">
      <w:pPr>
        <w:spacing w:line="360" w:lineRule="atLeast"/>
        <w:ind w:firstLine="709"/>
        <w:jc w:val="both"/>
        <w:rPr>
          <w:sz w:val="28"/>
          <w:szCs w:val="28"/>
        </w:rPr>
      </w:pPr>
      <w:r w:rsidRPr="00174F52">
        <w:rPr>
          <w:sz w:val="28"/>
          <w:szCs w:val="28"/>
        </w:rPr>
        <w:t>8.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74F52" w:rsidRPr="00174F52" w:rsidRDefault="00174F52" w:rsidP="004454B9">
      <w:pPr>
        <w:rPr>
          <w:sz w:val="28"/>
          <w:szCs w:val="28"/>
        </w:rPr>
      </w:pPr>
    </w:p>
    <w:p w:rsidR="00174F52" w:rsidRPr="00174F52" w:rsidRDefault="00174F52" w:rsidP="004454B9">
      <w:pPr>
        <w:rPr>
          <w:sz w:val="28"/>
          <w:szCs w:val="28"/>
        </w:rPr>
      </w:pPr>
    </w:p>
    <w:p w:rsidR="00174F52" w:rsidRPr="00174F52" w:rsidRDefault="00174F52" w:rsidP="004454B9">
      <w:pPr>
        <w:rPr>
          <w:sz w:val="28"/>
          <w:szCs w:val="28"/>
        </w:rPr>
      </w:pPr>
    </w:p>
    <w:p w:rsidR="004454B9" w:rsidRDefault="004454B9" w:rsidP="004454B9">
      <w:pPr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4454B9" w:rsidRDefault="004454B9" w:rsidP="004454B9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174F52" w:rsidRPr="00174F52" w:rsidRDefault="004454B9" w:rsidP="004454B9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174F52" w:rsidRPr="00174F52">
        <w:rPr>
          <w:sz w:val="28"/>
          <w:szCs w:val="28"/>
        </w:rPr>
        <w:t xml:space="preserve"> Республики Тыва </w:t>
      </w:r>
      <w:r w:rsidR="00174F52" w:rsidRPr="00174F52">
        <w:rPr>
          <w:sz w:val="28"/>
          <w:szCs w:val="28"/>
        </w:rPr>
        <w:tab/>
      </w:r>
      <w:r w:rsidR="00174F52" w:rsidRPr="00174F52">
        <w:rPr>
          <w:sz w:val="28"/>
          <w:szCs w:val="28"/>
        </w:rPr>
        <w:tab/>
      </w:r>
      <w:r w:rsidR="00174F52" w:rsidRPr="00174F52">
        <w:rPr>
          <w:sz w:val="28"/>
          <w:szCs w:val="28"/>
        </w:rPr>
        <w:tab/>
      </w:r>
      <w:r w:rsidR="00174F52" w:rsidRPr="00174F52">
        <w:rPr>
          <w:sz w:val="28"/>
          <w:szCs w:val="28"/>
        </w:rPr>
        <w:tab/>
      </w:r>
      <w:r w:rsidR="00174F52" w:rsidRPr="00174F52">
        <w:rPr>
          <w:sz w:val="28"/>
          <w:szCs w:val="28"/>
        </w:rPr>
        <w:tab/>
      </w:r>
      <w:r w:rsidR="00174F52" w:rsidRPr="00174F5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174F52" w:rsidRPr="00174F52" w:rsidRDefault="00174F52" w:rsidP="004454B9">
      <w:pPr>
        <w:rPr>
          <w:sz w:val="28"/>
          <w:szCs w:val="28"/>
        </w:rPr>
      </w:pPr>
    </w:p>
    <w:p w:rsidR="00174F52" w:rsidRPr="00174F52" w:rsidRDefault="00174F52" w:rsidP="00174F52">
      <w:pPr>
        <w:jc w:val="both"/>
      </w:pPr>
    </w:p>
    <w:p w:rsidR="00174F52" w:rsidRPr="00174F52" w:rsidRDefault="00174F52" w:rsidP="00174F52">
      <w:pPr>
        <w:sectPr w:rsidR="00174F52" w:rsidRPr="00174F52" w:rsidSect="006F33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4F52" w:rsidRPr="00174F52" w:rsidRDefault="00174F52" w:rsidP="00174F52">
      <w:pPr>
        <w:ind w:left="11907"/>
        <w:jc w:val="center"/>
        <w:rPr>
          <w:sz w:val="28"/>
          <w:szCs w:val="28"/>
        </w:rPr>
      </w:pPr>
      <w:r w:rsidRPr="00174F52">
        <w:rPr>
          <w:sz w:val="28"/>
          <w:szCs w:val="28"/>
        </w:rPr>
        <w:lastRenderedPageBreak/>
        <w:t>Утверждены</w:t>
      </w:r>
    </w:p>
    <w:p w:rsidR="00174F52" w:rsidRPr="00174F52" w:rsidRDefault="00174F52" w:rsidP="00174F52">
      <w:pPr>
        <w:ind w:left="11907"/>
        <w:jc w:val="center"/>
        <w:rPr>
          <w:sz w:val="28"/>
          <w:szCs w:val="28"/>
        </w:rPr>
      </w:pPr>
      <w:r w:rsidRPr="00174F52">
        <w:rPr>
          <w:sz w:val="28"/>
          <w:szCs w:val="28"/>
        </w:rPr>
        <w:t>распоряжением Правительства</w:t>
      </w:r>
    </w:p>
    <w:p w:rsidR="00174F52" w:rsidRPr="00174F52" w:rsidRDefault="00174F52" w:rsidP="00174F52">
      <w:pPr>
        <w:ind w:left="11907"/>
        <w:jc w:val="center"/>
        <w:rPr>
          <w:sz w:val="28"/>
          <w:szCs w:val="28"/>
        </w:rPr>
      </w:pPr>
      <w:r w:rsidRPr="00174F52">
        <w:rPr>
          <w:sz w:val="28"/>
          <w:szCs w:val="28"/>
        </w:rPr>
        <w:t>Республики Тыва</w:t>
      </w:r>
    </w:p>
    <w:p w:rsidR="00774818" w:rsidRDefault="00774818" w:rsidP="00774818">
      <w:pPr>
        <w:spacing w:line="360" w:lineRule="auto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2 июня 2022 г. № 298-р</w:t>
      </w:r>
    </w:p>
    <w:p w:rsidR="00174F52" w:rsidRPr="00174F52" w:rsidRDefault="00174F52" w:rsidP="00174F52">
      <w:pPr>
        <w:jc w:val="center"/>
        <w:rPr>
          <w:sz w:val="28"/>
          <w:szCs w:val="28"/>
        </w:rPr>
      </w:pPr>
    </w:p>
    <w:p w:rsidR="00174F52" w:rsidRPr="00174F52" w:rsidRDefault="00174F52" w:rsidP="00174F52">
      <w:pPr>
        <w:jc w:val="center"/>
        <w:rPr>
          <w:b/>
          <w:sz w:val="28"/>
          <w:szCs w:val="28"/>
        </w:rPr>
      </w:pPr>
      <w:r w:rsidRPr="00174F52">
        <w:rPr>
          <w:b/>
          <w:sz w:val="28"/>
          <w:szCs w:val="28"/>
        </w:rPr>
        <w:t xml:space="preserve">М Е Р О </w:t>
      </w:r>
      <w:proofErr w:type="gramStart"/>
      <w:r w:rsidRPr="00174F52">
        <w:rPr>
          <w:b/>
          <w:sz w:val="28"/>
          <w:szCs w:val="28"/>
        </w:rPr>
        <w:t>П Р</w:t>
      </w:r>
      <w:proofErr w:type="gramEnd"/>
      <w:r w:rsidRPr="00174F52">
        <w:rPr>
          <w:b/>
          <w:sz w:val="28"/>
          <w:szCs w:val="28"/>
        </w:rPr>
        <w:t xml:space="preserve"> И Я Т И Я</w:t>
      </w:r>
    </w:p>
    <w:p w:rsidR="00174F52" w:rsidRPr="00174F52" w:rsidRDefault="00174F52" w:rsidP="00174F52">
      <w:pPr>
        <w:jc w:val="center"/>
        <w:rPr>
          <w:sz w:val="28"/>
          <w:szCs w:val="28"/>
        </w:rPr>
      </w:pPr>
      <w:r w:rsidRPr="00174F52">
        <w:rPr>
          <w:sz w:val="28"/>
          <w:szCs w:val="28"/>
        </w:rPr>
        <w:t xml:space="preserve">по реализации предложений, высказанных в ходе </w:t>
      </w:r>
    </w:p>
    <w:p w:rsidR="00174F52" w:rsidRPr="00174F52" w:rsidRDefault="00174F52" w:rsidP="00174F52">
      <w:pPr>
        <w:jc w:val="center"/>
        <w:rPr>
          <w:sz w:val="28"/>
          <w:szCs w:val="28"/>
        </w:rPr>
      </w:pPr>
      <w:r w:rsidRPr="00174F52">
        <w:rPr>
          <w:sz w:val="28"/>
          <w:szCs w:val="28"/>
        </w:rPr>
        <w:t xml:space="preserve">ознакомления населения республики с Отчетом о результатах </w:t>
      </w:r>
    </w:p>
    <w:p w:rsidR="00174F52" w:rsidRPr="00174F52" w:rsidRDefault="00174F52" w:rsidP="00174F52">
      <w:pPr>
        <w:jc w:val="center"/>
        <w:rPr>
          <w:sz w:val="28"/>
          <w:szCs w:val="28"/>
        </w:rPr>
      </w:pPr>
      <w:r w:rsidRPr="00174F52">
        <w:rPr>
          <w:sz w:val="28"/>
          <w:szCs w:val="28"/>
        </w:rPr>
        <w:t>деятельности Правительства Республики Тыва за 2021 год</w:t>
      </w:r>
    </w:p>
    <w:p w:rsidR="00174F52" w:rsidRPr="00174F52" w:rsidRDefault="00174F52" w:rsidP="00174F52">
      <w:pPr>
        <w:jc w:val="center"/>
        <w:rPr>
          <w:sz w:val="28"/>
          <w:szCs w:val="28"/>
        </w:rPr>
      </w:pPr>
    </w:p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628"/>
        <w:gridCol w:w="4093"/>
        <w:gridCol w:w="1823"/>
        <w:gridCol w:w="3956"/>
      </w:tblGrid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jc w:val="center"/>
            </w:pPr>
            <w:r w:rsidRPr="00174F52">
              <w:t>Содержание предложения</w:t>
            </w:r>
          </w:p>
        </w:tc>
        <w:tc>
          <w:tcPr>
            <w:tcW w:w="2628" w:type="dxa"/>
          </w:tcPr>
          <w:p w:rsidR="00174F52" w:rsidRPr="00174F52" w:rsidRDefault="00174F52" w:rsidP="00174F52">
            <w:pPr>
              <w:jc w:val="center"/>
            </w:pPr>
            <w:r w:rsidRPr="00174F52">
              <w:t>Ф.И.О. обратившегося,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организация,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предприятие, сумон</w:t>
            </w:r>
          </w:p>
        </w:tc>
        <w:tc>
          <w:tcPr>
            <w:tcW w:w="4093" w:type="dxa"/>
          </w:tcPr>
          <w:p w:rsidR="00174F52" w:rsidRPr="00174F52" w:rsidRDefault="00174F52" w:rsidP="00174F52">
            <w:pPr>
              <w:jc w:val="center"/>
            </w:pPr>
            <w:r w:rsidRPr="00174F52">
              <w:t>Наименование мероприятия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Сроки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исполнения</w:t>
            </w:r>
          </w:p>
        </w:tc>
        <w:tc>
          <w:tcPr>
            <w:tcW w:w="3956" w:type="dxa"/>
          </w:tcPr>
          <w:p w:rsidR="00174F52" w:rsidRPr="00174F52" w:rsidRDefault="00174F52" w:rsidP="00174F52">
            <w:pPr>
              <w:jc w:val="center"/>
            </w:pPr>
            <w:r w:rsidRPr="00174F52">
              <w:t>Ответственные за исполнение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jc w:val="center"/>
            </w:pPr>
            <w:r w:rsidRPr="00174F52">
              <w:t>1</w:t>
            </w:r>
          </w:p>
        </w:tc>
        <w:tc>
          <w:tcPr>
            <w:tcW w:w="2628" w:type="dxa"/>
          </w:tcPr>
          <w:p w:rsidR="00174F52" w:rsidRPr="00174F52" w:rsidRDefault="00174F52" w:rsidP="00174F52">
            <w:pPr>
              <w:jc w:val="center"/>
            </w:pPr>
            <w:r w:rsidRPr="00174F52">
              <w:t>2</w:t>
            </w:r>
          </w:p>
        </w:tc>
        <w:tc>
          <w:tcPr>
            <w:tcW w:w="4093" w:type="dxa"/>
          </w:tcPr>
          <w:p w:rsidR="00174F52" w:rsidRPr="00174F52" w:rsidRDefault="00174F52" w:rsidP="00174F52">
            <w:pPr>
              <w:jc w:val="center"/>
            </w:pPr>
            <w:r w:rsidRPr="00174F52">
              <w:t>3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4</w:t>
            </w:r>
          </w:p>
        </w:tc>
        <w:tc>
          <w:tcPr>
            <w:tcW w:w="3956" w:type="dxa"/>
          </w:tcPr>
          <w:p w:rsidR="00174F52" w:rsidRPr="00174F52" w:rsidRDefault="00174F52" w:rsidP="00174F52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trHeight w:val="70"/>
          <w:jc w:val="center"/>
        </w:trPr>
        <w:tc>
          <w:tcPr>
            <w:tcW w:w="16045" w:type="dxa"/>
            <w:gridSpan w:val="5"/>
          </w:tcPr>
          <w:p w:rsidR="00174F52" w:rsidRPr="00174F52" w:rsidRDefault="00174F52" w:rsidP="00174F52">
            <w:pPr>
              <w:jc w:val="center"/>
            </w:pPr>
            <w:r w:rsidRPr="00174F52">
              <w:t>Бай-Тайгинский кожуун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с. Тээли</w:t>
            </w:r>
          </w:p>
        </w:tc>
      </w:tr>
      <w:tr w:rsidR="00174F52" w:rsidRPr="00174F52" w:rsidTr="00174F52">
        <w:trPr>
          <w:trHeight w:val="557"/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обеспечении Бай-Тайгинской ЦКБ медицинскими кадрами (врача-анестезиолога, врача-кардиолога)</w:t>
            </w:r>
          </w:p>
        </w:tc>
        <w:tc>
          <w:tcPr>
            <w:tcW w:w="2628" w:type="dxa"/>
          </w:tcPr>
          <w:p w:rsidR="00174F52" w:rsidRPr="00174F52" w:rsidRDefault="00174F52" w:rsidP="00174F52">
            <w:r w:rsidRPr="00174F52">
              <w:t>житель с. Тээли</w:t>
            </w:r>
          </w:p>
        </w:tc>
        <w:tc>
          <w:tcPr>
            <w:tcW w:w="4093" w:type="dxa"/>
          </w:tcPr>
          <w:p w:rsidR="00174F52" w:rsidRPr="00174F52" w:rsidRDefault="00174F52" w:rsidP="00174F52">
            <w:r w:rsidRPr="00174F52">
              <w:t>принять меры по повышению укомплектованности ГБУЗ Республики Тыва «Бай-Тайгинская ЦКБ» врачебными кадрами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приобретении специальной техники (трактор, комбайн) в </w:t>
            </w:r>
          </w:p>
          <w:p w:rsidR="00174F52" w:rsidRPr="00174F52" w:rsidRDefault="00174F52" w:rsidP="00174F52">
            <w:pPr>
              <w:ind w:left="2"/>
            </w:pPr>
            <w:r w:rsidRPr="00174F52">
              <w:t>с. Тээли</w:t>
            </w:r>
          </w:p>
        </w:tc>
        <w:tc>
          <w:tcPr>
            <w:tcW w:w="2628" w:type="dxa"/>
          </w:tcPr>
          <w:p w:rsidR="00174F52" w:rsidRPr="00174F52" w:rsidRDefault="00174F52" w:rsidP="00174F52">
            <w:r w:rsidRPr="00174F52">
              <w:t>пенсионер с. Тээли</w:t>
            </w:r>
          </w:p>
        </w:tc>
        <w:tc>
          <w:tcPr>
            <w:tcW w:w="4093" w:type="dxa"/>
          </w:tcPr>
          <w:p w:rsidR="00174F52" w:rsidRPr="00174F52" w:rsidRDefault="00174F52" w:rsidP="00174F52">
            <w:r w:rsidRPr="00174F52">
              <w:t>оказать содействие в выделении сельскохозяйственной техники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администрация Бай-Тайгинского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овощехранилища и зернохранилища в с. Тээли</w:t>
            </w:r>
          </w:p>
        </w:tc>
        <w:tc>
          <w:tcPr>
            <w:tcW w:w="2628" w:type="dxa"/>
          </w:tcPr>
          <w:p w:rsidR="00174F52" w:rsidRPr="00174F52" w:rsidRDefault="00174F52" w:rsidP="00174F52">
            <w:r w:rsidRPr="00174F52">
              <w:t>и.о. председателя администрации Бай-Тайгинского кожууна</w:t>
            </w:r>
          </w:p>
        </w:tc>
        <w:tc>
          <w:tcPr>
            <w:tcW w:w="4093" w:type="dxa"/>
          </w:tcPr>
          <w:p w:rsidR="00174F52" w:rsidRPr="00174F52" w:rsidRDefault="00174F52" w:rsidP="00174F52">
            <w:r w:rsidRPr="00174F52">
              <w:t>1) проведение анализа с учетом имеющейся базы;</w:t>
            </w:r>
          </w:p>
          <w:p w:rsidR="00174F52" w:rsidRPr="00174F52" w:rsidRDefault="00174F52" w:rsidP="00174F52">
            <w:r w:rsidRPr="00174F52">
              <w:t>2) определение потенциального претендента на реализацию проекта;</w:t>
            </w:r>
          </w:p>
          <w:p w:rsidR="00174F52" w:rsidRPr="00174F52" w:rsidRDefault="00174F52" w:rsidP="00174F52">
            <w:r w:rsidRPr="00174F52">
              <w:t>3) выделение земельного участка под проект;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администрация Бай-Тайгинского кожууна (по согласованию)</w:t>
            </w:r>
          </w:p>
        </w:tc>
      </w:tr>
    </w:tbl>
    <w:p w:rsidR="00174F52" w:rsidRPr="00174F52" w:rsidRDefault="00174F52" w:rsidP="00174F52"/>
    <w:p w:rsidR="00174F52" w:rsidRPr="00174F52" w:rsidRDefault="00174F52" w:rsidP="00174F52"/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628"/>
        <w:gridCol w:w="4093"/>
        <w:gridCol w:w="1823"/>
        <w:gridCol w:w="3956"/>
      </w:tblGrid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lastRenderedPageBreak/>
              <w:t>1</w:t>
            </w:r>
          </w:p>
        </w:tc>
        <w:tc>
          <w:tcPr>
            <w:tcW w:w="2628" w:type="dxa"/>
          </w:tcPr>
          <w:p w:rsidR="00174F52" w:rsidRPr="00174F52" w:rsidRDefault="00174F52" w:rsidP="00174F52">
            <w:pPr>
              <w:jc w:val="center"/>
            </w:pPr>
            <w:r w:rsidRPr="00174F52">
              <w:t>2</w:t>
            </w:r>
          </w:p>
        </w:tc>
        <w:tc>
          <w:tcPr>
            <w:tcW w:w="4093" w:type="dxa"/>
          </w:tcPr>
          <w:p w:rsidR="00174F52" w:rsidRPr="00174F52" w:rsidRDefault="00174F52" w:rsidP="00174F52">
            <w:pPr>
              <w:jc w:val="center"/>
            </w:pPr>
            <w:r w:rsidRPr="00174F52">
              <w:t>3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4</w:t>
            </w:r>
          </w:p>
        </w:tc>
        <w:tc>
          <w:tcPr>
            <w:tcW w:w="3956" w:type="dxa"/>
          </w:tcPr>
          <w:p w:rsidR="00174F52" w:rsidRPr="00174F52" w:rsidRDefault="00174F52" w:rsidP="00174F52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  <w:vMerge w:val="restart"/>
          </w:tcPr>
          <w:p w:rsidR="00174F52" w:rsidRPr="00174F52" w:rsidRDefault="00174F52" w:rsidP="00174F52">
            <w:pPr>
              <w:ind w:left="2"/>
            </w:pPr>
          </w:p>
        </w:tc>
        <w:tc>
          <w:tcPr>
            <w:tcW w:w="2628" w:type="dxa"/>
            <w:vMerge w:val="restart"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>4) обеспечение электроснабжением и софинансированием;</w:t>
            </w:r>
          </w:p>
          <w:p w:rsidR="00174F52" w:rsidRPr="00174F52" w:rsidRDefault="00174F52" w:rsidP="00174F52">
            <w:r w:rsidRPr="00174F52">
              <w:t>5) организация муниципального конкурсного отбора среди претендентов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956" w:type="dxa"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45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628" w:type="dxa"/>
            <w:vMerge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>проведение республиканского конкурсного отбора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автомобильной дороги Ак-Довурак – Тээли</w:t>
            </w:r>
          </w:p>
        </w:tc>
        <w:tc>
          <w:tcPr>
            <w:tcW w:w="2628" w:type="dxa"/>
            <w:vMerge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 xml:space="preserve">рассмотреть возможность </w:t>
            </w:r>
            <w:r w:rsidRPr="00174F52">
              <w:rPr>
                <w:rFonts w:eastAsia="Calibri"/>
              </w:rPr>
              <w:t xml:space="preserve">разработки проектно-сметной документации (далее – ПСД) и </w:t>
            </w:r>
            <w:r w:rsidRPr="00174F52">
              <w:t xml:space="preserve">включения </w:t>
            </w:r>
            <w:r w:rsidRPr="00174F52">
              <w:rPr>
                <w:rFonts w:eastAsia="Calibri"/>
              </w:rPr>
              <w:t>в государственные программы по капитальному ремонту автомобильных дорог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устранении проблем с электронапряжением в с. Хемчик</w:t>
            </w:r>
          </w:p>
        </w:tc>
        <w:tc>
          <w:tcPr>
            <w:tcW w:w="2628" w:type="dxa"/>
            <w:vMerge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>проработать вопрос об устранении проблем с электрическим напряжением в с. Хемчик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ремонте электросетей в </w:t>
            </w:r>
          </w:p>
          <w:p w:rsidR="00174F52" w:rsidRPr="00174F52" w:rsidRDefault="00174F52" w:rsidP="00174F52">
            <w:pPr>
              <w:ind w:left="2"/>
            </w:pPr>
            <w:r w:rsidRPr="00174F52">
              <w:t>с. Кара-Холь</w:t>
            </w:r>
          </w:p>
        </w:tc>
        <w:tc>
          <w:tcPr>
            <w:tcW w:w="2628" w:type="dxa"/>
            <w:vMerge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 xml:space="preserve">рассмотреть возможность проведения ремонта электросетей в с. Кара-Холь 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45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Бай-Тал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обеспечении врачом-терапевтом врачебной амбулатории в с. Бай-Тал</w:t>
            </w:r>
          </w:p>
        </w:tc>
        <w:tc>
          <w:tcPr>
            <w:tcW w:w="2628" w:type="dxa"/>
            <w:vMerge w:val="restart"/>
          </w:tcPr>
          <w:p w:rsidR="00174F52" w:rsidRPr="00174F52" w:rsidRDefault="00174F52" w:rsidP="00174F52">
            <w:r w:rsidRPr="00174F52">
              <w:t>руководитель Совета ветеранов, пенсионер</w:t>
            </w:r>
          </w:p>
        </w:tc>
        <w:tc>
          <w:tcPr>
            <w:tcW w:w="4093" w:type="dxa"/>
          </w:tcPr>
          <w:p w:rsidR="00174F52" w:rsidRPr="00174F52" w:rsidRDefault="00174F52" w:rsidP="00174F52">
            <w:r w:rsidRPr="00174F52">
              <w:t>рассмотреть возможность укомплектования врачебной амбулатории в                с. Бай-Тал врачом-терапевтом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открытии аптечного пункта в с. Бай-Тал</w:t>
            </w:r>
          </w:p>
        </w:tc>
        <w:tc>
          <w:tcPr>
            <w:tcW w:w="2628" w:type="dxa"/>
            <w:vMerge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 xml:space="preserve">организовать отпуск лекарственных средств во врачебной амбулатории </w:t>
            </w:r>
          </w:p>
          <w:p w:rsidR="00174F52" w:rsidRPr="00174F52" w:rsidRDefault="00174F52" w:rsidP="00174F52">
            <w:r w:rsidRPr="00174F52">
              <w:t>с. Бай-Тал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развитии базы туризма «Шивилиг»</w:t>
            </w:r>
          </w:p>
        </w:tc>
        <w:tc>
          <w:tcPr>
            <w:tcW w:w="2628" w:type="dxa"/>
            <w:vMerge/>
          </w:tcPr>
          <w:p w:rsidR="00174F52" w:rsidRPr="00174F52" w:rsidRDefault="00174F52" w:rsidP="00174F52"/>
        </w:tc>
        <w:tc>
          <w:tcPr>
            <w:tcW w:w="4093" w:type="dxa"/>
          </w:tcPr>
          <w:p w:rsidR="00174F52" w:rsidRPr="00174F52" w:rsidRDefault="00174F52" w:rsidP="00174F52">
            <w:r w:rsidRPr="00174F52">
              <w:t>разработать бизнес-план, подать пакет документов в Министерство культуры и туризма Республики Тыва на грантовую поддержку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администрация Бай-Тайгинского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45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замене электролинии и трансформаторов в с. Бай-Тал</w:t>
            </w:r>
          </w:p>
        </w:tc>
        <w:tc>
          <w:tcPr>
            <w:tcW w:w="2628" w:type="dxa"/>
          </w:tcPr>
          <w:p w:rsidR="00174F52" w:rsidRPr="00174F52" w:rsidRDefault="00174F52" w:rsidP="00174F52">
            <w:r w:rsidRPr="00174F52">
              <w:t>председатель администрации с. Бай-Тал</w:t>
            </w:r>
          </w:p>
        </w:tc>
        <w:tc>
          <w:tcPr>
            <w:tcW w:w="4093" w:type="dxa"/>
          </w:tcPr>
          <w:p w:rsidR="00174F52" w:rsidRPr="00174F52" w:rsidRDefault="00174F52" w:rsidP="00174F52">
            <w:r w:rsidRPr="00174F52">
              <w:t>рассмотреть возможность замены электролиний и трансформаторов в            с. Бай-Тал</w:t>
            </w:r>
          </w:p>
        </w:tc>
        <w:tc>
          <w:tcPr>
            <w:tcW w:w="1823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956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</w:tbl>
    <w:p w:rsidR="00174F52" w:rsidRPr="00174F52" w:rsidRDefault="00174F52" w:rsidP="00174F52"/>
    <w:p w:rsidR="00174F52" w:rsidRPr="00174F52" w:rsidRDefault="00174F52" w:rsidP="00174F52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25"/>
        <w:gridCol w:w="1970"/>
        <w:gridCol w:w="3841"/>
      </w:tblGrid>
      <w:tr w:rsidR="00174F52" w:rsidRPr="00174F52" w:rsidTr="00174F52">
        <w:trPr>
          <w:tblHeader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lastRenderedPageBreak/>
              <w:t>1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jc w:val="center"/>
            </w:pPr>
            <w:r w:rsidRPr="00174F52">
              <w:t>2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jc w:val="center"/>
            </w:pPr>
            <w:r w:rsidRPr="00174F52">
              <w:t>3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Кызыл-Даг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открытии аптечного пункта в с. Кызыл-Даг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директор МБОУ «Кызыл-Дагская школа»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организовать отпуск лекарственных средств во врачебной амбулатории </w:t>
            </w:r>
          </w:p>
          <w:p w:rsidR="00174F52" w:rsidRPr="00174F52" w:rsidRDefault="00174F52" w:rsidP="00174F52">
            <w:r w:rsidRPr="00174F52">
              <w:t>с. Кызыл-Даг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автомобильной дороги Тээли – Кызыл-Даг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рассмотреть возможность </w:t>
            </w:r>
            <w:r w:rsidRPr="00174F52">
              <w:rPr>
                <w:rFonts w:eastAsia="Calibri"/>
              </w:rPr>
              <w:t xml:space="preserve">разработки ПСД и </w:t>
            </w:r>
            <w:r w:rsidRPr="00174F52">
              <w:t xml:space="preserve">включения </w:t>
            </w:r>
            <w:r w:rsidRPr="00174F52">
              <w:rPr>
                <w:rFonts w:eastAsia="Calibri"/>
              </w:rPr>
              <w:t>в государственные программы по капитальному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дамбы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член Совета отцов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изучить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июля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trHeight w:val="1372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реконструкции оросительной системы в с. Кызыл-Даг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 xml:space="preserve">глава – председатель Хурала представителей сельского поселения </w:t>
            </w:r>
            <w:r w:rsidRPr="00174F52">
              <w:br/>
              <w:t>с. Кызыл-Дагский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оформить правоустанавливающие документы на оросительную систему (земельный участок под головным сооружением и магистральными каналами)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Бай-Тайгинского кожууна (по согласованию)</w:t>
            </w:r>
          </w:p>
          <w:p w:rsidR="00174F52" w:rsidRPr="00174F52" w:rsidRDefault="00174F52" w:rsidP="00174F52"/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174F52">
        <w:trPr>
          <w:trHeight w:val="557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передать ее эффективному сельхозтоваропроизводителю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4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3) разработать ПСД с положительным государственным заключением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174F52">
            <w:r w:rsidRPr="00174F52">
              <w:t>4) обеспечить защиту федеральных средств на 2023 год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31 декабря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Кара-Холь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подключении с. Кара-Холь к сети «Интернет»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и.о. председателя администрации Бай-Тайгинского кожууна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организовать работу по защите бюджетных ассигнований, подписанию соглашения о предоставлении субсидии на доведение волоконно-оптических линий связи до труднодоступных населенных пунктов республики, в том числе до с. Кара-Холь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</w:tbl>
    <w:p w:rsidR="00174F52" w:rsidRPr="00174F52" w:rsidRDefault="00174F52" w:rsidP="00174F52"/>
    <w:p w:rsidR="00174F52" w:rsidRPr="00174F52" w:rsidRDefault="00174F52" w:rsidP="00174F52"/>
    <w:p w:rsidR="00174F52" w:rsidRDefault="00174F52" w:rsidP="00174F52">
      <w:pPr>
        <w:rPr>
          <w:sz w:val="18"/>
        </w:rPr>
      </w:pPr>
    </w:p>
    <w:p w:rsidR="00174F52" w:rsidRPr="00174F52" w:rsidRDefault="00174F52" w:rsidP="00174F52">
      <w:pPr>
        <w:rPr>
          <w:sz w:val="18"/>
        </w:rPr>
      </w:pPr>
    </w:p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25"/>
        <w:gridCol w:w="1970"/>
        <w:gridCol w:w="3841"/>
      </w:tblGrid>
      <w:tr w:rsidR="00174F52" w:rsidRPr="00174F52" w:rsidTr="00174F52">
        <w:trPr>
          <w:tblHeader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jc w:val="center"/>
            </w:pPr>
            <w:r w:rsidRPr="00174F52">
              <w:t>2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jc w:val="center"/>
            </w:pPr>
            <w:r w:rsidRPr="00174F52">
              <w:t>3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Шуй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защитной дамбы в с. Шуй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Шуй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строительства за счет средств федерального бюджета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Барун-Хемчикский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Бижиктиг-Хая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возможности выделения штатной единицы в фельдшерско-акушерский пункт (далее – ФАП) с. Бижиктиг-Хая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фельдшер ФАП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изучить и рассмотреть целесообразность выделения штатной единицы в ФАП с. Бижиктиг-Хая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в возрождении сельской молочной фермы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председатель сельского поселения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1) проведение анализа с учетом имеющейся базы (поголовья скота, потенциала природных ресурсов и др.);</w:t>
            </w:r>
          </w:p>
          <w:p w:rsidR="00174F52" w:rsidRPr="00174F52" w:rsidRDefault="00174F52" w:rsidP="00174F52">
            <w:r w:rsidRPr="00174F52">
              <w:t>2) определение потенциального претендента на реализацию проекта;</w:t>
            </w:r>
          </w:p>
          <w:p w:rsidR="00174F52" w:rsidRPr="00174F52" w:rsidRDefault="00174F52" w:rsidP="00174F52">
            <w:r w:rsidRPr="00174F52">
              <w:t>3) выделение земельного участка под проект;</w:t>
            </w:r>
          </w:p>
          <w:p w:rsidR="00174F52" w:rsidRPr="00174F52" w:rsidRDefault="00174F52" w:rsidP="00174F52">
            <w:r w:rsidRPr="00174F52">
              <w:t>4) обеспечение электроснабжением и софинансированием;</w:t>
            </w:r>
          </w:p>
          <w:p w:rsidR="00174F52" w:rsidRPr="00174F52" w:rsidRDefault="00174F52" w:rsidP="00174F52">
            <w:r w:rsidRPr="00174F52">
              <w:t>5) организация муниципального конкурсного отбора среди претендентов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Барун-Хемчикского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174F52">
            <w:r w:rsidRPr="00174F52">
              <w:t>6) провести республиканский конкурсный отбор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Аксы-Барлык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проведении ремонта автодороги с. Барлык – с. Аксы-Барлык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администрации с. Аксы-Барлык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рассмотреть возможность включения </w:t>
            </w:r>
            <w:r w:rsidRPr="00174F52">
              <w:rPr>
                <w:rFonts w:eastAsia="Calibri"/>
              </w:rPr>
              <w:t>в государственные программы по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Барлык</w:t>
            </w:r>
          </w:p>
        </w:tc>
      </w:tr>
      <w:tr w:rsidR="00174F52" w:rsidRPr="00174F52" w:rsidTr="00174F52">
        <w:trPr>
          <w:trHeight w:val="263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помощи в изменении течения русла р. Хемчик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пенсионер с. Барлык</w:t>
            </w:r>
          </w:p>
        </w:tc>
        <w:tc>
          <w:tcPr>
            <w:tcW w:w="4125" w:type="dxa"/>
            <w:vMerge w:val="restart"/>
          </w:tcPr>
          <w:p w:rsidR="00174F52" w:rsidRPr="00174F52" w:rsidRDefault="00174F52" w:rsidP="00174F52">
            <w:r w:rsidRPr="00174F52">
              <w:t>организовать проведение обследования состояния русла и берега реки</w:t>
            </w:r>
          </w:p>
        </w:tc>
        <w:tc>
          <w:tcPr>
            <w:tcW w:w="1970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trHeight w:val="263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строительстве берегоукрепительной дамбы р. Хемчик около сумона Барлык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vMerge/>
          </w:tcPr>
          <w:p w:rsidR="00174F52" w:rsidRPr="00174F52" w:rsidRDefault="00174F52" w:rsidP="00174F52"/>
        </w:tc>
        <w:tc>
          <w:tcPr>
            <w:tcW w:w="1970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46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Об оказании содействия в установлении дренажных каналов на болотистых участках прилегающей территории с. Барлык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vMerge/>
          </w:tcPr>
          <w:p w:rsidR="00174F52" w:rsidRPr="00174F52" w:rsidRDefault="00174F52" w:rsidP="00174F52"/>
        </w:tc>
        <w:tc>
          <w:tcPr>
            <w:tcW w:w="1970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866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в замене опор линии электропередачи в с. Барлык в связи с их аварийным состоянием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Барлык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замены опор линии электропередачи в с. Барлык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Эрги-Барлык</w:t>
            </w:r>
          </w:p>
        </w:tc>
      </w:tr>
      <w:tr w:rsidR="00174F52" w:rsidRPr="00174F52" w:rsidTr="00174F52">
        <w:trPr>
          <w:trHeight w:val="246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строительстве ФАПа в </w:t>
            </w:r>
          </w:p>
          <w:p w:rsidR="00174F52" w:rsidRPr="00174F52" w:rsidRDefault="00174F52" w:rsidP="00174F52">
            <w:pPr>
              <w:ind w:left="2"/>
            </w:pPr>
            <w:r w:rsidRPr="00174F52">
              <w:t>с. Эрги-Барлык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председатель Хурала представителей с. Эрги-Барлык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изучить вопрос и внести предложение о строительстве ФАПа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trHeight w:val="1020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сельского клуба с. Эрги-Барлык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174F52">
            <w:r w:rsidRPr="00174F52">
              <w:t>изучить вопрос и внести предложение по включению в мероприятия Национального проекта «Культура»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Барун-Хемчикского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174F52">
        <w:trPr>
          <w:trHeight w:val="1020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об открытии в селе аптечного пункта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организовать отпуск лекарственных препаратов, включенных в Перечень жизненно важных и необходимых лекарственных средств, на базе ФАП  </w:t>
            </w:r>
          </w:p>
          <w:p w:rsidR="00174F52" w:rsidRPr="00174F52" w:rsidRDefault="00174F52" w:rsidP="00174F52">
            <w:r w:rsidRPr="00174F52">
              <w:t>с. Эрги-Барлык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организации выезда специалистов ГБУЗ Республики Тыва «Республиканский центр восстановительной медицины и реабилитации для детей» в с. Эрги-Барлык для решения вопроса по медосмотру детей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заведующий сельского дома культуры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обеспечить выезд медицинских бригад губернаторского проекта «Маршрут здоровья» для обследования детского населения Барун-Хемчикского кожууна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Об оказании помощи в приобретении нового туристического снаряжения для сельского туристического кружка «Азимут»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учитель-логопед, руководитель туристического кружка «Азимут»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>
              <w:t>а</w:t>
            </w:r>
            <w:r w:rsidRPr="00174F52">
              <w:t>дминистрация Барун-Хемчикского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Шекпээр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котла в детском садике «Сайзанак»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работник детского садика «Сайзанак»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Барун-Хемчикского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моста через реку Ак-Хем (Мунгаш-Ак)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глава КФХ с. Шекпээр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участия в губернаторском проекте «Народный мост»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Барун-Хемчикского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Кызыл-Мажалык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приобретении рентген-аппарата (маммографа) для рентгенологических исследований в поликлинике № 2 с. Кызыл-Мажалык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председатель ТСЖ </w:t>
            </w:r>
          </w:p>
          <w:p w:rsidR="00174F52" w:rsidRPr="00174F52" w:rsidRDefault="00174F52" w:rsidP="00174F52">
            <w:r w:rsidRPr="00174F52">
              <w:t>с. Кызыл-Мажалык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рассмотреть вопрос приобретения аппарата рентгеновский маммографический цифровой или аналоговый для поликлиники Барун-Хемчикской ММЦ в период до 2025 года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создании в кожууне угольного склада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Кызыл-Мажалык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вопрос создания угольного склада на территории Барун-Хемчикского кожууна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жилищно-коммунального хозяйства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Ак (Дон-Терезин)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приобретении Барун-Хемчикскому ММЦ цифрового флюорографического аппарата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Ак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проработать вопрос об обеспечении Барун-Хемчикского медицинского центра рентгеновским аппаратом для флюорографии легких (цифровым или аналоговым)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июля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оснащении медицинского кабинета лекарственными препаратами ФАП с. Дон-Терезин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Ак</w:t>
            </w:r>
          </w:p>
        </w:tc>
        <w:tc>
          <w:tcPr>
            <w:tcW w:w="4125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обеспечить ФАП с. Дон-Терезин лекарственными препаратами</w:t>
            </w:r>
          </w:p>
        </w:tc>
        <w:tc>
          <w:tcPr>
            <w:tcW w:w="1970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Хонделен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рассмотрении возможности выделения дополнительной штатной единицы врача-невролога Барун-Хемчикской ЦКБ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Хонделен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изучить вопрос и рассмотреть возможность укомплектования Барун-Хемчикской ММЦ врачом-неврологом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возможности выделения полной ставки уборщицы в ФАПе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Хонделен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рассмотреть возможность выделения полной ставки уборщицы ФАП 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с. Хонделен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установке водоколонок на чабанских стоянках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чабан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организовать сбор пакета документов на возмещение затрат по водообеспечению чабанских стоянок в Министерство сельского хозяйства и продовольствия Республики Тыва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4454B9">
              <w:t xml:space="preserve">администрация </w:t>
            </w:r>
            <w:r w:rsidR="004454B9" w:rsidRPr="00174F52">
              <w:t xml:space="preserve">Барун-Хемчикского </w:t>
            </w:r>
            <w:r w:rsidRPr="004454B9">
              <w:t>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4454B9">
            <w:r w:rsidRPr="00174F52">
              <w:t xml:space="preserve">провести проверку на достоверность представленных на возмещение фактических затрат </w:t>
            </w:r>
            <w:r w:rsidR="004454B9" w:rsidRPr="00174F52">
              <w:t>документов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приобретении сельскохозяйственной техники для сумона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Хонделен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оказать содействие в выделении сельскохозяйственной техники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Барун-Хемчикского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подъездной автодороги к с. Хонделен протяженностью 4,5 км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Хонделен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по строительству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Аянгаты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в участии МБОУ СОШ с. Аянгаты в программе «Комплексное развитие сельских территорий»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депутат с. Аянгаты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представить заявку в Министерство сельского хозяйства и продовольствия Республики Тыва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Барун-Хемчикского кожууна (по согласованию), Министерство образования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</w:tcPr>
          <w:p w:rsidR="00174F52" w:rsidRPr="00174F52" w:rsidRDefault="00174F52" w:rsidP="00174F52">
            <w:r w:rsidRPr="00174F52">
              <w:t>обеспечить защиту на федеральном уровне на 2024 год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trHeight w:val="562"/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Дзун-Хемчикский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Хондергей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строительстве школы с. Хондергей к 2025 году к 100-летию со дня рождения Кенин-Лопсана М.Б.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глава сумона Хондергей, директор МБОУ СОШ с. Хондергей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подготовить ПСД в 2023 году и проработать вопрос введения в эксплуатацию в 2025 году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2023-2025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Дзун-Хемчикского кожууна (по согласованию), Министерство строительства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Шеми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>
              <w:t>Об асфальтировании дороги «П</w:t>
            </w:r>
            <w:r w:rsidRPr="00174F52">
              <w:t>одъезд 15 км» с. Шеми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учитель МБОУ «Шеминская СОШ»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объекта «Реконструкция автомобильной дороги «Подъезд к                   с. Шеми»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shd w:val="clear" w:color="auto" w:fill="auto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Элдиг-Хем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линии электропередачи с. Элдиг-Хем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житель с. Элдиг-Хем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проведения капитального ремонта линии электропередачи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shd w:val="clear" w:color="auto" w:fill="auto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Чыргакы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увеличении мощности трансформатора с. Чыргакы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житель с. Чыргакы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увеличения мощности трансформатора в с. Чыргакы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Хайыракан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разрешения ситуации по затопляемым полям, предназначенным для посева зерновых культур и сенокосных работ в общем объеме 70 га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председатель администрации с. Хайыракан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провести обследование затопляемых земель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июня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администрация Дзун-Хемчикского кожууна (по согласованию), ФГБУ «Тывамелиоводхоз»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Хорум-Даг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моста с. Хорум-Даг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глава с. Хорум-Дагский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участия в губернаторском проекте «Народный мост»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Дзун-Хемчикского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shd w:val="clear" w:color="auto" w:fill="auto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Теве-Хая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капитальном ремонте подъездной дороги с. Теве-Хая, в 2021 г. (произведены изыскательные работы)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rPr>
                <w:rFonts w:eastAsia="Calibri"/>
              </w:rPr>
              <w:t>глава с. Теве-Хаинский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рассмотреть возможность </w:t>
            </w:r>
            <w:r w:rsidRPr="00174F52">
              <w:rPr>
                <w:rFonts w:eastAsia="Calibri"/>
              </w:rPr>
              <w:t xml:space="preserve">разработки ПСД и </w:t>
            </w:r>
            <w:r w:rsidRPr="00174F52">
              <w:t xml:space="preserve">включения </w:t>
            </w:r>
            <w:r w:rsidRPr="00174F52">
              <w:rPr>
                <w:rFonts w:eastAsia="Calibri"/>
              </w:rPr>
              <w:t>в государственные программы по капитальному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</w:tbl>
    <w:p w:rsidR="00174F52" w:rsidRDefault="00174F52"/>
    <w:p w:rsidR="00174F52" w:rsidRDefault="00174F52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25"/>
        <w:gridCol w:w="1970"/>
        <w:gridCol w:w="3841"/>
      </w:tblGrid>
      <w:tr w:rsidR="00174F52" w:rsidRPr="00174F52" w:rsidTr="00174F52">
        <w:trPr>
          <w:tblHeader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jc w:val="center"/>
            </w:pPr>
            <w:r w:rsidRPr="00174F52">
              <w:t>2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jc w:val="center"/>
            </w:pPr>
            <w:r w:rsidRPr="00174F52">
              <w:t>3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проведении работы с АО «Тываэнерго» по вопросу поставки опор для линии электропередачи 220 ВТ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председатель с. Теве-Хаинский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проработать вопрос с АО «Тываэнерго» по</w:t>
            </w:r>
            <w:r w:rsidRPr="00174F52">
              <w:rPr>
                <w:rFonts w:eastAsia="Calibri"/>
              </w:rPr>
              <w:t xml:space="preserve"> </w:t>
            </w:r>
            <w:r w:rsidRPr="00174F52">
              <w:t>вопросу поставки опор для линии электропередачи 220 ВТ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31 августа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Дзун-Хемчикского кожууна (по согласованию), 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shd w:val="clear" w:color="auto" w:fill="auto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Ийме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автодороги Ийме – Чадан общей протяженностью 42 км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rPr>
                <w:rFonts w:eastAsia="Calibri"/>
              </w:rPr>
              <w:t>житель с. Ийме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рассмотреть возможность </w:t>
            </w:r>
            <w:r w:rsidRPr="00174F52">
              <w:rPr>
                <w:rFonts w:eastAsia="Calibri"/>
              </w:rPr>
              <w:t xml:space="preserve">разработки ПСД и </w:t>
            </w:r>
            <w:r w:rsidRPr="00174F52">
              <w:t xml:space="preserve">включения </w:t>
            </w:r>
            <w:r w:rsidRPr="00174F52">
              <w:rPr>
                <w:rFonts w:eastAsia="Calibri"/>
              </w:rPr>
              <w:t>в государственные программы по капитальному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г. Чадан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о строительстве межкожуунной (комплексной) больницы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житель с. Бажын-Алаак, ветеран труда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продолжить проработку вопроса по строительству объекта «Межрайонная больница в г. Чадане» в рамках Федеральной адресной инвестиционной программы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2023-2024 гг.,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доклад до</w:t>
            </w:r>
            <w:r w:rsidRPr="00174F52">
              <w:rPr>
                <w:rFonts w:eastAsia="Calibri"/>
              </w:rPr>
              <w:t xml:space="preserve"> 1 сентября 2022 г.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Тыва, Министерство строительства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защитной дамбы в г. Чадане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житель г. Чадана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rPr>
                <w:rFonts w:eastAsia="Calibri"/>
              </w:rPr>
              <w:t>проработать вопрос о включении строительства объекта за счет средств федерального бюджета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июля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выделении машины для бурения скважин для чабанов и жителей Дзун-Хемчикского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житель г. Чадана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изучить вопрос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июля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  <w:highlight w:val="yellow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администрация Дзун-Хемчикского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в рамках проекта «Кыштаг для мо</w:t>
            </w:r>
            <w:r w:rsidRPr="00174F52">
              <w:lastRenderedPageBreak/>
              <w:t>лодой семьи» о возможности передачи 200 голов баранов в местные администрации для создания подсобного хозяйства местных администраций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lastRenderedPageBreak/>
              <w:t>житель г. Чадана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разработать нормативный правовой акт о передаче скота участников губернаторского проекта «Кыштаг для </w:t>
            </w:r>
            <w:r w:rsidRPr="00174F52">
              <w:rPr>
                <w:rFonts w:eastAsia="Calibri"/>
              </w:rPr>
              <w:lastRenderedPageBreak/>
              <w:t>молодой семьи» в администрации кожуунов с дальнейшей реализацией в рамках муниципальных программ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lastRenderedPageBreak/>
              <w:t>до</w:t>
            </w:r>
            <w:r w:rsidRPr="00174F52">
              <w:rPr>
                <w:rFonts w:eastAsia="Calibri"/>
              </w:rPr>
              <w:t xml:space="preserve"> 31 августа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  <w:highlight w:val="yellow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сельского хозяйства и продовольствия Республики Тыва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рассмотрении возможности открытия дома-музея имени Ондара Конгар-оола Борисовича в            с. Ийме, в доме, где вырос сам тувинский артист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инициатива жителей 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города</w:t>
            </w:r>
          </w:p>
        </w:tc>
        <w:tc>
          <w:tcPr>
            <w:tcW w:w="4125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изучить вопрос и внести предложение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30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культуры и туризма Республики Тыва, администрация Дзун-Хемчикского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Каа-Хемский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Сарыг-Сеп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нехватке медицинских работников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воспитатель детского сада № 5, главный врач</w:t>
            </w:r>
          </w:p>
        </w:tc>
        <w:tc>
          <w:tcPr>
            <w:tcW w:w="4125" w:type="dxa"/>
            <w:shd w:val="clear" w:color="auto" w:fill="auto"/>
          </w:tcPr>
          <w:p w:rsidR="00174F52" w:rsidRPr="00174F52" w:rsidRDefault="00174F52" w:rsidP="00174F52">
            <w:r w:rsidRPr="00174F52">
              <w:t>принять меры по повышению укомплектованности ГБУЗ Республики Тыва «Каа-Хемская ЦКБ» врачебными кадрами</w:t>
            </w:r>
          </w:p>
        </w:tc>
        <w:tc>
          <w:tcPr>
            <w:tcW w:w="1970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поликлиники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главный врач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рассмотреть вопрос капитального ремонта поликлиники Каа-Хемской центральной кожуунной больницы в период до 2024 года, внести предложение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174F52">
        <w:trPr>
          <w:trHeight w:val="820"/>
          <w:jc w:val="center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установке базовой станции стандарта 4G на территории с. Сарыг-Хольский (с. Ак-Чыраа)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директор сельского дома культуры с. Ак-Чыраа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организовать:</w:t>
            </w:r>
          </w:p>
          <w:p w:rsidR="00174F52" w:rsidRPr="00174F52" w:rsidRDefault="00174F52" w:rsidP="00174F52">
            <w:r w:rsidRPr="00174F52">
              <w:t>поставку оборудования и программного обеспечения для базовых станций сотовой связи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Министерство цифрового развития Республики Тыва, ПАО «МТС» (по согласованию)</w:t>
            </w:r>
          </w:p>
        </w:tc>
      </w:tr>
      <w:tr w:rsidR="00174F52" w:rsidRPr="00174F52" w:rsidTr="00174F52">
        <w:trPr>
          <w:trHeight w:val="765"/>
          <w:jc w:val="center"/>
        </w:trPr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установку, запуск базовой станции сотовой связи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jc w:val="center"/>
              <w:rPr>
                <w:highlight w:val="cyan"/>
              </w:rPr>
            </w:pPr>
            <w:r w:rsidRPr="00174F52">
              <w:t>в течение месяца после поставки оборудования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дороги до с. Эржей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школы с. Эржей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рассмотреть возможность разработки ПСД для дальнейшего участия в государственных программах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ремонте дорог от парома Дерзиг-Аксы – с. Ильинки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Совета отцов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 xml:space="preserve">рассмотреть возможность включения </w:t>
            </w:r>
            <w:r w:rsidRPr="00174F52">
              <w:rPr>
                <w:rFonts w:eastAsia="Calibri"/>
              </w:rPr>
              <w:t>в государственные программы по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Кундустуг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котельной школы с. Бурен-Хем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школа с. Бурен-Хем</w:t>
            </w:r>
          </w:p>
        </w:tc>
        <w:tc>
          <w:tcPr>
            <w:tcW w:w="4125" w:type="dxa"/>
          </w:tcPr>
          <w:p w:rsidR="00174F52" w:rsidRPr="00174F52" w:rsidRDefault="00174F52" w:rsidP="00174F52">
            <w:r w:rsidRPr="00174F52">
              <w:t>проработать вопрос о ремонте котельной школы с. Бурен-Хем,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Каа-Хемского кожууна (по согласованию)</w:t>
            </w:r>
          </w:p>
        </w:tc>
      </w:tr>
    </w:tbl>
    <w:p w:rsidR="00174F52" w:rsidRDefault="00174F52"/>
    <w:p w:rsidR="00174F52" w:rsidRDefault="00174F52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11"/>
        <w:gridCol w:w="14"/>
        <w:gridCol w:w="1970"/>
        <w:gridCol w:w="3841"/>
      </w:tblGrid>
      <w:tr w:rsidR="00174F52" w:rsidRPr="00174F52" w:rsidTr="00174F52">
        <w:trPr>
          <w:tblHeader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jc w:val="center"/>
            </w:pPr>
            <w:r w:rsidRPr="00174F52">
              <w:t>2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3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Кызылский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пгт. Каа-Хем</w:t>
            </w:r>
          </w:p>
        </w:tc>
      </w:tr>
      <w:tr w:rsidR="00174F52" w:rsidRPr="00174F52" w:rsidTr="00174F52">
        <w:trPr>
          <w:trHeight w:val="1591"/>
          <w:jc w:val="center"/>
        </w:trPr>
        <w:tc>
          <w:tcPr>
            <w:tcW w:w="3589" w:type="dxa"/>
            <w:vMerge w:val="restart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здания по ул. Щорса в целях создания центра социального обслуживания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4F52" w:rsidRPr="00174F52" w:rsidRDefault="00174F52" w:rsidP="00174F52">
            <w:r w:rsidRPr="00174F52">
              <w:t>житель пгт. Каа-Хем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 xml:space="preserve">разработать ПСД на проведение капитального ремонта здания по ул. Щорса, направить заявку на включение в перечень объектов, подлежащих капитальному ремонту в соответствии с постановлением Правительства Республики Тыва от 21 июля 2019 г. </w:t>
            </w:r>
          </w:p>
          <w:p w:rsidR="00174F52" w:rsidRPr="00174F52" w:rsidRDefault="00174F52" w:rsidP="00174F52">
            <w:r w:rsidRPr="00174F52">
              <w:t>№ 320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доклад до 30 августа 2022 г.</w:t>
            </w:r>
          </w:p>
        </w:tc>
        <w:tc>
          <w:tcPr>
            <w:tcW w:w="3841" w:type="dxa"/>
            <w:vMerge w:val="restart"/>
            <w:shd w:val="clear" w:color="auto" w:fill="auto"/>
          </w:tcPr>
          <w:p w:rsidR="00174F52" w:rsidRPr="00174F52" w:rsidRDefault="00174F52" w:rsidP="00174F52">
            <w:r w:rsidRPr="00174F52">
              <w:t>Министерство труда и социальной политики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направить заявку в Министерство финансов Республики Тыва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gridSpan w:val="2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провести капитальный ремонт в 2023 году (при выделении финансовых средств Министерством финансов Республики Тыва (по согласованию)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защитной дамбы (Серебрянка, Кызылский кожуун)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пгт. Каа-Хем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Тыва, администрация пгт. Каа-Хем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рассмотрении вопроса о передаче магазина № 34 на территории Кызылского кожууна общественным организациям в целях реализации социальных проектов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пгт. Каа-Хем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вопрос о передаче магазина № 34 общественным организациям в целях реализации социальных проектов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Кызылского кожууна (по согласованию)</w:t>
            </w:r>
          </w:p>
        </w:tc>
      </w:tr>
      <w:tr w:rsidR="00174F52" w:rsidRPr="00174F52" w:rsidTr="00174F52">
        <w:trPr>
          <w:trHeight w:val="834"/>
          <w:jc w:val="center"/>
        </w:trPr>
        <w:tc>
          <w:tcPr>
            <w:tcW w:w="3589" w:type="dxa"/>
            <w:vMerge w:val="restart"/>
            <w:shd w:val="clear" w:color="auto" w:fill="FFFFFF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завершении строительства здания отделения Почты России в пгт. Каа-Хем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пгт. Каа-Хем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подготовить проект обращения Главы Республики Тыва генеральному директору АО «Почта России» о рассмотрении возможности завершения строительства здания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Тыва, Управление ФПС Республики Тыва (по согласованию)</w:t>
            </w:r>
          </w:p>
        </w:tc>
      </w:tr>
      <w:tr w:rsidR="00174F52" w:rsidRPr="00174F52" w:rsidTr="00174F52">
        <w:trPr>
          <w:trHeight w:val="810"/>
          <w:jc w:val="center"/>
        </w:trPr>
        <w:tc>
          <w:tcPr>
            <w:tcW w:w="3589" w:type="dxa"/>
            <w:vMerge/>
            <w:shd w:val="clear" w:color="auto" w:fill="FFFFFF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gridSpan w:val="2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рассмотреть возможность привлечения иных инвесторов для завершения строительства здания отделения Почты России в пгт. Каа-Хем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FFFFFF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капитальном ремонте детского сада «Малышок» по </w:t>
            </w:r>
          </w:p>
          <w:p w:rsidR="00174F52" w:rsidRPr="00174F52" w:rsidRDefault="00174F52" w:rsidP="00174F52">
            <w:pPr>
              <w:ind w:left="2"/>
            </w:pPr>
            <w:r w:rsidRPr="00174F52">
              <w:t>ул. Пионерская, д. 2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пгт. Каа-Хем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Баян-Кол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необходимости приобретения машины скорой помощи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инициатива населения с. Баян-Кол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внести предложение по выделению автотранспорта (скорая помощь)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определении негативного влияния на окружающую среду бывшего ртутноперерабатывающего предприятия «Терлиг-Хая»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Баян-Кол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внести предложение по включению объекта в национальный проект «Экология» Российской Федерации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в  оформлении кабинета шахмат в школе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Баян-Кол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проработать вопрос об оформлении кабинета шахмат в школе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Кара-Хаак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капитальном ремонте водоколонок по ул. Маныкая Кок-оола, д. 11/1, Школьная, д. 6/1, Оюна Балгана, д. 1/1, с. Кара-Хаак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Кара-Хаак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изыскать финансовые средства в 2022 году на строительство водоколонок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жилищно-коммунального хозяйства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содействии в выделении автобуса по маршруту Кара-Хаак – Кызыл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инициатива населения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организовать регулярную перевозку пассажиров по маршруту Кара-Хаак – Кызыл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Сукпак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спортивного зала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Сукпак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и внести предложение по рассмотрению возможности строительства спортивного зала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спорта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водоколонки по ул. Шоссейная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Сукпак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изыскать финансовые средства в 2022 году на строительство водоколонок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жилищно-коммунального хозяйства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низком напряжении электроэнергии по ул. Фрунзе, д. 1А, Береговая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Сукпак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устранить проблему с подачей электроэнергии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мая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Терлиг-Хая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скотомогильника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Терлиг-Хая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 xml:space="preserve">обеспечить использование инсинератора (крематора для животных) 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 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необходимости выделения автобуса для детского сада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инициатива населения с. Терлиг-Хая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автодороги «Кызыл – Терлиг-Хая»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Терилиг-Хая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обновлении старых линий электропередачи по ул. Горная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Терилиг-Хая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 xml:space="preserve">рассмотреть возможность обновления старых линий электропередачи в </w:t>
            </w:r>
          </w:p>
          <w:p w:rsidR="00174F52" w:rsidRPr="00174F52" w:rsidRDefault="00174F52" w:rsidP="00174F52">
            <w:r w:rsidRPr="00174F52">
              <w:t>с. Терлиг-Хая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июля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lastRenderedPageBreak/>
              <w:t>с. Черби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о функционировании участковой больницы с. Черби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Черби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 xml:space="preserve">проработать вопрос и внести предложения 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возобновлении автобусного маршрута с. Черби – г. Кызыл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музея-избы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организовать регулярную перевозку пассажиров по маршруту Черби – Кызыл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Усть-Элегест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оплате анализов ребенку с пересаженным органом (почка)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сельской библиотекой c. Усть-Элегест, член «Совета мужчин» c. Усть-Элегест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проведения анализов ребенку на бесплатной основе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дорог от с. Усть-Элегест до с. Кочетово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женсовета c. Усть-Элегест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проработать вопрос с ООО УК «Межегейуголь» в рамках инвестиционного поля, рассмотреть возможность проведения капитального ремонта автодороги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изношенности линий электропередачи и столбов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c. Усть-Элегест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замены изношенных опор электролиний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решении вопроса по бесхозяйным объектам электроэнергетики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администрации c. Усть-Элегест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решить вопрос о передаче бесхозных объектов электроэнергии сетевым организациям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Кызылского кожууна (по согласованию), Министерство топлива и энергетики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Ээрбек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повышении качества мобильной связи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инициатива населения,</w:t>
            </w:r>
          </w:p>
          <w:p w:rsidR="00174F52" w:rsidRPr="00174F52" w:rsidRDefault="00174F52" w:rsidP="00174F52">
            <w:r w:rsidRPr="00174F52">
              <w:t>с. Ээрбек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направить официальный ответ на обращение о соответствующем качестве инфраструктуры связи в с. Ээрбек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Шамбалыг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создании мусороперерабатывающего цеха в с. Шамбалыг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Шамбалыг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 соответствии с территориальной схемой обращения с отходами производства и потребления, в том числе c твердыми коммунальными отходами на территории Республики Тыва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улучшении мобильной связи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Шамбалыг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направить официальный ответ на обращение о соответствующем качестве инфраструктуры связи в с. Шамбалыг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Об оказании психологической и иной медицинской помощи матерям военных, участвующих в специальной военной операции на территории Украины 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Шамбалыг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организовать психологическую и иную медицинскую помощь военнослужащим, близким родственникам военнослужащих, участвующих в специальной военной операции на территории Украины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оказать бесплатную юридическую помощь военнослужащим, участвующим в специальной военной операции на территории Украины, их близким родственникам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постоянно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юстиции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жилья по программе служебное жилье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математики, работник сельского дома культуры, директор МБОУ «Шамбалыгская СОШ»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о строительстве жилья по программе «Служебное жилье»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Тыва, администрация Кызылского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создании мини-цеха по выделке шкур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математики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и внести предложение по созданию мини-цеха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Кызылского кожууна (по согласованию), Министерство экономического развития и промышленности Республики Тыва.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Об асфальтировании автомобильной дороги протяженностью </w:t>
            </w:r>
            <w:r w:rsidRPr="00174F52">
              <w:lastRenderedPageBreak/>
              <w:t>11 км от трассы М-54 к сумону Шамбалыг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lastRenderedPageBreak/>
              <w:t>ветеран с. Шамбалыг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 xml:space="preserve">рассмотреть возможность разработки ПСД и включения в госпрограммы на </w:t>
            </w:r>
            <w:r w:rsidRPr="00174F52">
              <w:lastRenderedPageBreak/>
              <w:t>проведение работ по реконструкции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lastRenderedPageBreak/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Об обеспечении безопасности электрических линий, находящихся рядом с деревьями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кочегар-истопник администрации сельского поселения, работник сельского дома культуры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провести работу по обеспечению надлежащего содержания электрических линий (обрезка деревьев и т.д.)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увеличении мощности электрических сетей путем установки дополнительного трансформатора, в связи с перегруженностью электрических линий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электрик, работник сельского дома культуры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установки дополнительного трансформатора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Монгун-Тайгинский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Мугур-Аксы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проведении разъяснительной работы по вопросу отнесения жителей сумонов Моген-Бурен, Тоолайлыг Монгун-Тайгинского кожууна к коренным малочисленным народам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школы с. Мугур-Аксы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организовать проведение разъяснительной работы с населением кожууна по вопросу отнесения жителей Монгун-Тайгинского кожууна к коренным малочисленным народам Сибири, Севера и Дальнего Востока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Агентство по делам национальностей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возможности реконструкции общежития учителей под пришкольный интернат для детей чабанов в с. Мугур-Аксы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Мугур-Аксы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Монгун-Тайгинского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завода по добыче гипса на территории Монгун-Тайгинского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Мугур-Аксы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комплексного проектирования завода по добыче гипса на территории Монгун-Тайгинского кожууна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июля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 xml:space="preserve">Министерство строительства Республики Тыва, ГБНИиОУ «Тувинский институт гуманитарных и прикладных социально-экономических исследований при Правительстве Республики Тыва», ФГБУН «Тувинский институт комплексного </w:t>
            </w:r>
            <w:r w:rsidRPr="00174F52">
              <w:lastRenderedPageBreak/>
              <w:t>освоения природных ресурсов Сибирского отделения Российской академии наук»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ремонте автодороги Хандагайты – Мугур-Аксы на Овюрском участке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Мугур-Аксы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разрушенного моста в м. Барлык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Мугур-Аксы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участия в губернаторском проекте «Народный мост»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Монгун-Тайгинского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подключении бесперебойного электроснабжения в с. Мугур-Аксы (реконструкция воздушных линий электропередачи, приобретение резервных дизель-генераторных установок)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Мугур-Аксы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возможность проведения реконструкции воздушных линий электропередачи, приобретения резервных дизель-генераторных установок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Кызыл-Хая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проведении высокоскоростного интернета в с. Кызыл-Хая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Кызыл-Хая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организовать работу по защите бюджетных ассигнований, подписанию соглашения о предоставлении субсидии республики на доведение волоконно-оптических линий связи до труднодоступных населенных пунктов республики, в том числе до с. Кызыл-Хая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увеличении финансирования на приобретение книг для сельской библиотеки с. Кызыл-Хая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библиотекарь с. Кызыл-Хая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рассмотреть вопрос о выделении денежных средств на пополнение книжного фонда библиотеки с. Кызыл-Хая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Монгун-Тайгинского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решении вопроса по изысканию поставщика для капитального ремонта детской школы искусств с. Кызыл-Хая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Кызыл-Хая</w:t>
            </w:r>
          </w:p>
        </w:tc>
        <w:tc>
          <w:tcPr>
            <w:tcW w:w="4125" w:type="dxa"/>
            <w:gridSpan w:val="2"/>
          </w:tcPr>
          <w:p w:rsidR="00174F52" w:rsidRPr="00174F52" w:rsidRDefault="00174F52" w:rsidP="00174F52">
            <w:r w:rsidRPr="00174F52">
              <w:t>изучить и рассмотреть возможность проведения капитального ремонта детской школы искусств с. Кызыл-Хая</w:t>
            </w:r>
          </w:p>
        </w:tc>
        <w:tc>
          <w:tcPr>
            <w:tcW w:w="197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культуры и туризма Республики Тыва</w:t>
            </w:r>
          </w:p>
        </w:tc>
      </w:tr>
      <w:tr w:rsidR="00174F52" w:rsidRPr="00174F52" w:rsidTr="00174F52">
        <w:trPr>
          <w:trHeight w:val="810"/>
          <w:jc w:val="center"/>
        </w:trPr>
        <w:tc>
          <w:tcPr>
            <w:tcW w:w="3589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Об изменении наименования месторождения по гипсу на Каргынский (про гипс)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Кызыл-Хая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подготовить предложение в Центрсибнедра по Республике Тыва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trHeight w:val="986"/>
          <w:jc w:val="center"/>
        </w:trPr>
        <w:tc>
          <w:tcPr>
            <w:tcW w:w="3589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создании топливного склада в с. Кызыл-Хая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25" w:type="dxa"/>
            <w:gridSpan w:val="2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рассмотреть возможность создания топливного склада в с. Кызыл-Хая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Министерство топлива и энергетики Республики Тыва, Министерство жилищно-коммунального хозяйства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6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Тоолайлыг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изменении границы Овюрского и Монгун-Тайгинского кожуунов для оформления документов на жилой дом (дом был построен на территории Овюрского кожууна)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Тоолайлыг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решить вопрос оформления документов на жилой дом обратившегося жителя с. Тоолайлыг</w:t>
            </w:r>
          </w:p>
        </w:tc>
        <w:tc>
          <w:tcPr>
            <w:tcW w:w="1984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</w:tcPr>
          <w:p w:rsidR="00174F52" w:rsidRPr="00174F52" w:rsidRDefault="00174F52" w:rsidP="00276DF9">
            <w:r w:rsidRPr="00174F52">
              <w:t xml:space="preserve">администрация Монгун-Тайгинского </w:t>
            </w:r>
            <w:r w:rsidR="00276DF9">
              <w:t>кожууна</w:t>
            </w:r>
            <w:r w:rsidRPr="00174F52">
              <w:t xml:space="preserve"> (по согласованию), администрация Овюрского </w:t>
            </w:r>
            <w:r w:rsidR="00276DF9">
              <w:t>кожууна</w:t>
            </w:r>
            <w:r w:rsidRPr="00174F52">
              <w:t xml:space="preserve">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автодороги от              м. Арзайты до с. Тоолайлыг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Тоолайлыг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84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</w:tbl>
    <w:p w:rsidR="00276DF9" w:rsidRDefault="00276DF9"/>
    <w:p w:rsidR="00276DF9" w:rsidRDefault="00276DF9"/>
    <w:p w:rsidR="00276DF9" w:rsidRDefault="00276DF9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11"/>
        <w:gridCol w:w="1984"/>
        <w:gridCol w:w="3841"/>
      </w:tblGrid>
      <w:tr w:rsidR="00276DF9" w:rsidRPr="00174F52" w:rsidTr="00276DF9">
        <w:trPr>
          <w:tblHeader/>
          <w:jc w:val="center"/>
        </w:trPr>
        <w:tc>
          <w:tcPr>
            <w:tcW w:w="3589" w:type="dxa"/>
          </w:tcPr>
          <w:p w:rsidR="00276DF9" w:rsidRPr="00174F52" w:rsidRDefault="00276DF9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276DF9" w:rsidRPr="00174F52" w:rsidRDefault="00276DF9" w:rsidP="004B721F">
            <w:pPr>
              <w:jc w:val="center"/>
            </w:pPr>
            <w:r w:rsidRPr="00174F52">
              <w:t>2</w:t>
            </w:r>
          </w:p>
        </w:tc>
        <w:tc>
          <w:tcPr>
            <w:tcW w:w="4111" w:type="dxa"/>
          </w:tcPr>
          <w:p w:rsidR="00276DF9" w:rsidRPr="00174F52" w:rsidRDefault="00276DF9" w:rsidP="004B721F">
            <w:pPr>
              <w:jc w:val="center"/>
            </w:pPr>
            <w:r w:rsidRPr="00174F52">
              <w:t>3</w:t>
            </w:r>
          </w:p>
        </w:tc>
        <w:tc>
          <w:tcPr>
            <w:tcW w:w="1984" w:type="dxa"/>
          </w:tcPr>
          <w:p w:rsidR="00276DF9" w:rsidRPr="00174F52" w:rsidRDefault="00276DF9" w:rsidP="004B721F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276DF9" w:rsidRPr="00174F52" w:rsidRDefault="00276DF9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установке трансформатора в с. Тоолайлыг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Тоолайлыг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установки трансформатора в с. Тоолайлыг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 xml:space="preserve">доклад до 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Овюрский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Хандагайты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об открытых (прямых) выборах председателей кожуунов и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ветеран труда, общественник с. Хандагайты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>1) изучить целесообразность внесения в устав соответствующих изменений;</w:t>
            </w:r>
          </w:p>
          <w:p w:rsidR="00174F52" w:rsidRPr="00174F52" w:rsidRDefault="00174F52" w:rsidP="00174F52">
            <w:r w:rsidRPr="00174F52">
              <w:t>2) при нецелесообразности направить ответ гражданину с указанием на следующее:</w:t>
            </w:r>
          </w:p>
          <w:p w:rsidR="00174F52" w:rsidRPr="00174F52" w:rsidRDefault="00174F52" w:rsidP="00174F52">
            <w:r w:rsidRPr="00174F52">
              <w:lastRenderedPageBreak/>
              <w:t>проведение выборов повлечет необходимость выделения дополнительных финансовых средств;</w:t>
            </w:r>
          </w:p>
          <w:p w:rsidR="00174F52" w:rsidRPr="00174F52" w:rsidRDefault="00174F52" w:rsidP="00174F52">
            <w:r w:rsidRPr="00174F52">
              <w:t>существующее положение (назначение председателя по контракту) в полной мере отвечает интересам населения муниципального образования, обеспечивает для всех равный доступ к муниципальной службе, гарантирует соответствие председателя администрация квалификационным требованиям для замещения должности муниципальной службы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lastRenderedPageBreak/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департамент по внутренней политике Администрации Главы Республики Тыва и Аппарата Правительства Республики Тыва, хурал представителей Овюрского района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рассмотрении вопроса об изменении структуры органов местного самоуправления муниципального образования путем внесения изменений в части создания в административных центрах отдельных администраций сельских поселений и передачи полномочий сельскому поселению села Хандагайты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ветеран труда с. Хандагайты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>изучить целесообразность (в том числе финансовое обеспечение) создания администрации сельского поселения.</w:t>
            </w:r>
          </w:p>
          <w:p w:rsidR="00174F52" w:rsidRPr="00174F52" w:rsidRDefault="00174F52" w:rsidP="00174F52">
            <w:r w:rsidRPr="00174F52">
              <w:t>При положительном решении Хуралам представителей района и с. Хандагайты:</w:t>
            </w:r>
          </w:p>
          <w:p w:rsidR="00174F52" w:rsidRPr="00174F52" w:rsidRDefault="00174F52" w:rsidP="00174F52">
            <w:r w:rsidRPr="00174F52">
              <w:t>опубликовать проект изменений в устав не позднее 30 дней до дня рассмотрения;</w:t>
            </w:r>
          </w:p>
          <w:p w:rsidR="00174F52" w:rsidRPr="00174F52" w:rsidRDefault="00174F52" w:rsidP="00174F52">
            <w:r w:rsidRPr="00174F52">
              <w:t>на заседании рассмотреть вопрос о внесении изменений в уставы муниципального района и сельского поселения;</w:t>
            </w:r>
          </w:p>
          <w:p w:rsidR="00174F52" w:rsidRPr="00174F52" w:rsidRDefault="00174F52" w:rsidP="00174F52">
            <w:r w:rsidRPr="00174F52">
              <w:t>опубликовать принятые акты в установленном порядке;</w:t>
            </w:r>
          </w:p>
          <w:p w:rsidR="00174F52" w:rsidRPr="00174F52" w:rsidRDefault="00174F52" w:rsidP="00174F52">
            <w:r w:rsidRPr="00174F52">
              <w:t>направить на регистрацию внесенные в Устав изменения в Управление Министерства юстиции Российской Федерации по Республике Тыва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276DF9">
            <w:r w:rsidRPr="00174F52">
              <w:t xml:space="preserve">администрация Овюрского </w:t>
            </w:r>
            <w:r w:rsidR="00276DF9">
              <w:t>кожууна</w:t>
            </w:r>
            <w:r w:rsidRPr="00174F52">
              <w:t xml:space="preserve"> (по согласованию), хурал представителей с. Хандагайты Овюрского района (по согласованию), департамент по внутренней политике Администрации Главы Республики Тыва и Аппарата Правительства Республики Тыва, Министерство юстиции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решении вопросов перепасов через государственную границу сельскохозяйственных животных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ветеран труда, старейшина села с. Хандагайты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>рассмотреть вопрос о содержании и выпасе скота в карантинной полосе пограничной зоны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Овюрского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shd w:val="clear" w:color="auto" w:fill="auto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Солчур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повышении субсидии на разведение маточного поголовья мелкого рогатого скота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специалист администрации с. Солчур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вопрос и внести предложения при рассмотрении проекта бюджета на 2023 год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Саглы</w:t>
            </w:r>
          </w:p>
        </w:tc>
      </w:tr>
      <w:tr w:rsidR="00174F52" w:rsidRPr="00174F52" w:rsidTr="00276DF9">
        <w:trPr>
          <w:trHeight w:val="412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решении проблемы отсутствия врача-терапевта в селе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пенсионер с. Саглы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решить вопрос по укомплектованию врачебной амбулатории с. Солчур врачом-терапевтом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276DF9">
        <w:trPr>
          <w:trHeight w:val="780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здания спортивного зала спортивной школы Овюрского кожууна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 xml:space="preserve">истопник спортивной школы Овюрского кожууна (филиал в </w:t>
            </w:r>
          </w:p>
          <w:p w:rsidR="00174F52" w:rsidRPr="00174F52" w:rsidRDefault="00174F52" w:rsidP="00174F52">
            <w:r w:rsidRPr="00174F52">
              <w:t>с. Саглы)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включить в перечень объектов, подлежащих капитальному ремонту на 2023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сентября 2022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спорта Республики Тыва, администрация Овюрского кожууна (по согласованию)</w:t>
            </w:r>
          </w:p>
        </w:tc>
      </w:tr>
      <w:tr w:rsidR="00174F52" w:rsidRPr="00174F52" w:rsidTr="00276DF9">
        <w:trPr>
          <w:trHeight w:val="741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подготовить и представить в Минспорт Республики Тыва перечень требуемых документов на проведение капитального ремонта объекта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октября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459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здания детского сада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 xml:space="preserve">истопник спортивной школы Овюрского                кожууна (филиал в </w:t>
            </w:r>
          </w:p>
          <w:p w:rsidR="00174F52" w:rsidRPr="00174F52" w:rsidRDefault="00174F52" w:rsidP="00174F52">
            <w:r w:rsidRPr="00174F52">
              <w:t>с. Саглы)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изучить вопрос и внести предложение по рассмотрению возможности капитального ремонта детского сада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30 декабря 2022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образования Республики Тыва, Министерство строительства Республики Тыва, администрация Овюрского кожууна (по согласованию)</w:t>
            </w:r>
          </w:p>
        </w:tc>
      </w:tr>
      <w:tr w:rsidR="00174F52" w:rsidRPr="00174F52" w:rsidTr="00276DF9">
        <w:trPr>
          <w:trHeight w:val="510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разработать ПСД на капитальный ремонт детского сада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укомплектовании общеобразовательной школы учителями-предметниками (английский язык, физика, математика, география, начальной школы)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Саглы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вопрос обеспечения кадрами из числа выпускников высших и средних профессиональных организаций в 2022 г. в рамках ведомственной программы «Я – учитель», привлечения специалистов по федеральной программе «Земский учитель»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сентября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Овюрского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переработке мусора и производстве вторичного сырья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МБОУ «Солчурская СОШ»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дать ответ заявителю</w:t>
            </w:r>
          </w:p>
        </w:tc>
        <w:tc>
          <w:tcPr>
            <w:tcW w:w="1984" w:type="dxa"/>
          </w:tcPr>
          <w:p w:rsidR="00174F52" w:rsidRPr="00174F52" w:rsidRDefault="00174F52" w:rsidP="00276DF9">
            <w:pPr>
              <w:jc w:val="center"/>
              <w:rPr>
                <w:highlight w:val="yellow"/>
              </w:rPr>
            </w:pPr>
            <w:r w:rsidRPr="00174F52">
              <w:t>до</w:t>
            </w:r>
            <w:r w:rsidR="00276DF9">
              <w:t xml:space="preserve"> </w:t>
            </w:r>
            <w:r w:rsidRPr="00174F52">
              <w:t>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 xml:space="preserve">Министерство жилищно-коммунального хозяйства Республики </w:t>
            </w:r>
            <w:r w:rsidRPr="00174F52">
              <w:lastRenderedPageBreak/>
              <w:t>Тыва, 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lastRenderedPageBreak/>
              <w:t>с. Чаа-Суур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установлении инженерно-технических сооружений (ограждений) в карантинной полосе и рассмотреть вопрос финансирования ремонта инженерно-технических сооружений (ограждений) вдоль государственной границы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старший воспитатель дошкольного отделения Чаа-Суурской СОШ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вопрос ремонта ограждений государственной границы, в целях ограничения перехода скота через государственную границу</w:t>
            </w:r>
          </w:p>
          <w:p w:rsidR="00174F52" w:rsidRPr="00174F52" w:rsidRDefault="00174F52" w:rsidP="00174F52"/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Овюрского кожууна (по согласованию), Министерство сельского хозяйства и продовольствия Республики Тыва</w:t>
            </w:r>
          </w:p>
          <w:p w:rsidR="00174F52" w:rsidRPr="00174F52" w:rsidRDefault="00174F52" w:rsidP="00174F52"/>
        </w:tc>
      </w:tr>
      <w:tr w:rsidR="00174F52" w:rsidRPr="00174F52" w:rsidTr="00276DF9">
        <w:trPr>
          <w:trHeight w:val="1407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внесении изменения в уставы муниципальных образований по вопросу избрания народом председателя администрации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педагог, библиотекарь Чаа-Суурской СОШ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1) изучить целесообразность внесения в устав соответствующих изменений;</w:t>
            </w:r>
          </w:p>
          <w:p w:rsidR="00174F52" w:rsidRPr="00174F52" w:rsidRDefault="00174F52" w:rsidP="00174F52">
            <w:r w:rsidRPr="00174F52">
              <w:t>2) при нецелесообразности направить ответ гражданину с указанием на следующее:</w:t>
            </w:r>
          </w:p>
          <w:p w:rsidR="00174F52" w:rsidRPr="00174F52" w:rsidRDefault="00174F52" w:rsidP="00174F52">
            <w:r w:rsidRPr="00174F52">
              <w:t>проведение выборов повлечет необходимость выделения дополнительных финансовых средств;</w:t>
            </w:r>
          </w:p>
          <w:p w:rsidR="00174F52" w:rsidRPr="00174F52" w:rsidRDefault="00174F52" w:rsidP="00174F52">
            <w:r w:rsidRPr="00174F52">
              <w:t>существующее положение (назначение председателя по контракту) в полной мере отвечает интересам населения муниципального образования, обеспечивает для всех равный доступ к муниципальной службе, гарантирует соответствие председателя администрация квалификационным требованиям для замещения должности муниципальной службы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хурал представителей, администрация Овюрского кожууна (по согласованию)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Дус-Даг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расчистке русла реки Торгалыг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Дус-Даг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рассмотреть возможность финансирования работ по реконструкции мостового перехода автомобильной дороги «Хандагайты – Ак-Чыраа»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октября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276DF9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музыкальной школы сумона Дус-Дагский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музыкальной школы с. Дус-Даг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подготовить и представить в Минкультуры Республики Тыва перечень требуемых документов на проведение капитального ремонта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1 апреля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276DF9">
            <w:r w:rsidRPr="00174F52">
              <w:t>администрация Овюрского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автодороги Дус-Даг Овюрского кожууна –Торгалыг Улуг-Хемского кожууна для развития туризма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Дус-Даг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проработать вопрос о строительстве автодороги Дус-Даг Овюрского кожууна – Торгалыг Улуг-Хемского кожууна для развития туризма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276DF9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автодороги Хандагайты – Ак-Чыраа и Ак-Чыраа – Самагалтай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детским садом «Шолбан»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по капитальному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276DF9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мостов на территории сумона Дус-Дагский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детским садом «Шолбан»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рассмотреть вопрос об участии в губернаторском проекте «Народный мост»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276DF9">
            <w:r w:rsidRPr="00174F52">
              <w:t>администрация Овюрского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Сарыг-Хольский</w:t>
            </w:r>
          </w:p>
        </w:tc>
      </w:tr>
      <w:tr w:rsidR="00174F52" w:rsidRPr="00174F52" w:rsidTr="00276DF9">
        <w:trPr>
          <w:trHeight w:val="64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увеличении ставки медицинского работника для школы и садика с. Ак-Чыраа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МБОУ «Ак-Чыраанской СОШ Овюрского кожууна»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вопрос и внести предложение по увеличению ставки медицинского работника школы и детского сада с. Ак-Чыраа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Пий-Хемский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г. Туран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молочной фермы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работник МДОУ «Чебурашка»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1) провести анализ с учетом имеющейся базы (поголовья скота, потенциала природных ресурсов и др.);</w:t>
            </w:r>
          </w:p>
          <w:p w:rsidR="00174F52" w:rsidRPr="00174F52" w:rsidRDefault="00174F52" w:rsidP="00174F52">
            <w:r w:rsidRPr="00174F52">
              <w:t>2) определить потенциального претендента на реализацию проекта;</w:t>
            </w:r>
          </w:p>
          <w:p w:rsidR="00174F52" w:rsidRPr="00174F52" w:rsidRDefault="00174F52" w:rsidP="00174F52">
            <w:r w:rsidRPr="00174F52">
              <w:lastRenderedPageBreak/>
              <w:t>3) выделить земельный участок под проект;</w:t>
            </w:r>
          </w:p>
          <w:p w:rsidR="00174F52" w:rsidRPr="00174F52" w:rsidRDefault="00174F52" w:rsidP="00174F52">
            <w:r w:rsidRPr="00174F52">
              <w:t>4) обеспечить электроснабжение и софинансирование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lastRenderedPageBreak/>
              <w:t>до 1 февраля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 xml:space="preserve">администрация Пий-Хемского кожууна (по согласованию) 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ind w:left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5) провести республиканский конкурсный отбор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подключении с. Хут к электролинии Туран – Ак-Суг – Тоора-Хем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депутатский корпус сумона Севи</w:t>
            </w:r>
          </w:p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подключения с. Хут к электролинии Туран – Ак-Суг – Тоора-Хем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Ремонт здания Пий-Хемской центральной кожуунной больницы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highlight w:val="yellow"/>
              </w:rPr>
            </w:pPr>
            <w:r w:rsidRPr="00174F52">
              <w:t>медсестра хирургического отделения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проработать вопрос включения капитального ремонта здания ЦКБ в ведомственную целевую программу Минстроя Республики Тыва на 2023 год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до 1 декабря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Тыва, Министерство строительства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Строительство новой школы в г. Туране на 825 мест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педагоги и родительский комитет МБОУ СОШ № 2 г. Турана </w:t>
            </w:r>
          </w:p>
        </w:tc>
        <w:tc>
          <w:tcPr>
            <w:tcW w:w="4111" w:type="dxa"/>
          </w:tcPr>
          <w:p w:rsidR="00174F52" w:rsidRPr="00174F52" w:rsidRDefault="00174F52" w:rsidP="00174F52">
            <w:pPr>
              <w:rPr>
                <w:highlight w:val="yellow"/>
              </w:rPr>
            </w:pPr>
            <w:r w:rsidRPr="00174F52">
              <w:rPr>
                <w:rFonts w:eastAsia="Calibri"/>
              </w:rPr>
              <w:t xml:space="preserve">проработать вопрос строительства новой школы в г. Туране на 825 мест и представить предложения в Правительство Республики Тыва о включении в имеющиеся федеральные программы до 2025 года, направить ответ заявителям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до 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Министерство образования </w:t>
            </w:r>
            <w:r w:rsidRPr="00174F52">
              <w:t>Республики Тыва</w:t>
            </w:r>
            <w:r w:rsidRPr="00174F52">
              <w:rPr>
                <w:rFonts w:eastAsia="Calibri"/>
              </w:rPr>
              <w:t xml:space="preserve">, </w:t>
            </w:r>
            <w:r w:rsidRPr="00174F52">
              <w:t>Министерство сельского хозяйства и продовольствия Республики Тыва</w:t>
            </w:r>
            <w:r w:rsidRPr="00174F52">
              <w:rPr>
                <w:rFonts w:eastAsia="Calibri"/>
              </w:rPr>
              <w:t xml:space="preserve">, </w:t>
            </w:r>
            <w:r w:rsidRPr="00174F52">
              <w:t>Министерство строительства Республики Тыва</w:t>
            </w:r>
            <w:r w:rsidRPr="00174F52">
              <w:rPr>
                <w:rFonts w:eastAsia="Calibri"/>
              </w:rPr>
              <w:t>, администрация Пий-Хемского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Хадын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увеличении объема финансирования на расходы общеобразовательных организаций по организации питания школьников 1-4 классов в связи с повышением стоимости продуктов питания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педагогические работники МОУ СОШ </w:t>
            </w:r>
          </w:p>
          <w:p w:rsidR="00174F52" w:rsidRPr="00174F52" w:rsidRDefault="00174F52" w:rsidP="00174F52">
            <w:r w:rsidRPr="00174F52">
              <w:t>с. Хадын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проработать вопрос по увеличению финансирования на организацию горячего питания школьников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Министерство финансов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содействии в ремонте моста в с. Хадын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председатель с. Хадын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 xml:space="preserve">обеспечить проведение капитального ремонта моста в с. Хадын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>О присвоении звания «Ветеран труда» работникам бывшего совхоза «Хадын» (документальный фонд совхоза утрачен после пожара)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группа жителей пенсионного возраста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рассмотреть вопрос в установленном порядке о присвоении звания «Ветеран труда» работникам бывшего совхоза «Хадын» и направить ответ в администрацию с. Хадын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июля 2022 г.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Министерство труда и социальной политики Республики Тыва, администрация Пий-Хемского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в увеличении скорости оптоволоконного интернет-соединения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директор МБОУ СОШ с. Хадын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 xml:space="preserve">оказать содействие в увеличении скорости оптоволоконного интернет-соединения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до 1 августа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Сесерлиг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открытии аптечного пункта в ФАП с. Сесерлиг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пенсионер г. Туран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организовать в ФАП с. Сесерлиг отпуск (продажу) лекарственных препаратов, включенных в перечень важнейших и жизненно необходимых лекарственных препаратов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обеспечении укомплектованности фельдшерско-акушерского пункта и дошкольной образовательной организации с. Сесерлиг средним медицинским персоналом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заведующая ДОУ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направить в Министерство здравоохранения Республики Тыва заявку на организацию целевого обучения коренных жителей с. Сесерлиг в Республиканском медицинском колледже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52" w:rsidRPr="00174F52" w:rsidRDefault="00174F52" w:rsidP="00174F52">
            <w:r w:rsidRPr="00174F52">
              <w:t>администрация Пий-Хемского кожууна (по согласованию), Министерство здравоохранения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Уюк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решении проблемы нехватки врачей узких специальностей в Пий-Хемской центральной кожуунной больнице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Уюк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оказать содействие Пий-Хемской центральной кожуунной больнице по укомплектованию врачами узких специальностей: стоматологом, эндокринологом, кардиологом, анестезиологом-реаниматологом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замене окон зданий школы с. Уюк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математики МБОУ СОШ с. Уюк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изучить вопрос и внести предложение, направить ответ в администрацию </w:t>
            </w:r>
          </w:p>
          <w:p w:rsidR="00174F52" w:rsidRPr="00174F52" w:rsidRDefault="00174F52" w:rsidP="00174F52">
            <w:r w:rsidRPr="00174F52">
              <w:t>с. Уюк и школы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до 20 июня 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Пий-Хемского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проблеме неукомплектованности школ кожууна учителями-предметниками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учитель математики МБОУ СОШ </w:t>
            </w:r>
            <w:r w:rsidR="00AA02BC" w:rsidRPr="00174F52">
              <w:t>с.</w:t>
            </w:r>
            <w:r w:rsidR="00AA02BC">
              <w:t xml:space="preserve"> </w:t>
            </w:r>
            <w:r w:rsidR="00AA02BC" w:rsidRPr="00174F52">
              <w:t>Уюк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рассмотреть вопрос обеспечения кадрами из числа выпускников высших и </w:t>
            </w:r>
            <w:r w:rsidRPr="00174F52">
              <w:lastRenderedPageBreak/>
              <w:t>средних профессиональных организаций в 2022 г. в рамках ведомственной программы «Молодой учитель», привлечения специалистов по федеральной программе «Земский учитель»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lastRenderedPageBreak/>
              <w:t>до 1 сентября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Пий-Хемского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lastRenderedPageBreak/>
              <w:t xml:space="preserve">О проведении ямочного </w:t>
            </w:r>
          </w:p>
          <w:p w:rsidR="00174F52" w:rsidRPr="00174F52" w:rsidRDefault="00174F52" w:rsidP="00174F52">
            <w:pPr>
              <w:ind w:left="2"/>
            </w:pPr>
            <w:r w:rsidRPr="00174F52">
              <w:t xml:space="preserve">ремонта участка дороги по </w:t>
            </w:r>
          </w:p>
          <w:p w:rsidR="00174F52" w:rsidRPr="00174F52" w:rsidRDefault="00174F52" w:rsidP="00276DF9">
            <w:pPr>
              <w:ind w:left="2"/>
            </w:pPr>
            <w:r w:rsidRPr="00174F52">
              <w:t xml:space="preserve">ул. Красных </w:t>
            </w:r>
            <w:r w:rsidR="00276DF9">
              <w:t>п</w:t>
            </w:r>
            <w:r w:rsidRPr="00174F52">
              <w:t>артизан протяженностью 800 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депутат Пий-Хемского кожууна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составить дефектную ведомость, определить сметную стоимость и представить в Министерство дорожно-транспортного комплекса Республики Тыва для проведения ремонта или проложения асфальтированной дороги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Пий-Хемского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Суш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уличных дорог в                с. Суш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провести грейдирование и подсыпку уличных дорог с. Суш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Пий-Хемского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недопущении расположения чабанских стоянок вблизи с. Суш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изучить вопрос формирования резерва земель вокруг с. Суш с целью недопущения расположения чабанских стоянок вблизи населенного пункта и дать ответ заявителю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Пий-Хемского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создании в г. Туране филиала образовательной организации, реализующей программы среднего профессионального образования по востребованным рабочим профессиям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highlight w:val="yellow"/>
              </w:rPr>
            </w:pPr>
            <w:r w:rsidRPr="00174F52">
              <w:t>Санаа Марианна Сергеевна, житель сумона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создания в г. Туране филиала образовательной организации, реализующей программы среднего профессионального образования по востребованным рабочим профессиям и дать ответ заявителю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</w:t>
            </w:r>
          </w:p>
        </w:tc>
      </w:tr>
    </w:tbl>
    <w:p w:rsidR="00276DF9" w:rsidRDefault="00276DF9"/>
    <w:p w:rsidR="00276DF9" w:rsidRDefault="00276DF9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11"/>
        <w:gridCol w:w="1984"/>
        <w:gridCol w:w="3841"/>
      </w:tblGrid>
      <w:tr w:rsidR="00276DF9" w:rsidRPr="00174F52" w:rsidTr="00276DF9">
        <w:trPr>
          <w:tblHeader/>
          <w:jc w:val="center"/>
        </w:trPr>
        <w:tc>
          <w:tcPr>
            <w:tcW w:w="3589" w:type="dxa"/>
          </w:tcPr>
          <w:p w:rsidR="00276DF9" w:rsidRPr="00174F52" w:rsidRDefault="00276DF9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276DF9" w:rsidRPr="00174F52" w:rsidRDefault="00276DF9" w:rsidP="004B721F">
            <w:pPr>
              <w:jc w:val="center"/>
            </w:pPr>
            <w:r w:rsidRPr="00174F52">
              <w:t>2</w:t>
            </w:r>
          </w:p>
        </w:tc>
        <w:tc>
          <w:tcPr>
            <w:tcW w:w="4111" w:type="dxa"/>
          </w:tcPr>
          <w:p w:rsidR="00276DF9" w:rsidRPr="00174F52" w:rsidRDefault="00276DF9" w:rsidP="004B721F">
            <w:pPr>
              <w:jc w:val="center"/>
            </w:pPr>
            <w:r w:rsidRPr="00174F52">
              <w:t>3</w:t>
            </w:r>
          </w:p>
        </w:tc>
        <w:tc>
          <w:tcPr>
            <w:tcW w:w="1984" w:type="dxa"/>
          </w:tcPr>
          <w:p w:rsidR="00276DF9" w:rsidRPr="00174F52" w:rsidRDefault="00276DF9" w:rsidP="004B721F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276DF9" w:rsidRPr="00174F52" w:rsidRDefault="00276DF9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спортивного зала в с. Суш для занятия единоборствами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highlight w:val="yellow"/>
              </w:rPr>
            </w:pPr>
            <w:r w:rsidRPr="00174F52">
              <w:t>Совет молодежи, жители с. Суш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предусмотреть в бюджете на 2023 год финансирование на строительство спортивного зала в рамках губернаторского проекта «Гнездо орлят»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спорта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наделении статусом опекуна родственника, который воспитывает детей, оставшихся без попечения родителей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обеспечить проверку факта нахождения детей без попечения родителей в с. Суш и принять меры в соответствии с действующим семейным законодательством и законодательством об опеке и попечительстве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труда и социальной политики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Решить проблему подтверждения получателями мер поддержки по социальному контракту расходов, связанных с осуществлением индивидуальной предпринимательской деятельности, в случаях приобретения оборудования (расходных материалов) у физических лиц  без наличия кассовых чеков в 2020 году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самозанятый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изучить вопрос и внести предложения, дать ответ заявителю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труда и социальной политики Республики Тыва, администрация Пий-Хемского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Хут</w:t>
            </w:r>
          </w:p>
        </w:tc>
      </w:tr>
      <w:tr w:rsidR="00174F52" w:rsidRPr="00174F52" w:rsidTr="00276DF9">
        <w:trPr>
          <w:trHeight w:val="1141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обеспечении сотовой связью жителей с. Хут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депутатский корпус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направить запросы коммерческого предложения операторам сотовой связи об установке маломощных базовых станций сотовой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276DF9">
        <w:trPr>
          <w:trHeight w:val="1127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организовать решение вопросов о технической возможности для установки оператором сотовой связи маломощных базовых станций сотовой связи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 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3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заключить договор с оператором сотовой связи об оказании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57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74F52" w:rsidRPr="00174F52" w:rsidRDefault="00174F52" w:rsidP="00174F52">
            <w:r w:rsidRPr="00174F52">
              <w:t>4) установить маломощную базовую станцию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Тарлаг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обеспечении водоснабжением ФАП с. Тарлаг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пенсионер, житель </w:t>
            </w:r>
          </w:p>
          <w:p w:rsidR="00174F52" w:rsidRPr="00174F52" w:rsidRDefault="00174F52" w:rsidP="00174F52">
            <w:r w:rsidRPr="00174F52">
              <w:t>с. Тарлаг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обеспечить восстановление скважины ФАП с. Тарлаг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 xml:space="preserve">Министерство здравоохранения Республики Тыва, ГБУЗ Республики Тыва «Пий-Хемская ЦКБ» </w:t>
            </w:r>
          </w:p>
        </w:tc>
      </w:tr>
      <w:tr w:rsidR="00174F52" w:rsidRPr="00174F52" w:rsidTr="00276DF9">
        <w:trPr>
          <w:trHeight w:val="1154"/>
          <w:jc w:val="center"/>
        </w:trPr>
        <w:tc>
          <w:tcPr>
            <w:tcW w:w="3589" w:type="dxa"/>
            <w:vMerge w:val="restart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принятии мер по покрытию сотовой связью с. Тарлаг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4F52" w:rsidRPr="00174F52" w:rsidRDefault="00174F52" w:rsidP="00174F52">
            <w:r w:rsidRPr="00174F52">
              <w:t xml:space="preserve">учитель МБОУ СОШ </w:t>
            </w:r>
          </w:p>
          <w:p w:rsidR="00174F52" w:rsidRPr="00174F52" w:rsidRDefault="00174F52" w:rsidP="00174F52">
            <w:r w:rsidRPr="00174F52">
              <w:t>с. Тарлаг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направить запросы коммерческого предложения операторам сотовой связи об установке маломощных базовых станций сотовой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Тыва, ПАО «МТС» (по согласованию)</w:t>
            </w:r>
          </w:p>
        </w:tc>
      </w:tr>
      <w:tr w:rsidR="00174F52" w:rsidRPr="00174F52" w:rsidTr="00276DF9">
        <w:trPr>
          <w:trHeight w:val="1100"/>
          <w:jc w:val="center"/>
        </w:trPr>
        <w:tc>
          <w:tcPr>
            <w:tcW w:w="3589" w:type="dxa"/>
            <w:vMerge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  <w:shd w:val="clear" w:color="auto" w:fill="auto"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выявить техническую возможность для установки оператором сотовой связи маломощных базовых станций сотовой связи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 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70"/>
          <w:jc w:val="center"/>
        </w:trPr>
        <w:tc>
          <w:tcPr>
            <w:tcW w:w="3589" w:type="dxa"/>
            <w:vMerge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  <w:shd w:val="clear" w:color="auto" w:fill="auto"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заключить договор с оператором сотовой связи об оказании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245"/>
          <w:jc w:val="center"/>
        </w:trPr>
        <w:tc>
          <w:tcPr>
            <w:tcW w:w="3589" w:type="dxa"/>
            <w:vMerge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  <w:shd w:val="clear" w:color="auto" w:fill="auto"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4) установить базовую станцию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открытии курорта «Чедер» и информировании населения о стоимости оздоровительных услуг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 xml:space="preserve">пенсионер, житель </w:t>
            </w:r>
          </w:p>
          <w:p w:rsidR="00174F52" w:rsidRPr="00174F52" w:rsidRDefault="00174F52" w:rsidP="00174F52">
            <w:r w:rsidRPr="00174F52">
              <w:t>с. Тарлаг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организовать информирование населения Республики Тыва о ходе строительства, сроках ввода в эксплуатацию курорта «Чедер», оказываемых услугах и стоимости путевок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культуры и туризма Республики Тыва, ООО «Здравница Чедер»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направлении в с. Тарлаг мобильной медицинской бригады в рамках губернаторского проекта «Маршрут здоровья»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старший воспитатель МДОУ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обеспечить выезд медицинских бригад в рамках губернаторского проекта «Маршрут здоровья» для обследования взрослого и детского населения с. Тарлаг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до 1 октября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отсутствии пандуса в зданиях администрации Пий-Хемского кожууна и ПАО «Сбербанк»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пенсионер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обеспечить монтаж и установку пандуса в зданиях администрации Пий-Хемского кожууна и филиала Сбербанка в г. Туране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Пий-Хемского кожууна (по согласованию), ПАО «Сбербанк»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Принять меры по улучшению освещения улиц с. Тарлаг 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житель села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 xml:space="preserve">провести ремонт линии электропередачи и опор освещения на улицах </w:t>
            </w:r>
          </w:p>
          <w:p w:rsidR="00174F52" w:rsidRPr="00174F52" w:rsidRDefault="00174F52" w:rsidP="00174F52">
            <w:r w:rsidRPr="00174F52">
              <w:t>с. Тарлаг в 2022 году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до 1 декабря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  <w:shd w:val="clear" w:color="auto" w:fill="auto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Аржаан</w:t>
            </w:r>
          </w:p>
        </w:tc>
      </w:tr>
      <w:tr w:rsidR="00174F52" w:rsidRPr="00174F52" w:rsidTr="00276DF9">
        <w:trPr>
          <w:trHeight w:val="1044"/>
          <w:jc w:val="center"/>
        </w:trPr>
        <w:tc>
          <w:tcPr>
            <w:tcW w:w="3589" w:type="dxa"/>
            <w:vMerge w:val="restart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Дома культуры с. Аржаан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4F52" w:rsidRPr="00174F52" w:rsidRDefault="00174F52" w:rsidP="00174F52">
            <w:r w:rsidRPr="00174F52">
              <w:t>председатель администрации с. Аржаан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изыскать финансовые средства на разработку ПСД для включения в мероприятия национального проекта «Культура»</w:t>
            </w:r>
          </w:p>
        </w:tc>
        <w:tc>
          <w:tcPr>
            <w:tcW w:w="1984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до 1 апреля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Пий-Хемского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276DF9">
        <w:trPr>
          <w:trHeight w:val="1318"/>
          <w:jc w:val="center"/>
        </w:trPr>
        <w:tc>
          <w:tcPr>
            <w:tcW w:w="3589" w:type="dxa"/>
            <w:vMerge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  <w:shd w:val="clear" w:color="auto" w:fill="auto"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2) подготовить необходимый пакет документов и подать заявку в Министерство культуры и туризма Республики Тыва для участия в конкурсном отборе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линии электропередачи Аржаан – Чкаловка – Тарлаг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администрации с. Аржаан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проведения ремонта линии электропередачи Аржаан – Чкаловка – Тарлаг с включением в инвестиционную программу АО «Тываэнерго» на 2022 год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Сут-Хольский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Суг-Аксы</w:t>
            </w:r>
          </w:p>
        </w:tc>
      </w:tr>
      <w:tr w:rsidR="00174F52" w:rsidRPr="00174F52" w:rsidTr="00276DF9">
        <w:trPr>
          <w:trHeight w:val="597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обследовании и разработке ПСД для ремонта оросительных каналов на территории кожууна с целью увеличения орошаемых посевных полей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Суг-Аксы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оформить правоустанавливающие документы на оросительную систему (земельный участок под головным сооружением и магистральными каналами)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</w:t>
            </w:r>
          </w:p>
          <w:p w:rsidR="00174F52" w:rsidRPr="00174F52" w:rsidRDefault="00174F52" w:rsidP="00174F52"/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276DF9">
        <w:trPr>
          <w:trHeight w:val="774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передать оросительную систему эффективному сельхозтоваропроизводителю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98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3) разработать ПСД с положительным государственным заключением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4) обеспечить защиту федеральных средств на 2023 год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</w:tbl>
    <w:p w:rsidR="00276DF9" w:rsidRDefault="00276DF9"/>
    <w:p w:rsidR="00276DF9" w:rsidRDefault="00276DF9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11"/>
        <w:gridCol w:w="1984"/>
        <w:gridCol w:w="3841"/>
      </w:tblGrid>
      <w:tr w:rsidR="00276DF9" w:rsidRPr="00174F52" w:rsidTr="004B721F">
        <w:trPr>
          <w:tblHeader/>
          <w:jc w:val="center"/>
        </w:trPr>
        <w:tc>
          <w:tcPr>
            <w:tcW w:w="3589" w:type="dxa"/>
          </w:tcPr>
          <w:p w:rsidR="00276DF9" w:rsidRPr="00174F52" w:rsidRDefault="00276DF9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276DF9" w:rsidRPr="00174F52" w:rsidRDefault="00276DF9" w:rsidP="004B721F">
            <w:pPr>
              <w:jc w:val="center"/>
            </w:pPr>
            <w:r w:rsidRPr="00174F52">
              <w:t>2</w:t>
            </w:r>
          </w:p>
        </w:tc>
        <w:tc>
          <w:tcPr>
            <w:tcW w:w="4111" w:type="dxa"/>
          </w:tcPr>
          <w:p w:rsidR="00276DF9" w:rsidRPr="00174F52" w:rsidRDefault="00276DF9" w:rsidP="004B721F">
            <w:pPr>
              <w:jc w:val="center"/>
            </w:pPr>
            <w:r w:rsidRPr="00174F52">
              <w:t>3</w:t>
            </w:r>
          </w:p>
        </w:tc>
        <w:tc>
          <w:tcPr>
            <w:tcW w:w="1984" w:type="dxa"/>
          </w:tcPr>
          <w:p w:rsidR="00276DF9" w:rsidRPr="00174F52" w:rsidRDefault="00276DF9" w:rsidP="004B721F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276DF9" w:rsidRPr="00174F52" w:rsidRDefault="00276DF9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мостов и ремонте дорог к оз. Сут-Холь для улучшения туристической привлекательности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Суг-Аксы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разработки ПСД для дальнейшего участия в государственных программах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Алдан-Маадыр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изменении русла р. Хемчик и о строительстве защитной дамбы на р. Хемчик около с. Алдан-Маадыр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Алдан-Маадыр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разработать ПСД и провести мероприятие в рамках государственной программы Республики Тыва «Воспроизводство и использование природных ресурсов на 2021-2025 годы»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2024 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октября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возможности проведения линий электропередачи к чабанским стоянкам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Алдан-Маадыр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обеспечить подачу заявки в АО «</w:t>
            </w:r>
            <w:proofErr w:type="gramStart"/>
            <w:r w:rsidRPr="00174F52">
              <w:t>Тываэнерго»на</w:t>
            </w:r>
            <w:proofErr w:type="gramEnd"/>
            <w:r w:rsidRPr="00174F52">
              <w:t xml:space="preserve"> подключение к линии электропередачи 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топлива и энергетики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водоснабжении м. Оргу-Шол для водопоя скота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Алдан-Маадыр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организовать сбор документов на возмещение затрат по водообеспечению чабанских стоянок и подачу в Министерство сельского хозяйства и продовольствия Республики Тыва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в капитальном ремонте СДК «Самбажык» в преддверии празднования 140-летия восстания 60 богатырей в 2023 году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Алдан-Маадыр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замене линии электропередачи с. Алдан-Маадыр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Алдан-Маадыр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замены линии электропередачи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1 октября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Ак-Даш</w:t>
            </w:r>
          </w:p>
        </w:tc>
      </w:tr>
      <w:tr w:rsidR="00174F52" w:rsidRPr="00174F52" w:rsidTr="00276DF9">
        <w:trPr>
          <w:trHeight w:val="1062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улучшении качества сотовой связи в с. Ак-Даш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Ак-Даш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направить запросы коммерческого предложения операторам сотовой связи об установке маломощных базовых станций сотовой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276DF9">
        <w:trPr>
          <w:trHeight w:val="1086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выявить техническую возможность для установки оператором сотовой связи маломощных базовых станций сотовой 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 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57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заключить договор с оператором сотовой связи об оказании услуги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34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4) установить базовую станцию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проведении капитального ремонта детского сада с. Ак-Даш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Ак-Даш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обеспечить разработку ПСД по капитальному ремонту детского сада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образования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Бора-Тайга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рассмотрении вопроса использования здания бывшего ФАПа для поддержки местных предпринимателей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Бора-Тайга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оформления бывшего здания ФАП в муниципальную собственность для дальнейшей сдачи в аренду местным предпринимателям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июля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Республики Тыва, </w:t>
            </w:r>
            <w:r w:rsidRPr="00174F52">
              <w:t>администрация Сут-Хольского кожууна (по согласованию)</w:t>
            </w:r>
          </w:p>
        </w:tc>
      </w:tr>
      <w:tr w:rsidR="00174F52" w:rsidRPr="00174F52" w:rsidTr="00276DF9">
        <w:trPr>
          <w:trHeight w:val="829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создании молочного цеха 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Бора-Тайга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провести анализ с учетом имеющейся базы (поголовья скота, потенциала природных ресурсов и др.)</w:t>
            </w:r>
          </w:p>
        </w:tc>
        <w:tc>
          <w:tcPr>
            <w:tcW w:w="1984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до 1 февраля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</w:t>
            </w:r>
          </w:p>
        </w:tc>
      </w:tr>
      <w:tr w:rsidR="00174F52" w:rsidRPr="00174F52" w:rsidTr="00276DF9">
        <w:trPr>
          <w:trHeight w:val="298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определить потенциального претендента на реализацию проекта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25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выделить земельный участок под проект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104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4) обеспечить электроснабжение и со-финансирование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5) провести республиканский конкурсный отбор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276DF9">
        <w:trPr>
          <w:trHeight w:val="1385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Акской оросительной системы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pPr>
              <w:rPr>
                <w:highlight w:val="yellow"/>
              </w:rPr>
            </w:pPr>
            <w:r w:rsidRPr="00174F52">
              <w:t>житель с. Бора-Тайга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оформить правоустанавливающие документы на оросительную систему (земельный участок под головным сооружением и магистральными каналами)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</w:t>
            </w:r>
          </w:p>
          <w:p w:rsidR="00174F52" w:rsidRPr="00174F52" w:rsidRDefault="00174F52" w:rsidP="00174F52"/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276DF9">
        <w:trPr>
          <w:trHeight w:val="64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передать ее эффективному сельхозтоваропроизводителю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185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3) разработать ПСД с положительным государственным заключением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276DF9">
        <w:trPr>
          <w:trHeight w:val="591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4) обеспечить защиту федеральных средств на 2023 год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принятии мер по капитальному ремонту автодороги Суг-Аксы – Бора-Тайга в течении ближайших 5 лет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Бора-Тайга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по капитальному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2023-2027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моста через р. Ак около с. Бора-Тайга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Бора-Тайга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вопрос об участии в губернаторском проекте «Народный мост» по строительству моста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дорожно-транспортного комплекса Республики Тыва</w:t>
            </w:r>
          </w:p>
        </w:tc>
      </w:tr>
      <w:tr w:rsidR="00174F52" w:rsidRPr="00174F52" w:rsidTr="00276DF9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подключении к линиям электропередачи домов по улице Донгака Вячеслава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Бора-Тайга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принять меры по подключению домов к линиям электропередачи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Кара-Чыраа</w:t>
            </w:r>
          </w:p>
        </w:tc>
      </w:tr>
      <w:tr w:rsidR="00174F52" w:rsidRPr="00174F52" w:rsidTr="00174F52">
        <w:trPr>
          <w:trHeight w:val="834"/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дома культуры в с. Кара-Чыраа в рамках губернаторского проекта «Сорунза»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Кара-Чыраа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изучить вопрос и внести предложение о возможности строительства дома культуры в с. Кара-Чыраа в рамках губернаторского проекта «Сорунза»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Ишкин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приобретении машины скорой помощи для отделения общей врачебной практики                    с. Ишкин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выделения машины скорой помощи в рамках государственных программ и национальных проектов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здравоохранения Республики Тыва</w:t>
            </w:r>
          </w:p>
        </w:tc>
      </w:tr>
    </w:tbl>
    <w:p w:rsidR="00276DF9" w:rsidRDefault="00276DF9"/>
    <w:p w:rsidR="00276DF9" w:rsidRDefault="00276DF9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11"/>
        <w:gridCol w:w="1984"/>
        <w:gridCol w:w="3841"/>
      </w:tblGrid>
      <w:tr w:rsidR="00276DF9" w:rsidRPr="00174F52" w:rsidTr="004B721F">
        <w:trPr>
          <w:tblHeader/>
          <w:jc w:val="center"/>
        </w:trPr>
        <w:tc>
          <w:tcPr>
            <w:tcW w:w="3589" w:type="dxa"/>
          </w:tcPr>
          <w:p w:rsidR="00276DF9" w:rsidRPr="00174F52" w:rsidRDefault="00276DF9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276DF9" w:rsidRPr="00174F52" w:rsidRDefault="00276DF9" w:rsidP="004B721F">
            <w:pPr>
              <w:jc w:val="center"/>
            </w:pPr>
            <w:r w:rsidRPr="00174F52">
              <w:t>2</w:t>
            </w:r>
          </w:p>
        </w:tc>
        <w:tc>
          <w:tcPr>
            <w:tcW w:w="4111" w:type="dxa"/>
          </w:tcPr>
          <w:p w:rsidR="00276DF9" w:rsidRPr="00174F52" w:rsidRDefault="00276DF9" w:rsidP="004B721F">
            <w:pPr>
              <w:jc w:val="center"/>
            </w:pPr>
            <w:r w:rsidRPr="00174F52">
              <w:t>3</w:t>
            </w:r>
          </w:p>
        </w:tc>
        <w:tc>
          <w:tcPr>
            <w:tcW w:w="1984" w:type="dxa"/>
          </w:tcPr>
          <w:p w:rsidR="00276DF9" w:rsidRPr="00174F52" w:rsidRDefault="00276DF9" w:rsidP="004B721F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276DF9" w:rsidRPr="00174F52" w:rsidRDefault="00276DF9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направлении врача для отделения общей врачебной практики с. Ишкин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>рассмотреть возможность направления специалиста по целевому договору</w:t>
            </w:r>
          </w:p>
        </w:tc>
        <w:tc>
          <w:tcPr>
            <w:tcW w:w="1984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</w:tc>
      </w:tr>
      <w:tr w:rsidR="00174F52" w:rsidRPr="00174F52" w:rsidTr="00174F52">
        <w:trPr>
          <w:trHeight w:val="1087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установке антенны сотовой связи в с. Кызыл-Тайга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направить запросы коммерческого предложения операторам сотовой связи об установке маломощных базовых станций сотовой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Тыва, операторы сотовой связи (по согласованию)</w:t>
            </w:r>
          </w:p>
        </w:tc>
      </w:tr>
      <w:tr w:rsidR="00174F52" w:rsidRPr="00174F52" w:rsidTr="00174F52">
        <w:trPr>
          <w:trHeight w:val="1086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выявить техническую возможность для установки оператором сотовой связи маломощных базовых станций сотовой связи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 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70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заключить договор с оператором сотовой связи об оказании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272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4) установить базовую станцию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предоставлении дополнительных помещений ГАУ Республики Тыва «Многофункциональный центр предоставления государственных и муниципальных услуг на территории Республики Тыва» для качественного предоставления государственных и муниципальных услуг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юрист ГАУ МФЦ Республики Тыва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>рассмотреть возможность предоставления дополнительных помещений ГАУ Республики Тыва «Многофункциональный центр предоставления государственных и муниципальных услуг на территории Республики Тыва» либо выделения финансовых средств на приобретение здания</w:t>
            </w:r>
          </w:p>
        </w:tc>
        <w:tc>
          <w:tcPr>
            <w:tcW w:w="1984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цифрового развития Республики Тыва, ГАУ Республики Тыва «Многофункциональный центр предоставления государственных и муниципальных услуг на территории Республики Тыва», Министерство земельных и имущественных отношений Республики Тыва, Министерство строительства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принятии мер по устройству берегоукрепительной дамбы на р. Ишкин около с. Ишкин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изучить вопрос и внести предложение по разработке ПСД на устройство берегоукрепительной дамбы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оказании содействия по приобретению сеялки и бороны (12 шт.) для посева зерновых культур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оказать содействие в выделении сельскохозяйственной техники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trHeight w:val="543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восстановлении мельничного комбината с зернохранилищами (Шан) в с. Ишкин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провести анализ с учетом имеющейся базы</w:t>
            </w:r>
          </w:p>
        </w:tc>
        <w:tc>
          <w:tcPr>
            <w:tcW w:w="1984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</w:t>
            </w:r>
          </w:p>
        </w:tc>
      </w:tr>
      <w:tr w:rsidR="00174F52" w:rsidRPr="00174F52" w:rsidTr="00174F52">
        <w:trPr>
          <w:trHeight w:val="564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определить потенциального претендента на реализацию проекта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4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выделить земельный участок под проект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57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4) обеспечить электроснабжением и софинансированием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3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5) организовать муниципальный конкурсный отбор среди претендентов</w:t>
            </w:r>
          </w:p>
        </w:tc>
        <w:tc>
          <w:tcPr>
            <w:tcW w:w="1984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6) провести республиканский конкурсный отбор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проведении линии электропередачи к чабанским стоянкам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обеспечить подачу заявления в АО «Тываэнерго» на подключение к линиям электропередачи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топлива и энергетики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водоснабжении м. Оргу-Шол для водопоя скота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обеспечить подачу заявки на возмещение части затрат на бурение скважины в Министерство сельского хозяйства и продовольствия Республики Тыва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Сут-Хольского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увеличении финансирования на организацию горячего питания одного учащегося с 65 рублей до 84 рублей в связи с ростом стоимости продуктов питания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проработать вопрос и внести предложение по увеличению финансирования на организацию горячего питания школьников из федерального бюджета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30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 автодороги Суг-Аксы – Ишкин путем отсыпки и грейдирования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Ишкин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</w:tbl>
    <w:p w:rsidR="00276DF9" w:rsidRDefault="00276DF9"/>
    <w:p w:rsidR="00276DF9" w:rsidRDefault="00276DF9"/>
    <w:p w:rsidR="00276DF9" w:rsidRDefault="00276DF9"/>
    <w:p w:rsidR="00276DF9" w:rsidRDefault="00276DF9"/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552"/>
        <w:gridCol w:w="4111"/>
        <w:gridCol w:w="1984"/>
        <w:gridCol w:w="3841"/>
      </w:tblGrid>
      <w:tr w:rsidR="00276DF9" w:rsidRPr="00174F52" w:rsidTr="004B721F">
        <w:trPr>
          <w:tblHeader/>
          <w:jc w:val="center"/>
        </w:trPr>
        <w:tc>
          <w:tcPr>
            <w:tcW w:w="3589" w:type="dxa"/>
          </w:tcPr>
          <w:p w:rsidR="00276DF9" w:rsidRPr="00174F52" w:rsidRDefault="00276DF9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276DF9" w:rsidRPr="00174F52" w:rsidRDefault="00276DF9" w:rsidP="004B721F">
            <w:pPr>
              <w:jc w:val="center"/>
            </w:pPr>
            <w:r w:rsidRPr="00174F52">
              <w:t>2</w:t>
            </w:r>
          </w:p>
        </w:tc>
        <w:tc>
          <w:tcPr>
            <w:tcW w:w="4111" w:type="dxa"/>
          </w:tcPr>
          <w:p w:rsidR="00276DF9" w:rsidRPr="00174F52" w:rsidRDefault="00276DF9" w:rsidP="004B721F">
            <w:pPr>
              <w:jc w:val="center"/>
            </w:pPr>
            <w:r w:rsidRPr="00174F52">
              <w:t>3</w:t>
            </w:r>
          </w:p>
        </w:tc>
        <w:tc>
          <w:tcPr>
            <w:tcW w:w="1984" w:type="dxa"/>
          </w:tcPr>
          <w:p w:rsidR="00276DF9" w:rsidRPr="00174F52" w:rsidRDefault="00276DF9" w:rsidP="004B721F">
            <w:pPr>
              <w:jc w:val="center"/>
            </w:pPr>
            <w:r w:rsidRPr="00174F52">
              <w:t>4</w:t>
            </w:r>
          </w:p>
        </w:tc>
        <w:tc>
          <w:tcPr>
            <w:tcW w:w="3841" w:type="dxa"/>
          </w:tcPr>
          <w:p w:rsidR="00276DF9" w:rsidRPr="00174F52" w:rsidRDefault="00276DF9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Тандинский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Бай-Хаак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завершении капитального ремонта школы и детского сада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МБОУ СОШ с. Кочетово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выделения финансовых средств из республиканского бюджета на завершение капитального ремонта школы и детского сада с. Кочетово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образования Республики Тыва, Министерство финансов Республики Тыва, администрация Тандинского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Арыг-Бажы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автодороги Балгазын – Арыг-Бажы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депутат сельского поселения с. Арыг-Бажы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по капитальному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Кызыл-Арыг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неудовлетворительном </w:t>
            </w:r>
            <w:proofErr w:type="gramStart"/>
            <w:r w:rsidRPr="00174F52">
              <w:t>качестве  сотовой</w:t>
            </w:r>
            <w:proofErr w:type="gramEnd"/>
            <w:r w:rsidRPr="00174F52">
              <w:t xml:space="preserve"> связи в с. Кызыл-Арыг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МБОУ СОШ с. Кызыл-Арыг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направить официальный ответ на обращение о качестве инфраструктуры связи в с. Кызыл-Арыг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строительстве спортивной площадки в с. Кызыл-Арыг, о строительстве «умной» спортивной площадки в с. Кызыл-Арыг в рамках проекта «Бизнес-спринт»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 xml:space="preserve">администрация с. Кызыл-Арыг 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 xml:space="preserve">изучить вопрос и внести предложение </w:t>
            </w:r>
          </w:p>
        </w:tc>
        <w:tc>
          <w:tcPr>
            <w:tcW w:w="1984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 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спорта Республики Тыва, администрация Тандинского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Кочетово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автомобильной дороги Кочетово – Усть-Элегест, Кочетово – Чал-Кежиг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глава – председатель хурала представителей Тандинского кожууна, депутат сельского поселения с. Кочетово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Успенка</w:t>
            </w:r>
          </w:p>
        </w:tc>
      </w:tr>
      <w:tr w:rsidR="00174F52" w:rsidRPr="00174F52" w:rsidTr="00174F52">
        <w:trPr>
          <w:trHeight w:val="1125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улучшении сотовой связи в с. Успенка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директор МБОУ ООШ с. Успенка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направить запросы операторам сотовой связи о рассмотрении возможности по улучшению инфраструктуры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  <w:p w:rsidR="00174F52" w:rsidRPr="00174F52" w:rsidRDefault="00174F52" w:rsidP="00174F52"/>
        </w:tc>
      </w:tr>
      <w:tr w:rsidR="00174F52" w:rsidRPr="00174F52" w:rsidTr="00174F52">
        <w:trPr>
          <w:trHeight w:val="429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проработать вопрос совместно с операторами сотовой связи по улучшению инфраструктуры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 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автомобильной дороги Бай-Хаак – Успенка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МБОУ ООШ с. Успенка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Межегей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ограждении ФАПа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заведующая ФАП </w:t>
            </w:r>
          </w:p>
          <w:p w:rsidR="00174F52" w:rsidRPr="00174F52" w:rsidRDefault="00174F52" w:rsidP="00174F52">
            <w:r w:rsidRPr="00174F52">
              <w:t>с. Межегей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принять меры по ограждению территории ФАП с. Межегей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детской школы искусств с. Межегей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ДШИ с. Межегей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апреля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Тандинского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Дурген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автомобильной дороги от моста до оз. Чагытай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индивидуальный предприниматель с. Дурген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Усть-Хадын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штатной единице фельдшера в селе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МБОУ ООШ с. Усть-Хадын</w:t>
            </w:r>
          </w:p>
        </w:tc>
        <w:tc>
          <w:tcPr>
            <w:tcW w:w="4111" w:type="dxa"/>
            <w:shd w:val="clear" w:color="auto" w:fill="auto"/>
          </w:tcPr>
          <w:p w:rsidR="00174F52" w:rsidRPr="00174F52" w:rsidRDefault="00174F52" w:rsidP="00174F52">
            <w:r w:rsidRPr="00174F52">
              <w:t>проработать вопрос по укомплектованию штатной единицы, направить в Минздрав Республики Тыва заявку на организацию целевого обучения жителей с. Усть-Хадын в Республиканском медицинском колледже</w:t>
            </w:r>
          </w:p>
        </w:tc>
        <w:tc>
          <w:tcPr>
            <w:tcW w:w="1984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июнь-август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здравоохранения Республики Тыва, администрация Тандинского кожууна (по согласованию)</w:t>
            </w:r>
          </w:p>
        </w:tc>
      </w:tr>
      <w:tr w:rsidR="00174F52" w:rsidRPr="00174F52" w:rsidTr="00174F52">
        <w:trPr>
          <w:trHeight w:val="550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отсутствии сотовой связи в с. Усть-Хадын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учитель МБОУ ООШ с. Усть-Хадын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направить запросы коммерческого предложения операторам сотовой связи об установке маломощных базовых станций сотовой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 xml:space="preserve">Министерство цифрового развития Республики Тыва </w:t>
            </w:r>
          </w:p>
        </w:tc>
      </w:tr>
      <w:tr w:rsidR="00174F52" w:rsidRPr="00174F52" w:rsidTr="00174F52">
        <w:trPr>
          <w:trHeight w:val="107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выявить техническую возможность для установки оператором сотовой связи маломощных базовых станций сотовой 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69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заключить договор с оператором сотовой связи об оказании услуги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40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74F52" w:rsidRPr="00174F52" w:rsidRDefault="00174F52" w:rsidP="00174F52">
            <w:r w:rsidRPr="00174F52">
              <w:t>4) установить маломощную базовую станцию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Тес-Хемский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Самагалтай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в 2023 году детской школы искусств им. Симчита Авый-оола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школы с. Самагалтай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изучить вопрос и внести предложение о капитальном ремонте детской школы искусств им. Симчита Авый-оола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культуры и туризма Республики Тыва</w:t>
            </w:r>
          </w:p>
        </w:tc>
      </w:tr>
      <w:tr w:rsidR="00174F52" w:rsidRPr="00174F52" w:rsidTr="00174F52">
        <w:trPr>
          <w:trHeight w:val="70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поддержке проекта «Создание и открытие туристической базы на территории Тес-Хемского кожууна» в 2022 году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 xml:space="preserve">начальник управления культуры и туризма </w:t>
            </w:r>
          </w:p>
          <w:p w:rsidR="00174F52" w:rsidRPr="00174F52" w:rsidRDefault="00174F52" w:rsidP="00174F52">
            <w:r w:rsidRPr="00174F52">
              <w:t>с. Самагалтай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разработать бизнес-план, проработать с потенциальными инвесторами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администрация Тес-Хемского кожууна (по согласованию)</w:t>
            </w:r>
          </w:p>
        </w:tc>
      </w:tr>
      <w:tr w:rsidR="00174F52" w:rsidRPr="00174F52" w:rsidTr="00174F52">
        <w:trPr>
          <w:trHeight w:val="355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подать пакет документов в Министерство культуры и туризма Республики Тыва на грантовую поддержку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1076"/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улучшении качества связи в сумоне У-Шынаа (Холь-оожу)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и.о. председателя администрации сумона У-Шынаа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направить запросы коммерческого предложения операторам сотовой связи об установке маломощных базовых станций сотовой 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 w:val="restart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174F52">
        <w:trPr>
          <w:trHeight w:val="1100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выявить техническую возможность для установки оператором сотовой связи маломощных базовых станций сотовой 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542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заключить договор с оператором сотовой связи об оказании услуги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trHeight w:val="603"/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74F52" w:rsidRPr="00174F52" w:rsidRDefault="00174F52" w:rsidP="00174F52">
            <w:r w:rsidRPr="00174F52">
              <w:t>4) установить маломощную базовую станцию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  <w:vMerge/>
          </w:tcPr>
          <w:p w:rsidR="00174F52" w:rsidRPr="00174F52" w:rsidRDefault="00174F52" w:rsidP="00174F52"/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автодороги на перевале Калдак-Хамар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женского совета с. Самагалтай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подаче заявления на технологическое присоединение к электрическим сетям не только электронно, но и путем бумажного заявления в само учреждение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женского совета с. Самагалтай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провести разъяснительную работу в средствах массовой информации</w:t>
            </w:r>
          </w:p>
          <w:p w:rsidR="00174F52" w:rsidRPr="00174F52" w:rsidRDefault="00174F52" w:rsidP="00174F52"/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топлива и энергетики Республики Тыва, АО «Тываэнерго» (по согласованию)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передаче электролиний с «ТЭК-4» на «Тываэнерго», сумонов Шуурмак, О-Шынаа, У-Шынаа, Самагалтай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highlight w:val="lightGray"/>
              </w:rPr>
            </w:pPr>
            <w:r w:rsidRPr="00174F52">
              <w:t>председатели администраций сельских поселений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проработать вопрос о постановке на кадастровый учет объектов электрохозяйства для оформления права собственности и дальнейшей передачи сетевой организации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администрация Тес-Хемского кожууна (по согласованию), </w:t>
            </w:r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благоустройстве парка </w:t>
            </w:r>
            <w:proofErr w:type="gramStart"/>
            <w:r w:rsidRPr="00174F52">
              <w:t>в  с.</w:t>
            </w:r>
            <w:proofErr w:type="gramEnd"/>
            <w:r w:rsidRPr="00174F52">
              <w:t xml:space="preserve"> Самагалтай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женсовета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благоустройства парка в с. Самагалтай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 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августа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строительства Республики Тыва, администрация Тес-Хемского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16077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Кызыл-Чыраа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открытии пунктов приема шерсти и о создании предприятия по переработке шерсти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школы с. Кызыл-Чыраа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Тыва,</w:t>
            </w:r>
            <w:r w:rsidRPr="00174F52">
              <w:rPr>
                <w:rFonts w:eastAsia="Calibri"/>
              </w:rPr>
              <w:t xml:space="preserve"> Министерство экономического развития и промышленности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водоснабжении чабанских стоянок участников проекта «Кыштаг для молодой семьи»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заместитель председателя администрации сумона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организовать сбор пакета документов на возмещение в части затрат водообеспечения чабанских стоянок и подачу в Министерство сельского хозяйства и продовольствия Республики Тыва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администрация Улуг-Хемского кожууна (по согласованию)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111" w:type="dxa"/>
          </w:tcPr>
          <w:p w:rsidR="00174F52" w:rsidRPr="00174F52" w:rsidRDefault="00174F52" w:rsidP="00174F52">
            <w:r w:rsidRPr="00174F52">
              <w:t>провести проверку на достоверность представленных документов на возмещение фактических затрат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реконструкции автомобильной дороги «Подъезд к селу Ак-Эрик» и «с. Ак-Эрик госграница Шара-Суур»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администрации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по реконструкции автомобильных дорог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174F52">
        <w:trPr>
          <w:jc w:val="center"/>
        </w:trPr>
        <w:tc>
          <w:tcPr>
            <w:tcW w:w="3589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электролиний, замена трансформатора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школы с. Кызыл-Чыраа</w:t>
            </w:r>
          </w:p>
        </w:tc>
        <w:tc>
          <w:tcPr>
            <w:tcW w:w="4111" w:type="dxa"/>
          </w:tcPr>
          <w:p w:rsidR="00174F52" w:rsidRPr="00174F52" w:rsidRDefault="00174F52" w:rsidP="00174F52">
            <w:r w:rsidRPr="00174F52">
              <w:t>рассмотреть возможность проведения капитального ремонта электролиний и замены трансформатора</w:t>
            </w:r>
          </w:p>
        </w:tc>
        <w:tc>
          <w:tcPr>
            <w:tcW w:w="1984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октября 2022 г.</w:t>
            </w:r>
          </w:p>
        </w:tc>
        <w:tc>
          <w:tcPr>
            <w:tcW w:w="3841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</w:tbl>
    <w:p w:rsidR="00276DF9" w:rsidRDefault="00276DF9"/>
    <w:p w:rsidR="00AA02BC" w:rsidRDefault="00AA02BC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50"/>
        <w:gridCol w:w="3827"/>
      </w:tblGrid>
      <w:tr w:rsidR="00276DF9" w:rsidRPr="00174F52" w:rsidTr="004B721F">
        <w:trPr>
          <w:tblHeader/>
          <w:jc w:val="center"/>
        </w:trPr>
        <w:tc>
          <w:tcPr>
            <w:tcW w:w="3582" w:type="dxa"/>
          </w:tcPr>
          <w:p w:rsidR="00276DF9" w:rsidRPr="00174F52" w:rsidRDefault="00276DF9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276DF9" w:rsidRPr="00174F52" w:rsidRDefault="00276DF9" w:rsidP="004B721F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276DF9" w:rsidRPr="00174F52" w:rsidRDefault="00276DF9" w:rsidP="004B721F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</w:tcPr>
          <w:p w:rsidR="00276DF9" w:rsidRPr="00174F52" w:rsidRDefault="00276DF9" w:rsidP="004B721F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</w:tcPr>
          <w:p w:rsidR="00276DF9" w:rsidRPr="00174F52" w:rsidRDefault="00276DF9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4B721F">
        <w:trPr>
          <w:trHeight w:val="286"/>
          <w:jc w:val="center"/>
        </w:trPr>
        <w:tc>
          <w:tcPr>
            <w:tcW w:w="16063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с. Берт-Даг</w:t>
            </w:r>
          </w:p>
        </w:tc>
      </w:tr>
      <w:tr w:rsidR="00174F52" w:rsidRPr="00174F52" w:rsidTr="004B721F">
        <w:trPr>
          <w:trHeight w:val="557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зданий МБДОУ «Детский сад «Саяна» с. Берт-Даг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председатель администрации с. Берт-Дагский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изучить вопрос и внести предложение</w:t>
            </w:r>
          </w:p>
        </w:tc>
        <w:tc>
          <w:tcPr>
            <w:tcW w:w="1850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27" w:type="dxa"/>
            <w:vMerge w:val="restart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Тес-Хемского кожууна (по согласованию)</w:t>
            </w:r>
          </w:p>
        </w:tc>
      </w:tr>
      <w:tr w:rsidR="00174F52" w:rsidRPr="00174F52" w:rsidTr="004B721F">
        <w:trPr>
          <w:trHeight w:val="279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2) разработать ПСД капитального ремонта детского сада</w:t>
            </w:r>
          </w:p>
        </w:tc>
        <w:tc>
          <w:tcPr>
            <w:tcW w:w="1850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vMerge/>
          </w:tcPr>
          <w:p w:rsidR="00174F52" w:rsidRPr="00174F52" w:rsidRDefault="00174F52" w:rsidP="00174F52"/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замене ветхих опор линии электропередачи на территории с. Берт-Даг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замены ветхих опор линии электропередачи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октября 2022 г.</w:t>
            </w:r>
          </w:p>
        </w:tc>
        <w:tc>
          <w:tcPr>
            <w:tcW w:w="3827" w:type="dxa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АО «Тываэнерго»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Тере-Хольский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Кунгуртуг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решении проблемы регулирования численности волков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Кунгуртуг</w:t>
            </w:r>
          </w:p>
        </w:tc>
        <w:tc>
          <w:tcPr>
            <w:tcW w:w="4252" w:type="dxa"/>
            <w:shd w:val="clear" w:color="auto" w:fill="auto"/>
          </w:tcPr>
          <w:p w:rsidR="00174F52" w:rsidRPr="00174F52" w:rsidRDefault="00174F52" w:rsidP="00174F52">
            <w:r w:rsidRPr="00174F52">
              <w:t>провести мероприятия по регулированию численности волков на территории Тере-Хольского кожууна</w:t>
            </w:r>
          </w:p>
        </w:tc>
        <w:tc>
          <w:tcPr>
            <w:tcW w:w="1850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30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shd w:val="clear" w:color="auto" w:fill="auto"/>
          </w:tcPr>
          <w:p w:rsidR="00174F52" w:rsidRPr="00174F52" w:rsidRDefault="00174F52" w:rsidP="00174F52">
            <w:r w:rsidRPr="00174F52">
              <w:t>Государственный комитет по охране объектов животного мира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предоставлении лесных насаждений жителям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Кунгуртуг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 рамках федерального государственного лесного контроля (надзора) в соответствии с статьей 83 Лесного кодекса Российской Федерации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  <w:p w:rsidR="00174F52" w:rsidRPr="00174F52" w:rsidRDefault="00174F52" w:rsidP="00174F52"/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отнесении жителей сумонов Эми, Каргы, Балыктыг к коренным малочисленным народам Севера, Сибири и Дальнего Востока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Кунгуртуг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разработать план мероприятий по внесению изменений в новый перечень районов Крайнего Севера и местностей, приравненных к районам Крайнего Севера, утвержденный постановлением Правительства Российской Федерации от 16 ноября 2021 г. № 1946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</w:tcPr>
          <w:p w:rsidR="00174F52" w:rsidRPr="00174F52" w:rsidRDefault="00174F52" w:rsidP="00174F52">
            <w:r w:rsidRPr="00174F52">
              <w:t>Агентство по делам национальностей Республики Тыва, Министерство юстиции Республики Тыва, департамент по внутренней политике Администрации Главы Республики Тыва и Аппарата Правительства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низком качестве интернета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Кунгуртуг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организовать работу по защите бюджетных ассигнований, подписанию соглашения о предоставлении субсидии республике на доведение волоконно-оптических линий связи до труднодоступных населенных пунктов республики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 xml:space="preserve">О рассмотрении вопроса о переводе с частичной ставки работников Многофункционального центра и почтового отделения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Кунгуртуг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перевода сотрудников на полную ставку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</w:tcPr>
          <w:p w:rsidR="00174F52" w:rsidRPr="00174F52" w:rsidRDefault="00174F52" w:rsidP="00174F52">
            <w:r w:rsidRPr="00174F52">
              <w:t>Министерство цифрового развития Республики Тыва, ГАУ «Многофункциональный центр предоставления государственных и муниципальных услуг на территории Республики Тыва», Управление Федеральной почтовой связи Республики Тыва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капитальном ремонте или постройке нового жилья, об улучшении жилищных условий жителей ветхих домов в рамках соответствующих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житель с. Кунгуртуг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изучить вопрос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 соответствии с постановлением Правительства Российской Федерации от 28 января 2006 г. № 47 (в ред. от 6 апреля 2022 г.)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2" w:rsidRPr="00174F52" w:rsidRDefault="00174F52" w:rsidP="00174F52">
            <w:r w:rsidRPr="00174F52">
              <w:t>администрация Тере-Хольского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5"/>
          </w:tcPr>
          <w:p w:rsidR="00174F52" w:rsidRPr="00174F52" w:rsidRDefault="00174F52" w:rsidP="00174F52">
            <w:pPr>
              <w:ind w:left="2"/>
              <w:jc w:val="center"/>
            </w:pPr>
            <w:r w:rsidRPr="00174F52">
              <w:t>Тоджинский кожуун</w:t>
            </w:r>
          </w:p>
          <w:p w:rsidR="00174F52" w:rsidRPr="00174F52" w:rsidRDefault="00174F52" w:rsidP="00174F52">
            <w:pPr>
              <w:ind w:left="2"/>
              <w:jc w:val="center"/>
            </w:pPr>
            <w:r w:rsidRPr="00174F52">
              <w:t>с. Тоора-Хем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ремонте комплекса зданий центральной кожуунной больницы Тоджинского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Тоора-Хем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проработать вопрос о включении центральной кожуунной больницы Тоджинского кожууна в перечень объектов капитального ремонта 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27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Республики Тыва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Об упорядочении записи на приём к врачам консультативно-диагностической поликлиники ГБУЗ «Республиканская больница № 1»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житель с. Тоора-Хем</w:t>
            </w:r>
          </w:p>
        </w:tc>
        <w:tc>
          <w:tcPr>
            <w:tcW w:w="4252" w:type="dxa"/>
            <w:shd w:val="clear" w:color="auto" w:fill="auto"/>
          </w:tcPr>
          <w:p w:rsidR="00174F52" w:rsidRPr="00174F52" w:rsidRDefault="00174F52" w:rsidP="00174F52">
            <w:r w:rsidRPr="00174F52">
              <w:t>принять меры по упорядочению записи на приём к врачам консультативно-диагностической поликлиники ГБУЗ «Республиканская больница № 1» для жителей Тоджинского кожууна</w:t>
            </w:r>
          </w:p>
        </w:tc>
        <w:tc>
          <w:tcPr>
            <w:tcW w:w="1850" w:type="dxa"/>
            <w:shd w:val="clear" w:color="auto" w:fill="auto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августа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проведении контрольных мероприятий в отношении ООО «Лунсин» в части соблюдения экологических требований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Тоора-Хем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подготовить обращение в Енисейское межрегиональное Управление Росприроднадзора</w:t>
            </w:r>
          </w:p>
        </w:tc>
        <w:tc>
          <w:tcPr>
            <w:tcW w:w="1850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</w:tbl>
    <w:p w:rsidR="00AA02BC" w:rsidRDefault="00AA02BC"/>
    <w:p w:rsidR="00AA02BC" w:rsidRDefault="00AA02BC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AA02BC" w:rsidRPr="00174F52" w:rsidTr="00236F34">
        <w:trPr>
          <w:tblHeader/>
          <w:jc w:val="center"/>
        </w:trPr>
        <w:tc>
          <w:tcPr>
            <w:tcW w:w="3582" w:type="dxa"/>
          </w:tcPr>
          <w:p w:rsidR="00AA02BC" w:rsidRPr="00174F52" w:rsidRDefault="00AA02BC" w:rsidP="00236F34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AA02BC" w:rsidRPr="00174F52" w:rsidRDefault="00AA02BC" w:rsidP="00236F34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AA02BC" w:rsidRPr="00174F52" w:rsidRDefault="00AA02BC" w:rsidP="00236F34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AA02BC" w:rsidRPr="00174F52" w:rsidRDefault="00AA02BC" w:rsidP="00236F34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AA02BC" w:rsidRPr="00174F52" w:rsidRDefault="00AA02BC" w:rsidP="00236F34">
            <w:pPr>
              <w:jc w:val="center"/>
            </w:pPr>
            <w:r w:rsidRPr="00174F52">
              <w:t>5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пункте сбора дикоросов в с. Тоора-Хем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Тоора-Хем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1) определить инициатора – собственника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Тоджинского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2) изучить возможность открытия пунктов от ООО «Вавиол» и Тоджинский леспромхоз для приема у населения дикоросов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поддержке туристических проектов общин коренного малочисленного народа тувинцев-тоджинцев «Улуг-Даг» и «Одуген»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Тоора-Хем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грантовой поддержки туристических проектов общин КМНС «Улуг-Даг» и «Одуген» в рамках национального проекта «Туризм и индустрия гостеприимства» Федерального агентства по туризму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культуры и туризма Республики Тыва, Агентство по делам национальностей Республики Тыва, администрация Тоджинского кожууна (по согласованию)</w:t>
            </w:r>
          </w:p>
        </w:tc>
      </w:tr>
      <w:tr w:rsidR="00174F52" w:rsidRPr="00174F52" w:rsidTr="004B721F">
        <w:trPr>
          <w:trHeight w:val="70"/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jc w:val="center"/>
            </w:pPr>
            <w:r w:rsidRPr="00174F52">
              <w:t>с. Ий</w:t>
            </w:r>
          </w:p>
        </w:tc>
      </w:tr>
      <w:tr w:rsidR="00174F52" w:rsidRPr="00174F52" w:rsidTr="004B721F">
        <w:trPr>
          <w:trHeight w:val="70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2" w:hanging="2"/>
            </w:pPr>
            <w:r w:rsidRPr="00174F52">
              <w:t>О выделении земельных участков для льготных категорий граждан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Ий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1) провести работы по межеванию земельных участков для дальнейшей передачи льготным категориям граждан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квартал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 w:val="restart"/>
          </w:tcPr>
          <w:p w:rsidR="00174F52" w:rsidRPr="00174F52" w:rsidRDefault="00174F52" w:rsidP="00174F52">
            <w:r w:rsidRPr="00174F52">
              <w:t>администрация Тоджинского кожууна (по согласованию)</w:t>
            </w:r>
          </w:p>
        </w:tc>
      </w:tr>
      <w:tr w:rsidR="00174F52" w:rsidRPr="00174F52" w:rsidTr="004B721F">
        <w:trPr>
          <w:trHeight w:val="1110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2) организовать работу по выделению земельных участков для льготных категорий граждан в соответствии с реестром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с 1 июля 2022 г.</w:t>
            </w: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выделении новых ученических парт для кабинета истории МБОУ «Ийская СОШ»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рассмотреть возможность обновления ученических парт Ийской СОШ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Тоджинского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замене электрических сетей и об устойчивом электроснабжении с. Ий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Ий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замены электрических сетей и обеспечения устойчивого электроснабжения с. Ий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2022-2023 гг.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топлива и энергетики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Адыр-Кежиг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организации прививочной кампании скота и строительстве ямы для обеззараживания скота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Адыр-Кежиг</w:t>
            </w:r>
          </w:p>
        </w:tc>
        <w:tc>
          <w:tcPr>
            <w:tcW w:w="4252" w:type="dxa"/>
          </w:tcPr>
          <w:p w:rsidR="004B721F" w:rsidRDefault="004B721F" w:rsidP="00174F52">
            <w:r>
              <w:t>о</w:t>
            </w:r>
            <w:r w:rsidR="00174F52" w:rsidRPr="00174F52">
              <w:t>беспечить использование инсинератора (крематора для животных) в</w:t>
            </w:r>
          </w:p>
          <w:p w:rsidR="00174F52" w:rsidRPr="00174F52" w:rsidRDefault="00174F52" w:rsidP="00174F52">
            <w:r w:rsidRPr="00174F52">
              <w:t>с. Адыр-Кежиг и проведения плановой прививочной кампании скота в              с. Адыр-Кежиг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 xml:space="preserve">Министерство сельского хозяйства и продовольствия Республики Тыва, ГБУ «Республиканский центр ветеринарии Республики Тыва» 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ремонте пришкольного интерната «Адыр-Кежигской СОШ»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Адыр-Кежиг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Тоджинского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проведении капитального ремонта спортивного зала                    с. Адыр-Кежиг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Адыр-Кежиг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сентября 2022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администрация Тоджинского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создании кирпичного мини-завода в с. Адыр-Кежиг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Адыр-Кежиг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проработать вопрос поддержки инициативных граждан по созданию кирпичного мини-завода в с. Адыр-Кежиг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строительства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Улуг-Хемский кожуун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г. Шагонар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возможности увеличения размера выплат гражданам, имеющим звание «Ветеран труда»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руководитель Совета ветеранов Улуг-Хемского кожууна, ветеран педагогического образования, ветеран муниципальной службы администрации Улуг-Хемского кожууна</w:t>
            </w:r>
          </w:p>
        </w:tc>
        <w:tc>
          <w:tcPr>
            <w:tcW w:w="4252" w:type="dxa"/>
          </w:tcPr>
          <w:p w:rsidR="004B721F" w:rsidRDefault="00174F52" w:rsidP="00174F52">
            <w:r w:rsidRPr="00174F52">
              <w:t xml:space="preserve">разработать проект нормативного правового акта </w:t>
            </w:r>
            <w:bookmarkStart w:id="1" w:name="_Hlk86390030"/>
            <w:r w:rsidRPr="00174F52">
              <w:t xml:space="preserve">о внесении изменений </w:t>
            </w:r>
            <w:bookmarkEnd w:id="1"/>
            <w:r w:rsidRPr="00174F52">
              <w:t xml:space="preserve">в Порядок и условия предоставления ежемесячной денежной выплаты на возмещение части затрат на обеспечение отдельных мер социальной поддержки ветеранам труда, </w:t>
            </w:r>
            <w:bookmarkStart w:id="2" w:name="_Hlk31361751"/>
            <w:r w:rsidRPr="00174F52">
              <w:t>труженикам тыла, реабилитированным лицам, лицам, признанным пострадавшими от политических репрессий, членам семей реабилитированных лиц и лиц, признанных пострадавшими от политических репрессий</w:t>
            </w:r>
            <w:bookmarkEnd w:id="2"/>
            <w:r w:rsidRPr="00174F52">
              <w:t xml:space="preserve">, утвержденные постановлением Правительства Республики Тыва от 14 февраля 2012 г. </w:t>
            </w:r>
          </w:p>
          <w:p w:rsidR="00174F52" w:rsidRPr="00174F52" w:rsidRDefault="00174F52" w:rsidP="00174F52">
            <w:r w:rsidRPr="00174F52">
              <w:t>№ 73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74F52" w:rsidRPr="00174F52" w:rsidRDefault="00174F52" w:rsidP="00174F52">
            <w:r w:rsidRPr="00174F52">
              <w:t>Министерство труда и социальной политики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  <w:vMerge w:val="restart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новых очистных сооружений ввиду 100-процентого износа эксплуатируемых сооружений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4F52" w:rsidRPr="00174F52" w:rsidRDefault="00174F52" w:rsidP="00174F52">
            <w:r w:rsidRPr="00174F52">
              <w:t xml:space="preserve">коллектив МУП «Водоканал», г. Шагонар 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завершить разработку ПСД на «Строительство новых очистных сооружений в г. Шагонаре»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174F52" w:rsidRPr="00174F52" w:rsidRDefault="00174F52" w:rsidP="00174F52">
            <w:r w:rsidRPr="00174F52">
              <w:t>Министерство строительства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  <w:vMerge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направить заявку на объект «Строительство новых очистных сооружений в г. Шагонаре» в Минстрой России для включения в мероприятия по стимулированию программ развития жилищного строительства субъектов Российской Федерации федерального проекта «Жилье» государственной программы Российской Федерации «Обеспечение доступным и комфортным жильем и коммунальными услуга услугами граждан Российской Федерации»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30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174F52" w:rsidRPr="00174F52" w:rsidRDefault="00174F52" w:rsidP="00174F52"/>
        </w:tc>
      </w:tr>
      <w:tr w:rsidR="00174F52" w:rsidRPr="00174F52" w:rsidTr="004B721F">
        <w:trPr>
          <w:jc w:val="center"/>
        </w:trPr>
        <w:tc>
          <w:tcPr>
            <w:tcW w:w="3582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отсутствии врачей узких специальностей в ГБУЗ Республики Тыва «Улуг-Хемский ММЦ им. А.Т. Балгана», что затрудняет получение качественной медицинской помощи ветеранам, людям преклонного возраста, лицам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руководитель Совета ветеранов Улуг-Хемского кожууна, ветеран педагогического образования, ветеран муниципальной службы администрации Улуг-Хемского кожууна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принять меры по укомплектованию ГБУЗ Республики Тыва «Улуг-Хемский ММЦ» врачебными кадрами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Ийи-Тал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капитальном ремонте детского сада в с. Ийи-Тал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и.о. старшего воспитателя структурного подразделения детский сад «Хамнаарак»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изучить вопрос и внести предложение по проведению капитального ремонта детского сада     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сентября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образования Республики Тыва, Министерство строительства Республики Тыва, администрация Улуг-Хемского кожууна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решении проблемы неправильно установленных дверей по всему зданию нового построенного детского сада (имеются большие зазоры)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и.о. старшего воспитателя структурного подразделения детский сад «Хамнаарак»</w:t>
            </w:r>
          </w:p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принять меры и провести работу по устранению выявленных недостатков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ГКУ Республики Тыва «Госстройзаказ», Министерство строительства Республики Тыва, Министерство образования Республики Тыва, администрация Улуг-Хемского кожууна (по согласованию)</w:t>
            </w:r>
          </w:p>
        </w:tc>
      </w:tr>
    </w:tbl>
    <w:p w:rsidR="00AA02BC" w:rsidRDefault="00AA02BC"/>
    <w:p w:rsidR="00AA02BC" w:rsidRDefault="00AA02BC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AA02BC" w:rsidRPr="00174F52" w:rsidTr="00AA02BC">
        <w:trPr>
          <w:tblHeader/>
          <w:jc w:val="center"/>
        </w:trPr>
        <w:tc>
          <w:tcPr>
            <w:tcW w:w="3582" w:type="dxa"/>
          </w:tcPr>
          <w:p w:rsidR="00AA02BC" w:rsidRPr="00174F52" w:rsidRDefault="00AA02BC" w:rsidP="00236F34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AA02BC" w:rsidRPr="00174F52" w:rsidRDefault="00AA02BC" w:rsidP="00236F34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AA02BC" w:rsidRPr="00174F52" w:rsidRDefault="00AA02BC" w:rsidP="00236F34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AA02BC" w:rsidRPr="00174F52" w:rsidRDefault="00AA02BC" w:rsidP="00236F34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AA02BC" w:rsidRPr="00174F52" w:rsidRDefault="00AA02BC" w:rsidP="00236F34">
            <w:pPr>
              <w:jc w:val="center"/>
            </w:pPr>
            <w:r w:rsidRPr="00174F52">
              <w:t>5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решении вопроса бурения скважин для участников губернаторских проектов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пенсионер с. Ийи-Тал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1) организовать сбор пакета документов на возмещение затрат по водообеспечению чабанских стоянок и подачу в Министерство сельского хозяйства и продовольствия Республики Тыва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Улуг-Хемского кожууна (по согласованию)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2) провести проверку на достоверность представленных документов на  возмещение фактических затрат 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ноября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ремонте двери детского сада (пристройки) (имеются большие зазоры, через которые проникает холод)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и.о. старшего воспитателя структурного подразделения детский сад «Хамнаарак»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провести ремонт двери детского сада (пристройки)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 xml:space="preserve">III </w:t>
            </w:r>
            <w:r w:rsidRPr="00174F52">
              <w:t>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Улуг-Хемского кожууна (по согласованию)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Торгалыг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  <w:shd w:val="clear" w:color="auto" w:fill="auto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нового сельского дома культуры в                                с. Торгалыг</w:t>
            </w:r>
          </w:p>
        </w:tc>
        <w:tc>
          <w:tcPr>
            <w:tcW w:w="2552" w:type="dxa"/>
            <w:shd w:val="clear" w:color="auto" w:fill="auto"/>
          </w:tcPr>
          <w:p w:rsidR="00174F52" w:rsidRPr="00174F52" w:rsidRDefault="00174F52" w:rsidP="00174F52">
            <w:r w:rsidRPr="00174F52">
              <w:t>руководитель Совета ветеранов Улуг-Хемского кожууна, ветеран педагогического образования, ветеран муниципальной службы администрации Улуг-Хемского кожууна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разработать ПСД и направить заявку в Министерство сельского хозяйства и продовольствия Республики Тыва для включения в государственную программу «Комплексное развитие сельских территорий» для защиты финансирования из федерального бюджета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апреля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74F52" w:rsidRPr="00174F52" w:rsidRDefault="00174F52" w:rsidP="00174F52">
            <w:r w:rsidRPr="00174F52">
              <w:t>администрация Улуг-Хемского района (по согласованию), Министерство культуры и туризма Республики Тыва, Министерство сельского хозяйства и продовольствия Республики Тыва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Чааты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 xml:space="preserve">О решении вопроса устранения дефектов в построенном ангарном зале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Совета женщин сумона</w:t>
            </w:r>
          </w:p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совместно с администрацией Улуг-Хемского кожууна провести работу по устранению недостатков и последующей передаче объекта в распоряжение муниципального образования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спорта Республики Тыва, администрация Улуг-Хемского кожууна (по согласованию)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Хайыракан</w:t>
            </w:r>
          </w:p>
        </w:tc>
      </w:tr>
      <w:tr w:rsidR="00174F52" w:rsidRPr="00174F52" w:rsidTr="00AA02BC">
        <w:trPr>
          <w:gridAfter w:val="1"/>
          <w:wAfter w:w="7" w:type="dxa"/>
          <w:trHeight w:val="842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фермы на территории арбана Эъжим для его дальнейшего развития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Хайыракан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проведение анализа с учетом имеющейся базы (поголовья скота, потенциала природных ресурсов и др.)</w:t>
            </w:r>
          </w:p>
        </w:tc>
        <w:tc>
          <w:tcPr>
            <w:tcW w:w="1843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до 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vMerge w:val="restart"/>
          </w:tcPr>
          <w:p w:rsidR="00174F52" w:rsidRPr="00174F52" w:rsidRDefault="00174F52" w:rsidP="00174F52">
            <w:r w:rsidRPr="00174F52">
              <w:t>администрация Улуг-Хемского кожууна (по согласованию)</w:t>
            </w:r>
          </w:p>
        </w:tc>
      </w:tr>
      <w:tr w:rsidR="00174F52" w:rsidRPr="00174F52" w:rsidTr="00AA02BC">
        <w:trPr>
          <w:gridAfter w:val="1"/>
          <w:wAfter w:w="7" w:type="dxa"/>
          <w:trHeight w:val="533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определение потенциального претендента на реализацию проекта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AA02BC">
        <w:trPr>
          <w:gridAfter w:val="1"/>
          <w:wAfter w:w="7" w:type="dxa"/>
          <w:trHeight w:val="516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3) выделение земельного участка под проект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AA02BC">
        <w:trPr>
          <w:gridAfter w:val="1"/>
          <w:wAfter w:w="7" w:type="dxa"/>
          <w:trHeight w:val="584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4) обеспечение электроснабжением и софинансированием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AA02BC">
        <w:trPr>
          <w:gridAfter w:val="1"/>
          <w:wAfter w:w="7" w:type="dxa"/>
          <w:trHeight w:val="530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5) организация муниципального конкурсного отбора среди претендентов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6) проведение республиканского конкурсного отбора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AA02BC">
        <w:trPr>
          <w:gridAfter w:val="1"/>
          <w:wAfter w:w="7" w:type="dxa"/>
          <w:trHeight w:val="842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реализации гражданами собственной мясной, молочной и иной продукции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с. Хайыракан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организовать проведение сельскохозяйственной ярмарки на территории кожууна</w:t>
            </w:r>
          </w:p>
        </w:tc>
        <w:tc>
          <w:tcPr>
            <w:tcW w:w="1843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ежемесячно</w:t>
            </w:r>
          </w:p>
        </w:tc>
        <w:tc>
          <w:tcPr>
            <w:tcW w:w="3827" w:type="dxa"/>
            <w:gridSpan w:val="2"/>
            <w:vMerge w:val="restart"/>
          </w:tcPr>
          <w:p w:rsidR="00174F52" w:rsidRPr="00174F52" w:rsidRDefault="00174F52" w:rsidP="00174F52">
            <w:r w:rsidRPr="00174F52">
              <w:t>администрация Улуг-Хемского кожууна (по согласованию)</w:t>
            </w:r>
          </w:p>
        </w:tc>
      </w:tr>
      <w:tr w:rsidR="00174F52" w:rsidRPr="00174F52" w:rsidTr="00AA02BC">
        <w:trPr>
          <w:gridAfter w:val="1"/>
          <w:wAfter w:w="7" w:type="dxa"/>
          <w:trHeight w:val="815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2) обеспечить участие местных товаропроизводителей на республиканских ярмарках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3) выделить места на сельскохозяйственных ярмарках «Восточный» и «Правобережный» г. Кызыла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Чаа-Хольский кожуун</w:t>
            </w:r>
          </w:p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Чаа-Холь</w:t>
            </w:r>
          </w:p>
        </w:tc>
      </w:tr>
      <w:tr w:rsidR="00174F52" w:rsidRPr="00174F52" w:rsidTr="00AA02BC">
        <w:trPr>
          <w:gridAfter w:val="1"/>
          <w:wAfter w:w="7" w:type="dxa"/>
          <w:trHeight w:val="584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выделении штатных единиц на содержание спортивного зала ангарного типа с. Ак-Дуруг (тренер, уборщица)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пенсионер с. Чаа-Холь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рассмотреть возможность выделения штатной единицы тренера</w:t>
            </w:r>
          </w:p>
        </w:tc>
        <w:tc>
          <w:tcPr>
            <w:tcW w:w="1843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27" w:type="dxa"/>
            <w:gridSpan w:val="2"/>
            <w:vMerge w:val="restart"/>
          </w:tcPr>
          <w:p w:rsidR="00174F52" w:rsidRPr="00174F52" w:rsidRDefault="00174F52" w:rsidP="00174F52">
            <w:r w:rsidRPr="00174F52">
              <w:t>Министерство спорта Республики Тыва, администрация Чаа-Хольского кожууна (по согласованию)</w:t>
            </w:r>
          </w:p>
        </w:tc>
      </w:tr>
      <w:tr w:rsidR="00174F52" w:rsidRPr="00174F52" w:rsidTr="00AA02BC">
        <w:trPr>
          <w:gridAfter w:val="1"/>
          <w:wAfter w:w="7" w:type="dxa"/>
          <w:trHeight w:val="802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2) рассмотреть возможность выделения штатной единицы уборщицы за счет муниципального образования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дальнейшей реализации проектов «Кыштаг для молодой семьи» и «Новая жизнь»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Чаа-Холь</w:t>
            </w:r>
          </w:p>
        </w:tc>
        <w:tc>
          <w:tcPr>
            <w:tcW w:w="42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разработать нормативный правовой акт о передаче скота участников губернаторского проекта «Кыштаг для молодой семьи» в администрацию кожууна с дальнейшей реализацией в рамках муниципальных программ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до 30 сентября 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  <w:highlight w:val="yellow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сельского хозяйства и продовольствия Республики Тыва</w:t>
            </w:r>
          </w:p>
        </w:tc>
      </w:tr>
    </w:tbl>
    <w:p w:rsidR="00AA02BC" w:rsidRDefault="00AA02BC"/>
    <w:p w:rsidR="00AA02BC" w:rsidRDefault="00AA02BC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AA02BC" w:rsidRPr="00174F52" w:rsidTr="00AA02BC">
        <w:trPr>
          <w:tblHeader/>
          <w:jc w:val="center"/>
        </w:trPr>
        <w:tc>
          <w:tcPr>
            <w:tcW w:w="3582" w:type="dxa"/>
          </w:tcPr>
          <w:p w:rsidR="00AA02BC" w:rsidRPr="00174F52" w:rsidRDefault="00AA02BC" w:rsidP="00236F34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AA02BC" w:rsidRPr="00174F52" w:rsidRDefault="00AA02BC" w:rsidP="00236F34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AA02BC" w:rsidRPr="00174F52" w:rsidRDefault="00AA02BC" w:rsidP="00236F34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AA02BC" w:rsidRPr="00174F52" w:rsidRDefault="00AA02BC" w:rsidP="00236F34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AA02BC" w:rsidRPr="00174F52" w:rsidRDefault="00AA02BC" w:rsidP="00236F34">
            <w:pPr>
              <w:jc w:val="center"/>
            </w:pPr>
            <w:r w:rsidRPr="00174F52">
              <w:t>5</w:t>
            </w:r>
          </w:p>
        </w:tc>
      </w:tr>
      <w:tr w:rsidR="00174F52" w:rsidRPr="00174F52" w:rsidTr="00AA02BC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необходимости установки малых архитектурных форм ДОУ «Хунчугеш»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ДОУ «Хунчугеш»</w:t>
            </w:r>
          </w:p>
        </w:tc>
        <w:tc>
          <w:tcPr>
            <w:tcW w:w="4252" w:type="dxa"/>
            <w:shd w:val="clear" w:color="auto" w:fill="auto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30 декабря 2022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Чаа-Хольского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капитальном ремонте ДОУ «Хунчугеш»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ДОУ «Хунчугеш»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Чаа-Хольского кожууна (по согласованию)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Кызыл-Даг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 xml:space="preserve">О выделении финансовой помощи семьям, пострадавшим от паводка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пенсионер с. Кызыл-Даг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и направить ответ заявителю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до 20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Служба по гражданской обороне и чрезвычайным ситуациям Республики Тыва</w:t>
            </w:r>
          </w:p>
        </w:tc>
      </w:tr>
      <w:tr w:rsidR="00174F52" w:rsidRPr="00174F52" w:rsidTr="004B721F">
        <w:trPr>
          <w:jc w:val="center"/>
        </w:trPr>
        <w:tc>
          <w:tcPr>
            <w:tcW w:w="16063" w:type="dxa"/>
            <w:gridSpan w:val="7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Шанчы</w:t>
            </w:r>
          </w:p>
        </w:tc>
      </w:tr>
      <w:tr w:rsidR="00174F52" w:rsidRPr="00174F52" w:rsidTr="004B721F">
        <w:trPr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ремонте автодороги республиканского значения Чаа-Холь – Шанчы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Шанчы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850" w:type="dxa"/>
            <w:gridSpan w:val="2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Чеди-Хольский кожуун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Хову-Аксы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капитальном ремонте инфекционной больницы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общественный клуб ветеранов «Дамырак» с. Хову-Аксы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внести предложение по вопросу капитального ремонта инфекционного отделения Чеди-Хольской центральной кожуунной больницы в период с 2022 по 2025 годы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отсутствии детского стоматолога в кожууне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младший воспитатель в ДОУ «Светлячок» </w:t>
            </w:r>
          </w:p>
          <w:p w:rsidR="00174F52" w:rsidRPr="00174F52" w:rsidRDefault="00174F52" w:rsidP="00174F52">
            <w:r w:rsidRPr="00174F52">
              <w:t>с. Хову-Аксы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принять меры по укомплектованию штатной единицей детского стоматолога Чеди-Хольской ЦКБ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Сайлыг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укреплении берегов и расчистке русла реки Элегест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заместитель председателя администрации сумона Сайлыг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провести обследование участка и рассмотреть возможность финансирования за счет средств федерального бюджета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май-июнь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падеже скота в карьерах комбината «Тувакобальт», при заполнении их дождевыми водами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администрации сумона Сайлыг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провести </w:t>
            </w:r>
            <w:r w:rsidRPr="00174F52">
              <w:rPr>
                <w:rFonts w:eastAsia="Calibri"/>
              </w:rPr>
              <w:t>мониторинг по контролю за состоянием хвостохранилища и прилегающих к ним территорий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Хендергинский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возможности замены ребенку лекарственного препарата на препарат «Сабрил» (Вигабатрин), не зарегистрированного в Российской Федерации, об обеспечении питанием и оказании консультативной помощи по вопросам ухода за паллиативным ребенком, об отсутствии патронажа со стороны ФАП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начальных классов МБОУ СОШ               с. Ак-Тал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провести проверку качества оказания паллиативной помощи ребенку, изучить возможность обеспечения лекарственным препаратом Сабрил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  <w:p w:rsidR="00174F52" w:rsidRPr="00174F52" w:rsidRDefault="00174F52" w:rsidP="00174F52"/>
          <w:p w:rsidR="00174F52" w:rsidRPr="00174F52" w:rsidRDefault="00174F52" w:rsidP="00174F52"/>
          <w:p w:rsidR="00174F52" w:rsidRPr="00174F52" w:rsidRDefault="00174F52" w:rsidP="00174F52"/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расчистке русла реки Элегест для предотвращения образования наледи в придомовых территориях и поднятия грунтовых вод в подвалах жилых помещений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начальник почтовой связи с. Ак-Тал, </w:t>
            </w:r>
          </w:p>
          <w:p w:rsidR="00174F52" w:rsidRPr="00174F52" w:rsidRDefault="00174F52" w:rsidP="00174F52">
            <w:r w:rsidRPr="00174F52">
              <w:t>с. Хендергинский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провести обследование участка и рассмотреть возможность финансирования за счет средств федерального бюджета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лесного хозяйства и природопользования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оказании содействия в приобретении 1 единицы зерноуборочной машины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и.о. председателя администрации Чеди-Хольского кожууна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рассмотреть по фактическому урожаю зерновых культур 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Чеди-Хольского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trHeight w:val="1412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реконструкции Элегестинской оросительной системы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заведующая МБДОУ «Детский сад «Теремок», председатель общественного совета с. Элегест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оформить правоустанавливающие документы на оросительную систему (земельный участок под головным сооружением и магистральными каналами)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 w:val="restart"/>
          </w:tcPr>
          <w:p w:rsidR="00174F52" w:rsidRPr="00174F52" w:rsidRDefault="00174F52" w:rsidP="00174F52">
            <w:r w:rsidRPr="00174F52">
              <w:t>администрация Чеди-Хольского кожууна (по согласованию)</w:t>
            </w:r>
          </w:p>
          <w:p w:rsidR="00174F52" w:rsidRPr="00174F52" w:rsidRDefault="00174F52" w:rsidP="00174F52"/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trHeight w:val="557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2) передать оросительную систему эффективному сельхозтоваропроизводителю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trHeight w:val="431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AA02BC">
            <w:r w:rsidRPr="00174F52">
              <w:t>3) разработать ПСД с положительным государственным заключением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</w:tbl>
    <w:p w:rsidR="004B721F" w:rsidRDefault="004B721F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4B721F" w:rsidRPr="00174F52" w:rsidTr="004B721F">
        <w:trPr>
          <w:tblHeader/>
          <w:jc w:val="center"/>
        </w:trPr>
        <w:tc>
          <w:tcPr>
            <w:tcW w:w="3582" w:type="dxa"/>
          </w:tcPr>
          <w:p w:rsidR="004B721F" w:rsidRPr="00174F52" w:rsidRDefault="004B721F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4B721F" w:rsidRPr="00174F52" w:rsidRDefault="004B721F" w:rsidP="004B721F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4B721F" w:rsidRPr="00174F52" w:rsidRDefault="004B721F" w:rsidP="004B721F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4B721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4) обеспечить защиту федеральных средств на 2023 год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замене трансформаторов на улицах Кечил-оола, Степана Шулуу и Эрик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заместитель директора МБОУ СОШ с. Ак-Тал, с. Хендергинский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вопрос замены трансформаторов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2022-2023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топлива и энергетики Республики Тыва, администрация Чеди-Хольского кожууна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Элегест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капитальном ремонте подъездной дороги к с.Элегест протяжённостью 7 км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учитель МБОУ СОШ им. У.А. Бавун-оола </w:t>
            </w:r>
          </w:p>
          <w:p w:rsidR="00174F52" w:rsidRPr="00174F52" w:rsidRDefault="00174F52" w:rsidP="00174F52">
            <w:r w:rsidRPr="00174F52">
              <w:t>с. Элегест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разработки ПСД и включения в государственные программы по капитальному ремонту автомобильных дорог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Эрзинский кожуун</w:t>
            </w:r>
          </w:p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Эрзин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упорядочении записи на прием к врачам узких специальностей в поликлиниках г. Кызыла для жителей районов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организовать выезды мобильных медицинских бригад губернаторского проекта «Маршрут здоровья» в сельские местности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и </w:t>
            </w:r>
            <w:r w:rsidRPr="00174F52">
              <w:rPr>
                <w:lang w:val="en-US"/>
              </w:rPr>
              <w:t>IV</w:t>
            </w:r>
            <w:r w:rsidRPr="00174F52">
              <w:t xml:space="preserve"> кварталы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приобретении автотранспортного средства для ФАП              с. Качык как труднодоступного и отдаленного населенного пункта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выделения санитарного автотранспорта для с. Качык в период до 2024 года</w:t>
            </w:r>
          </w:p>
          <w:p w:rsidR="00174F52" w:rsidRPr="00174F52" w:rsidRDefault="00174F52" w:rsidP="00174F52"/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до 15 декабря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2024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Министерство здравоохранения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 xml:space="preserve">О строительстве физкультурно-оздоровительного комплекса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 по включению в перечень объектов строительства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спорта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защите финансовых средств (субсидии) для разведения коров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подготовить необходимый пакет документов для защиты средств из федерального бюджета на развитие мясного животноводства (маточное товарное поголовье крупного рогатого скота, специализированных мясных пород) с 2023 года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</w:tbl>
    <w:p w:rsidR="004B721F" w:rsidRDefault="004B721F"/>
    <w:p w:rsidR="004B721F" w:rsidRDefault="004B721F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4B721F" w:rsidRPr="00174F52" w:rsidTr="004B721F">
        <w:trPr>
          <w:tblHeader/>
          <w:jc w:val="center"/>
        </w:trPr>
        <w:tc>
          <w:tcPr>
            <w:tcW w:w="3582" w:type="dxa"/>
          </w:tcPr>
          <w:p w:rsidR="004B721F" w:rsidRPr="00174F52" w:rsidRDefault="004B721F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4B721F" w:rsidRPr="00174F52" w:rsidRDefault="004B721F" w:rsidP="004B721F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4B721F" w:rsidRPr="00174F52" w:rsidRDefault="004B721F" w:rsidP="004B721F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повышении суммы субсидии для содержания сельскохозяйственных животных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вопрос и внести предложение при рассмотрении проекта бюджета на 2023 год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сельского хозяйства и продовольствия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 xml:space="preserve">Об оказании содействия в решении вопроса о передаче на республиканский уровень содержания детского сада № 2                с. Нарын 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Министерство образования Республики Тыва, администрация Эрзинского кожууна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нового дома культуры с. Эрзин Эрзинского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Эрзин, пенсионер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разработать ПСД и направить заявку в Министерство сельского хозяйства и продовольствия Республики Тыва для включения в государственную программу «Комплексное развитие сельских территорий», для защиты финансирования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1 апреля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52" w:rsidRPr="00174F52" w:rsidRDefault="00174F52" w:rsidP="00174F52">
            <w:r w:rsidRPr="00174F52">
              <w:t>администрация Эрзинского кожууна (по согласованию), Министерство культуры и туризма Республики Тыва, Министерство сельского хозяйства и продовольствия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приведении в соответствующее состояние автомобильной дороги Эрзин – Нарын, о возможности ее асфальтирования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разработки ПСД и проведения ремонта или проложения асфальта на автомобильной дороге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улучшении состояния автомобильной дороги Эрзин – Качык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Эрзин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проведение грейдирования автомобильной дороги Эрзин – Качык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октября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Бай-Даг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2 водоколонок в с. Бай-Даг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Бай-Даг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изыскать финансовые средства в 2022 году на строительство 2 водоколонок в с. Бай-Даг, внести предложения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жилищно-коммунального хозяйства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бурении водозаборной скважины на чабанских стоянках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Бай-Даг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внести предложения о бурении водозаборной скважины на чабанских стоянках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июнь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Эрзинского кожууна (по согласованию), Министерство сельского хозяйства и продовольствия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проведении строительной экспертизы несущей способности фундамента, здания, заброшенного при строительстве, возле школы, которая на сегодняшний день приостановлена, о рассмотрении возможности завершения строительства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председатель администрации сумона Бай-Даг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внести предложение о проведении экспертизы и завершения строительства двухэтажного здания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августа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строительства Республики Тыва, Министерство образования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реконструкции стадиона им. Сагды В.К. с. Бай-Даг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Бай-Даг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Эрзинского кожууна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перспективах развития туризма на территории кожууна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Бай-Даг, пенсионер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разработать план мероприятий по развитию туризма в кожууне, провести работу с потенциальными инвесторами по открытию туристической базы на </w:t>
            </w:r>
          </w:p>
          <w:p w:rsidR="00174F52" w:rsidRPr="00174F52" w:rsidRDefault="00174F52" w:rsidP="00174F52">
            <w:r w:rsidRPr="00174F52">
              <w:t>оз. Торе-Хол и Бай-Хол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июня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администрация Эрзинского кожууна (по согласованию), Министерство культуры и туризма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возобновлении рейсовых автобусов по маршруту Эрзин – Кызыл для льготных категорий граждан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Бай-Даг, пенсионер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организовать регулярную перевозку пассажиров по маршруту Эрзин – Кызыл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с. Морен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упорядочении записи на прием к врачам узких специальностей в поликлиниках г. Кызыла для жителей районов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заведующая музеем МБОУ СОШ с. Морен</w:t>
            </w:r>
          </w:p>
        </w:tc>
        <w:tc>
          <w:tcPr>
            <w:tcW w:w="4252" w:type="dxa"/>
            <w:shd w:val="clear" w:color="auto" w:fill="auto"/>
          </w:tcPr>
          <w:p w:rsidR="00174F52" w:rsidRPr="00174F52" w:rsidRDefault="00174F52" w:rsidP="00174F52">
            <w:r w:rsidRPr="00174F52">
              <w:t>внести предложения по улучшению системы записи на прием к врачам для граждан из дальних районов Тувы</w:t>
            </w:r>
          </w:p>
        </w:tc>
        <w:tc>
          <w:tcPr>
            <w:tcW w:w="1843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проведении скоростного интернета в сельские библиотеки сумонов Морен, Нарын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с. Морен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направить запросы о коммерческом предложении операторам связи о рассмотрении возможности обеспечения скоростным интернетом сумонов Морен, Нарын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 xml:space="preserve">г. Ак-Довурак 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нехватке врачей-специалистов в городе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директор ООО «Туваасбестстрой»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принять меры по повышению укомплектованности ГБУЗ Республики Тыва «Барун-Хемчикский ММЦ» врачебными кадрами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</w:t>
            </w:r>
          </w:p>
          <w:p w:rsidR="00174F52" w:rsidRPr="00174F52" w:rsidRDefault="00174F52" w:rsidP="00174F52">
            <w:r w:rsidRPr="00174F52">
              <w:t>Республики Тыва</w:t>
            </w:r>
          </w:p>
        </w:tc>
      </w:tr>
    </w:tbl>
    <w:p w:rsidR="004B721F" w:rsidRDefault="004B721F"/>
    <w:p w:rsidR="004B721F" w:rsidRDefault="004B721F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4B721F" w:rsidRPr="00174F52" w:rsidTr="004B721F">
        <w:trPr>
          <w:tblHeader/>
          <w:jc w:val="center"/>
        </w:trPr>
        <w:tc>
          <w:tcPr>
            <w:tcW w:w="3582" w:type="dxa"/>
          </w:tcPr>
          <w:p w:rsidR="004B721F" w:rsidRPr="00174F52" w:rsidRDefault="004B721F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4B721F" w:rsidRPr="00174F52" w:rsidRDefault="004B721F" w:rsidP="004B721F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4B721F" w:rsidRPr="00174F52" w:rsidRDefault="004B721F" w:rsidP="004B721F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служебных квартир для врачей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врач-травматолог ГБУЗ Республики Тыва «Барун-Хемчикский ММЦ»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rPr>
                <w:rFonts w:eastAsia="Calibri"/>
              </w:rPr>
              <w:t xml:space="preserve">направить заявку на строительство служебного жилья в сельской местности в рамках ведомственных программ Министерства строительства Республики Тыва и </w:t>
            </w:r>
            <w:r w:rsidRPr="00174F52">
              <w:t>Министерства сельского хозяйства и продовольствия Республики Тыва</w:t>
            </w:r>
            <w:r w:rsidRPr="00174F52">
              <w:rPr>
                <w:rFonts w:eastAsia="Calibri"/>
              </w:rPr>
              <w:t xml:space="preserve"> на 2023-2024 гг.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решении проблемы загрязнения воздуха сажей от жилых домов частного сектора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индивидуальный предприниматель г. Ак-Довурака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</w:p>
        </w:tc>
        <w:tc>
          <w:tcPr>
            <w:tcW w:w="42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разработать муниципальную программу по субсидированию части затрат на подключение к централизованному отоплению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до 30 июля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rPr>
                <w:rFonts w:eastAsia="Calibri"/>
              </w:rPr>
              <w:t>администрация г. Ак-Довурака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нехватке учителей в городе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инициатива жителя </w:t>
            </w:r>
          </w:p>
          <w:p w:rsidR="00174F52" w:rsidRPr="00174F52" w:rsidRDefault="00174F52" w:rsidP="00174F52">
            <w:r w:rsidRPr="00174F52">
              <w:t>г. Ак-Довурака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вопрос обеспечения кадрами из числа выпускников высших и средних профессиональных организаций в 2022 г. в рамках ведомственной программы «Я – учитель», привлечения по федеральной программе «Земский учитель»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 xml:space="preserve">в течение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174F52" w:rsidRPr="00174F52" w:rsidRDefault="00174F52" w:rsidP="004B721F">
            <w:r w:rsidRPr="00174F52">
              <w:t>Министерство образования Республики Тыва, администрация г. Ак-Довурака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trHeight w:val="557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капитальном ремонте кровли летнего лагеря «Таежный» г. Ак-Довурака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директор МБОУ СОШ № 3 г. Ак-Довурака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4F52" w:rsidRPr="00174F52" w:rsidRDefault="00174F52" w:rsidP="00174F52">
            <w:r w:rsidRPr="00174F52">
              <w:t>1) изучить вопрос и внести предложение</w:t>
            </w:r>
          </w:p>
        </w:tc>
        <w:tc>
          <w:tcPr>
            <w:tcW w:w="1843" w:type="dxa"/>
            <w:vMerge w:val="restart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декабря 2022 г.</w:t>
            </w:r>
          </w:p>
        </w:tc>
        <w:tc>
          <w:tcPr>
            <w:tcW w:w="3827" w:type="dxa"/>
            <w:gridSpan w:val="2"/>
            <w:vMerge w:val="restart"/>
          </w:tcPr>
          <w:p w:rsidR="00174F52" w:rsidRPr="00174F52" w:rsidRDefault="00174F52" w:rsidP="004B721F">
            <w:r w:rsidRPr="00174F52">
              <w:t>Министерство образования Республики Тыва, администрация г. Ак-Довурака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trHeight w:val="543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  <w:tcBorders>
              <w:top w:val="single" w:sz="4" w:space="0" w:color="auto"/>
            </w:tcBorders>
          </w:tcPr>
          <w:p w:rsidR="00174F52" w:rsidRPr="00174F52" w:rsidRDefault="00174F52" w:rsidP="00174F52">
            <w:r w:rsidRPr="00174F52">
              <w:t>2) разработать ПСД на проведение ремонта кровли</w:t>
            </w:r>
          </w:p>
        </w:tc>
        <w:tc>
          <w:tcPr>
            <w:tcW w:w="1843" w:type="dxa"/>
            <w:vMerge/>
          </w:tcPr>
          <w:p w:rsidR="00174F52" w:rsidRPr="00174F52" w:rsidRDefault="00174F52" w:rsidP="00174F52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вывозе твердых бытовых отходов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житель г. Ак-Довурак</w:t>
            </w:r>
          </w:p>
        </w:tc>
        <w:tc>
          <w:tcPr>
            <w:tcW w:w="42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обеспечить ликвидацию несанкционированной свалки на территории г. Ак-Довурака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t>до</w:t>
            </w:r>
            <w:r w:rsidRPr="00174F52">
              <w:rPr>
                <w:rFonts w:eastAsia="Calibri"/>
              </w:rPr>
              <w:t xml:space="preserve"> 30 сентября</w:t>
            </w:r>
          </w:p>
          <w:p w:rsidR="00174F52" w:rsidRPr="00174F52" w:rsidRDefault="00174F52" w:rsidP="00174F52">
            <w:pPr>
              <w:jc w:val="center"/>
              <w:rPr>
                <w:rFonts w:eastAsia="Calibri"/>
              </w:rPr>
            </w:pPr>
            <w:r w:rsidRPr="00174F52">
              <w:rPr>
                <w:rFonts w:eastAsia="Calibri"/>
              </w:rPr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t>Министерство жилищно-коммунального хозяйства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оказании поддержки в проведении капитального ремонта зданий техникумов Республики Тыва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Ак-Довуракского горного техникума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 о проведении капитального ремонта, рассмотреть возможность включения в федеральную программу «Развитие образования» за счет средств федерального бюджета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2023 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30 декабря 2022 г.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образования Республики Тыва</w:t>
            </w:r>
          </w:p>
        </w:tc>
      </w:tr>
    </w:tbl>
    <w:p w:rsidR="004B721F" w:rsidRDefault="004B721F"/>
    <w:p w:rsidR="004B721F" w:rsidRDefault="004B721F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4B721F" w:rsidRPr="00174F52" w:rsidTr="004B721F">
        <w:trPr>
          <w:tblHeader/>
          <w:jc w:val="center"/>
        </w:trPr>
        <w:tc>
          <w:tcPr>
            <w:tcW w:w="3582" w:type="dxa"/>
          </w:tcPr>
          <w:p w:rsidR="004B721F" w:rsidRPr="00174F52" w:rsidRDefault="004B721F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4B721F" w:rsidRPr="00174F52" w:rsidRDefault="004B721F" w:rsidP="004B721F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4B721F" w:rsidRPr="00174F52" w:rsidRDefault="004B721F" w:rsidP="004B721F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проведении ремонта автомобильной дороги Абакан – Ак-Довурак</w:t>
            </w:r>
          </w:p>
        </w:tc>
        <w:tc>
          <w:tcPr>
            <w:tcW w:w="2552" w:type="dxa"/>
          </w:tcPr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 xml:space="preserve">предприниматель </w:t>
            </w:r>
          </w:p>
          <w:p w:rsidR="00174F52" w:rsidRPr="00174F52" w:rsidRDefault="00174F52" w:rsidP="00174F52">
            <w:pPr>
              <w:rPr>
                <w:rFonts w:eastAsia="Calibri"/>
              </w:rPr>
            </w:pPr>
            <w:r w:rsidRPr="00174F52">
              <w:rPr>
                <w:rFonts w:eastAsia="Calibri"/>
              </w:rPr>
              <w:t>г. Ак-Довурака</w:t>
            </w:r>
          </w:p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включения в государственные программы по ремонту автомобильных дорог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trHeight w:val="70"/>
          <w:jc w:val="center"/>
        </w:trPr>
        <w:tc>
          <w:tcPr>
            <w:tcW w:w="16056" w:type="dxa"/>
            <w:gridSpan w:val="6"/>
          </w:tcPr>
          <w:p w:rsidR="00174F52" w:rsidRPr="00174F52" w:rsidRDefault="00174F52" w:rsidP="00174F5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г. Кызыл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реализации проекта по обустройству территории, прилегающей к р. Тонмас-Суг г. Кызыла от самого начала до пгт. Каа-Хем, с установкой мостовых переправ и мест отдыха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декан экономического факультета Тувинского государственного университета</w:t>
            </w:r>
          </w:p>
        </w:tc>
        <w:tc>
          <w:tcPr>
            <w:tcW w:w="4252" w:type="dxa"/>
            <w:shd w:val="clear" w:color="auto" w:fill="auto"/>
          </w:tcPr>
          <w:p w:rsidR="00174F52" w:rsidRPr="00174F52" w:rsidRDefault="00174F52" w:rsidP="00174F52">
            <w:r w:rsidRPr="00174F52">
              <w:t>разработать проект по обустройству территории, прилегающей к р. Тонмас-Суг г. Кызыла от самого начала до пгт. Каа-Хем, с установкой мостовых переправ и мест отдыха</w:t>
            </w:r>
          </w:p>
        </w:tc>
        <w:tc>
          <w:tcPr>
            <w:tcW w:w="1843" w:type="dxa"/>
            <w:shd w:val="clear" w:color="auto" w:fill="auto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74F52" w:rsidRPr="00174F52" w:rsidRDefault="00174F52" w:rsidP="00174F52">
            <w:r w:rsidRPr="00174F52">
              <w:t>мэрия г. Кызыла (по согласованию), Министерство лесного хозяйства и природопользования Республики Тыва, Министерство дорожно-транспортного комплекса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приостановлении выделения земельных участков для  строительства жилых домов в районе р. Тонмас-Суг из-за поднятия грунтовых вод</w:t>
            </w: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 xml:space="preserve">рассмотреть вопрос приостановления выделения земельных участков для строительства жилых домов в районе </w:t>
            </w:r>
          </w:p>
          <w:p w:rsidR="00174F52" w:rsidRPr="00174F52" w:rsidRDefault="00174F52" w:rsidP="00174F52">
            <w:r w:rsidRPr="00174F52">
              <w:t>р. Тонмас-Суг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май-июнь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мэрия г. Кызыла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возможности пересмотра плана земельных участков в пределах городского округа г. Кызыл и перевода категорий земель с пастбищных на территории памятников культурного наследия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г. Кызыла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изменения вида разрешенного использования земельных участков под «субурганами» на вид разрешенного использования «религиозное использование»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июля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мэрия г. Кызыла (по согласованию)</w:t>
            </w:r>
          </w:p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 xml:space="preserve">О закреплении земельного участка по адресу: г. </w:t>
            </w:r>
            <w:proofErr w:type="gramStart"/>
            <w:r w:rsidRPr="00174F52">
              <w:rPr>
                <w:rFonts w:eastAsia="Calibri"/>
                <w:lang w:eastAsia="en-US"/>
              </w:rPr>
              <w:t xml:space="preserve">Кызыл,   </w:t>
            </w:r>
            <w:proofErr w:type="gramEnd"/>
            <w:r w:rsidRPr="00174F52">
              <w:rPr>
                <w:rFonts w:eastAsia="Calibri"/>
                <w:lang w:eastAsia="en-US"/>
              </w:rPr>
              <w:t xml:space="preserve">        ул. Ленина, д. 8, за ГБУ «Международная академия «Хоомей»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г. Кызыла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провести работы по:</w:t>
            </w:r>
          </w:p>
          <w:p w:rsidR="00174F52" w:rsidRPr="00174F52" w:rsidRDefault="00174F52" w:rsidP="00174F52">
            <w:r w:rsidRPr="00174F52">
              <w:t>объединению двух земельных участков, расположенных по адресу: г. Кызыл, ул. Ленина, д. 8, и придомовой территории;</w:t>
            </w:r>
          </w:p>
          <w:p w:rsidR="00174F52" w:rsidRPr="00174F52" w:rsidRDefault="00174F52" w:rsidP="00174F52">
            <w:r w:rsidRPr="00174F52">
              <w:t>изменению вида разрешенного использования земельного участка с «среднеэтажная жилая застройка» на вид разрешенного использования «образование и просвещение»;</w:t>
            </w:r>
          </w:p>
          <w:p w:rsidR="00174F52" w:rsidRPr="00174F52" w:rsidRDefault="00174F52" w:rsidP="00174F52">
            <w:r w:rsidRPr="00174F52">
              <w:t>закреплению земельного участка на праве постоянного (бессрочного) пользования за ГБУ «Международная академия «Хоомей»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мэрия г. Кызыла (по согласованию), Министерство земельных и имущественных отношений Республики Тыва</w:t>
            </w:r>
          </w:p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выделении земельных участков для работников культуры, в том числе для ветеранов отрасли культуры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житель г. Кызыла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1) направить письмо в Министерство культуры и туризма Республики Тыва с разъяснениями о получении земельных участков для работников культуры, в том числе для ветеранов отрасли культуры в кожуунах республики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второе полугодие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земельных и имущественных отношений Республики Тыва, органы местного самоуправления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2) рассмотреть возможность выделения земельных участков для работников культуры, в том числе для ветеранов отрасли культуры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органы местного самоуправления (по согласованию)</w:t>
            </w:r>
          </w:p>
        </w:tc>
      </w:tr>
      <w:tr w:rsidR="00174F52" w:rsidRPr="00174F52" w:rsidTr="004B721F">
        <w:trPr>
          <w:gridAfter w:val="1"/>
          <w:wAfter w:w="7" w:type="dxa"/>
          <w:trHeight w:val="64"/>
          <w:jc w:val="center"/>
        </w:trPr>
        <w:tc>
          <w:tcPr>
            <w:tcW w:w="3582" w:type="dxa"/>
            <w:vMerge w:val="restart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создании видеороликов, пропагандирующих развитие экологии и предпринимательства</w:t>
            </w:r>
          </w:p>
        </w:tc>
        <w:tc>
          <w:tcPr>
            <w:tcW w:w="2552" w:type="dxa"/>
            <w:vMerge w:val="restart"/>
          </w:tcPr>
          <w:p w:rsidR="00174F52" w:rsidRPr="00174F52" w:rsidRDefault="00174F52" w:rsidP="00174F52">
            <w:r w:rsidRPr="00174F52">
              <w:t>студент 3 курса экономического факультета ФГБОУ ВО «Тувинский государственный университет»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1) создать видеоролики, пропагандирующие развитие экологии или предпринимательства в рамках реализации государственной программы «Повышение правовой культуры в Республике Тыва на 2022-2024 годы»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III</w:t>
            </w:r>
            <w:r w:rsidRPr="00174F52">
              <w:t xml:space="preserve"> квартал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лесного хозяйства и экологии Республики Тыва, Министерство экономического развития и промышленности Республики Тыва, Министерство юстиции Республики Тыва, органы исполнительной власти Республики Тыва</w:t>
            </w:r>
          </w:p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  <w:vMerge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174F52" w:rsidRPr="00174F52" w:rsidRDefault="00174F52" w:rsidP="00174F52"/>
        </w:tc>
        <w:tc>
          <w:tcPr>
            <w:tcW w:w="4252" w:type="dxa"/>
          </w:tcPr>
          <w:p w:rsidR="00174F52" w:rsidRPr="00174F52" w:rsidRDefault="00174F52" w:rsidP="00174F52">
            <w:r w:rsidRPr="00174F52">
              <w:t>2) рассмотреть возможность трансляции видеороликов, пропагандирующих защиту экологии, развитие предпринимательства, в средствах массовой информации и на других информационных платформах республики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Госкомитет печати и массовых коммуникаций Республики Тыва, органы исполнительной власти Республики Тыва</w:t>
            </w:r>
          </w:p>
          <w:p w:rsidR="00174F52" w:rsidRPr="00174F52" w:rsidRDefault="00174F52" w:rsidP="00174F52"/>
        </w:tc>
      </w:tr>
      <w:tr w:rsidR="00174F52" w:rsidRPr="00174F52" w:rsidTr="004B721F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рассмотрении вопроса государственной поддержки молодых студентов и преподавателей при их участии в различных грантах (в частности грант «Умный дом»)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декан инженерно-технического факультета ФГБОУ ВО «Тувинский государственный университет»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оказания софинансирования грантовых проектов, а также оказать государственную поддержку молодым студентам и преподавателям при их участии в различных грантах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Агентство по науке Республики Тыва, Министерство образования Республики Тыва, ФГБОУ ВО «Тувинский государственный университет» (по согласованию)</w:t>
            </w:r>
          </w:p>
        </w:tc>
      </w:tr>
    </w:tbl>
    <w:p w:rsidR="004B721F" w:rsidRDefault="004B721F"/>
    <w:tbl>
      <w:tblPr>
        <w:tblW w:w="16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2552"/>
        <w:gridCol w:w="4252"/>
        <w:gridCol w:w="1843"/>
        <w:gridCol w:w="7"/>
        <w:gridCol w:w="3820"/>
        <w:gridCol w:w="7"/>
      </w:tblGrid>
      <w:tr w:rsidR="004B721F" w:rsidRPr="00174F52" w:rsidTr="004454B9">
        <w:trPr>
          <w:tblHeader/>
          <w:jc w:val="center"/>
        </w:trPr>
        <w:tc>
          <w:tcPr>
            <w:tcW w:w="3582" w:type="dxa"/>
          </w:tcPr>
          <w:p w:rsidR="004B721F" w:rsidRPr="00174F52" w:rsidRDefault="004B721F" w:rsidP="004B721F">
            <w:pPr>
              <w:ind w:left="2"/>
              <w:jc w:val="center"/>
            </w:pPr>
            <w:r w:rsidRPr="00174F52">
              <w:t>1</w:t>
            </w:r>
          </w:p>
        </w:tc>
        <w:tc>
          <w:tcPr>
            <w:tcW w:w="2552" w:type="dxa"/>
          </w:tcPr>
          <w:p w:rsidR="004B721F" w:rsidRPr="00174F52" w:rsidRDefault="004B721F" w:rsidP="004B721F">
            <w:pPr>
              <w:jc w:val="center"/>
            </w:pPr>
            <w:r w:rsidRPr="00174F52">
              <w:t>2</w:t>
            </w:r>
          </w:p>
        </w:tc>
        <w:tc>
          <w:tcPr>
            <w:tcW w:w="4252" w:type="dxa"/>
          </w:tcPr>
          <w:p w:rsidR="004B721F" w:rsidRPr="00174F52" w:rsidRDefault="004B721F" w:rsidP="004B721F">
            <w:pPr>
              <w:jc w:val="center"/>
            </w:pPr>
            <w:r w:rsidRPr="00174F52">
              <w:t>3</w:t>
            </w:r>
          </w:p>
        </w:tc>
        <w:tc>
          <w:tcPr>
            <w:tcW w:w="1850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4</w:t>
            </w:r>
          </w:p>
        </w:tc>
        <w:tc>
          <w:tcPr>
            <w:tcW w:w="3827" w:type="dxa"/>
            <w:gridSpan w:val="2"/>
          </w:tcPr>
          <w:p w:rsidR="004B721F" w:rsidRPr="00174F52" w:rsidRDefault="004B721F" w:rsidP="004B721F">
            <w:pPr>
              <w:jc w:val="center"/>
            </w:pPr>
            <w:r w:rsidRPr="00174F52">
              <w:t>5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создании экосистемы подготовки кадров для IT-сферы на базе ФГБОУ ВО «Тувинский государственный университет» по образцу образовательного сельскохозяйственного кластера в рамках заключения соглашений между органами исполнительной власти и образовательными организациями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декан физико-математического факультета ФГБОУ ВО «Тувинский государственный университет»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заключить соглашение между Министерством образования Республики Тыва, Министерством цифрового развития Республики Тыва, Тувинским государственным университетом, профессиональными образовательными и общеобразовательными организациями, для коллаборации по созданию экосистемы подготовки кадров IT-сферы на базе ФГБОУ ВО «Тувинский государственный университет» по образцу сельскохозяйственного образовательного кластера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декабрь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Агентство по науке Республики Тыва, Министерство образования Республики Тыва, ФГБОУ ВО «Тувинский государственный университет» (по согласованию)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организации обучения цифровой грамотности населения республики, в том числе молодёжи</w:t>
            </w:r>
          </w:p>
        </w:tc>
        <w:tc>
          <w:tcPr>
            <w:tcW w:w="2552" w:type="dxa"/>
          </w:tcPr>
          <w:p w:rsidR="00174F52" w:rsidRPr="00174F52" w:rsidRDefault="00174F52" w:rsidP="004454B9">
            <w:r w:rsidRPr="00174F52">
              <w:t xml:space="preserve">юрист </w:t>
            </w:r>
            <w:r w:rsidR="004454B9" w:rsidRPr="00174F52">
              <w:t>ГАУ «Многофункциональный центр предоставления государственных и муниципальных услуг на территории Республики Тыва»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организовать информирование граждан о возможностях обучения в российской образовательной платформе, в том числе на открытых онлайн курсах «Stepik»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31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цифрового развития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приобретении дополнительного холодильного оборудования для хранения медицинских средств с целью соблюдения температурного режима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главный врач ГБУЗ Республики Тыва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 по целесообразности приобретения дополнительного холодильного оборудования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приобретении автотранспорта с более высокой проходимостью для труднодоступных местностей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и.о. главного врача ГБУЗ «Бюро медико-социальной экспертизы»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оснащения ГБУЗ «Бюро медико-социальной экспертизы» автотранспортом высокой проходимости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  <w:p w:rsidR="00174F52" w:rsidRPr="00174F52" w:rsidRDefault="00174F52" w:rsidP="00174F52"/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Об улучшении условий пребывания пациентов ГБУЗ Республики Тыва «Противотуберкулезный диспансер»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сотрудник отделения Национального банка по Республике Тыва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принять меры по улучшению условий пребывания пациентов ГБУЗ Республики Тыва «Противотуберкулезный диспансер», проработать вопрос строительства нового здания в рамках Федеральной адресной инвестиционной программы до 2024 года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здравоохранения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рассмотрении возможности предоставления помещения для волонтеров во Дворце молодежи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студентка инженерно-технического факультета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проработать вопрос предоставления помещения для волонтеров во Дворце молодежи г. Кызыла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сентября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культуры и туризма Республики Тыва, Агентство по делам молодежи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заключении региональным оператором договоров по вывозу твердых коммунальных отходов с жителями частных домов Ближнего Каа-Хема г. Кызыла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г. Кызыла</w:t>
            </w:r>
          </w:p>
        </w:tc>
        <w:tc>
          <w:tcPr>
            <w:tcW w:w="4252" w:type="dxa"/>
          </w:tcPr>
          <w:p w:rsidR="004B721F" w:rsidRDefault="00174F52" w:rsidP="00174F52">
            <w:r w:rsidRPr="00174F52">
              <w:t xml:space="preserve">обеспечить заключение региональным оператором договоров по вывозу твердых коммунальных отходов с жителями частных домов Ближнего Каа-Хема </w:t>
            </w:r>
          </w:p>
          <w:p w:rsidR="00174F52" w:rsidRPr="00174F52" w:rsidRDefault="00174F52" w:rsidP="00174F52">
            <w:r w:rsidRPr="00174F52">
              <w:t>г. Кызыла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октября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жилищно-коммунального хозяйства Республики Тыва, ГУП «Транспортный сервис и проект»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капитальном ремонте или замене наружных инженерных сетей водоснабжения и водоотведения г. Кызыла в связи с их изношенностью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директор ОАО «Тывасвязьинформ»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рассмотреть возможность капитального ремонта или замены наружных инженерных сетей водоснабжения и водоотведения г. Кызыла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доклад до 1 сентября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жилищно-коммунального хозяйства Республики Тыва, мэрия г. Кызыла (по согласованию)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решении вопроса обеспечения учебной литературой учащихся начальных классов к началу нового учебного года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учитель начальных классов школы № 17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 по выделению финансовых средств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30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образования Республики Тыва, мэрия г. Кызыла (по согласованию)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возможности участия проектов по сохранению памятников культурного наследия в конкурсном отборе на соискание  грантов Главы Республики Тыва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житель г. Кызыла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рассмотреть возможность включение данного мероприятия в план мероприятий в рамках Года культурного наследия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1 августа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культуры и труизма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строительстве или приобретении здания для Республиканской детской библиотеки им. К.И. Чуковского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 xml:space="preserve">сотрудник Тувинской республиканской детской библиотеки им. </w:t>
            </w:r>
            <w:r w:rsidR="004454B9">
              <w:t xml:space="preserve"> </w:t>
            </w:r>
            <w:r w:rsidRPr="00174F52">
              <w:t>К. Чуковского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изучить вопрос и внести предложение об определении земельного участка под строительство Республиканской детской библиотеки им. К. Чуковского в ближайшие годы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второе полугодие 2023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культуры и туризма Республики Тыва, мэрия г. Кызыла (по согласованию), Министерство земельных и имущественных отношений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потребности в профессиональных кадрах в рамках реализации Индивидуальной программы социально-экономического развития Республики Тыва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студент экономического факультета ФГБОУ ВО «Тувинский государственный университет»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провести профориентационную работу среди учащихся школ, студентов о востребованных профессиях с учетом целей и задач Индивидуальной программы социально-экономического развития Республики Тыва до 2024 года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до 25 декабря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экономического развития и промышленности Республики Тыва, Министерство труда и социальной политики Республики Тыва, Министерство образования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возобновлении авиарейса Абакан – Кызыл и об увеличении количества рейсов в г. Красноярск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Федерация гимнастов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проработать вопрос о софинансировании авиарейса Кызыл – Абакан – Кызыл и об увеличении количества рейсов в г. Красноярск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rPr>
                <w:lang w:val="en-US"/>
              </w:rPr>
              <w:t>I</w:t>
            </w:r>
            <w:r w:rsidRPr="00174F52">
              <w:t xml:space="preserve"> квартал </w:t>
            </w:r>
          </w:p>
          <w:p w:rsidR="00174F52" w:rsidRPr="00174F52" w:rsidRDefault="00174F52" w:rsidP="00174F52">
            <w:pPr>
              <w:jc w:val="center"/>
            </w:pPr>
            <w:r w:rsidRPr="00174F52">
              <w:t>2023 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Министерство дорожно-транспортного комплекса Республики Тыва, Министерство финансов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реализации проекта по разработке экологической зоны на участках русла реки Тонмас-Суг от самого начала до пгт. Каа-Хем с установкой мостовых переправ и мест отдыха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декан экономического факультета ФГБОУ ВО «Тувинский государственный университет»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разработать проект по реализации экологической зоны на участке русла реки Тонмас-Суг от самого начала до пгт. Каа-Хем с установкой мостовых переправ и мест отдыха в рамках национальных проектов «Безопасные качественные дороги» и «Экология» и государственных программ</w:t>
            </w:r>
          </w:p>
        </w:tc>
        <w:tc>
          <w:tcPr>
            <w:tcW w:w="1843" w:type="dxa"/>
          </w:tcPr>
          <w:p w:rsidR="00174F52" w:rsidRPr="00174F52" w:rsidRDefault="00174F52" w:rsidP="00174F52">
            <w:pPr>
              <w:jc w:val="center"/>
            </w:pPr>
            <w:r w:rsidRPr="00174F52">
              <w:t>2023-2024 гг.,</w:t>
            </w:r>
          </w:p>
          <w:p w:rsidR="00174F52" w:rsidRPr="00174F52" w:rsidRDefault="00174F52" w:rsidP="00174F52">
            <w:pPr>
              <w:jc w:val="center"/>
              <w:rPr>
                <w:highlight w:val="yellow"/>
              </w:rPr>
            </w:pPr>
            <w:r w:rsidRPr="00174F52">
              <w:t>доклад до 1 декабря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мэрия г. Кызыла (по согласованию), Министерство лесного хозяйства и природопользования Республики Тыва, Министерство дорожно-транспортного комплекса Республики Тыва</w:t>
            </w:r>
          </w:p>
        </w:tc>
      </w:tr>
      <w:tr w:rsidR="00174F52" w:rsidRPr="00174F52" w:rsidTr="004454B9">
        <w:trPr>
          <w:gridAfter w:val="1"/>
          <w:wAfter w:w="7" w:type="dxa"/>
          <w:jc w:val="center"/>
        </w:trPr>
        <w:tc>
          <w:tcPr>
            <w:tcW w:w="3582" w:type="dxa"/>
          </w:tcPr>
          <w:p w:rsidR="00174F52" w:rsidRPr="00174F52" w:rsidRDefault="00174F52" w:rsidP="00174F52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74F52">
              <w:rPr>
                <w:rFonts w:eastAsia="Calibri"/>
                <w:lang w:eastAsia="en-US"/>
              </w:rPr>
              <w:t>О принятии управленческих мер по дальнейшему использованию заброшенного здания по ул. Бай-Хаакская, д. 2 (ЖСК)</w:t>
            </w:r>
          </w:p>
        </w:tc>
        <w:tc>
          <w:tcPr>
            <w:tcW w:w="2552" w:type="dxa"/>
          </w:tcPr>
          <w:p w:rsidR="00174F52" w:rsidRPr="00174F52" w:rsidRDefault="00174F52" w:rsidP="00174F52">
            <w:r w:rsidRPr="00174F52">
              <w:t>заведующий детским садом № 22</w:t>
            </w:r>
          </w:p>
        </w:tc>
        <w:tc>
          <w:tcPr>
            <w:tcW w:w="4252" w:type="dxa"/>
          </w:tcPr>
          <w:p w:rsidR="00174F52" w:rsidRPr="00174F52" w:rsidRDefault="00174F52" w:rsidP="00174F52">
            <w:r w:rsidRPr="00174F52">
              <w:t>разработать план мероприятий по использованию заброшенных зданий, пригодных для дальнейшей достройки под объекты инфраструктуры</w:t>
            </w:r>
          </w:p>
        </w:tc>
        <w:tc>
          <w:tcPr>
            <w:tcW w:w="1843" w:type="dxa"/>
          </w:tcPr>
          <w:p w:rsidR="00174F52" w:rsidRPr="00174F52" w:rsidRDefault="00174F52" w:rsidP="004B721F">
            <w:pPr>
              <w:jc w:val="center"/>
            </w:pPr>
            <w:r w:rsidRPr="00174F52">
              <w:t>доклад до</w:t>
            </w:r>
            <w:r w:rsidR="004B721F">
              <w:t xml:space="preserve"> </w:t>
            </w:r>
            <w:r w:rsidRPr="00174F52">
              <w:t>1 октября 2022 г.</w:t>
            </w:r>
          </w:p>
        </w:tc>
        <w:tc>
          <w:tcPr>
            <w:tcW w:w="3827" w:type="dxa"/>
            <w:gridSpan w:val="2"/>
          </w:tcPr>
          <w:p w:rsidR="00174F52" w:rsidRPr="00174F52" w:rsidRDefault="00174F52" w:rsidP="00174F52">
            <w:r w:rsidRPr="00174F52">
              <w:t>мэрия г. Кызыла (по согласованию)</w:t>
            </w:r>
          </w:p>
        </w:tc>
      </w:tr>
    </w:tbl>
    <w:p w:rsidR="00174F52" w:rsidRPr="00174F52" w:rsidRDefault="00174F52" w:rsidP="00174F52">
      <w:pPr>
        <w:jc w:val="both"/>
      </w:pPr>
    </w:p>
    <w:p w:rsidR="00174F52" w:rsidRPr="00174F52" w:rsidRDefault="00174F52" w:rsidP="00174F52">
      <w:pPr>
        <w:ind w:left="10206"/>
        <w:jc w:val="both"/>
        <w:rPr>
          <w:bCs/>
        </w:rPr>
      </w:pPr>
    </w:p>
    <w:p w:rsidR="00A008CF" w:rsidRPr="00174F52" w:rsidRDefault="00A008CF" w:rsidP="00174F52"/>
    <w:sectPr w:rsidR="00A008CF" w:rsidRPr="00174F52" w:rsidSect="00FE0C7B">
      <w:headerReference w:type="even" r:id="rId13"/>
      <w:headerReference w:type="default" r:id="rId14"/>
      <w:footerReference w:type="default" r:id="rId15"/>
      <w:pgSz w:w="16838" w:h="11906" w:orient="landscape"/>
      <w:pgMar w:top="1134" w:right="567" w:bottom="1134" w:left="567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26" w:rsidRDefault="006D3C26">
      <w:r>
        <w:separator/>
      </w:r>
    </w:p>
  </w:endnote>
  <w:endnote w:type="continuationSeparator" w:id="0">
    <w:p w:rsidR="006D3C26" w:rsidRDefault="006D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4B72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4B72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4B721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Pr="003B1AEF" w:rsidRDefault="004B721F" w:rsidP="003B1AEF">
    <w:pPr>
      <w:pStyle w:val="a7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26" w:rsidRDefault="006D3C26">
      <w:r>
        <w:separator/>
      </w:r>
    </w:p>
  </w:footnote>
  <w:footnote w:type="continuationSeparator" w:id="0">
    <w:p w:rsidR="006D3C26" w:rsidRDefault="006D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9E5C9C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72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21F" w:rsidRDefault="004B721F" w:rsidP="00E712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EE30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1A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4B721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9E5C9C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72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21F">
      <w:rPr>
        <w:rStyle w:val="a6"/>
        <w:noProof/>
      </w:rPr>
      <w:t>2</w:t>
    </w:r>
    <w:r>
      <w:rPr>
        <w:rStyle w:val="a6"/>
      </w:rPr>
      <w:fldChar w:fldCharType="end"/>
    </w:r>
  </w:p>
  <w:p w:rsidR="004B721F" w:rsidRDefault="004B721F">
    <w:pPr>
      <w:pStyle w:val="a4"/>
      <w:ind w:right="360"/>
    </w:pPr>
  </w:p>
  <w:p w:rsidR="004B721F" w:rsidRDefault="004B72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1F" w:rsidRDefault="009E5C9C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72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1A3">
      <w:rPr>
        <w:rStyle w:val="a6"/>
        <w:noProof/>
      </w:rPr>
      <w:t>24</w:t>
    </w:r>
    <w:r>
      <w:rPr>
        <w:rStyle w:val="a6"/>
      </w:rPr>
      <w:fldChar w:fldCharType="end"/>
    </w:r>
  </w:p>
  <w:p w:rsidR="004B721F" w:rsidRDefault="004B72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C76"/>
    <w:multiLevelType w:val="hybridMultilevel"/>
    <w:tmpl w:val="19703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508"/>
    <w:multiLevelType w:val="hybridMultilevel"/>
    <w:tmpl w:val="22AA2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F3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9B5D68"/>
    <w:multiLevelType w:val="hybridMultilevel"/>
    <w:tmpl w:val="6C3C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E52"/>
    <w:multiLevelType w:val="hybridMultilevel"/>
    <w:tmpl w:val="4600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17D6"/>
    <w:multiLevelType w:val="hybridMultilevel"/>
    <w:tmpl w:val="8C1CA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58D7"/>
    <w:multiLevelType w:val="hybridMultilevel"/>
    <w:tmpl w:val="7302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3C45"/>
    <w:multiLevelType w:val="hybridMultilevel"/>
    <w:tmpl w:val="20F6E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481F"/>
    <w:multiLevelType w:val="hybridMultilevel"/>
    <w:tmpl w:val="7B5AC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4BFE"/>
    <w:multiLevelType w:val="hybridMultilevel"/>
    <w:tmpl w:val="8CC4C7EC"/>
    <w:lvl w:ilvl="0" w:tplc="613A76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523C"/>
    <w:multiLevelType w:val="hybridMultilevel"/>
    <w:tmpl w:val="3932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3F16"/>
    <w:multiLevelType w:val="hybridMultilevel"/>
    <w:tmpl w:val="7544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69F"/>
    <w:multiLevelType w:val="hybridMultilevel"/>
    <w:tmpl w:val="C6B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6B48"/>
    <w:multiLevelType w:val="hybridMultilevel"/>
    <w:tmpl w:val="68D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A02B6"/>
    <w:multiLevelType w:val="hybridMultilevel"/>
    <w:tmpl w:val="86D2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12FFF"/>
    <w:multiLevelType w:val="hybridMultilevel"/>
    <w:tmpl w:val="B5E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C13E9"/>
    <w:multiLevelType w:val="hybridMultilevel"/>
    <w:tmpl w:val="0E8E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DA9"/>
    <w:multiLevelType w:val="hybridMultilevel"/>
    <w:tmpl w:val="0C961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D7FB9"/>
    <w:multiLevelType w:val="hybridMultilevel"/>
    <w:tmpl w:val="C486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C49C1"/>
    <w:multiLevelType w:val="hybridMultilevel"/>
    <w:tmpl w:val="0E8E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55D28"/>
    <w:multiLevelType w:val="hybridMultilevel"/>
    <w:tmpl w:val="239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65580"/>
    <w:multiLevelType w:val="hybridMultilevel"/>
    <w:tmpl w:val="59C8C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76385"/>
    <w:multiLevelType w:val="hybridMultilevel"/>
    <w:tmpl w:val="DB4A5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C6585"/>
    <w:multiLevelType w:val="hybridMultilevel"/>
    <w:tmpl w:val="7C5C601C"/>
    <w:lvl w:ilvl="0" w:tplc="7BF013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BF22941"/>
    <w:multiLevelType w:val="hybridMultilevel"/>
    <w:tmpl w:val="7FD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A12FE"/>
    <w:multiLevelType w:val="hybridMultilevel"/>
    <w:tmpl w:val="2110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C52AA"/>
    <w:multiLevelType w:val="hybridMultilevel"/>
    <w:tmpl w:val="36802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6554"/>
    <w:multiLevelType w:val="hybridMultilevel"/>
    <w:tmpl w:val="96524338"/>
    <w:lvl w:ilvl="0" w:tplc="DFC2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61827"/>
    <w:multiLevelType w:val="hybridMultilevel"/>
    <w:tmpl w:val="D8306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F78A3"/>
    <w:multiLevelType w:val="hybridMultilevel"/>
    <w:tmpl w:val="1B085CA8"/>
    <w:lvl w:ilvl="0" w:tplc="37D415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6D1"/>
    <w:multiLevelType w:val="hybridMultilevel"/>
    <w:tmpl w:val="CB7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008E1"/>
    <w:multiLevelType w:val="hybridMultilevel"/>
    <w:tmpl w:val="85D242BA"/>
    <w:lvl w:ilvl="0" w:tplc="7C7E91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663D6"/>
    <w:multiLevelType w:val="hybridMultilevel"/>
    <w:tmpl w:val="95508F4E"/>
    <w:lvl w:ilvl="0" w:tplc="34064E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718AB"/>
    <w:multiLevelType w:val="hybridMultilevel"/>
    <w:tmpl w:val="9BF2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9260E"/>
    <w:multiLevelType w:val="hybridMultilevel"/>
    <w:tmpl w:val="1C64B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A57D5"/>
    <w:multiLevelType w:val="hybridMultilevel"/>
    <w:tmpl w:val="5C84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0"/>
  </w:num>
  <w:num w:numId="5">
    <w:abstractNumId w:val="13"/>
  </w:num>
  <w:num w:numId="6">
    <w:abstractNumId w:val="21"/>
  </w:num>
  <w:num w:numId="7">
    <w:abstractNumId w:val="24"/>
  </w:num>
  <w:num w:numId="8">
    <w:abstractNumId w:val="25"/>
  </w:num>
  <w:num w:numId="9">
    <w:abstractNumId w:val="23"/>
  </w:num>
  <w:num w:numId="10">
    <w:abstractNumId w:val="34"/>
  </w:num>
  <w:num w:numId="11">
    <w:abstractNumId w:val="6"/>
  </w:num>
  <w:num w:numId="12">
    <w:abstractNumId w:val="1"/>
  </w:num>
  <w:num w:numId="13">
    <w:abstractNumId w:val="22"/>
  </w:num>
  <w:num w:numId="14">
    <w:abstractNumId w:val="9"/>
  </w:num>
  <w:num w:numId="15">
    <w:abstractNumId w:val="18"/>
  </w:num>
  <w:num w:numId="16">
    <w:abstractNumId w:val="35"/>
  </w:num>
  <w:num w:numId="17">
    <w:abstractNumId w:val="28"/>
  </w:num>
  <w:num w:numId="18">
    <w:abstractNumId w:val="7"/>
  </w:num>
  <w:num w:numId="19">
    <w:abstractNumId w:val="33"/>
  </w:num>
  <w:num w:numId="20">
    <w:abstractNumId w:val="11"/>
  </w:num>
  <w:num w:numId="21">
    <w:abstractNumId w:val="10"/>
  </w:num>
  <w:num w:numId="22">
    <w:abstractNumId w:val="15"/>
  </w:num>
  <w:num w:numId="23">
    <w:abstractNumId w:val="5"/>
  </w:num>
  <w:num w:numId="24">
    <w:abstractNumId w:val="17"/>
  </w:num>
  <w:num w:numId="25">
    <w:abstractNumId w:val="4"/>
  </w:num>
  <w:num w:numId="26">
    <w:abstractNumId w:val="31"/>
  </w:num>
  <w:num w:numId="27">
    <w:abstractNumId w:val="8"/>
  </w:num>
  <w:num w:numId="28">
    <w:abstractNumId w:val="0"/>
  </w:num>
  <w:num w:numId="29">
    <w:abstractNumId w:val="14"/>
  </w:num>
  <w:num w:numId="30">
    <w:abstractNumId w:val="2"/>
  </w:num>
  <w:num w:numId="31">
    <w:abstractNumId w:val="26"/>
  </w:num>
  <w:num w:numId="32">
    <w:abstractNumId w:val="30"/>
  </w:num>
  <w:num w:numId="33">
    <w:abstractNumId w:val="12"/>
  </w:num>
  <w:num w:numId="34">
    <w:abstractNumId w:val="29"/>
  </w:num>
  <w:num w:numId="35">
    <w:abstractNumId w:val="3"/>
  </w:num>
  <w:num w:numId="36">
    <w:abstractNumId w:val="27"/>
  </w:num>
  <w:num w:numId="3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798cb6-b070-4cc4-bdf1-54e3d9eacd49"/>
  </w:docVars>
  <w:rsids>
    <w:rsidRoot w:val="00E712E9"/>
    <w:rsid w:val="000025A7"/>
    <w:rsid w:val="000048F0"/>
    <w:rsid w:val="00004EA1"/>
    <w:rsid w:val="0000584C"/>
    <w:rsid w:val="000058F5"/>
    <w:rsid w:val="00010F5C"/>
    <w:rsid w:val="000176AF"/>
    <w:rsid w:val="00017B9F"/>
    <w:rsid w:val="00021775"/>
    <w:rsid w:val="00024833"/>
    <w:rsid w:val="000313C1"/>
    <w:rsid w:val="00031F7A"/>
    <w:rsid w:val="00033924"/>
    <w:rsid w:val="00033F08"/>
    <w:rsid w:val="00035F6F"/>
    <w:rsid w:val="00041555"/>
    <w:rsid w:val="00042058"/>
    <w:rsid w:val="00044B9F"/>
    <w:rsid w:val="000459EE"/>
    <w:rsid w:val="0004602D"/>
    <w:rsid w:val="00050DC3"/>
    <w:rsid w:val="0005111D"/>
    <w:rsid w:val="00052A8C"/>
    <w:rsid w:val="00054176"/>
    <w:rsid w:val="000557C8"/>
    <w:rsid w:val="00055B7C"/>
    <w:rsid w:val="00057883"/>
    <w:rsid w:val="00057C61"/>
    <w:rsid w:val="000646B5"/>
    <w:rsid w:val="00064D23"/>
    <w:rsid w:val="000659F7"/>
    <w:rsid w:val="0007418A"/>
    <w:rsid w:val="00076050"/>
    <w:rsid w:val="000771C1"/>
    <w:rsid w:val="00082091"/>
    <w:rsid w:val="00084940"/>
    <w:rsid w:val="00084D45"/>
    <w:rsid w:val="000853F3"/>
    <w:rsid w:val="0008586C"/>
    <w:rsid w:val="00087A23"/>
    <w:rsid w:val="00093D00"/>
    <w:rsid w:val="00094EA3"/>
    <w:rsid w:val="00096824"/>
    <w:rsid w:val="000A013F"/>
    <w:rsid w:val="000A082F"/>
    <w:rsid w:val="000A2484"/>
    <w:rsid w:val="000A5902"/>
    <w:rsid w:val="000A6035"/>
    <w:rsid w:val="000B1534"/>
    <w:rsid w:val="000B4639"/>
    <w:rsid w:val="000B7FC7"/>
    <w:rsid w:val="000C10C4"/>
    <w:rsid w:val="000C28C9"/>
    <w:rsid w:val="000C3E3F"/>
    <w:rsid w:val="000C486C"/>
    <w:rsid w:val="000C4A5C"/>
    <w:rsid w:val="000C5AB5"/>
    <w:rsid w:val="000C79CE"/>
    <w:rsid w:val="000D1A45"/>
    <w:rsid w:val="000D5C9D"/>
    <w:rsid w:val="000D6F35"/>
    <w:rsid w:val="000D7AC8"/>
    <w:rsid w:val="000E0E73"/>
    <w:rsid w:val="000E3905"/>
    <w:rsid w:val="000E3928"/>
    <w:rsid w:val="000E4512"/>
    <w:rsid w:val="000F049C"/>
    <w:rsid w:val="000F319C"/>
    <w:rsid w:val="000F3D83"/>
    <w:rsid w:val="000F4921"/>
    <w:rsid w:val="000F498B"/>
    <w:rsid w:val="000F4F34"/>
    <w:rsid w:val="000F548E"/>
    <w:rsid w:val="0010093B"/>
    <w:rsid w:val="00102940"/>
    <w:rsid w:val="00102C82"/>
    <w:rsid w:val="0010407E"/>
    <w:rsid w:val="00107DE3"/>
    <w:rsid w:val="001101A3"/>
    <w:rsid w:val="001124CA"/>
    <w:rsid w:val="001138C3"/>
    <w:rsid w:val="00113C80"/>
    <w:rsid w:val="00114C9D"/>
    <w:rsid w:val="00117C0A"/>
    <w:rsid w:val="00117CEB"/>
    <w:rsid w:val="001202C0"/>
    <w:rsid w:val="00121510"/>
    <w:rsid w:val="0012376F"/>
    <w:rsid w:val="001264F7"/>
    <w:rsid w:val="00130F13"/>
    <w:rsid w:val="00135696"/>
    <w:rsid w:val="0013673F"/>
    <w:rsid w:val="00137310"/>
    <w:rsid w:val="0014026A"/>
    <w:rsid w:val="00141826"/>
    <w:rsid w:val="001429FC"/>
    <w:rsid w:val="00145389"/>
    <w:rsid w:val="00146929"/>
    <w:rsid w:val="00147273"/>
    <w:rsid w:val="001559DC"/>
    <w:rsid w:val="00157AD6"/>
    <w:rsid w:val="00160B65"/>
    <w:rsid w:val="00161A58"/>
    <w:rsid w:val="0016261C"/>
    <w:rsid w:val="00166A48"/>
    <w:rsid w:val="00171E1F"/>
    <w:rsid w:val="00172CEE"/>
    <w:rsid w:val="00174F52"/>
    <w:rsid w:val="001756C7"/>
    <w:rsid w:val="00176961"/>
    <w:rsid w:val="0017758B"/>
    <w:rsid w:val="00182F88"/>
    <w:rsid w:val="00183F4A"/>
    <w:rsid w:val="00185970"/>
    <w:rsid w:val="0018744B"/>
    <w:rsid w:val="00192B1C"/>
    <w:rsid w:val="001932EE"/>
    <w:rsid w:val="0019432E"/>
    <w:rsid w:val="00197662"/>
    <w:rsid w:val="001A0FD5"/>
    <w:rsid w:val="001A63ED"/>
    <w:rsid w:val="001B3E5F"/>
    <w:rsid w:val="001B3F07"/>
    <w:rsid w:val="001B4338"/>
    <w:rsid w:val="001B4D6B"/>
    <w:rsid w:val="001B7D9B"/>
    <w:rsid w:val="001C42D9"/>
    <w:rsid w:val="001C4C62"/>
    <w:rsid w:val="001C5A4B"/>
    <w:rsid w:val="001C6C4C"/>
    <w:rsid w:val="001C7300"/>
    <w:rsid w:val="001D1EFC"/>
    <w:rsid w:val="001D2A84"/>
    <w:rsid w:val="001D5D18"/>
    <w:rsid w:val="001D7A7B"/>
    <w:rsid w:val="001E0B0B"/>
    <w:rsid w:val="001E0BD2"/>
    <w:rsid w:val="001E19AB"/>
    <w:rsid w:val="001E2413"/>
    <w:rsid w:val="001E33B7"/>
    <w:rsid w:val="001E4E26"/>
    <w:rsid w:val="001E51C3"/>
    <w:rsid w:val="001E54C0"/>
    <w:rsid w:val="001E65F8"/>
    <w:rsid w:val="001E6BF5"/>
    <w:rsid w:val="001E7E07"/>
    <w:rsid w:val="001F37C7"/>
    <w:rsid w:val="001F3A9D"/>
    <w:rsid w:val="001F4432"/>
    <w:rsid w:val="001F6729"/>
    <w:rsid w:val="00202A13"/>
    <w:rsid w:val="00202CC7"/>
    <w:rsid w:val="00205E62"/>
    <w:rsid w:val="00206146"/>
    <w:rsid w:val="00211852"/>
    <w:rsid w:val="00213F65"/>
    <w:rsid w:val="00215F3B"/>
    <w:rsid w:val="00216454"/>
    <w:rsid w:val="002204EC"/>
    <w:rsid w:val="002210DA"/>
    <w:rsid w:val="00221B18"/>
    <w:rsid w:val="002235A8"/>
    <w:rsid w:val="00223727"/>
    <w:rsid w:val="00224274"/>
    <w:rsid w:val="00231AEE"/>
    <w:rsid w:val="00234F60"/>
    <w:rsid w:val="00240A92"/>
    <w:rsid w:val="00240FE7"/>
    <w:rsid w:val="002434F8"/>
    <w:rsid w:val="00244671"/>
    <w:rsid w:val="00244DD6"/>
    <w:rsid w:val="00245FAC"/>
    <w:rsid w:val="00247192"/>
    <w:rsid w:val="00251078"/>
    <w:rsid w:val="00251C47"/>
    <w:rsid w:val="0025583B"/>
    <w:rsid w:val="00257470"/>
    <w:rsid w:val="00260AF8"/>
    <w:rsid w:val="00261459"/>
    <w:rsid w:val="00261A00"/>
    <w:rsid w:val="00261D89"/>
    <w:rsid w:val="0026311D"/>
    <w:rsid w:val="00263905"/>
    <w:rsid w:val="00263EFB"/>
    <w:rsid w:val="0026561D"/>
    <w:rsid w:val="002662A7"/>
    <w:rsid w:val="00271CEF"/>
    <w:rsid w:val="00272117"/>
    <w:rsid w:val="002745C4"/>
    <w:rsid w:val="00274FD7"/>
    <w:rsid w:val="002766EA"/>
    <w:rsid w:val="00276DF9"/>
    <w:rsid w:val="00280B3B"/>
    <w:rsid w:val="00281E94"/>
    <w:rsid w:val="0028391F"/>
    <w:rsid w:val="00284033"/>
    <w:rsid w:val="0028544A"/>
    <w:rsid w:val="00285927"/>
    <w:rsid w:val="00286F9C"/>
    <w:rsid w:val="002A030D"/>
    <w:rsid w:val="002A1038"/>
    <w:rsid w:val="002A2FCF"/>
    <w:rsid w:val="002A387B"/>
    <w:rsid w:val="002A44A5"/>
    <w:rsid w:val="002A62DB"/>
    <w:rsid w:val="002B2C17"/>
    <w:rsid w:val="002B4F1F"/>
    <w:rsid w:val="002B743C"/>
    <w:rsid w:val="002C03A1"/>
    <w:rsid w:val="002C0DAC"/>
    <w:rsid w:val="002C1AD0"/>
    <w:rsid w:val="002C1B79"/>
    <w:rsid w:val="002C2E34"/>
    <w:rsid w:val="002C40B0"/>
    <w:rsid w:val="002C4150"/>
    <w:rsid w:val="002C54E5"/>
    <w:rsid w:val="002D21A5"/>
    <w:rsid w:val="002D43B2"/>
    <w:rsid w:val="002D44F1"/>
    <w:rsid w:val="002D5700"/>
    <w:rsid w:val="002D644C"/>
    <w:rsid w:val="002D6659"/>
    <w:rsid w:val="002D6F47"/>
    <w:rsid w:val="002D7883"/>
    <w:rsid w:val="002E00CB"/>
    <w:rsid w:val="002E0F9F"/>
    <w:rsid w:val="002E1994"/>
    <w:rsid w:val="002E3F04"/>
    <w:rsid w:val="002E42FE"/>
    <w:rsid w:val="002E5130"/>
    <w:rsid w:val="002E55D6"/>
    <w:rsid w:val="002E5716"/>
    <w:rsid w:val="002E5E51"/>
    <w:rsid w:val="002E6A11"/>
    <w:rsid w:val="002E7EC6"/>
    <w:rsid w:val="002F1952"/>
    <w:rsid w:val="002F3060"/>
    <w:rsid w:val="002F4209"/>
    <w:rsid w:val="002F6091"/>
    <w:rsid w:val="002F7262"/>
    <w:rsid w:val="002F7ED7"/>
    <w:rsid w:val="00301384"/>
    <w:rsid w:val="00302BBD"/>
    <w:rsid w:val="003050F4"/>
    <w:rsid w:val="00306ADE"/>
    <w:rsid w:val="00310762"/>
    <w:rsid w:val="00311EF5"/>
    <w:rsid w:val="0031209F"/>
    <w:rsid w:val="00320D24"/>
    <w:rsid w:val="00322CBC"/>
    <w:rsid w:val="003237F7"/>
    <w:rsid w:val="003311FE"/>
    <w:rsid w:val="00331E2C"/>
    <w:rsid w:val="00333DBD"/>
    <w:rsid w:val="0033405B"/>
    <w:rsid w:val="00334259"/>
    <w:rsid w:val="00334275"/>
    <w:rsid w:val="003409E1"/>
    <w:rsid w:val="00340A5C"/>
    <w:rsid w:val="003410A0"/>
    <w:rsid w:val="00343D4C"/>
    <w:rsid w:val="00343DA0"/>
    <w:rsid w:val="003444AA"/>
    <w:rsid w:val="003449BD"/>
    <w:rsid w:val="00344A66"/>
    <w:rsid w:val="003462CF"/>
    <w:rsid w:val="00346680"/>
    <w:rsid w:val="00350239"/>
    <w:rsid w:val="00350752"/>
    <w:rsid w:val="00350BFC"/>
    <w:rsid w:val="003525D8"/>
    <w:rsid w:val="00352BD3"/>
    <w:rsid w:val="00354B5E"/>
    <w:rsid w:val="00355874"/>
    <w:rsid w:val="0035693A"/>
    <w:rsid w:val="00357067"/>
    <w:rsid w:val="003629EC"/>
    <w:rsid w:val="003632D2"/>
    <w:rsid w:val="00365064"/>
    <w:rsid w:val="00365903"/>
    <w:rsid w:val="003713AC"/>
    <w:rsid w:val="003720B1"/>
    <w:rsid w:val="003738A2"/>
    <w:rsid w:val="00375FBF"/>
    <w:rsid w:val="003777CF"/>
    <w:rsid w:val="00377891"/>
    <w:rsid w:val="00377C13"/>
    <w:rsid w:val="00380CF7"/>
    <w:rsid w:val="0038123B"/>
    <w:rsid w:val="00381495"/>
    <w:rsid w:val="0038505E"/>
    <w:rsid w:val="00386E02"/>
    <w:rsid w:val="00386ECE"/>
    <w:rsid w:val="003942B5"/>
    <w:rsid w:val="00394B09"/>
    <w:rsid w:val="003962D9"/>
    <w:rsid w:val="003A0DCA"/>
    <w:rsid w:val="003A4EFB"/>
    <w:rsid w:val="003A6179"/>
    <w:rsid w:val="003A6374"/>
    <w:rsid w:val="003A6DD9"/>
    <w:rsid w:val="003B1AEF"/>
    <w:rsid w:val="003B2279"/>
    <w:rsid w:val="003B23FA"/>
    <w:rsid w:val="003B5F8B"/>
    <w:rsid w:val="003C1AC1"/>
    <w:rsid w:val="003C2339"/>
    <w:rsid w:val="003C2CE8"/>
    <w:rsid w:val="003C53F8"/>
    <w:rsid w:val="003C683E"/>
    <w:rsid w:val="003C6E2D"/>
    <w:rsid w:val="003D083A"/>
    <w:rsid w:val="003D0913"/>
    <w:rsid w:val="003D3A14"/>
    <w:rsid w:val="003D3F75"/>
    <w:rsid w:val="003D4165"/>
    <w:rsid w:val="003D52E8"/>
    <w:rsid w:val="003D532D"/>
    <w:rsid w:val="003D5E98"/>
    <w:rsid w:val="003D6613"/>
    <w:rsid w:val="003E2E66"/>
    <w:rsid w:val="003E5774"/>
    <w:rsid w:val="003E68C9"/>
    <w:rsid w:val="003E7178"/>
    <w:rsid w:val="003F1922"/>
    <w:rsid w:val="003F3617"/>
    <w:rsid w:val="003F4848"/>
    <w:rsid w:val="003F5410"/>
    <w:rsid w:val="004006E6"/>
    <w:rsid w:val="00400955"/>
    <w:rsid w:val="0040295B"/>
    <w:rsid w:val="004045FB"/>
    <w:rsid w:val="004057B1"/>
    <w:rsid w:val="004069AA"/>
    <w:rsid w:val="00406E09"/>
    <w:rsid w:val="00413123"/>
    <w:rsid w:val="004134C7"/>
    <w:rsid w:val="004149BD"/>
    <w:rsid w:val="00416D35"/>
    <w:rsid w:val="00417CEA"/>
    <w:rsid w:val="00420BE6"/>
    <w:rsid w:val="0042186F"/>
    <w:rsid w:val="00422253"/>
    <w:rsid w:val="00426694"/>
    <w:rsid w:val="00426B59"/>
    <w:rsid w:val="00431B76"/>
    <w:rsid w:val="00431D0F"/>
    <w:rsid w:val="00433FE2"/>
    <w:rsid w:val="004361A2"/>
    <w:rsid w:val="004414F8"/>
    <w:rsid w:val="00441755"/>
    <w:rsid w:val="00441F90"/>
    <w:rsid w:val="004454B9"/>
    <w:rsid w:val="00446EC2"/>
    <w:rsid w:val="0045071C"/>
    <w:rsid w:val="0045242D"/>
    <w:rsid w:val="0045378F"/>
    <w:rsid w:val="0045781B"/>
    <w:rsid w:val="00460354"/>
    <w:rsid w:val="004607C0"/>
    <w:rsid w:val="00460C79"/>
    <w:rsid w:val="004619C5"/>
    <w:rsid w:val="00461FF9"/>
    <w:rsid w:val="00463289"/>
    <w:rsid w:val="004643B8"/>
    <w:rsid w:val="00465DAC"/>
    <w:rsid w:val="00466ED3"/>
    <w:rsid w:val="00467397"/>
    <w:rsid w:val="004704B6"/>
    <w:rsid w:val="00471D03"/>
    <w:rsid w:val="00475363"/>
    <w:rsid w:val="00476CF7"/>
    <w:rsid w:val="00476DBD"/>
    <w:rsid w:val="00485893"/>
    <w:rsid w:val="00485E49"/>
    <w:rsid w:val="00487C41"/>
    <w:rsid w:val="004908D9"/>
    <w:rsid w:val="00495BE3"/>
    <w:rsid w:val="004A0D0D"/>
    <w:rsid w:val="004A1DD7"/>
    <w:rsid w:val="004A3666"/>
    <w:rsid w:val="004A427A"/>
    <w:rsid w:val="004A43B7"/>
    <w:rsid w:val="004A4825"/>
    <w:rsid w:val="004A5B2B"/>
    <w:rsid w:val="004A6077"/>
    <w:rsid w:val="004A6EB8"/>
    <w:rsid w:val="004A6EE8"/>
    <w:rsid w:val="004B5A10"/>
    <w:rsid w:val="004B721F"/>
    <w:rsid w:val="004C1DFE"/>
    <w:rsid w:val="004C4422"/>
    <w:rsid w:val="004C48B2"/>
    <w:rsid w:val="004D061C"/>
    <w:rsid w:val="004D15EE"/>
    <w:rsid w:val="004D1BB9"/>
    <w:rsid w:val="004D2B3A"/>
    <w:rsid w:val="004D3949"/>
    <w:rsid w:val="004D5410"/>
    <w:rsid w:val="004D6EB4"/>
    <w:rsid w:val="004E2C5C"/>
    <w:rsid w:val="004E5450"/>
    <w:rsid w:val="004E5925"/>
    <w:rsid w:val="004E6F6E"/>
    <w:rsid w:val="004F0256"/>
    <w:rsid w:val="004F05D0"/>
    <w:rsid w:val="004F0655"/>
    <w:rsid w:val="004F1E5B"/>
    <w:rsid w:val="004F21AF"/>
    <w:rsid w:val="004F326E"/>
    <w:rsid w:val="004F3FAD"/>
    <w:rsid w:val="004F68A2"/>
    <w:rsid w:val="00503ED1"/>
    <w:rsid w:val="00505D0A"/>
    <w:rsid w:val="00514AC2"/>
    <w:rsid w:val="00516027"/>
    <w:rsid w:val="00516C77"/>
    <w:rsid w:val="00517676"/>
    <w:rsid w:val="005206C6"/>
    <w:rsid w:val="005219BA"/>
    <w:rsid w:val="00522FF5"/>
    <w:rsid w:val="00530291"/>
    <w:rsid w:val="005318C8"/>
    <w:rsid w:val="00534B7E"/>
    <w:rsid w:val="00536E4A"/>
    <w:rsid w:val="005373A6"/>
    <w:rsid w:val="0054044E"/>
    <w:rsid w:val="005461F1"/>
    <w:rsid w:val="005479D5"/>
    <w:rsid w:val="005511AD"/>
    <w:rsid w:val="00554446"/>
    <w:rsid w:val="0056011B"/>
    <w:rsid w:val="00561131"/>
    <w:rsid w:val="00566F41"/>
    <w:rsid w:val="005672E2"/>
    <w:rsid w:val="0057064D"/>
    <w:rsid w:val="005741F3"/>
    <w:rsid w:val="00575550"/>
    <w:rsid w:val="0058115F"/>
    <w:rsid w:val="00582B8E"/>
    <w:rsid w:val="00583236"/>
    <w:rsid w:val="00583476"/>
    <w:rsid w:val="0058439D"/>
    <w:rsid w:val="00584421"/>
    <w:rsid w:val="005862CB"/>
    <w:rsid w:val="005879C8"/>
    <w:rsid w:val="00593CAA"/>
    <w:rsid w:val="00593EFF"/>
    <w:rsid w:val="00595DBE"/>
    <w:rsid w:val="005A02C8"/>
    <w:rsid w:val="005A057B"/>
    <w:rsid w:val="005A1D1E"/>
    <w:rsid w:val="005B38FC"/>
    <w:rsid w:val="005B4373"/>
    <w:rsid w:val="005B4FAF"/>
    <w:rsid w:val="005B7FEF"/>
    <w:rsid w:val="005C0337"/>
    <w:rsid w:val="005C522D"/>
    <w:rsid w:val="005C65FB"/>
    <w:rsid w:val="005D1B88"/>
    <w:rsid w:val="005D28B4"/>
    <w:rsid w:val="005D3096"/>
    <w:rsid w:val="005D44F7"/>
    <w:rsid w:val="005D6D17"/>
    <w:rsid w:val="005D7031"/>
    <w:rsid w:val="005E1B10"/>
    <w:rsid w:val="005E2209"/>
    <w:rsid w:val="005E3F95"/>
    <w:rsid w:val="005E52F8"/>
    <w:rsid w:val="005E553A"/>
    <w:rsid w:val="005E674F"/>
    <w:rsid w:val="005E7EE1"/>
    <w:rsid w:val="005F08AC"/>
    <w:rsid w:val="005F33E5"/>
    <w:rsid w:val="005F5B83"/>
    <w:rsid w:val="005F63B6"/>
    <w:rsid w:val="005F640B"/>
    <w:rsid w:val="0060133F"/>
    <w:rsid w:val="00603C32"/>
    <w:rsid w:val="006046AC"/>
    <w:rsid w:val="00604832"/>
    <w:rsid w:val="00606C84"/>
    <w:rsid w:val="00607CBA"/>
    <w:rsid w:val="00610F9B"/>
    <w:rsid w:val="0061134E"/>
    <w:rsid w:val="00612497"/>
    <w:rsid w:val="00612C2F"/>
    <w:rsid w:val="00615002"/>
    <w:rsid w:val="006159A1"/>
    <w:rsid w:val="00621DC0"/>
    <w:rsid w:val="00622652"/>
    <w:rsid w:val="006229DA"/>
    <w:rsid w:val="0062491B"/>
    <w:rsid w:val="00625DE4"/>
    <w:rsid w:val="00626256"/>
    <w:rsid w:val="006276F5"/>
    <w:rsid w:val="00627C4B"/>
    <w:rsid w:val="00627E16"/>
    <w:rsid w:val="006347AE"/>
    <w:rsid w:val="0063588F"/>
    <w:rsid w:val="00636BFE"/>
    <w:rsid w:val="00640BEE"/>
    <w:rsid w:val="00640FA7"/>
    <w:rsid w:val="00642518"/>
    <w:rsid w:val="0064569B"/>
    <w:rsid w:val="00646298"/>
    <w:rsid w:val="00647CEE"/>
    <w:rsid w:val="00654E06"/>
    <w:rsid w:val="006550E9"/>
    <w:rsid w:val="00656C04"/>
    <w:rsid w:val="0065795F"/>
    <w:rsid w:val="006625C9"/>
    <w:rsid w:val="006634CC"/>
    <w:rsid w:val="006678C6"/>
    <w:rsid w:val="00667FF0"/>
    <w:rsid w:val="0067082D"/>
    <w:rsid w:val="0067569D"/>
    <w:rsid w:val="00675E1A"/>
    <w:rsid w:val="00681F56"/>
    <w:rsid w:val="00683A26"/>
    <w:rsid w:val="00684971"/>
    <w:rsid w:val="006856D2"/>
    <w:rsid w:val="006878D5"/>
    <w:rsid w:val="00687A18"/>
    <w:rsid w:val="00690CCA"/>
    <w:rsid w:val="00692D8B"/>
    <w:rsid w:val="00695115"/>
    <w:rsid w:val="00695252"/>
    <w:rsid w:val="006973B1"/>
    <w:rsid w:val="006A09E7"/>
    <w:rsid w:val="006A6677"/>
    <w:rsid w:val="006A6C96"/>
    <w:rsid w:val="006B036C"/>
    <w:rsid w:val="006B2752"/>
    <w:rsid w:val="006B4679"/>
    <w:rsid w:val="006B692F"/>
    <w:rsid w:val="006B775B"/>
    <w:rsid w:val="006C03D0"/>
    <w:rsid w:val="006C154E"/>
    <w:rsid w:val="006C247B"/>
    <w:rsid w:val="006C5817"/>
    <w:rsid w:val="006C6496"/>
    <w:rsid w:val="006C6A31"/>
    <w:rsid w:val="006C77D2"/>
    <w:rsid w:val="006D1C67"/>
    <w:rsid w:val="006D3C26"/>
    <w:rsid w:val="006D4533"/>
    <w:rsid w:val="006D505E"/>
    <w:rsid w:val="006E4E10"/>
    <w:rsid w:val="006E77E2"/>
    <w:rsid w:val="006E78AD"/>
    <w:rsid w:val="006F3365"/>
    <w:rsid w:val="006F55D7"/>
    <w:rsid w:val="006F6543"/>
    <w:rsid w:val="00700D62"/>
    <w:rsid w:val="007031D2"/>
    <w:rsid w:val="00705FFA"/>
    <w:rsid w:val="00706A16"/>
    <w:rsid w:val="00706A27"/>
    <w:rsid w:val="00706DB5"/>
    <w:rsid w:val="00706E87"/>
    <w:rsid w:val="007073F0"/>
    <w:rsid w:val="007120B1"/>
    <w:rsid w:val="007143E1"/>
    <w:rsid w:val="00714D63"/>
    <w:rsid w:val="00715C4B"/>
    <w:rsid w:val="007165EC"/>
    <w:rsid w:val="00716BDE"/>
    <w:rsid w:val="007210D2"/>
    <w:rsid w:val="00722CBC"/>
    <w:rsid w:val="00723C87"/>
    <w:rsid w:val="00724CC7"/>
    <w:rsid w:val="00726DCE"/>
    <w:rsid w:val="00730853"/>
    <w:rsid w:val="007319E4"/>
    <w:rsid w:val="00732D3A"/>
    <w:rsid w:val="00733D51"/>
    <w:rsid w:val="007340A6"/>
    <w:rsid w:val="00734532"/>
    <w:rsid w:val="007361A3"/>
    <w:rsid w:val="0074156C"/>
    <w:rsid w:val="007436A5"/>
    <w:rsid w:val="00743B90"/>
    <w:rsid w:val="0074502E"/>
    <w:rsid w:val="00745FCA"/>
    <w:rsid w:val="007462A0"/>
    <w:rsid w:val="00747310"/>
    <w:rsid w:val="00751C7D"/>
    <w:rsid w:val="00754BE7"/>
    <w:rsid w:val="00763B69"/>
    <w:rsid w:val="007647ED"/>
    <w:rsid w:val="00765A48"/>
    <w:rsid w:val="00765AFC"/>
    <w:rsid w:val="00774818"/>
    <w:rsid w:val="00774A40"/>
    <w:rsid w:val="007762FA"/>
    <w:rsid w:val="00776897"/>
    <w:rsid w:val="00786731"/>
    <w:rsid w:val="00791A66"/>
    <w:rsid w:val="00796C4C"/>
    <w:rsid w:val="00797BA1"/>
    <w:rsid w:val="007A027A"/>
    <w:rsid w:val="007A0ACE"/>
    <w:rsid w:val="007A416C"/>
    <w:rsid w:val="007A69BC"/>
    <w:rsid w:val="007B1EC0"/>
    <w:rsid w:val="007B474B"/>
    <w:rsid w:val="007B4EBF"/>
    <w:rsid w:val="007B640B"/>
    <w:rsid w:val="007B6B64"/>
    <w:rsid w:val="007B730F"/>
    <w:rsid w:val="007C2F8F"/>
    <w:rsid w:val="007C4159"/>
    <w:rsid w:val="007C67EC"/>
    <w:rsid w:val="007C7171"/>
    <w:rsid w:val="007C72C6"/>
    <w:rsid w:val="007D0FD3"/>
    <w:rsid w:val="007D100F"/>
    <w:rsid w:val="007D406A"/>
    <w:rsid w:val="007D7AF2"/>
    <w:rsid w:val="007E241F"/>
    <w:rsid w:val="007E38C1"/>
    <w:rsid w:val="007E6811"/>
    <w:rsid w:val="007E6906"/>
    <w:rsid w:val="007F0D21"/>
    <w:rsid w:val="007F2254"/>
    <w:rsid w:val="007F3038"/>
    <w:rsid w:val="007F3AC8"/>
    <w:rsid w:val="007F3E4D"/>
    <w:rsid w:val="007F4BAF"/>
    <w:rsid w:val="007F66C3"/>
    <w:rsid w:val="00801742"/>
    <w:rsid w:val="0080293F"/>
    <w:rsid w:val="00804525"/>
    <w:rsid w:val="0080750C"/>
    <w:rsid w:val="00810943"/>
    <w:rsid w:val="00810B05"/>
    <w:rsid w:val="008110EE"/>
    <w:rsid w:val="00812649"/>
    <w:rsid w:val="00812E80"/>
    <w:rsid w:val="00816039"/>
    <w:rsid w:val="00816E12"/>
    <w:rsid w:val="00817AAE"/>
    <w:rsid w:val="00821727"/>
    <w:rsid w:val="00821CEE"/>
    <w:rsid w:val="008229C5"/>
    <w:rsid w:val="00826BF6"/>
    <w:rsid w:val="0082785D"/>
    <w:rsid w:val="00830EFC"/>
    <w:rsid w:val="008331B0"/>
    <w:rsid w:val="0083330C"/>
    <w:rsid w:val="0083497F"/>
    <w:rsid w:val="00834C1F"/>
    <w:rsid w:val="00835142"/>
    <w:rsid w:val="0083514E"/>
    <w:rsid w:val="00836380"/>
    <w:rsid w:val="00840FC3"/>
    <w:rsid w:val="008427D6"/>
    <w:rsid w:val="008448B1"/>
    <w:rsid w:val="008455D0"/>
    <w:rsid w:val="0084594D"/>
    <w:rsid w:val="00845973"/>
    <w:rsid w:val="00845FDC"/>
    <w:rsid w:val="0084717D"/>
    <w:rsid w:val="00862328"/>
    <w:rsid w:val="00863916"/>
    <w:rsid w:val="00864078"/>
    <w:rsid w:val="00866772"/>
    <w:rsid w:val="00866DA4"/>
    <w:rsid w:val="008674CE"/>
    <w:rsid w:val="008702A4"/>
    <w:rsid w:val="00870AFC"/>
    <w:rsid w:val="00871A1C"/>
    <w:rsid w:val="008739BC"/>
    <w:rsid w:val="008747FB"/>
    <w:rsid w:val="0087491A"/>
    <w:rsid w:val="00880849"/>
    <w:rsid w:val="00885EE7"/>
    <w:rsid w:val="00886AD1"/>
    <w:rsid w:val="00892294"/>
    <w:rsid w:val="00895CC4"/>
    <w:rsid w:val="008961DC"/>
    <w:rsid w:val="00896D32"/>
    <w:rsid w:val="008A0138"/>
    <w:rsid w:val="008A04BD"/>
    <w:rsid w:val="008A12D9"/>
    <w:rsid w:val="008A23F0"/>
    <w:rsid w:val="008B0A77"/>
    <w:rsid w:val="008B1B00"/>
    <w:rsid w:val="008B1D52"/>
    <w:rsid w:val="008B1FCA"/>
    <w:rsid w:val="008C01F9"/>
    <w:rsid w:val="008D1E44"/>
    <w:rsid w:val="008D4C3C"/>
    <w:rsid w:val="008D7C18"/>
    <w:rsid w:val="008E0FB3"/>
    <w:rsid w:val="008E1F5E"/>
    <w:rsid w:val="008E5B65"/>
    <w:rsid w:val="008E7FA6"/>
    <w:rsid w:val="008F134F"/>
    <w:rsid w:val="008F38B2"/>
    <w:rsid w:val="008F496C"/>
    <w:rsid w:val="008F5E82"/>
    <w:rsid w:val="008F70C5"/>
    <w:rsid w:val="008F76F6"/>
    <w:rsid w:val="009003AE"/>
    <w:rsid w:val="00906305"/>
    <w:rsid w:val="009079AC"/>
    <w:rsid w:val="00910B25"/>
    <w:rsid w:val="00912FB1"/>
    <w:rsid w:val="00913658"/>
    <w:rsid w:val="009230B4"/>
    <w:rsid w:val="00923E52"/>
    <w:rsid w:val="00923FDF"/>
    <w:rsid w:val="009243B5"/>
    <w:rsid w:val="009244CD"/>
    <w:rsid w:val="00924F5D"/>
    <w:rsid w:val="009264DF"/>
    <w:rsid w:val="00927DA9"/>
    <w:rsid w:val="0093062C"/>
    <w:rsid w:val="00933E64"/>
    <w:rsid w:val="0093480D"/>
    <w:rsid w:val="009355DF"/>
    <w:rsid w:val="00937AF3"/>
    <w:rsid w:val="009411E5"/>
    <w:rsid w:val="009415A9"/>
    <w:rsid w:val="00943684"/>
    <w:rsid w:val="00943AD2"/>
    <w:rsid w:val="00944EE4"/>
    <w:rsid w:val="009454A7"/>
    <w:rsid w:val="009470C4"/>
    <w:rsid w:val="00947139"/>
    <w:rsid w:val="00950618"/>
    <w:rsid w:val="00954D31"/>
    <w:rsid w:val="00957C93"/>
    <w:rsid w:val="009601C0"/>
    <w:rsid w:val="00961457"/>
    <w:rsid w:val="00962BC1"/>
    <w:rsid w:val="009636D9"/>
    <w:rsid w:val="0096678C"/>
    <w:rsid w:val="00967CE7"/>
    <w:rsid w:val="00970CE5"/>
    <w:rsid w:val="0097177F"/>
    <w:rsid w:val="00981F77"/>
    <w:rsid w:val="009865F4"/>
    <w:rsid w:val="00987889"/>
    <w:rsid w:val="0099515D"/>
    <w:rsid w:val="00995D38"/>
    <w:rsid w:val="00996072"/>
    <w:rsid w:val="009A04B3"/>
    <w:rsid w:val="009A0A7F"/>
    <w:rsid w:val="009A17EB"/>
    <w:rsid w:val="009A1A5D"/>
    <w:rsid w:val="009A3CAD"/>
    <w:rsid w:val="009B29F9"/>
    <w:rsid w:val="009B52C7"/>
    <w:rsid w:val="009B65B8"/>
    <w:rsid w:val="009B677E"/>
    <w:rsid w:val="009B69B1"/>
    <w:rsid w:val="009C0AEC"/>
    <w:rsid w:val="009C1718"/>
    <w:rsid w:val="009C1E46"/>
    <w:rsid w:val="009C42CB"/>
    <w:rsid w:val="009C4FF6"/>
    <w:rsid w:val="009C61F0"/>
    <w:rsid w:val="009C6B2C"/>
    <w:rsid w:val="009C78D3"/>
    <w:rsid w:val="009D1DF7"/>
    <w:rsid w:val="009D1E64"/>
    <w:rsid w:val="009D65E9"/>
    <w:rsid w:val="009E30FB"/>
    <w:rsid w:val="009E5C9C"/>
    <w:rsid w:val="009E6ED3"/>
    <w:rsid w:val="009E7C5E"/>
    <w:rsid w:val="009F0B56"/>
    <w:rsid w:val="009F2751"/>
    <w:rsid w:val="009F2787"/>
    <w:rsid w:val="009F3D57"/>
    <w:rsid w:val="00A008CF"/>
    <w:rsid w:val="00A02133"/>
    <w:rsid w:val="00A02444"/>
    <w:rsid w:val="00A03A39"/>
    <w:rsid w:val="00A0530C"/>
    <w:rsid w:val="00A059D6"/>
    <w:rsid w:val="00A123B6"/>
    <w:rsid w:val="00A14A9D"/>
    <w:rsid w:val="00A161B5"/>
    <w:rsid w:val="00A17090"/>
    <w:rsid w:val="00A172DC"/>
    <w:rsid w:val="00A215CF"/>
    <w:rsid w:val="00A21BBF"/>
    <w:rsid w:val="00A22CF9"/>
    <w:rsid w:val="00A32FDF"/>
    <w:rsid w:val="00A33229"/>
    <w:rsid w:val="00A34A65"/>
    <w:rsid w:val="00A353C4"/>
    <w:rsid w:val="00A36047"/>
    <w:rsid w:val="00A37D94"/>
    <w:rsid w:val="00A37DA1"/>
    <w:rsid w:val="00A42F18"/>
    <w:rsid w:val="00A43F91"/>
    <w:rsid w:val="00A44A2E"/>
    <w:rsid w:val="00A46709"/>
    <w:rsid w:val="00A46D90"/>
    <w:rsid w:val="00A47CD0"/>
    <w:rsid w:val="00A520C5"/>
    <w:rsid w:val="00A57CB6"/>
    <w:rsid w:val="00A60EAC"/>
    <w:rsid w:val="00A617BB"/>
    <w:rsid w:val="00A62E07"/>
    <w:rsid w:val="00A67914"/>
    <w:rsid w:val="00A71915"/>
    <w:rsid w:val="00A71B21"/>
    <w:rsid w:val="00A72AC2"/>
    <w:rsid w:val="00A7769E"/>
    <w:rsid w:val="00A776FE"/>
    <w:rsid w:val="00A80370"/>
    <w:rsid w:val="00A81838"/>
    <w:rsid w:val="00A86233"/>
    <w:rsid w:val="00A96841"/>
    <w:rsid w:val="00AA02BC"/>
    <w:rsid w:val="00AA5B35"/>
    <w:rsid w:val="00AA6A17"/>
    <w:rsid w:val="00AA7902"/>
    <w:rsid w:val="00AA7D5B"/>
    <w:rsid w:val="00AB0486"/>
    <w:rsid w:val="00AB3C19"/>
    <w:rsid w:val="00AB649D"/>
    <w:rsid w:val="00AB6639"/>
    <w:rsid w:val="00AB6F50"/>
    <w:rsid w:val="00AC03E4"/>
    <w:rsid w:val="00AC1A10"/>
    <w:rsid w:val="00AC645B"/>
    <w:rsid w:val="00AD0BC8"/>
    <w:rsid w:val="00AD10EB"/>
    <w:rsid w:val="00AD17A8"/>
    <w:rsid w:val="00AD28BF"/>
    <w:rsid w:val="00AD2CAE"/>
    <w:rsid w:val="00AD5364"/>
    <w:rsid w:val="00AE077F"/>
    <w:rsid w:val="00AE1C7A"/>
    <w:rsid w:val="00AE23E2"/>
    <w:rsid w:val="00AE4602"/>
    <w:rsid w:val="00AE5469"/>
    <w:rsid w:val="00AF1FE8"/>
    <w:rsid w:val="00AF769A"/>
    <w:rsid w:val="00B01625"/>
    <w:rsid w:val="00B03A72"/>
    <w:rsid w:val="00B05267"/>
    <w:rsid w:val="00B055D8"/>
    <w:rsid w:val="00B05807"/>
    <w:rsid w:val="00B1683D"/>
    <w:rsid w:val="00B21C56"/>
    <w:rsid w:val="00B2350F"/>
    <w:rsid w:val="00B248AE"/>
    <w:rsid w:val="00B3306E"/>
    <w:rsid w:val="00B33BA0"/>
    <w:rsid w:val="00B344E5"/>
    <w:rsid w:val="00B357CE"/>
    <w:rsid w:val="00B364D1"/>
    <w:rsid w:val="00B37F83"/>
    <w:rsid w:val="00B41939"/>
    <w:rsid w:val="00B41C4F"/>
    <w:rsid w:val="00B41CE9"/>
    <w:rsid w:val="00B42B3F"/>
    <w:rsid w:val="00B4691B"/>
    <w:rsid w:val="00B51D11"/>
    <w:rsid w:val="00B56FD5"/>
    <w:rsid w:val="00B60664"/>
    <w:rsid w:val="00B60ABB"/>
    <w:rsid w:val="00B61D28"/>
    <w:rsid w:val="00B62D4C"/>
    <w:rsid w:val="00B642C1"/>
    <w:rsid w:val="00B652DC"/>
    <w:rsid w:val="00B66C05"/>
    <w:rsid w:val="00B66CF7"/>
    <w:rsid w:val="00B6720F"/>
    <w:rsid w:val="00B7022E"/>
    <w:rsid w:val="00B72AB4"/>
    <w:rsid w:val="00B73565"/>
    <w:rsid w:val="00B75466"/>
    <w:rsid w:val="00B7552C"/>
    <w:rsid w:val="00B75543"/>
    <w:rsid w:val="00B75B2C"/>
    <w:rsid w:val="00B76532"/>
    <w:rsid w:val="00B77C52"/>
    <w:rsid w:val="00B804F9"/>
    <w:rsid w:val="00B82608"/>
    <w:rsid w:val="00B82F8B"/>
    <w:rsid w:val="00B835A4"/>
    <w:rsid w:val="00B85088"/>
    <w:rsid w:val="00B85CFA"/>
    <w:rsid w:val="00B9104F"/>
    <w:rsid w:val="00B91BDF"/>
    <w:rsid w:val="00B929F8"/>
    <w:rsid w:val="00B93234"/>
    <w:rsid w:val="00B9448B"/>
    <w:rsid w:val="00B9552D"/>
    <w:rsid w:val="00B97C90"/>
    <w:rsid w:val="00BA057A"/>
    <w:rsid w:val="00BA2244"/>
    <w:rsid w:val="00BA6CA5"/>
    <w:rsid w:val="00BA7288"/>
    <w:rsid w:val="00BA7C47"/>
    <w:rsid w:val="00BB26F7"/>
    <w:rsid w:val="00BB7F48"/>
    <w:rsid w:val="00BC12E2"/>
    <w:rsid w:val="00BC35F5"/>
    <w:rsid w:val="00BC4A9C"/>
    <w:rsid w:val="00BC6DD1"/>
    <w:rsid w:val="00BD10EC"/>
    <w:rsid w:val="00BE07AB"/>
    <w:rsid w:val="00BE0D33"/>
    <w:rsid w:val="00BE0D37"/>
    <w:rsid w:val="00BE1A08"/>
    <w:rsid w:val="00BE20DA"/>
    <w:rsid w:val="00BE4A31"/>
    <w:rsid w:val="00BE53DF"/>
    <w:rsid w:val="00BF1A00"/>
    <w:rsid w:val="00BF3D71"/>
    <w:rsid w:val="00BF41E6"/>
    <w:rsid w:val="00BF4281"/>
    <w:rsid w:val="00BF5CA8"/>
    <w:rsid w:val="00BF7F8D"/>
    <w:rsid w:val="00C009BE"/>
    <w:rsid w:val="00C01A4E"/>
    <w:rsid w:val="00C0346E"/>
    <w:rsid w:val="00C03853"/>
    <w:rsid w:val="00C10D6F"/>
    <w:rsid w:val="00C113BB"/>
    <w:rsid w:val="00C12657"/>
    <w:rsid w:val="00C12730"/>
    <w:rsid w:val="00C13292"/>
    <w:rsid w:val="00C14A9B"/>
    <w:rsid w:val="00C16C1F"/>
    <w:rsid w:val="00C25967"/>
    <w:rsid w:val="00C27334"/>
    <w:rsid w:val="00C3184B"/>
    <w:rsid w:val="00C31CE4"/>
    <w:rsid w:val="00C32933"/>
    <w:rsid w:val="00C32A9D"/>
    <w:rsid w:val="00C369AA"/>
    <w:rsid w:val="00C42791"/>
    <w:rsid w:val="00C42B79"/>
    <w:rsid w:val="00C434C9"/>
    <w:rsid w:val="00C441E3"/>
    <w:rsid w:val="00C44C4C"/>
    <w:rsid w:val="00C46406"/>
    <w:rsid w:val="00C46A43"/>
    <w:rsid w:val="00C50717"/>
    <w:rsid w:val="00C5190F"/>
    <w:rsid w:val="00C51EFC"/>
    <w:rsid w:val="00C53E6C"/>
    <w:rsid w:val="00C54EE7"/>
    <w:rsid w:val="00C556DD"/>
    <w:rsid w:val="00C55780"/>
    <w:rsid w:val="00C60043"/>
    <w:rsid w:val="00C608A9"/>
    <w:rsid w:val="00C649CC"/>
    <w:rsid w:val="00C65588"/>
    <w:rsid w:val="00C704A1"/>
    <w:rsid w:val="00C7178F"/>
    <w:rsid w:val="00C73AFA"/>
    <w:rsid w:val="00C808D6"/>
    <w:rsid w:val="00C81518"/>
    <w:rsid w:val="00C83F43"/>
    <w:rsid w:val="00C84FE7"/>
    <w:rsid w:val="00C917EF"/>
    <w:rsid w:val="00C95309"/>
    <w:rsid w:val="00C95A57"/>
    <w:rsid w:val="00C97046"/>
    <w:rsid w:val="00C97528"/>
    <w:rsid w:val="00C975B1"/>
    <w:rsid w:val="00CA1B61"/>
    <w:rsid w:val="00CA39BD"/>
    <w:rsid w:val="00CA4774"/>
    <w:rsid w:val="00CA4A80"/>
    <w:rsid w:val="00CA58CE"/>
    <w:rsid w:val="00CA674A"/>
    <w:rsid w:val="00CA76DF"/>
    <w:rsid w:val="00CA78D4"/>
    <w:rsid w:val="00CB0090"/>
    <w:rsid w:val="00CB0596"/>
    <w:rsid w:val="00CB6086"/>
    <w:rsid w:val="00CC7FF6"/>
    <w:rsid w:val="00CD0AEA"/>
    <w:rsid w:val="00CD17AB"/>
    <w:rsid w:val="00CD2E6C"/>
    <w:rsid w:val="00CD494F"/>
    <w:rsid w:val="00CE062F"/>
    <w:rsid w:val="00CE10F2"/>
    <w:rsid w:val="00CE6AF0"/>
    <w:rsid w:val="00CE7DF7"/>
    <w:rsid w:val="00CF06DF"/>
    <w:rsid w:val="00CF3BA4"/>
    <w:rsid w:val="00CF47A3"/>
    <w:rsid w:val="00CF4DA4"/>
    <w:rsid w:val="00CF6F83"/>
    <w:rsid w:val="00D0007F"/>
    <w:rsid w:val="00D0075D"/>
    <w:rsid w:val="00D0115F"/>
    <w:rsid w:val="00D05AC9"/>
    <w:rsid w:val="00D11F45"/>
    <w:rsid w:val="00D1222E"/>
    <w:rsid w:val="00D12DC5"/>
    <w:rsid w:val="00D17D8A"/>
    <w:rsid w:val="00D17E36"/>
    <w:rsid w:val="00D23708"/>
    <w:rsid w:val="00D347FB"/>
    <w:rsid w:val="00D35E4C"/>
    <w:rsid w:val="00D36AED"/>
    <w:rsid w:val="00D3762E"/>
    <w:rsid w:val="00D37FC9"/>
    <w:rsid w:val="00D44880"/>
    <w:rsid w:val="00D50A25"/>
    <w:rsid w:val="00D54363"/>
    <w:rsid w:val="00D544B8"/>
    <w:rsid w:val="00D5453D"/>
    <w:rsid w:val="00D5780D"/>
    <w:rsid w:val="00D60723"/>
    <w:rsid w:val="00D63297"/>
    <w:rsid w:val="00D64DFA"/>
    <w:rsid w:val="00D722F4"/>
    <w:rsid w:val="00D73F85"/>
    <w:rsid w:val="00D76593"/>
    <w:rsid w:val="00D77083"/>
    <w:rsid w:val="00D77559"/>
    <w:rsid w:val="00D77595"/>
    <w:rsid w:val="00D8720A"/>
    <w:rsid w:val="00D9273E"/>
    <w:rsid w:val="00DA2369"/>
    <w:rsid w:val="00DA457A"/>
    <w:rsid w:val="00DA4646"/>
    <w:rsid w:val="00DA6592"/>
    <w:rsid w:val="00DA6BAA"/>
    <w:rsid w:val="00DB0C64"/>
    <w:rsid w:val="00DB0F54"/>
    <w:rsid w:val="00DB1013"/>
    <w:rsid w:val="00DB3CD6"/>
    <w:rsid w:val="00DB402E"/>
    <w:rsid w:val="00DB4616"/>
    <w:rsid w:val="00DB609C"/>
    <w:rsid w:val="00DB6840"/>
    <w:rsid w:val="00DB6844"/>
    <w:rsid w:val="00DB713E"/>
    <w:rsid w:val="00DB718B"/>
    <w:rsid w:val="00DC3D40"/>
    <w:rsid w:val="00DC4006"/>
    <w:rsid w:val="00DC40D4"/>
    <w:rsid w:val="00DC5C62"/>
    <w:rsid w:val="00DC6204"/>
    <w:rsid w:val="00DC665E"/>
    <w:rsid w:val="00DD068E"/>
    <w:rsid w:val="00DD1EF4"/>
    <w:rsid w:val="00DD4C31"/>
    <w:rsid w:val="00DD608F"/>
    <w:rsid w:val="00DD7B36"/>
    <w:rsid w:val="00DE0E7A"/>
    <w:rsid w:val="00DE497B"/>
    <w:rsid w:val="00DE4A0B"/>
    <w:rsid w:val="00DE717E"/>
    <w:rsid w:val="00DF4BA9"/>
    <w:rsid w:val="00DF4CB3"/>
    <w:rsid w:val="00E00911"/>
    <w:rsid w:val="00E04857"/>
    <w:rsid w:val="00E04CCF"/>
    <w:rsid w:val="00E04CE8"/>
    <w:rsid w:val="00E0777D"/>
    <w:rsid w:val="00E07FB7"/>
    <w:rsid w:val="00E1067C"/>
    <w:rsid w:val="00E10AF6"/>
    <w:rsid w:val="00E13389"/>
    <w:rsid w:val="00E13D9F"/>
    <w:rsid w:val="00E143EA"/>
    <w:rsid w:val="00E145BF"/>
    <w:rsid w:val="00E17504"/>
    <w:rsid w:val="00E178EF"/>
    <w:rsid w:val="00E203D5"/>
    <w:rsid w:val="00E20A50"/>
    <w:rsid w:val="00E21430"/>
    <w:rsid w:val="00E2221B"/>
    <w:rsid w:val="00E2602D"/>
    <w:rsid w:val="00E26038"/>
    <w:rsid w:val="00E26453"/>
    <w:rsid w:val="00E26901"/>
    <w:rsid w:val="00E30033"/>
    <w:rsid w:val="00E32372"/>
    <w:rsid w:val="00E333DC"/>
    <w:rsid w:val="00E363F9"/>
    <w:rsid w:val="00E37F0B"/>
    <w:rsid w:val="00E404D9"/>
    <w:rsid w:val="00E4086C"/>
    <w:rsid w:val="00E423E4"/>
    <w:rsid w:val="00E429BA"/>
    <w:rsid w:val="00E45B60"/>
    <w:rsid w:val="00E46C3A"/>
    <w:rsid w:val="00E46E88"/>
    <w:rsid w:val="00E4754F"/>
    <w:rsid w:val="00E50259"/>
    <w:rsid w:val="00E50FEE"/>
    <w:rsid w:val="00E528B6"/>
    <w:rsid w:val="00E52D0C"/>
    <w:rsid w:val="00E55B28"/>
    <w:rsid w:val="00E57C0C"/>
    <w:rsid w:val="00E616CA"/>
    <w:rsid w:val="00E63C89"/>
    <w:rsid w:val="00E65941"/>
    <w:rsid w:val="00E7077C"/>
    <w:rsid w:val="00E712E9"/>
    <w:rsid w:val="00E72C15"/>
    <w:rsid w:val="00E74C12"/>
    <w:rsid w:val="00E757CD"/>
    <w:rsid w:val="00E842C8"/>
    <w:rsid w:val="00E84BD0"/>
    <w:rsid w:val="00E86B75"/>
    <w:rsid w:val="00E901DE"/>
    <w:rsid w:val="00E91546"/>
    <w:rsid w:val="00E922D8"/>
    <w:rsid w:val="00E92961"/>
    <w:rsid w:val="00E934EC"/>
    <w:rsid w:val="00E93E81"/>
    <w:rsid w:val="00E9464C"/>
    <w:rsid w:val="00E9547D"/>
    <w:rsid w:val="00E95649"/>
    <w:rsid w:val="00E9666C"/>
    <w:rsid w:val="00E973E2"/>
    <w:rsid w:val="00EA08E9"/>
    <w:rsid w:val="00EA4693"/>
    <w:rsid w:val="00EA53DF"/>
    <w:rsid w:val="00EA775A"/>
    <w:rsid w:val="00EB336F"/>
    <w:rsid w:val="00EB3EAD"/>
    <w:rsid w:val="00EC197E"/>
    <w:rsid w:val="00EC2155"/>
    <w:rsid w:val="00EC315A"/>
    <w:rsid w:val="00EC36AC"/>
    <w:rsid w:val="00EC6907"/>
    <w:rsid w:val="00ED0CA7"/>
    <w:rsid w:val="00ED0E39"/>
    <w:rsid w:val="00ED1251"/>
    <w:rsid w:val="00ED206B"/>
    <w:rsid w:val="00ED312E"/>
    <w:rsid w:val="00ED6948"/>
    <w:rsid w:val="00EE10C8"/>
    <w:rsid w:val="00EE30A2"/>
    <w:rsid w:val="00EE4211"/>
    <w:rsid w:val="00EE460A"/>
    <w:rsid w:val="00EE73DB"/>
    <w:rsid w:val="00EF05C7"/>
    <w:rsid w:val="00EF17BC"/>
    <w:rsid w:val="00EF196F"/>
    <w:rsid w:val="00EF2CE3"/>
    <w:rsid w:val="00EF2D09"/>
    <w:rsid w:val="00EF30CC"/>
    <w:rsid w:val="00EF4DCF"/>
    <w:rsid w:val="00F0071D"/>
    <w:rsid w:val="00F00A95"/>
    <w:rsid w:val="00F01439"/>
    <w:rsid w:val="00F11304"/>
    <w:rsid w:val="00F120F3"/>
    <w:rsid w:val="00F13D2E"/>
    <w:rsid w:val="00F14EC7"/>
    <w:rsid w:val="00F167E2"/>
    <w:rsid w:val="00F17024"/>
    <w:rsid w:val="00F171A6"/>
    <w:rsid w:val="00F17D15"/>
    <w:rsid w:val="00F26BED"/>
    <w:rsid w:val="00F2777F"/>
    <w:rsid w:val="00F33763"/>
    <w:rsid w:val="00F34007"/>
    <w:rsid w:val="00F3642D"/>
    <w:rsid w:val="00F435EC"/>
    <w:rsid w:val="00F45F6C"/>
    <w:rsid w:val="00F478DE"/>
    <w:rsid w:val="00F53162"/>
    <w:rsid w:val="00F5662E"/>
    <w:rsid w:val="00F623B2"/>
    <w:rsid w:val="00F62E90"/>
    <w:rsid w:val="00F6645A"/>
    <w:rsid w:val="00F66C8A"/>
    <w:rsid w:val="00F672FD"/>
    <w:rsid w:val="00F702BA"/>
    <w:rsid w:val="00F717DF"/>
    <w:rsid w:val="00F73A1F"/>
    <w:rsid w:val="00F744F5"/>
    <w:rsid w:val="00F76987"/>
    <w:rsid w:val="00F7702F"/>
    <w:rsid w:val="00F771D8"/>
    <w:rsid w:val="00F818D5"/>
    <w:rsid w:val="00F84BED"/>
    <w:rsid w:val="00F84D42"/>
    <w:rsid w:val="00F86EE4"/>
    <w:rsid w:val="00F87E57"/>
    <w:rsid w:val="00F93C40"/>
    <w:rsid w:val="00F94048"/>
    <w:rsid w:val="00F96575"/>
    <w:rsid w:val="00F96EAF"/>
    <w:rsid w:val="00FA047E"/>
    <w:rsid w:val="00FA1513"/>
    <w:rsid w:val="00FA2FF8"/>
    <w:rsid w:val="00FA366E"/>
    <w:rsid w:val="00FA5DEB"/>
    <w:rsid w:val="00FA6D61"/>
    <w:rsid w:val="00FB0819"/>
    <w:rsid w:val="00FB69B8"/>
    <w:rsid w:val="00FB7B20"/>
    <w:rsid w:val="00FC1E24"/>
    <w:rsid w:val="00FC6968"/>
    <w:rsid w:val="00FD1A7A"/>
    <w:rsid w:val="00FD335E"/>
    <w:rsid w:val="00FD42BE"/>
    <w:rsid w:val="00FD544E"/>
    <w:rsid w:val="00FD7423"/>
    <w:rsid w:val="00FE0C7B"/>
    <w:rsid w:val="00FE1734"/>
    <w:rsid w:val="00FE3A3F"/>
    <w:rsid w:val="00FE5850"/>
    <w:rsid w:val="00FE636F"/>
    <w:rsid w:val="00FE64F7"/>
    <w:rsid w:val="00FE7CCA"/>
    <w:rsid w:val="00FE7E1C"/>
    <w:rsid w:val="00FF0EE4"/>
    <w:rsid w:val="00FF5DB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AF147-D985-4FB8-BB54-B48B765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2E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12E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2E9"/>
    <w:rPr>
      <w:sz w:val="28"/>
      <w:szCs w:val="24"/>
    </w:rPr>
  </w:style>
  <w:style w:type="character" w:customStyle="1" w:styleId="20">
    <w:name w:val="Заголовок 2 Знак"/>
    <w:link w:val="2"/>
    <w:locked/>
    <w:rsid w:val="00E712E9"/>
    <w:rPr>
      <w:sz w:val="28"/>
      <w:szCs w:val="24"/>
    </w:rPr>
  </w:style>
  <w:style w:type="paragraph" w:styleId="a3">
    <w:name w:val="Normal (Web)"/>
    <w:basedOn w:val="a"/>
    <w:rsid w:val="00E712E9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E71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12E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712E9"/>
  </w:style>
  <w:style w:type="paragraph" w:styleId="a7">
    <w:name w:val="footer"/>
    <w:basedOn w:val="a"/>
    <w:link w:val="a8"/>
    <w:rsid w:val="00E71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12E9"/>
    <w:rPr>
      <w:sz w:val="24"/>
      <w:szCs w:val="24"/>
      <w:lang w:val="ru-RU" w:eastAsia="ru-RU" w:bidi="ar-SA"/>
    </w:rPr>
  </w:style>
  <w:style w:type="paragraph" w:customStyle="1" w:styleId="a9">
    <w:name w:val="Знак Знак Знак"/>
    <w:basedOn w:val="a"/>
    <w:rsid w:val="00E712E9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Знак Знак10 Знак Знак Знак Знак Знак Знак Знак Знак Знак Знак"/>
    <w:basedOn w:val="a"/>
    <w:rsid w:val="00E71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1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712E9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712E9"/>
  </w:style>
  <w:style w:type="character" w:styleId="ae">
    <w:name w:val="Emphasis"/>
    <w:qFormat/>
    <w:rsid w:val="00E712E9"/>
    <w:rPr>
      <w:i/>
      <w:iCs/>
    </w:rPr>
  </w:style>
  <w:style w:type="character" w:customStyle="1" w:styleId="5">
    <w:name w:val="Основной текст (5)_"/>
    <w:link w:val="50"/>
    <w:rsid w:val="00E712E9"/>
    <w:rPr>
      <w:i/>
      <w:iCs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E712E9"/>
    <w:pPr>
      <w:widowControl w:val="0"/>
      <w:shd w:val="clear" w:color="auto" w:fill="FFFFFF"/>
      <w:spacing w:before="600" w:line="278" w:lineRule="exact"/>
      <w:ind w:firstLine="820"/>
    </w:pPr>
    <w:rPr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"/>
    <w:rsid w:val="00E71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nhideWhenUsed/>
    <w:rsid w:val="00E712E9"/>
    <w:rPr>
      <w:color w:val="0000FF"/>
      <w:u w:val="single"/>
    </w:rPr>
  </w:style>
  <w:style w:type="paragraph" w:customStyle="1" w:styleId="ConsPlusNormal">
    <w:name w:val="ConsPlusNormal"/>
    <w:rsid w:val="00E712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listparagraph0">
    <w:name w:val="msolistparagraph"/>
    <w:basedOn w:val="a"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8F496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F496C"/>
    <w:pPr>
      <w:widowControl w:val="0"/>
      <w:autoSpaceDE w:val="0"/>
      <w:autoSpaceDN w:val="0"/>
      <w:adjustRightInd w:val="0"/>
      <w:spacing w:line="370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8F496C"/>
    <w:pPr>
      <w:widowControl w:val="0"/>
      <w:autoSpaceDE w:val="0"/>
      <w:autoSpaceDN w:val="0"/>
      <w:adjustRightInd w:val="0"/>
      <w:spacing w:line="368" w:lineRule="exact"/>
    </w:pPr>
  </w:style>
  <w:style w:type="paragraph" w:styleId="af0">
    <w:name w:val="No Spacing"/>
    <w:uiPriority w:val="1"/>
    <w:qFormat/>
    <w:rsid w:val="0042186F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323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1E9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Абзац списка Знак"/>
    <w:link w:val="ac"/>
    <w:uiPriority w:val="34"/>
    <w:rsid w:val="00EF2CE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E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16997</Words>
  <Characters>96888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113658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3</cp:revision>
  <cp:lastPrinted>2022-06-03T08:34:00Z</cp:lastPrinted>
  <dcterms:created xsi:type="dcterms:W3CDTF">2022-06-03T08:35:00Z</dcterms:created>
  <dcterms:modified xsi:type="dcterms:W3CDTF">2022-06-03T08:42:00Z</dcterms:modified>
</cp:coreProperties>
</file>