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B0" w:rsidRDefault="005B7CB0" w:rsidP="005B7CB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97669" w:rsidRDefault="00E97669" w:rsidP="005B7CB0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E97669" w:rsidRDefault="00E97669" w:rsidP="005B7CB0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B7CB0" w:rsidRPr="004C14FF" w:rsidRDefault="005B7CB0" w:rsidP="005B7CB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5B7CB0" w:rsidRPr="0025472A" w:rsidRDefault="005B7CB0" w:rsidP="005B7CB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0A5B9F" w:rsidRDefault="000A5B9F" w:rsidP="00F050F1">
      <w:pPr>
        <w:pStyle w:val="2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50F1" w:rsidRDefault="005B7CB0" w:rsidP="005B7CB0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5 июня 2019 г. № 286</w:t>
      </w:r>
    </w:p>
    <w:p w:rsidR="00F050F1" w:rsidRDefault="005B7CB0" w:rsidP="005B7CB0">
      <w:pPr>
        <w:pStyle w:val="ConsPlusNormal"/>
        <w:spacing w:line="360" w:lineRule="auto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г.Кызыл</w:t>
      </w:r>
    </w:p>
    <w:p w:rsidR="00F050F1" w:rsidRPr="00F050F1" w:rsidRDefault="00F050F1" w:rsidP="00F050F1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5B9F" w:rsidRPr="00F050F1" w:rsidRDefault="000A5B9F" w:rsidP="00F050F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0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внесении изменений в государственную программу</w:t>
      </w:r>
    </w:p>
    <w:p w:rsidR="00F050F1" w:rsidRPr="00F050F1" w:rsidRDefault="00F050F1" w:rsidP="00F050F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="000A5B9F" w:rsidRPr="00F050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Патриотическое воспитание граждан, проживающих </w:t>
      </w:r>
    </w:p>
    <w:p w:rsidR="000A5B9F" w:rsidRPr="00F050F1" w:rsidRDefault="000A5B9F" w:rsidP="00F050F1">
      <w:pPr>
        <w:pStyle w:val="ConsPlusNormal"/>
        <w:contextualSpacing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050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 Республике Тыва, на 2019-2021 годы</w:t>
      </w:r>
      <w:r w:rsidR="00F050F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F050F1" w:rsidRPr="00F050F1" w:rsidRDefault="00F050F1" w:rsidP="00F050F1">
      <w:pPr>
        <w:pStyle w:val="ConsPlusNormal"/>
        <w:contextualSpacing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5B9F" w:rsidRDefault="000A5B9F" w:rsidP="00F050F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Правительство Республики Тыва </w:t>
      </w:r>
      <w:r w:rsidR="00F050F1"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ПОСТАНОВЛЯЕТ:</w:t>
      </w:r>
    </w:p>
    <w:p w:rsidR="00F050F1" w:rsidRPr="00F050F1" w:rsidRDefault="00F050F1" w:rsidP="00F050F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5B9F" w:rsidRPr="00F050F1" w:rsidRDefault="000A5B9F" w:rsidP="00F050F1">
      <w:pPr>
        <w:pStyle w:val="ConsPlusNormal"/>
        <w:numPr>
          <w:ilvl w:val="0"/>
          <w:numId w:val="1"/>
        </w:numPr>
        <w:tabs>
          <w:tab w:val="left" w:pos="1134"/>
        </w:tabs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Внести в государственную программу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Патриотическое воспитание гра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дан, проживающих в Республике Тыва, на 2019-2021 годы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утвержденную пост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новлением Правительства Республики Тыва от 28 сентября 2018 г. № 498 (далее – Программа), следующие изменения:</w:t>
      </w:r>
    </w:p>
    <w:p w:rsidR="000A5B9F" w:rsidRPr="00F050F1" w:rsidRDefault="000A5B9F" w:rsidP="00F050F1">
      <w:pPr>
        <w:pStyle w:val="ConsPlusNormal"/>
        <w:tabs>
          <w:tab w:val="left" w:pos="1134"/>
          <w:tab w:val="center" w:pos="5102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а) в паспорте Программы:</w:t>
      </w:r>
    </w:p>
    <w:p w:rsidR="000A5B9F" w:rsidRPr="00F050F1" w:rsidRDefault="000A5B9F" w:rsidP="00F050F1">
      <w:pPr>
        <w:pStyle w:val="ConsPlusNormal"/>
        <w:tabs>
          <w:tab w:val="left" w:pos="1134"/>
          <w:tab w:val="center" w:pos="5102"/>
        </w:tabs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соисполнители программы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слова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</w:rPr>
        <w:t>Министерство по делам мол</w:t>
      </w:r>
      <w:r w:rsidRPr="00F050F1">
        <w:rPr>
          <w:rFonts w:ascii="Times New Roman" w:hAnsi="Times New Roman"/>
          <w:sz w:val="28"/>
          <w:szCs w:val="28"/>
        </w:rPr>
        <w:t>о</w:t>
      </w:r>
      <w:r w:rsidRPr="00F050F1">
        <w:rPr>
          <w:rFonts w:ascii="Times New Roman" w:hAnsi="Times New Roman"/>
          <w:sz w:val="28"/>
          <w:szCs w:val="28"/>
        </w:rPr>
        <w:t>дежи и спорта Республики Тыва</w:t>
      </w:r>
      <w:r w:rsidR="00F050F1">
        <w:rPr>
          <w:rFonts w:ascii="Times New Roman" w:hAnsi="Times New Roman"/>
          <w:sz w:val="28"/>
          <w:szCs w:val="28"/>
        </w:rPr>
        <w:t>»</w:t>
      </w:r>
      <w:r w:rsidRPr="00F050F1">
        <w:rPr>
          <w:rFonts w:ascii="Times New Roman" w:hAnsi="Times New Roman"/>
          <w:sz w:val="28"/>
          <w:szCs w:val="28"/>
        </w:rPr>
        <w:t xml:space="preserve"> 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исключить</w:t>
      </w:r>
      <w:r w:rsidRPr="00F050F1">
        <w:rPr>
          <w:rFonts w:ascii="Times New Roman" w:hAnsi="Times New Roman"/>
          <w:sz w:val="28"/>
          <w:szCs w:val="28"/>
        </w:rPr>
        <w:t xml:space="preserve">, 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слова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 туризма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исключить, слова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</w:rPr>
        <w:t>Агентство по делам семьи и детей Республики Тыва (по согласованию)</w:t>
      </w:r>
      <w:r w:rsidR="00F050F1">
        <w:rPr>
          <w:rFonts w:ascii="Times New Roman" w:hAnsi="Times New Roman"/>
          <w:sz w:val="28"/>
          <w:szCs w:val="28"/>
        </w:rPr>
        <w:t>»</w:t>
      </w:r>
      <w:r w:rsidRPr="00F050F1">
        <w:rPr>
          <w:rFonts w:ascii="Times New Roman" w:hAnsi="Times New Roman"/>
          <w:sz w:val="28"/>
          <w:szCs w:val="28"/>
        </w:rPr>
        <w:t xml:space="preserve"> искл</w:t>
      </w:r>
      <w:r w:rsidRPr="00F050F1">
        <w:rPr>
          <w:rFonts w:ascii="Times New Roman" w:hAnsi="Times New Roman"/>
          <w:sz w:val="28"/>
          <w:szCs w:val="28"/>
        </w:rPr>
        <w:t>ю</w:t>
      </w:r>
      <w:r w:rsidR="00001057">
        <w:rPr>
          <w:rFonts w:ascii="Times New Roman" w:hAnsi="Times New Roman"/>
          <w:sz w:val="28"/>
          <w:szCs w:val="28"/>
        </w:rPr>
        <w:t>чить;</w:t>
      </w:r>
      <w:r w:rsidRPr="00F050F1">
        <w:rPr>
          <w:rFonts w:ascii="Times New Roman" w:hAnsi="Times New Roman"/>
          <w:sz w:val="28"/>
          <w:szCs w:val="28"/>
        </w:rPr>
        <w:t xml:space="preserve"> </w:t>
      </w:r>
    </w:p>
    <w:p w:rsidR="000A5B9F" w:rsidRPr="00F050F1" w:rsidRDefault="000A5B9F" w:rsidP="00F050F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</w:pP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Объемы бюджетных ассигнований Программы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цифры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31352,65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 w:cs="Times New Roman"/>
          <w:sz w:val="28"/>
          <w:szCs w:val="28"/>
        </w:rPr>
        <w:t>26192,86</w:t>
      </w:r>
      <w:r w:rsidR="00F050F1">
        <w:rPr>
          <w:rFonts w:ascii="Times New Roman" w:hAnsi="Times New Roman" w:cs="Times New Roman"/>
          <w:sz w:val="28"/>
          <w:szCs w:val="28"/>
        </w:rPr>
        <w:t>»</w:t>
      </w:r>
      <w:r w:rsidRPr="00F050F1">
        <w:rPr>
          <w:rFonts w:ascii="Times New Roman" w:hAnsi="Times New Roman" w:cs="Times New Roman"/>
          <w:sz w:val="28"/>
          <w:szCs w:val="28"/>
        </w:rPr>
        <w:t xml:space="preserve">, </w:t>
      </w:r>
      <w:r w:rsidRPr="00F050F1">
        <w:rPr>
          <w:rFonts w:ascii="Times New Roman" w:hAnsi="Times New Roman"/>
          <w:sz w:val="28"/>
          <w:szCs w:val="28"/>
          <w:lang w:eastAsia="ru-RU"/>
        </w:rPr>
        <w:t>цифры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10388,79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050F1">
        <w:rPr>
          <w:rFonts w:ascii="Times New Roman" w:hAnsi="Times New Roman" w:cs="Times New Roman"/>
          <w:sz w:val="28"/>
          <w:szCs w:val="28"/>
        </w:rPr>
        <w:t xml:space="preserve">заменить цифрами </w:t>
      </w:r>
      <w:r w:rsidR="00F050F1">
        <w:rPr>
          <w:rFonts w:ascii="Times New Roman" w:hAnsi="Times New Roman" w:cs="Times New Roman"/>
          <w:sz w:val="28"/>
          <w:szCs w:val="28"/>
        </w:rPr>
        <w:t>«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  <w:lang w:val="tt-RU"/>
        </w:rPr>
        <w:t>5229,0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="00001057">
        <w:rPr>
          <w:rFonts w:ascii="Times New Roman" w:hAnsi="Times New Roman"/>
          <w:sz w:val="28"/>
          <w:szCs w:val="28"/>
          <w:lang w:eastAsia="ru-RU"/>
        </w:rPr>
        <w:t>;</w:t>
      </w:r>
    </w:p>
    <w:p w:rsidR="000A5B9F" w:rsidRPr="00F050F1" w:rsidRDefault="000A5B9F" w:rsidP="00F050F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</w:rPr>
        <w:t>Ожидаемые результаты реализации Программы</w:t>
      </w:r>
      <w:r w:rsidR="00F050F1">
        <w:rPr>
          <w:rFonts w:ascii="Times New Roman" w:hAnsi="Times New Roman"/>
          <w:sz w:val="28"/>
          <w:szCs w:val="28"/>
        </w:rPr>
        <w:t>»</w:t>
      </w:r>
      <w:r w:rsidRPr="00F050F1">
        <w:rPr>
          <w:rFonts w:ascii="Times New Roman" w:hAnsi="Times New Roman"/>
          <w:sz w:val="28"/>
          <w:szCs w:val="28"/>
        </w:rPr>
        <w:t xml:space="preserve"> цифры </w:t>
      </w:r>
      <w:r w:rsidR="00F050F1">
        <w:rPr>
          <w:rFonts w:ascii="Times New Roman" w:hAnsi="Times New Roman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</w:rPr>
        <w:t>80</w:t>
      </w:r>
      <w:r w:rsidR="00F050F1">
        <w:rPr>
          <w:rFonts w:ascii="Times New Roman" w:hAnsi="Times New Roman"/>
          <w:sz w:val="28"/>
          <w:szCs w:val="28"/>
        </w:rPr>
        <w:t>»</w:t>
      </w:r>
      <w:r w:rsidRPr="00F050F1">
        <w:rPr>
          <w:rFonts w:ascii="Times New Roman" w:hAnsi="Times New Roman"/>
          <w:sz w:val="28"/>
          <w:szCs w:val="28"/>
        </w:rPr>
        <w:t xml:space="preserve"> з</w:t>
      </w:r>
      <w:r w:rsidRPr="00F050F1">
        <w:rPr>
          <w:rFonts w:ascii="Times New Roman" w:hAnsi="Times New Roman"/>
          <w:sz w:val="28"/>
          <w:szCs w:val="28"/>
        </w:rPr>
        <w:t>а</w:t>
      </w:r>
      <w:r w:rsidRPr="00F050F1">
        <w:rPr>
          <w:rFonts w:ascii="Times New Roman" w:hAnsi="Times New Roman"/>
          <w:sz w:val="28"/>
          <w:szCs w:val="28"/>
        </w:rPr>
        <w:t xml:space="preserve">менить цифрами </w:t>
      </w:r>
      <w:r w:rsidR="00F050F1">
        <w:rPr>
          <w:rFonts w:ascii="Times New Roman" w:hAnsi="Times New Roman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</w:rPr>
        <w:t>75</w:t>
      </w:r>
      <w:r w:rsidR="00F050F1">
        <w:rPr>
          <w:rFonts w:ascii="Times New Roman" w:hAnsi="Times New Roman"/>
          <w:sz w:val="28"/>
          <w:szCs w:val="28"/>
        </w:rPr>
        <w:t>»</w:t>
      </w:r>
      <w:r w:rsidRPr="00F050F1">
        <w:rPr>
          <w:rFonts w:ascii="Times New Roman" w:hAnsi="Times New Roman"/>
          <w:sz w:val="28"/>
          <w:szCs w:val="28"/>
        </w:rPr>
        <w:t>;</w:t>
      </w:r>
    </w:p>
    <w:p w:rsidR="000A5B9F" w:rsidRPr="00F050F1" w:rsidRDefault="000A5B9F" w:rsidP="00F050F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б) в разделе 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  <w:lang w:val="en-US"/>
        </w:rPr>
        <w:t>IV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Обоснование финансовых и материальных затрат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цифры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31352,65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 w:cs="Times New Roman"/>
          <w:sz w:val="28"/>
          <w:szCs w:val="28"/>
        </w:rPr>
        <w:t>26192,86</w:t>
      </w:r>
      <w:r w:rsidR="00F050F1">
        <w:rPr>
          <w:rFonts w:ascii="Times New Roman" w:hAnsi="Times New Roman" w:cs="Times New Roman"/>
          <w:sz w:val="28"/>
          <w:szCs w:val="28"/>
        </w:rPr>
        <w:t>»</w:t>
      </w:r>
      <w:r w:rsidRPr="00F050F1">
        <w:rPr>
          <w:rFonts w:ascii="Times New Roman" w:hAnsi="Times New Roman" w:cs="Times New Roman"/>
          <w:sz w:val="28"/>
          <w:szCs w:val="28"/>
        </w:rPr>
        <w:t xml:space="preserve">, </w:t>
      </w:r>
      <w:r w:rsidRPr="00F050F1">
        <w:rPr>
          <w:rFonts w:ascii="Times New Roman" w:hAnsi="Times New Roman"/>
          <w:sz w:val="28"/>
          <w:szCs w:val="28"/>
        </w:rPr>
        <w:t xml:space="preserve">цифры </w:t>
      </w:r>
      <w:r w:rsidR="00F050F1">
        <w:rPr>
          <w:rFonts w:ascii="Times New Roman" w:hAnsi="Times New Roman"/>
          <w:sz w:val="28"/>
          <w:szCs w:val="28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25022,65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22022,86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, цифры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10388,79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>5229,0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bCs/>
          <w:color w:val="000000" w:themeColor="text1"/>
          <w:sz w:val="28"/>
          <w:szCs w:val="28"/>
          <w:lang w:val="tt-RU"/>
        </w:rPr>
        <w:t>;</w:t>
      </w:r>
    </w:p>
    <w:p w:rsidR="000A5B9F" w:rsidRPr="00F050F1" w:rsidRDefault="000A5B9F" w:rsidP="00F050F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F050F1">
        <w:rPr>
          <w:rFonts w:ascii="Times New Roman" w:hAnsi="Times New Roman" w:cs="Times New Roman"/>
          <w:sz w:val="28"/>
          <w:szCs w:val="28"/>
          <w:lang w:eastAsia="ru-RU"/>
        </w:rPr>
        <w:t>в) в</w:t>
      </w:r>
      <w:r w:rsidRPr="00F050F1">
        <w:rPr>
          <w:rFonts w:ascii="Times New Roman" w:hAnsi="Times New Roman" w:cs="Times New Roman"/>
          <w:sz w:val="28"/>
          <w:szCs w:val="28"/>
          <w:lang w:val="tt-RU" w:eastAsia="ru-RU"/>
        </w:rPr>
        <w:t xml:space="preserve"> позиции 2 приложения № 1 к Программе цифры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70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65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, цифры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75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70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, цифры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80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 xml:space="preserve"> заменить цифрами </w:t>
      </w:r>
      <w:r w:rsidR="00F050F1">
        <w:rPr>
          <w:rFonts w:ascii="Times New Roman" w:hAnsi="Times New Roman"/>
          <w:sz w:val="28"/>
          <w:szCs w:val="28"/>
          <w:lang w:eastAsia="ru-RU"/>
        </w:rPr>
        <w:t>«</w:t>
      </w:r>
      <w:r w:rsidRPr="00F050F1">
        <w:rPr>
          <w:rFonts w:ascii="Times New Roman" w:hAnsi="Times New Roman"/>
          <w:sz w:val="28"/>
          <w:szCs w:val="28"/>
          <w:lang w:eastAsia="ru-RU"/>
        </w:rPr>
        <w:t>75</w:t>
      </w:r>
      <w:r w:rsidR="00F050F1">
        <w:rPr>
          <w:rFonts w:ascii="Times New Roman" w:hAnsi="Times New Roman"/>
          <w:sz w:val="28"/>
          <w:szCs w:val="28"/>
          <w:lang w:eastAsia="ru-RU"/>
        </w:rPr>
        <w:t>»</w:t>
      </w:r>
      <w:r w:rsidRPr="00F050F1">
        <w:rPr>
          <w:rFonts w:ascii="Times New Roman" w:hAnsi="Times New Roman"/>
          <w:sz w:val="28"/>
          <w:szCs w:val="28"/>
          <w:lang w:eastAsia="ru-RU"/>
        </w:rPr>
        <w:t>;</w:t>
      </w:r>
    </w:p>
    <w:p w:rsidR="000A5B9F" w:rsidRPr="00F050F1" w:rsidRDefault="000A5B9F" w:rsidP="00F050F1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tt-RU" w:eastAsia="ru-RU"/>
        </w:rPr>
      </w:pPr>
      <w:r w:rsidRPr="00F050F1">
        <w:rPr>
          <w:rFonts w:ascii="Times New Roman" w:hAnsi="Times New Roman" w:cs="Times New Roman"/>
          <w:sz w:val="28"/>
          <w:szCs w:val="28"/>
          <w:lang w:val="tt-RU" w:eastAsia="ru-RU"/>
        </w:rPr>
        <w:t>г) приложение № 2 к Программе изложить в следующей редакции:</w:t>
      </w:r>
    </w:p>
    <w:p w:rsidR="000A5B9F" w:rsidRDefault="000A5B9F" w:rsidP="000A5B9F">
      <w:pPr>
        <w:pStyle w:val="ConsPlusNormal"/>
        <w:contextualSpacing/>
        <w:jc w:val="both"/>
        <w:rPr>
          <w:rFonts w:ascii="Times New Roman" w:hAnsi="Times New Roman"/>
          <w:sz w:val="28"/>
          <w:szCs w:val="28"/>
          <w:lang w:eastAsia="ru-RU"/>
        </w:rPr>
        <w:sectPr w:rsidR="000A5B9F" w:rsidSect="003F792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A5B9F" w:rsidRPr="00F050F1" w:rsidRDefault="00F050F1" w:rsidP="00F050F1">
      <w:pPr>
        <w:pStyle w:val="ConsPlusNormal"/>
        <w:ind w:left="96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0A5B9F" w:rsidRPr="00F050F1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050F1" w:rsidRDefault="000A5B9F" w:rsidP="00F050F1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050F1">
        <w:rPr>
          <w:rFonts w:ascii="Times New Roman" w:eastAsia="Times New Roman" w:hAnsi="Times New Roman"/>
          <w:spacing w:val="1"/>
          <w:sz w:val="28"/>
          <w:szCs w:val="28"/>
        </w:rPr>
        <w:t xml:space="preserve">к государственной программе </w:t>
      </w:r>
    </w:p>
    <w:p w:rsidR="00F050F1" w:rsidRDefault="00F050F1" w:rsidP="00F050F1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«</w:t>
      </w:r>
      <w:r w:rsidR="000A5B9F" w:rsidRPr="00F050F1">
        <w:rPr>
          <w:rFonts w:ascii="Times New Roman" w:eastAsia="Times New Roman" w:hAnsi="Times New Roman"/>
          <w:spacing w:val="1"/>
          <w:sz w:val="28"/>
          <w:szCs w:val="28"/>
        </w:rPr>
        <w:t>Патриотическое воспитание</w:t>
      </w:r>
      <w:r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0A5B9F" w:rsidRPr="00F050F1">
        <w:rPr>
          <w:rFonts w:ascii="Times New Roman" w:eastAsia="Times New Roman" w:hAnsi="Times New Roman"/>
          <w:spacing w:val="1"/>
          <w:sz w:val="28"/>
          <w:szCs w:val="28"/>
        </w:rPr>
        <w:t xml:space="preserve">граждан, </w:t>
      </w:r>
    </w:p>
    <w:p w:rsidR="00F050F1" w:rsidRDefault="000A5B9F" w:rsidP="00F050F1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F050F1">
        <w:rPr>
          <w:rFonts w:ascii="Times New Roman" w:eastAsia="Times New Roman" w:hAnsi="Times New Roman"/>
          <w:spacing w:val="1"/>
          <w:sz w:val="28"/>
          <w:szCs w:val="28"/>
        </w:rPr>
        <w:t>проживающих в Республике Тыва,</w:t>
      </w:r>
    </w:p>
    <w:p w:rsidR="000A5B9F" w:rsidRPr="00F050F1" w:rsidRDefault="00F050F1" w:rsidP="00F050F1">
      <w:pPr>
        <w:shd w:val="clear" w:color="auto" w:fill="FFFFFF"/>
        <w:spacing w:after="0" w:line="240" w:lineRule="auto"/>
        <w:ind w:left="9639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8"/>
        </w:rPr>
        <w:t>на 2019-</w:t>
      </w:r>
      <w:r w:rsidR="000A5B9F" w:rsidRPr="00F050F1">
        <w:rPr>
          <w:rFonts w:ascii="Times New Roman" w:eastAsia="Times New Roman" w:hAnsi="Times New Roman"/>
          <w:spacing w:val="1"/>
          <w:sz w:val="28"/>
          <w:szCs w:val="28"/>
        </w:rPr>
        <w:t>2021 годы</w:t>
      </w:r>
      <w:r>
        <w:rPr>
          <w:rFonts w:ascii="Times New Roman" w:eastAsia="Times New Roman" w:hAnsi="Times New Roman"/>
          <w:spacing w:val="1"/>
          <w:sz w:val="28"/>
          <w:szCs w:val="28"/>
        </w:rPr>
        <w:t>»</w:t>
      </w:r>
    </w:p>
    <w:p w:rsidR="000A5B9F" w:rsidRDefault="000A5B9F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50F1" w:rsidRPr="00F050F1" w:rsidRDefault="00F050F1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50F1" w:rsidRDefault="000A5B9F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0F1"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F050F1" w:rsidRDefault="00F050F1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0F1">
        <w:rPr>
          <w:rFonts w:ascii="Times New Roman" w:hAnsi="Times New Roman" w:cs="Times New Roman"/>
          <w:sz w:val="28"/>
          <w:szCs w:val="28"/>
        </w:rPr>
        <w:t>основных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0F1">
        <w:rPr>
          <w:rFonts w:ascii="Times New Roman" w:hAnsi="Times New Roman" w:cs="Times New Roman"/>
          <w:sz w:val="28"/>
          <w:szCs w:val="28"/>
        </w:rPr>
        <w:t>государственной программы «Патриотическое</w:t>
      </w:r>
      <w:r w:rsidR="000A5B9F" w:rsidRPr="00F050F1">
        <w:rPr>
          <w:rFonts w:ascii="Times New Roman" w:hAnsi="Times New Roman" w:cs="Times New Roman"/>
          <w:sz w:val="28"/>
          <w:szCs w:val="28"/>
        </w:rPr>
        <w:t xml:space="preserve"> </w:t>
      </w:r>
      <w:r w:rsidRPr="00F050F1">
        <w:rPr>
          <w:rFonts w:ascii="Times New Roman" w:hAnsi="Times New Roman" w:cs="Times New Roman"/>
          <w:sz w:val="28"/>
          <w:szCs w:val="28"/>
        </w:rPr>
        <w:t xml:space="preserve">воспитание </w:t>
      </w:r>
    </w:p>
    <w:p w:rsidR="000A5B9F" w:rsidRPr="00F050F1" w:rsidRDefault="00F050F1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50F1">
        <w:rPr>
          <w:rFonts w:ascii="Times New Roman" w:hAnsi="Times New Roman" w:cs="Times New Roman"/>
          <w:sz w:val="28"/>
          <w:szCs w:val="28"/>
        </w:rPr>
        <w:t>граждан, проживающих в Республике Тыва</w:t>
      </w:r>
      <w:r w:rsidR="000A5B9F" w:rsidRPr="00F050F1">
        <w:rPr>
          <w:rFonts w:ascii="Times New Roman" w:hAnsi="Times New Roman" w:cs="Times New Roman"/>
          <w:sz w:val="28"/>
          <w:szCs w:val="28"/>
        </w:rPr>
        <w:t xml:space="preserve">, </w:t>
      </w:r>
      <w:r w:rsidRPr="00F050F1">
        <w:rPr>
          <w:rFonts w:ascii="Times New Roman" w:hAnsi="Times New Roman" w:cs="Times New Roman"/>
          <w:sz w:val="28"/>
          <w:szCs w:val="28"/>
        </w:rPr>
        <w:t>на 2019-2021 годы»</w:t>
      </w:r>
    </w:p>
    <w:p w:rsidR="000A5B9F" w:rsidRDefault="000A5B9F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050F1" w:rsidRDefault="00F050F1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F050F1" w:rsidRPr="00CB0B6E" w:rsidTr="00F050F1">
        <w:tc>
          <w:tcPr>
            <w:tcW w:w="2518" w:type="dxa"/>
            <w:vMerge w:val="restart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Наименование подпр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</w:p>
        </w:tc>
        <w:tc>
          <w:tcPr>
            <w:tcW w:w="1418" w:type="dxa"/>
            <w:vMerge w:val="restart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Источники финансир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вания</w:t>
            </w:r>
          </w:p>
        </w:tc>
        <w:tc>
          <w:tcPr>
            <w:tcW w:w="1449" w:type="dxa"/>
            <w:vMerge w:val="restart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Объем ф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нансиров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ния, всего, тыс. рублей</w:t>
            </w:r>
          </w:p>
        </w:tc>
        <w:tc>
          <w:tcPr>
            <w:tcW w:w="3370" w:type="dxa"/>
            <w:gridSpan w:val="3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 том числе по годам</w:t>
            </w:r>
          </w:p>
        </w:tc>
        <w:tc>
          <w:tcPr>
            <w:tcW w:w="1701" w:type="dxa"/>
            <w:vMerge w:val="restart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Сроки </w:t>
            </w:r>
          </w:p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исполнения</w:t>
            </w:r>
          </w:p>
        </w:tc>
        <w:tc>
          <w:tcPr>
            <w:tcW w:w="3260" w:type="dxa"/>
            <w:vMerge w:val="restart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Ответственные за исполнение</w:t>
            </w:r>
          </w:p>
        </w:tc>
        <w:tc>
          <w:tcPr>
            <w:tcW w:w="2204" w:type="dxa"/>
            <w:vMerge w:val="restart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Результаты реализ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ции мероприятий (достижение план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вых показателей)</w:t>
            </w:r>
          </w:p>
        </w:tc>
      </w:tr>
      <w:tr w:rsidR="00F050F1" w:rsidRPr="00CB0B6E" w:rsidTr="00F050F1">
        <w:tc>
          <w:tcPr>
            <w:tcW w:w="2518" w:type="dxa"/>
            <w:vMerge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  <w:vMerge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1134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134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1701" w:type="dxa"/>
            <w:vMerge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050F1" w:rsidRPr="00CB0B6E" w:rsidTr="00F050F1">
        <w:tc>
          <w:tcPr>
            <w:tcW w:w="2518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050F1" w:rsidRPr="00CB0B6E" w:rsidTr="00F050F1">
        <w:tc>
          <w:tcPr>
            <w:tcW w:w="15920" w:type="dxa"/>
            <w:gridSpan w:val="9"/>
          </w:tcPr>
          <w:p w:rsidR="00F050F1" w:rsidRPr="00CB0B6E" w:rsidRDefault="00F050F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CB0B6E" w:rsidRPr="00CB0B6E" w:rsidTr="00F050F1">
        <w:tc>
          <w:tcPr>
            <w:tcW w:w="2518" w:type="dxa"/>
            <w:vMerge w:val="restart"/>
          </w:tcPr>
          <w:p w:rsidR="00CB0B6E" w:rsidRPr="00CB0B6E" w:rsidRDefault="00CB0B6E" w:rsidP="00F77B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</w:t>
            </w:r>
            <w:r w:rsid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. Н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аучно-исследовательская, м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тодологическая и изд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тельская работа</w:t>
            </w: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vMerge w:val="restart"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CB0B6E" w:rsidRPr="00CB0B6E" w:rsidRDefault="00CB0B6E" w:rsidP="000010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(по согласованию), органы испо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увеличение доли муниципальных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разований респу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лики, в которых принята программа в сфере патриотич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ского воспитания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муниципальных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разований до 100 процентов</w:t>
            </w: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B0B6E" w:rsidRPr="00CB0B6E" w:rsidTr="00F050F1">
        <w:tc>
          <w:tcPr>
            <w:tcW w:w="2518" w:type="dxa"/>
            <w:vMerge w:val="restart"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1.1.1. 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Мониторинг де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тельности муниципал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ных органов по гра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данско-патриотическому и д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ховно-нравственному воспитанию детей и молодежи, в том числе  с анализом эффекти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ности реализации м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ниципальных программ по патриотическому воспитанию граждан</w:t>
            </w: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 декабря</w:t>
            </w:r>
          </w:p>
        </w:tc>
        <w:tc>
          <w:tcPr>
            <w:tcW w:w="3260" w:type="dxa"/>
            <w:vMerge w:val="restart"/>
          </w:tcPr>
          <w:p w:rsidR="00CB0B6E" w:rsidRPr="00CB0B6E" w:rsidRDefault="00CB0B6E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органы исполнительной власти Респу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лики Тыва, органы местного самоуправления (по согласов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  <w:tc>
          <w:tcPr>
            <w:tcW w:w="2204" w:type="dxa"/>
            <w:vMerge w:val="restart"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величение доли муниципальных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разований респу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лики, в которых принята программа в сфере патриотич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ского воспитания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муниципальных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разований до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 w:val="restart"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1.1.2. 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Подготовка и и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дание методических пособий в помощь п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дагогам, организаторам военно-патриотического воспитания и работн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кам системы дополн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тельного образования: «Мой выбор профессии: служить Отечеству»</w:t>
            </w: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28 января</w:t>
            </w:r>
          </w:p>
        </w:tc>
        <w:tc>
          <w:tcPr>
            <w:tcW w:w="3260" w:type="dxa"/>
            <w:vMerge w:val="restart"/>
          </w:tcPr>
          <w:p w:rsidR="00CB0B6E" w:rsidRPr="00CB0B6E" w:rsidRDefault="00CB0B6E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величение доли муниципальных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разований респу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лики, в которых принята программа в сфере патриотич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ского воспитания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от общей численности муниципальных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разований до 100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 w:val="restart"/>
          </w:tcPr>
          <w:p w:rsidR="00CB0B6E" w:rsidRDefault="00CB0B6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1.2. </w:t>
            </w:r>
            <w:r w:rsid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одготовка и пр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ведение республика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ских конференций и 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круглых столов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vMerge w:val="restart"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CB0B6E" w:rsidRPr="00CB0B6E" w:rsidRDefault="00CB0B6E" w:rsidP="006977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само</w:t>
            </w:r>
            <w:r w:rsidR="006977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CB0B6E" w:rsidRDefault="00CB0B6E" w:rsidP="006977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ства подготовле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ных организаторов и специалистов в сф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 патриотического воспитания, в том числе специалистов военно-</w:t>
            </w: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B0B6E" w:rsidRPr="00CB0B6E" w:rsidTr="00F050F1">
        <w:tc>
          <w:tcPr>
            <w:tcW w:w="2518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B0B6E" w:rsidRP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B0B6E" w:rsidRPr="00CB0B6E" w:rsidTr="00F050F1">
        <w:tc>
          <w:tcPr>
            <w:tcW w:w="2518" w:type="dxa"/>
          </w:tcPr>
          <w:p w:rsidR="00CB0B6E" w:rsidRDefault="00CB0B6E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B0B6E" w:rsidRPr="00CB0B6E" w:rsidRDefault="00CB0B6E" w:rsidP="00CB0B6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B0B6E" w:rsidRPr="00CB0B6E" w:rsidRDefault="00CB0B6E" w:rsidP="00CB0B6E">
            <w:pPr>
              <w:jc w:val="center"/>
              <w:rPr>
                <w:rFonts w:ascii="Times New Roman" w:hAnsi="Times New Roman"/>
                <w:color w:val="000000"/>
              </w:rPr>
            </w:pPr>
            <w:r w:rsidRPr="00CB0B6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CB0B6E" w:rsidRPr="00CB0B6E" w:rsidRDefault="00CB0B6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B0B6E" w:rsidRPr="00CB0B6E" w:rsidRDefault="006977F2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</w:tcPr>
          <w:p w:rsidR="00CB0B6E" w:rsidRDefault="006977F2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патриотических клубов и объедин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к 2021 г. до 120 единиц</w:t>
            </w:r>
          </w:p>
        </w:tc>
      </w:tr>
      <w:tr w:rsidR="00FC6BB1" w:rsidRPr="00CB0B6E" w:rsidTr="00F050F1">
        <w:tc>
          <w:tcPr>
            <w:tcW w:w="2518" w:type="dxa"/>
            <w:vMerge w:val="restart"/>
          </w:tcPr>
          <w:p w:rsidR="00FC6BB1" w:rsidRDefault="00FC6BB1" w:rsidP="0063743B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1.2.1. 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еспубликанск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ая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конферен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«Форм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рование нравственных ориентиров юношес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CB0B6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ва»</w:t>
            </w: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FC6BB1" w:rsidRPr="00CB0B6E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19 февраля</w:t>
            </w:r>
          </w:p>
        </w:tc>
        <w:tc>
          <w:tcPr>
            <w:tcW w:w="3260" w:type="dxa"/>
            <w:vMerge w:val="restart"/>
          </w:tcPr>
          <w:p w:rsidR="00FC6BB1" w:rsidRPr="00CB0B6E" w:rsidRDefault="00FC6BB1" w:rsidP="000010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ный комиссариат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РО ДОСААФ России Республики Тыва (по согласованию),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Росгварди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 в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Ре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публик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(по согласов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нию), органы местного сам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ства подготовле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ных организаторов и специалистов в сф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ре патриотического воспитания, в том числе специалистов военно-патриотических клубов и объедин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к 2021 г. до 120 единиц</w:t>
            </w: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CB0B6E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FC6BB1" w:rsidRPr="00CB0B6E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CB0B6E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CB0B6E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 w:val="restart"/>
          </w:tcPr>
          <w:p w:rsidR="00FC6BB1" w:rsidRDefault="00FC6BB1" w:rsidP="0063743B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1.2.2. 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еспубликанск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ий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кругл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ый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стол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«О роли дополнительного обр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зования детей и мол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дежи в системе гра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данско-патриотического воспитания»</w:t>
            </w: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FC6BB1" w:rsidRPr="00CB0B6E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28 февраля</w:t>
            </w:r>
          </w:p>
        </w:tc>
        <w:tc>
          <w:tcPr>
            <w:tcW w:w="3260" w:type="dxa"/>
            <w:vMerge w:val="restart"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оенный комиссариат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ванию), РО ДОСААФ России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ванию),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Управление Росгва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дии в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гласованию), органы местного самоуправления (по согласов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нию), ветеранские и молоде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ные организации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ства подготовле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ных организаторов и специалистов в сф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ре патриотического воспитания, в том числе специалистов военно-патриотических клубов и объедин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к 2021 г. до 120 единиц</w:t>
            </w: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C6BB1" w:rsidRPr="00CB0B6E" w:rsidTr="00F050F1">
        <w:tc>
          <w:tcPr>
            <w:tcW w:w="2518" w:type="dxa"/>
            <w:vMerge w:val="restart"/>
          </w:tcPr>
          <w:p w:rsidR="00FC6BB1" w:rsidRDefault="00FC6BB1" w:rsidP="0063743B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1.2.3. 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еспубликанск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ий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кругл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ый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стол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«Роль Российского движения школьников в патри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тическом воспитании молодежи»</w:t>
            </w: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27 сентября</w:t>
            </w:r>
          </w:p>
        </w:tc>
        <w:tc>
          <w:tcPr>
            <w:tcW w:w="3260" w:type="dxa"/>
            <w:vMerge w:val="restart"/>
          </w:tcPr>
          <w:p w:rsidR="00FC6BB1" w:rsidRPr="00CB0B6E" w:rsidRDefault="00FC6BB1" w:rsidP="000010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, ТРО «Российское движение школ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ников» (по согласованию), М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оенный комиссариат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ванию), РО ДОСААФ России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ванию), органы местного сам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согласованию), ветеранские и молодежные 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ства подготовле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ных организаторов и специалистов в сф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ре патриотического воспитания, в том числе специалистов военно-патриотических клубов и объедин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к 2021 г. до 120 единиц</w:t>
            </w: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CB0B6E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 w:val="restart"/>
          </w:tcPr>
          <w:p w:rsidR="00FC6BB1" w:rsidRDefault="00FC6BB1" w:rsidP="0063743B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1.2.4. 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«К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ругл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ый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стол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 обучающимися образ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вательных организаций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 тему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«Образовател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ные организации ФСБ России. Порядок пост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пления и перспективы обучения»</w:t>
            </w: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25 марта</w:t>
            </w:r>
          </w:p>
        </w:tc>
        <w:tc>
          <w:tcPr>
            <w:tcW w:w="3260" w:type="dxa"/>
            <w:vMerge w:val="restart"/>
          </w:tcPr>
          <w:p w:rsidR="00FC6BB1" w:rsidRPr="00CB0B6E" w:rsidRDefault="00001057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ФСБ России по Р</w:t>
            </w:r>
            <w:r w:rsidR="00FC6BB1">
              <w:rPr>
                <w:rFonts w:ascii="Times New Roman" w:hAnsi="Times New Roman" w:cs="Times New Roman"/>
                <w:sz w:val="22"/>
                <w:szCs w:val="22"/>
              </w:rPr>
              <w:t xml:space="preserve">еспублике 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FC6BB1"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>ванию</w:t>
            </w:r>
            <w:r w:rsidR="00FC6B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FC6BB1"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</w:t>
            </w:r>
            <w:r w:rsidR="00FC6BB1"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6BB1" w:rsidRPr="00CB0B6E">
              <w:rPr>
                <w:rFonts w:ascii="Times New Roman" w:hAnsi="Times New Roman" w:cs="Times New Roman"/>
                <w:sz w:val="22"/>
                <w:szCs w:val="22"/>
              </w:rPr>
              <w:t>вания и науки Республики Т</w:t>
            </w:r>
            <w:r w:rsidR="00FC6BB1" w:rsidRPr="00CB0B6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FC6BB1" w:rsidRPr="00CB0B6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>управления</w:t>
            </w:r>
            <w:r w:rsidR="00FC6BB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C6BB1"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 w:rsidR="00FC6BB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  <w:vMerge w:val="restart"/>
          </w:tcPr>
          <w:p w:rsid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величение доли участвующих в ре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6BB1" w:rsidRPr="00CB0B6E" w:rsidTr="00F050F1">
        <w:tc>
          <w:tcPr>
            <w:tcW w:w="2518" w:type="dxa"/>
            <w:vMerge/>
          </w:tcPr>
          <w:p w:rsidR="00FC6BB1" w:rsidRDefault="00FC6BB1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C6BB1" w:rsidRPr="00FC6BB1" w:rsidRDefault="00FC6BB1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C6BB1" w:rsidRPr="00FC6BB1" w:rsidRDefault="00FC6BB1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C6BB1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C6BB1" w:rsidRPr="00FC6BB1" w:rsidRDefault="00FC6BB1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C6BB1" w:rsidRP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C6BB1" w:rsidRDefault="00FC6BB1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 w:val="restart"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1.3. П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роведение ре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публиканских семин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ров-совещаний (практ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FC6BB1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кумов), сборов</w:t>
            </w: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701" w:type="dxa"/>
            <w:vMerge w:val="restart"/>
          </w:tcPr>
          <w:p w:rsidR="00F77BC4" w:rsidRPr="00FC6BB1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F77BC4" w:rsidRPr="00FC6BB1" w:rsidRDefault="00F77BC4" w:rsidP="006977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органы испо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</w:t>
            </w:r>
            <w:r w:rsidR="006977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F77BC4" w:rsidRDefault="00F77BC4" w:rsidP="006977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ства действующих военно-патриотических и спортивно-патриотических клубов, юнарме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ских объединений, </w:t>
            </w: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C6BB1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C6BB1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660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701" w:type="dxa"/>
            <w:vMerge/>
          </w:tcPr>
          <w:p w:rsidR="00F77BC4" w:rsidRPr="00FC6BB1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C6BB1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C6BB1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C6BB1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77BC4" w:rsidRPr="00CB0B6E" w:rsidTr="00F050F1">
        <w:tc>
          <w:tcPr>
            <w:tcW w:w="2518" w:type="dxa"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77BC4" w:rsidRPr="00FC6BB1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77BC4" w:rsidRPr="00FC6BB1" w:rsidRDefault="006977F2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</w:tcPr>
          <w:p w:rsidR="00F77BC4" w:rsidRDefault="006977F2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поисково-краеведческих отр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дов до 50 единиц к 2019 г., к 2020 г. 55 единиц, к 2021 г. до 60 единиц</w:t>
            </w:r>
          </w:p>
        </w:tc>
      </w:tr>
      <w:tr w:rsidR="00F77BC4" w:rsidRPr="00CB0B6E" w:rsidTr="00F050F1">
        <w:tc>
          <w:tcPr>
            <w:tcW w:w="2518" w:type="dxa"/>
            <w:vMerge w:val="restart"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1.3.1. 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э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фективности работы по военно-патр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иотическому во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питанию молодежи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 руководителями  каде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ских школ 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 руковод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телями юнармейских отрядов, военно-патриотических клубов и объединений</w:t>
            </w: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F77BC4" w:rsidRPr="00FC6BB1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26 сентября</w:t>
            </w:r>
          </w:p>
        </w:tc>
        <w:tc>
          <w:tcPr>
            <w:tcW w:w="3260" w:type="dxa"/>
            <w:vMerge w:val="restart"/>
          </w:tcPr>
          <w:p w:rsidR="00F77BC4" w:rsidRPr="00FC6BB1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органы испо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  <w:vMerge w:val="restart"/>
          </w:tcPr>
          <w:p w:rsidR="00F77BC4" w:rsidRDefault="00F77BC4" w:rsidP="000010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ства действующих военно-патриотических и спортивно-патриотических клубов, юнарме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ских объединений, поисково-краеведческих отр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дов до 50 единиц к 2019 г., к 2020 г. 55 единиц, к 2021 г. до 60 единиц</w:t>
            </w: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CB0B6E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CB0B6E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CB0B6E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CB0B6E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CB0B6E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 w:val="restart"/>
          </w:tcPr>
          <w:p w:rsidR="00F77BC4" w:rsidRDefault="00F77BC4" w:rsidP="0063743B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1.3.2.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«Поисковое дв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жение 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 одна из эффе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тивных форм военно-патриотического восп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тания молодежи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 р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водителями 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поиск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вых 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отрядов</w:t>
            </w: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26 сентября</w:t>
            </w:r>
          </w:p>
        </w:tc>
        <w:tc>
          <w:tcPr>
            <w:tcW w:w="3260" w:type="dxa"/>
            <w:vMerge w:val="restart"/>
          </w:tcPr>
          <w:p w:rsidR="00F77BC4" w:rsidRPr="00CB0B6E" w:rsidRDefault="00F77BC4" w:rsidP="00F77BC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оенный комиссариат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, РО ДОСААФ России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ванию), органы местного сам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ства единиц, дейс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вующих военно-патриотических и спортивно-патриотических клубов, юнарме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ских объединений, поисково-краеведческих отр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дов до 50 единиц к 2019 г., к 2020 г. 55 единиц, к 2021 г. до 60 единиц</w:t>
            </w: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77BC4">
        <w:trPr>
          <w:trHeight w:val="70"/>
        </w:trPr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77BC4" w:rsidRPr="00CB0B6E" w:rsidTr="00F050F1">
        <w:tc>
          <w:tcPr>
            <w:tcW w:w="2518" w:type="dxa"/>
            <w:vMerge w:val="restart"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1.3.3. 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Проведение сб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ров руководителей в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енно-патриотических клубов с обменом оп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та работы по воспит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нию патриотизма и формированию поз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тивного отношения м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лодёжи к воинской службе</w:t>
            </w: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25-31 мая</w:t>
            </w:r>
          </w:p>
        </w:tc>
        <w:tc>
          <w:tcPr>
            <w:tcW w:w="3260" w:type="dxa"/>
            <w:vMerge w:val="restart"/>
          </w:tcPr>
          <w:p w:rsidR="00F77BC4" w:rsidRPr="00F77BC4" w:rsidRDefault="00F77BC4" w:rsidP="0000105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55-я отдельная мотострелковая бр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гада (горная) (по согласов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нию), В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оенный комиссариат </w:t>
            </w:r>
            <w:r w:rsidR="00424FC9"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ванию), РО ДОСААФ России </w:t>
            </w:r>
            <w:r w:rsidR="00424FC9"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ванию), Мин</w:t>
            </w:r>
            <w:r w:rsidR="00424FC9"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здрав</w:t>
            </w:r>
            <w:r w:rsid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424FC9">
              <w:rPr>
                <w:rFonts w:ascii="Times New Roman" w:hAnsi="Times New Roman" w:cs="Times New Roman"/>
                <w:sz w:val="22"/>
                <w:szCs w:val="22"/>
              </w:rPr>
              <w:t>охранения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FC9"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Росгварди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 в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4FC9" w:rsidRPr="00CB0B6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="00424FC9" w:rsidRPr="00CB0B6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424FC9" w:rsidRPr="00CB0B6E">
              <w:rPr>
                <w:rFonts w:ascii="Times New Roman" w:hAnsi="Times New Roman" w:cs="Times New Roman"/>
                <w:sz w:val="22"/>
                <w:szCs w:val="22"/>
              </w:rPr>
              <w:t>публик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424FC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нию), органы местного сам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r w:rsidR="00424FC9" w:rsidRPr="00F77BC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204" w:type="dxa"/>
            <w:vMerge w:val="restart"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величение колич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ства подготовле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ных организаторов и специалистов в сф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ре патриотического воспитания, в том числе специалистов военно-патриотических клубов и объедин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ний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 к 2021 г. до 120 единиц</w:t>
            </w: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7BC4" w:rsidRPr="00CB0B6E" w:rsidTr="00F050F1">
        <w:tc>
          <w:tcPr>
            <w:tcW w:w="2518" w:type="dxa"/>
            <w:vMerge/>
          </w:tcPr>
          <w:p w:rsidR="00F77BC4" w:rsidRDefault="00F77BC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77BC4" w:rsidRPr="00F77BC4" w:rsidRDefault="00F77BC4" w:rsidP="00F77BC4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77BC4" w:rsidRPr="00F77BC4" w:rsidRDefault="00F77BC4" w:rsidP="00F77BC4">
            <w:pPr>
              <w:jc w:val="center"/>
              <w:rPr>
                <w:rFonts w:ascii="Times New Roman" w:hAnsi="Times New Roman"/>
                <w:color w:val="000000"/>
              </w:rPr>
            </w:pPr>
            <w:r w:rsidRPr="00F77BC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77BC4" w:rsidRPr="00F77BC4" w:rsidRDefault="00F77BC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77BC4" w:rsidRP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77BC4" w:rsidRDefault="00F77BC4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2E5BA5">
        <w:tc>
          <w:tcPr>
            <w:tcW w:w="15920" w:type="dxa"/>
            <w:gridSpan w:val="9"/>
          </w:tcPr>
          <w:p w:rsidR="00424FC9" w:rsidRDefault="00424FC9" w:rsidP="00424FC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2. Совершенствование форм и методов работы по патриотическому воспитанию граждан</w:t>
            </w:r>
          </w:p>
        </w:tc>
      </w:tr>
      <w:tr w:rsidR="00424FC9" w:rsidRPr="00CB0B6E" w:rsidTr="00F050F1">
        <w:tc>
          <w:tcPr>
            <w:tcW w:w="2518" w:type="dxa"/>
            <w:vMerge w:val="restart"/>
          </w:tcPr>
          <w:p w:rsidR="00424FC9" w:rsidRDefault="00424FC9" w:rsidP="00001057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 </w:t>
            </w:r>
            <w:r w:rsidR="0000105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 гра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данско-патриотической направленности</w:t>
            </w: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vMerge w:val="restart"/>
          </w:tcPr>
          <w:p w:rsidR="00424FC9" w:rsidRPr="00F77BC4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424FC9" w:rsidRPr="00F77BC4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центов, к 2020 г. до 70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135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24FC9" w:rsidRPr="00CB0B6E" w:rsidTr="00F050F1">
        <w:tc>
          <w:tcPr>
            <w:tcW w:w="2518" w:type="dxa"/>
            <w:vMerge w:val="restart"/>
          </w:tcPr>
          <w:p w:rsidR="00424FC9" w:rsidRDefault="00424FC9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2.1.1.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еспубликанск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акци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«День призывн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ка»</w:t>
            </w: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20 апреля, </w:t>
            </w:r>
          </w:p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15 ноября</w:t>
            </w:r>
          </w:p>
        </w:tc>
        <w:tc>
          <w:tcPr>
            <w:tcW w:w="3260" w:type="dxa"/>
            <w:vMerge w:val="restart"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001057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001057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424FC9" w:rsidRDefault="00424FC9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 w:val="restart"/>
          </w:tcPr>
          <w:p w:rsidR="00424FC9" w:rsidRDefault="00424FC9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2.1.2.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еспубликан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ая акция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«Мы – граждане России!», посвя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щенн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Дню России</w:t>
            </w: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12 июня</w:t>
            </w:r>
          </w:p>
        </w:tc>
        <w:tc>
          <w:tcPr>
            <w:tcW w:w="3260" w:type="dxa"/>
            <w:vMerge w:val="restart"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424FC9" w:rsidRDefault="00424FC9" w:rsidP="006977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ре</w:t>
            </w:r>
            <w:r w:rsidR="006977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424FC9">
        <w:trPr>
          <w:trHeight w:val="70"/>
        </w:trPr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977F2" w:rsidRPr="00CB0B6E" w:rsidTr="00F050F1">
        <w:tc>
          <w:tcPr>
            <w:tcW w:w="2518" w:type="dxa"/>
          </w:tcPr>
          <w:p w:rsidR="006977F2" w:rsidRDefault="006977F2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6977F2" w:rsidRPr="00424FC9" w:rsidRDefault="006977F2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</w:tcPr>
          <w:p w:rsidR="006977F2" w:rsidRPr="00424FC9" w:rsidRDefault="006977F2" w:rsidP="002E5B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2" w:type="dxa"/>
          </w:tcPr>
          <w:p w:rsidR="006977F2" w:rsidRPr="00424FC9" w:rsidRDefault="006977F2" w:rsidP="002E5B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977F2" w:rsidRPr="00424FC9" w:rsidRDefault="006977F2" w:rsidP="002E5B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6977F2" w:rsidRPr="00424FC9" w:rsidRDefault="006977F2" w:rsidP="002E5BA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6977F2" w:rsidRPr="00424FC9" w:rsidRDefault="006977F2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6977F2" w:rsidRPr="00CB0B6E" w:rsidRDefault="006977F2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6977F2" w:rsidRDefault="006977F2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24FC9" w:rsidRPr="00CB0B6E" w:rsidTr="00F050F1">
        <w:tc>
          <w:tcPr>
            <w:tcW w:w="2518" w:type="dxa"/>
            <w:vMerge w:val="restart"/>
          </w:tcPr>
          <w:p w:rsidR="00424FC9" w:rsidRDefault="00424FC9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2.1.3.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еспубликанск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молодежн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акци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«Российская ленточка», посвященн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ая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Дню Ро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сийского флага</w:t>
            </w: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22 августа</w:t>
            </w:r>
          </w:p>
        </w:tc>
        <w:tc>
          <w:tcPr>
            <w:tcW w:w="3260" w:type="dxa"/>
            <w:vMerge w:val="restart"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424FC9" w:rsidRDefault="00424FC9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центов, к 2020 г. до 70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24FC9" w:rsidRPr="00CB0B6E" w:rsidTr="00F050F1">
        <w:tc>
          <w:tcPr>
            <w:tcW w:w="2518" w:type="dxa"/>
            <w:vMerge/>
          </w:tcPr>
          <w:p w:rsidR="00424FC9" w:rsidRDefault="00424FC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24FC9" w:rsidRPr="00424FC9" w:rsidRDefault="00424FC9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24FC9" w:rsidRPr="00424FC9" w:rsidRDefault="00424FC9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24FC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24FC9" w:rsidRPr="00424FC9" w:rsidRDefault="00424FC9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24FC9" w:rsidRPr="00CB0B6E" w:rsidRDefault="00424FC9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24FC9" w:rsidRDefault="00424FC9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 w:val="restart"/>
          </w:tcPr>
          <w:p w:rsidR="00AE042E" w:rsidRDefault="00AE042E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2.1.4.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День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Констит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ции Российской Фед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424FC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рации</w:t>
            </w: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AE042E" w:rsidRPr="00424FC9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12 декабря</w:t>
            </w:r>
          </w:p>
        </w:tc>
        <w:tc>
          <w:tcPr>
            <w:tcW w:w="3260" w:type="dxa"/>
            <w:vMerge w:val="restart"/>
          </w:tcPr>
          <w:p w:rsidR="00AE042E" w:rsidRPr="00CB0B6E" w:rsidRDefault="00AE042E" w:rsidP="006977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само</w:t>
            </w:r>
            <w:r w:rsidR="006977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AE042E" w:rsidRDefault="00AE042E" w:rsidP="006977F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правленных на по</w:t>
            </w:r>
            <w:r w:rsidR="006977F2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424FC9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AE042E" w:rsidRPr="00424FC9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424FC9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6977F2">
      <w:pPr>
        <w:spacing w:after="0" w:line="240" w:lineRule="auto"/>
      </w:pPr>
    </w:p>
    <w:p w:rsidR="006977F2" w:rsidRDefault="006977F2" w:rsidP="006977F2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6977F2" w:rsidRPr="00CB0B6E" w:rsidTr="006977F2">
        <w:tc>
          <w:tcPr>
            <w:tcW w:w="25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6977F2" w:rsidRPr="00CB0B6E" w:rsidRDefault="006977F2" w:rsidP="006977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042E" w:rsidRPr="00CB0B6E" w:rsidTr="00F050F1">
        <w:tc>
          <w:tcPr>
            <w:tcW w:w="2518" w:type="dxa"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AE042E" w:rsidRPr="00424FC9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AE042E" w:rsidRPr="00AE042E" w:rsidRDefault="006977F2" w:rsidP="00FC6BB1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</w:tcPr>
          <w:p w:rsidR="00AE042E" w:rsidRDefault="006977F2" w:rsidP="00424FC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центов, к 2020 г. до 70</w:t>
            </w:r>
            <w:r w:rsidRPr="00424FC9">
              <w:rPr>
                <w:rFonts w:ascii="Times New Roman" w:hAnsi="Times New Roman" w:cs="Times New Roman"/>
                <w:sz w:val="22"/>
                <w:szCs w:val="22"/>
              </w:rPr>
              <w:t xml:space="preserve">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AE042E" w:rsidRPr="00CB0B6E" w:rsidTr="00F050F1">
        <w:tc>
          <w:tcPr>
            <w:tcW w:w="2518" w:type="dxa"/>
            <w:vMerge w:val="restart"/>
          </w:tcPr>
          <w:p w:rsidR="00AE042E" w:rsidRDefault="00AE042E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2.1.5. 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ень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Констит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ции Республики Тыва</w:t>
            </w: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AE042E" w:rsidRPr="00424FC9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6 мая</w:t>
            </w:r>
          </w:p>
        </w:tc>
        <w:tc>
          <w:tcPr>
            <w:tcW w:w="3260" w:type="dxa"/>
            <w:vMerge w:val="restart"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юст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территориальные органы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федеральны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тельной власти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 исполнительной власти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публики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самоуправления (по согласов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нию), ветеранские и молоде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ные организации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204" w:type="dxa"/>
            <w:vMerge w:val="restart"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центов, к 2020 г. до 70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 w:val="restart"/>
          </w:tcPr>
          <w:p w:rsidR="00AE042E" w:rsidRDefault="00AE042E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2.1.6.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еспубликанск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ая 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акции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в рамках Вс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российской акции «Г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оргиевская ленточка»</w:t>
            </w: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</w:tc>
        <w:tc>
          <w:tcPr>
            <w:tcW w:w="3260" w:type="dxa"/>
            <w:vMerge w:val="restart"/>
          </w:tcPr>
          <w:p w:rsidR="00AE042E" w:rsidRPr="00AE042E" w:rsidRDefault="00AE042E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</w:t>
            </w:r>
          </w:p>
        </w:tc>
        <w:tc>
          <w:tcPr>
            <w:tcW w:w="2204" w:type="dxa"/>
            <w:vMerge w:val="restart"/>
          </w:tcPr>
          <w:p w:rsidR="00AE042E" w:rsidRDefault="00AE042E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низациях всех типов, </w:t>
            </w: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977F2" w:rsidRDefault="006977F2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E042E" w:rsidRPr="00CB0B6E" w:rsidTr="00F050F1">
        <w:tc>
          <w:tcPr>
            <w:tcW w:w="2518" w:type="dxa"/>
            <w:vMerge w:val="restart"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AE042E" w:rsidRPr="00AE042E" w:rsidRDefault="0058677D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власти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AE042E" w:rsidRDefault="0058677D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принимавших уч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центов, к 2020 г. до 70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 w:val="restart"/>
          </w:tcPr>
          <w:p w:rsidR="00AE042E" w:rsidRDefault="00AE042E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2.1.7. 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ень 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солидарн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сти в борьбе с терр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ризмом</w:t>
            </w: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3 сентября</w:t>
            </w:r>
          </w:p>
        </w:tc>
        <w:tc>
          <w:tcPr>
            <w:tcW w:w="3260" w:type="dxa"/>
            <w:vMerge w:val="restart"/>
          </w:tcPr>
          <w:p w:rsidR="00AE042E" w:rsidRPr="00AE042E" w:rsidRDefault="00AE042E" w:rsidP="0063743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культуры Республики Тыва, Аген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ство по делам н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циональностей Республики 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ва,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Управление Росгвардии в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Тыва (по соглас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ванию), МВД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еспублике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центов, к 2020 г. до 70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E042E" w:rsidRPr="00CB0B6E" w:rsidTr="00F050F1">
        <w:tc>
          <w:tcPr>
            <w:tcW w:w="2518" w:type="dxa"/>
            <w:vMerge/>
          </w:tcPr>
          <w:p w:rsidR="00AE042E" w:rsidRDefault="00AE042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AE042E" w:rsidRPr="00AE042E" w:rsidRDefault="00AE042E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AE042E" w:rsidRPr="00AE042E" w:rsidRDefault="00AE042E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E042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AE042E" w:rsidRPr="00AE042E" w:rsidRDefault="00AE042E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AE042E" w:rsidRP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AE042E" w:rsidRDefault="00AE042E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E5BA5" w:rsidRPr="00CB0B6E" w:rsidTr="00F050F1">
        <w:tc>
          <w:tcPr>
            <w:tcW w:w="2518" w:type="dxa"/>
            <w:vMerge w:val="restart"/>
          </w:tcPr>
          <w:p w:rsidR="002E5BA5" w:rsidRDefault="002E5BA5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2.1.8. 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ень</w:t>
            </w:r>
            <w:r w:rsidRPr="00AE042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открытых дверей в в/ч 55115</w:t>
            </w: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4 ноября</w:t>
            </w:r>
          </w:p>
        </w:tc>
        <w:tc>
          <w:tcPr>
            <w:tcW w:w="3260" w:type="dxa"/>
            <w:vMerge w:val="restart"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в/ч 55115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), В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оенный комиссариат Респу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лики Тыва, РО ДОСААФ Ро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сии Республики Тыва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 (по с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гласованию)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, Министерство образования и науки Республ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ки Тыва, органы местного 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), ветеранские и молоде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ные организации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  <w:vMerge w:val="restart"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 w:val="restart"/>
          </w:tcPr>
          <w:p w:rsidR="002E5BA5" w:rsidRDefault="002E5BA5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2.1.9.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«У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рок мужества</w:t>
            </w:r>
            <w:r w:rsidR="0063743B"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для учащихся 9-11 кла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 на базе отдела сп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циального назначения УФСИН Росси по Р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публике 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ыва</w:t>
            </w: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18 октября</w:t>
            </w:r>
          </w:p>
        </w:tc>
        <w:tc>
          <w:tcPr>
            <w:tcW w:w="3260" w:type="dxa"/>
            <w:vMerge w:val="restart"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ФСИН России по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еспублике 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 (по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ванию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вания и науки Республики 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органы местного сам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управления (по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гласованию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  <w:vMerge w:val="restart"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атриотическое во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питание и популяр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зация здорового 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раза жизни, укре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ление престижа службы в уголовно-исполнительной системе</w:t>
            </w: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2E5BA5">
        <w:trPr>
          <w:trHeight w:val="70"/>
        </w:trPr>
        <w:tc>
          <w:tcPr>
            <w:tcW w:w="2518" w:type="dxa"/>
            <w:vMerge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 w:val="restart"/>
          </w:tcPr>
          <w:p w:rsidR="002E5BA5" w:rsidRDefault="002E5BA5" w:rsidP="0058677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2.1.10. 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Экскурсия в г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родок содержания сл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жебных собак на базе </w:t>
            </w: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25 марта</w:t>
            </w:r>
          </w:p>
        </w:tc>
        <w:tc>
          <w:tcPr>
            <w:tcW w:w="3260" w:type="dxa"/>
            <w:vMerge w:val="restart"/>
          </w:tcPr>
          <w:p w:rsidR="002E5BA5" w:rsidRPr="002E5BA5" w:rsidRDefault="002E5BA5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ФСИН России по 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еспублике 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ыва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 (по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ванию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),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2E5BA5" w:rsidRDefault="002E5BA5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крепление прест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жа службы в уг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ловно-</w:t>
            </w: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2E5BA5" w:rsidRDefault="002E5BA5" w:rsidP="002E5B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E5BA5" w:rsidRPr="00CB0B6E" w:rsidTr="00F050F1">
        <w:tc>
          <w:tcPr>
            <w:tcW w:w="2518" w:type="dxa"/>
            <w:vMerge w:val="restart"/>
          </w:tcPr>
          <w:p w:rsidR="002E5BA5" w:rsidRDefault="0058677D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ФКУ ЛИУ-2 УФСИН России по Р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еспублике 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ыва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для учащихся 5-6 классов, приуроченная к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Дню работников уг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ловно-исполнительной системы</w:t>
            </w: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E5BA5" w:rsidRPr="002E5BA5" w:rsidRDefault="0058677D" w:rsidP="002E5B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вания и науки Республики 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органы местного сам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управления (по со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гласованию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  <w:vMerge w:val="restart"/>
          </w:tcPr>
          <w:p w:rsidR="002E5BA5" w:rsidRDefault="0058677D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исполнительной системе</w:t>
            </w: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2E5BA5" w:rsidRDefault="002E5BA5" w:rsidP="002E5B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2E5BA5" w:rsidRDefault="002E5BA5" w:rsidP="002E5B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 w:val="restart"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2.2. М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ероприятия, н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правленные на пов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шение уважения к гос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дарственным символам и выдающимся росси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нам</w:t>
            </w: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2E5BA5" w:rsidRPr="002E5BA5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2E5BA5" w:rsidRPr="002E5BA5" w:rsidRDefault="002E5BA5" w:rsidP="002E5B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2E5BA5" w:rsidRDefault="002E5BA5" w:rsidP="002E5BA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щихся субъекта к 2019 г. до 65 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2E5BA5">
        <w:trPr>
          <w:trHeight w:val="70"/>
        </w:trPr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 w:val="restart"/>
          </w:tcPr>
          <w:p w:rsidR="002E5BA5" w:rsidRDefault="002E5BA5" w:rsidP="0058677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2.2.1. 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100-летию со дня рождения дважды Героя Социалистического труда, Героя России, генерал-лейтенанта К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лашникова М.Т. (1919 </w:t>
            </w: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6 ноября</w:t>
            </w:r>
          </w:p>
        </w:tc>
        <w:tc>
          <w:tcPr>
            <w:tcW w:w="3260" w:type="dxa"/>
            <w:vMerge w:val="restart"/>
          </w:tcPr>
          <w:p w:rsidR="002E5BA5" w:rsidRPr="00AE042E" w:rsidRDefault="002E5BA5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63743B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63743B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испол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2E5BA5" w:rsidRDefault="002E5BA5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стие в конкурсных </w:t>
            </w: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2E5BA5" w:rsidRPr="00CB0B6E" w:rsidTr="00F050F1">
        <w:tc>
          <w:tcPr>
            <w:tcW w:w="2518" w:type="dxa"/>
            <w:vMerge w:val="restart"/>
          </w:tcPr>
          <w:p w:rsidR="002E5BA5" w:rsidRDefault="0058677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год)</w:t>
            </w: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2E5BA5" w:rsidRPr="00AE042E" w:rsidRDefault="0058677D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2E5BA5" w:rsidRDefault="0058677D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мероприятиях, н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2E5BA5" w:rsidRPr="00CB0B6E" w:rsidTr="00F050F1">
        <w:tc>
          <w:tcPr>
            <w:tcW w:w="2518" w:type="dxa"/>
            <w:vMerge/>
          </w:tcPr>
          <w:p w:rsidR="002E5BA5" w:rsidRDefault="002E5BA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2E5BA5" w:rsidRPr="002E5BA5" w:rsidRDefault="002E5BA5" w:rsidP="002E5BA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2E5BA5" w:rsidRPr="002E5BA5" w:rsidRDefault="002E5BA5" w:rsidP="002E5B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2E5BA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2E5BA5" w:rsidRPr="00AE042E" w:rsidRDefault="002E5BA5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2E5BA5" w:rsidRPr="00AE042E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2E5BA5" w:rsidRDefault="002E5BA5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 w:val="restart"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2.2.2. 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100-летию со дня рождения тувинцев-добровольцев, участн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ков Великой Отечес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2E5BA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венной войны 1941-1945 годы</w:t>
            </w: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F52A84" w:rsidRPr="00AE042E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1 сентября</w:t>
            </w:r>
          </w:p>
        </w:tc>
        <w:tc>
          <w:tcPr>
            <w:tcW w:w="3260" w:type="dxa"/>
            <w:vMerge w:val="restart"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2E5BA5">
              <w:rPr>
                <w:rFonts w:ascii="Times New Roman" w:hAnsi="Times New Roman" w:cs="Times New Roman"/>
                <w:sz w:val="22"/>
                <w:szCs w:val="22"/>
              </w:rPr>
              <w:t>, к 2020 г. до 70,</w:t>
            </w:r>
            <w:r>
              <w:t xml:space="preserve"> 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2E5BA5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F52A84" w:rsidRPr="002E5BA5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2E5BA5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2E5BA5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52A84" w:rsidRPr="00CB0B6E" w:rsidTr="00F050F1">
        <w:tc>
          <w:tcPr>
            <w:tcW w:w="2518" w:type="dxa"/>
            <w:vMerge w:val="restart"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2.2.3. 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на лучшее зн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ние государственной символики Российской Федерации и Республ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ки Тыва среди обуча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щихся образовательных организаций</w:t>
            </w: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F52A84" w:rsidRPr="002E5BA5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18 февраля</w:t>
            </w:r>
          </w:p>
        </w:tc>
        <w:tc>
          <w:tcPr>
            <w:tcW w:w="3260" w:type="dxa"/>
            <w:vMerge w:val="restart"/>
          </w:tcPr>
          <w:p w:rsidR="00F52A84" w:rsidRPr="00AE042E" w:rsidRDefault="00F52A84" w:rsidP="00341D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ный комиссариат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РО ДОСААФ России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орг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 местного самоуправления (по согласованию)</w:t>
            </w:r>
          </w:p>
        </w:tc>
        <w:tc>
          <w:tcPr>
            <w:tcW w:w="2204" w:type="dxa"/>
            <w:vMerge w:val="restart"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 w:val="restart"/>
          </w:tcPr>
          <w:p w:rsidR="00F52A84" w:rsidRDefault="00F52A84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2.3.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ероприятия, п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священные памятным датам российской ист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рии</w:t>
            </w: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37,6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vMerge w:val="restart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F52A84" w:rsidRDefault="00F52A84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ре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80,2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37,6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27,6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58677D" w:rsidRPr="00CB0B6E" w:rsidTr="00F050F1">
        <w:tc>
          <w:tcPr>
            <w:tcW w:w="2518" w:type="dxa"/>
          </w:tcPr>
          <w:p w:rsidR="0058677D" w:rsidRDefault="0058677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677D" w:rsidRPr="00F52A84" w:rsidRDefault="0058677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</w:tcPr>
          <w:p w:rsidR="0058677D" w:rsidRPr="00F52A84" w:rsidRDefault="0058677D" w:rsidP="00B4728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02" w:type="dxa"/>
          </w:tcPr>
          <w:p w:rsidR="0058677D" w:rsidRPr="00F52A84" w:rsidRDefault="0058677D" w:rsidP="00B4728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8677D" w:rsidRPr="00F52A84" w:rsidRDefault="0058677D" w:rsidP="00B4728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58677D" w:rsidRPr="00F52A84" w:rsidRDefault="0058677D" w:rsidP="00B4728D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</w:tcPr>
          <w:p w:rsidR="0058677D" w:rsidRPr="00F52A84" w:rsidRDefault="0058677D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58677D" w:rsidRPr="00AE042E" w:rsidRDefault="0058677D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58677D" w:rsidRDefault="0058677D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52A84" w:rsidRPr="00CB0B6E" w:rsidTr="00F050F1">
        <w:tc>
          <w:tcPr>
            <w:tcW w:w="2518" w:type="dxa"/>
            <w:vMerge w:val="restart"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2.3.1. 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30-й годовщине вывода советских войск из Афганистана</w:t>
            </w: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28 января</w:t>
            </w:r>
          </w:p>
        </w:tc>
        <w:tc>
          <w:tcPr>
            <w:tcW w:w="3260" w:type="dxa"/>
            <w:vMerge w:val="restart"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 w:val="restart"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2.3.2. 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Торжественные мероприятия, посв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щенные 75-й годовщине Победы советского н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рода над фашисткой Германией в Великой Отечественной войне 1941-1945 г.</w:t>
            </w: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</w:tc>
        <w:tc>
          <w:tcPr>
            <w:tcW w:w="3260" w:type="dxa"/>
            <w:vMerge w:val="restart"/>
          </w:tcPr>
          <w:p w:rsidR="00F52A84" w:rsidRPr="00AE042E" w:rsidRDefault="00F52A84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Республики Тыва, органы местного </w:t>
            </w:r>
          </w:p>
        </w:tc>
        <w:tc>
          <w:tcPr>
            <w:tcW w:w="2204" w:type="dxa"/>
            <w:vMerge w:val="restart"/>
          </w:tcPr>
          <w:p w:rsidR="00F52A84" w:rsidRDefault="00F52A84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правленных на по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52A84" w:rsidRPr="00CB0B6E" w:rsidTr="00F050F1">
        <w:tc>
          <w:tcPr>
            <w:tcW w:w="2518" w:type="dxa"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52A84" w:rsidRPr="00AE042E" w:rsidRDefault="0058677D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самоуправления (по согласов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нию), ветеранские и молоде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ные организации Республики Тыва (по согласованию)</w:t>
            </w:r>
          </w:p>
        </w:tc>
        <w:tc>
          <w:tcPr>
            <w:tcW w:w="2204" w:type="dxa"/>
          </w:tcPr>
          <w:p w:rsidR="00F52A84" w:rsidRDefault="0058677D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52A84" w:rsidRPr="00CB0B6E" w:rsidTr="00F050F1">
        <w:tc>
          <w:tcPr>
            <w:tcW w:w="2518" w:type="dxa"/>
            <w:vMerge w:val="restart"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2.3.3. 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Мероприятия, п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священные 75-летию снятия блокады Лени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града (1944 год)</w:t>
            </w: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27 января</w:t>
            </w:r>
          </w:p>
        </w:tc>
        <w:tc>
          <w:tcPr>
            <w:tcW w:w="3260" w:type="dxa"/>
            <w:vMerge w:val="restart"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низациях всех типов, принимавших уч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2A84" w:rsidRPr="00CB0B6E" w:rsidTr="00F050F1">
        <w:tc>
          <w:tcPr>
            <w:tcW w:w="2518" w:type="dxa"/>
            <w:vMerge/>
          </w:tcPr>
          <w:p w:rsidR="00F52A84" w:rsidRDefault="00F52A8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2A84" w:rsidRPr="00F52A84" w:rsidRDefault="00F52A84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2A84" w:rsidRPr="00F52A84" w:rsidRDefault="00F52A84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2A8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2A84" w:rsidRPr="00F52A84" w:rsidRDefault="00F52A84" w:rsidP="00CB0B6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2A84" w:rsidRPr="00AE042E" w:rsidRDefault="00F52A84" w:rsidP="00AE042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2A84" w:rsidRDefault="00F52A84" w:rsidP="00F52A8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 w:val="restart"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2.3.4. 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«Уроки мужес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ва», посвященные п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мятным датам росси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й</w:t>
            </w:r>
            <w:r w:rsidRPr="00F52A8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ской истории</w:t>
            </w: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1204EB" w:rsidRPr="00F52A84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9 января -</w:t>
            </w:r>
          </w:p>
          <w:p w:rsid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 xml:space="preserve">23 февраля, </w:t>
            </w:r>
          </w:p>
          <w:p w:rsidR="001204EB" w:rsidRPr="00F52A84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9 мая, 1 се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52A84">
              <w:rPr>
                <w:rFonts w:ascii="Times New Roman" w:hAnsi="Times New Roman" w:cs="Times New Roman"/>
                <w:sz w:val="22"/>
                <w:szCs w:val="22"/>
              </w:rPr>
              <w:t>тября</w:t>
            </w:r>
          </w:p>
        </w:tc>
        <w:tc>
          <w:tcPr>
            <w:tcW w:w="3260" w:type="dxa"/>
            <w:vMerge w:val="restart"/>
          </w:tcPr>
          <w:p w:rsidR="001204EB" w:rsidRPr="00AE042E" w:rsidRDefault="001204EB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в/ч 55115 (по согласованию),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Управление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ФСБ России по </w:t>
            </w:r>
          </w:p>
        </w:tc>
        <w:tc>
          <w:tcPr>
            <w:tcW w:w="2204" w:type="dxa"/>
            <w:vMerge w:val="restart"/>
          </w:tcPr>
          <w:p w:rsidR="001204EB" w:rsidRDefault="001204EB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величение доли обучающихся в 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разовательных орг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низациях всех типов, </w:t>
            </w: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F52A84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204EB" w:rsidRPr="00CB0B6E" w:rsidTr="00F050F1">
        <w:tc>
          <w:tcPr>
            <w:tcW w:w="2518" w:type="dxa"/>
            <w:vMerge w:val="restart"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1204EB" w:rsidRPr="00F52A84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204EB" w:rsidRPr="001204EB" w:rsidRDefault="0058677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Тыва (по соглас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ванию), У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правление 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ФСИН России по 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Тыва (по согласованию), МВД по Ре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Тыва (по согласов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нию), 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оенный комиссариат Республики Тыва (по соглас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ванию), РО ДОСААФ России Республики Тыва (по соглас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ванию),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дии 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Тыва (по 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гласованию), органы местного самоуправления (по согласов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нию), ветеранские и молоде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ные организации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1204EB" w:rsidRDefault="0058677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принимавших уч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стие в конкурсных мероприятиях, н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правленных на п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вышение уровня знаний истории и культуры России, своего города, р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гиона,  в общей чи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щихся субъекта к 2019 г. до 65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центов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, к 2020 г. до 70,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F52A84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F52A84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 w:val="restart"/>
          </w:tcPr>
          <w:p w:rsidR="001204EB" w:rsidRDefault="001204EB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2.3.5. 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 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ведени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торжественных мероприятий, приур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ченных к памятным д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там в истории народов России</w:t>
            </w: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1204EB" w:rsidRPr="00F52A84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Агентство по делам национал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ностей 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еспублики 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ыва, 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нистерство образования и науки Республики Тыва, органы мес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от 5 до 10 меропри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тий, направленных на этнокультурное развитие народов Республики Тыва (количество учас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ников 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до 3000 чел.)</w:t>
            </w: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5,2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2,6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1204EB">
        <w:trPr>
          <w:trHeight w:val="70"/>
        </w:trPr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 w:val="restart"/>
          </w:tcPr>
          <w:p w:rsidR="001204EB" w:rsidRDefault="001204EB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 кул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турно-патриотической направленности, в том числе организация ко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курсов, фестивалей и слетов</w:t>
            </w: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4640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1325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1460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1855</w:t>
            </w:r>
          </w:p>
        </w:tc>
        <w:tc>
          <w:tcPr>
            <w:tcW w:w="1701" w:type="dxa"/>
            <w:vMerge w:val="restart"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1204EB" w:rsidRPr="001204EB" w:rsidRDefault="001204EB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испол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1204EB" w:rsidRPr="001204EB" w:rsidRDefault="001204EB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венной программы образовательных организаций всех </w:t>
            </w: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4640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1325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1460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1855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204EB" w:rsidRPr="00CB0B6E" w:rsidTr="001204EB">
        <w:trPr>
          <w:trHeight w:val="70"/>
        </w:trPr>
        <w:tc>
          <w:tcPr>
            <w:tcW w:w="2518" w:type="dxa"/>
            <w:vMerge w:val="restart"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204EB" w:rsidRPr="00AE042E" w:rsidRDefault="0058677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1204EB" w:rsidRPr="001204EB" w:rsidRDefault="0058677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типов от общей чи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 w:val="restart"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2.4.1. 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Региональный этап Всероссийского молодежного фестиваля патриотической песни «Я люблю тебя, Россия» (номинация «Дети»)</w:t>
            </w: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vMerge w:val="restart"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18 апреля</w:t>
            </w:r>
          </w:p>
        </w:tc>
        <w:tc>
          <w:tcPr>
            <w:tcW w:w="3260" w:type="dxa"/>
            <w:vMerge w:val="restart"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, Министерство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руда и социальной политики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лики Тыва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, в/ч 55115 (по согл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сованию), 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оенный комиссар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ат (по согласованию), РО Д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СААФ России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ТРО «Российское движение школ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ников» (по согласованию), 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теранские и молодежные орг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низации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  </w:t>
            </w:r>
          </w:p>
        </w:tc>
        <w:tc>
          <w:tcPr>
            <w:tcW w:w="2204" w:type="dxa"/>
            <w:vMerge w:val="restart"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ций Республики</w:t>
            </w:r>
            <w:r>
              <w:t xml:space="preserve"> 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155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1204EB">
        <w:trPr>
          <w:trHeight w:val="70"/>
        </w:trPr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204EB" w:rsidRPr="00CB0B6E" w:rsidTr="00F050F1">
        <w:tc>
          <w:tcPr>
            <w:tcW w:w="2518" w:type="dxa"/>
            <w:vMerge/>
          </w:tcPr>
          <w:p w:rsidR="001204EB" w:rsidRDefault="001204E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204EB" w:rsidRPr="001204EB" w:rsidRDefault="001204EB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204EB" w:rsidRPr="001204EB" w:rsidRDefault="001204EB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1204E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204EB" w:rsidRPr="001204EB" w:rsidRDefault="001204E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204EB" w:rsidRPr="00AE042E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204EB" w:rsidRPr="001204EB" w:rsidRDefault="001204EB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 w:val="restart"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2.4.2. 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юниорский лесной ко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1204E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курс «Подрост»</w:t>
            </w: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vMerge w:val="restart"/>
          </w:tcPr>
          <w:p w:rsidR="00B4728D" w:rsidRPr="001204EB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23-27 ноября</w:t>
            </w:r>
          </w:p>
        </w:tc>
        <w:tc>
          <w:tcPr>
            <w:tcW w:w="3260" w:type="dxa"/>
            <w:vMerge w:val="restart"/>
          </w:tcPr>
          <w:p w:rsidR="00B4728D" w:rsidRPr="00AE042E" w:rsidRDefault="00B4728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стерство природных ресурсов и экологии Республики Тыва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204EB">
              <w:rPr>
                <w:rFonts w:ascii="Times New Roman" w:hAnsi="Times New Roman" w:cs="Times New Roman"/>
                <w:sz w:val="22"/>
                <w:szCs w:val="22"/>
              </w:rPr>
              <w:t>ганы местного самоуправления (по согласованию)</w:t>
            </w:r>
          </w:p>
        </w:tc>
        <w:tc>
          <w:tcPr>
            <w:tcW w:w="2204" w:type="dxa"/>
            <w:vMerge w:val="restart"/>
          </w:tcPr>
          <w:p w:rsidR="00B4728D" w:rsidRPr="001204EB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1204EB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90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701" w:type="dxa"/>
            <w:vMerge/>
          </w:tcPr>
          <w:p w:rsidR="00B4728D" w:rsidRPr="001204EB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1204EB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1204EB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1204E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4728D" w:rsidRPr="00CB0B6E" w:rsidTr="00F050F1">
        <w:tc>
          <w:tcPr>
            <w:tcW w:w="2518" w:type="dxa"/>
            <w:vMerge w:val="restart"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2.4.3. 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фестиваль народного творчества «Салют П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беды»</w:t>
            </w: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tabs>
                <w:tab w:val="left" w:pos="96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 w:val="restart"/>
          </w:tcPr>
          <w:p w:rsidR="00B4728D" w:rsidRPr="001204EB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21 марта</w:t>
            </w:r>
          </w:p>
        </w:tc>
        <w:tc>
          <w:tcPr>
            <w:tcW w:w="3260" w:type="dxa"/>
            <w:vMerge w:val="restart"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ные организации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орг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 местного самоуправления (по согласованию)</w:t>
            </w:r>
          </w:p>
        </w:tc>
        <w:tc>
          <w:tcPr>
            <w:tcW w:w="2204" w:type="dxa"/>
            <w:vMerge w:val="restart"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800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 w:val="restart"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2.4.4. 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смотр-конкурс строя и песни на площади П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беды</w:t>
            </w: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2 мая</w:t>
            </w:r>
          </w:p>
        </w:tc>
        <w:tc>
          <w:tcPr>
            <w:tcW w:w="3260" w:type="dxa"/>
            <w:vMerge w:val="restart"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, 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оенный комиссариат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ванию), РО ДОСААФ России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ванию),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органы местного сам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</w:t>
            </w:r>
          </w:p>
        </w:tc>
        <w:tc>
          <w:tcPr>
            <w:tcW w:w="2204" w:type="dxa"/>
            <w:vMerge w:val="restart"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ций Республики</w:t>
            </w:r>
            <w:r>
              <w:t xml:space="preserve">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 w:val="restart"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2.4.5. 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 конкурс среди лидеров детских и молодежных общественных орган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заций, объединений и КИД</w:t>
            </w: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25 апреля</w:t>
            </w:r>
          </w:p>
        </w:tc>
        <w:tc>
          <w:tcPr>
            <w:tcW w:w="3260" w:type="dxa"/>
            <w:vMerge w:val="restart"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ТРО «Российское движение школ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ников, органы местного сам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</w:t>
            </w:r>
          </w:p>
        </w:tc>
        <w:tc>
          <w:tcPr>
            <w:tcW w:w="2204" w:type="dxa"/>
            <w:vMerge w:val="restart"/>
          </w:tcPr>
          <w:p w:rsidR="00B4728D" w:rsidRPr="00B4728D" w:rsidRDefault="00B4728D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ленности образова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B4728D" w:rsidRPr="00CB0B6E" w:rsidTr="00F050F1">
        <w:tc>
          <w:tcPr>
            <w:tcW w:w="2518" w:type="dxa"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B4728D" w:rsidRPr="00B4728D" w:rsidRDefault="0058677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B4728D" w:rsidRPr="00CB0B6E" w:rsidTr="00F050F1">
        <w:tc>
          <w:tcPr>
            <w:tcW w:w="2518" w:type="dxa"/>
            <w:vMerge w:val="restart"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2.4.6. 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на лучшую систему патриотическ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го воспитания в мун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ципальном образовании</w:t>
            </w: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B4728D" w:rsidRPr="00B4728D" w:rsidRDefault="00B4728D" w:rsidP="00B4728D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4 декабря</w:t>
            </w:r>
          </w:p>
        </w:tc>
        <w:tc>
          <w:tcPr>
            <w:tcW w:w="3260" w:type="dxa"/>
            <w:vMerge w:val="restart"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самоуправления (по согласованию)</w:t>
            </w:r>
          </w:p>
        </w:tc>
        <w:tc>
          <w:tcPr>
            <w:tcW w:w="2204" w:type="dxa"/>
            <w:vMerge w:val="restart"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 w:val="restart"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2.4.7. 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Участие юна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мейцев на новогодней елке в г. Москве  </w:t>
            </w: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vMerge w:val="restart"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24 декабря</w:t>
            </w:r>
          </w:p>
        </w:tc>
        <w:tc>
          <w:tcPr>
            <w:tcW w:w="3260" w:type="dxa"/>
            <w:vMerge w:val="restart"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здравоохранения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 органы местного самоуправления (по согласов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  <w:tc>
          <w:tcPr>
            <w:tcW w:w="2204" w:type="dxa"/>
            <w:vMerge w:val="restart"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B4728D">
        <w:trPr>
          <w:trHeight w:val="70"/>
        </w:trPr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728D" w:rsidRPr="00CB0B6E" w:rsidTr="00F050F1">
        <w:tc>
          <w:tcPr>
            <w:tcW w:w="2518" w:type="dxa"/>
            <w:vMerge/>
          </w:tcPr>
          <w:p w:rsidR="00B4728D" w:rsidRDefault="00B4728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B4728D" w:rsidRPr="00B4728D" w:rsidRDefault="00B4728D" w:rsidP="00B4728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B4728D" w:rsidRPr="00B4728D" w:rsidRDefault="00B4728D" w:rsidP="00B4728D">
            <w:pPr>
              <w:jc w:val="center"/>
              <w:rPr>
                <w:rFonts w:ascii="Times New Roman" w:hAnsi="Times New Roman"/>
                <w:color w:val="000000"/>
              </w:rPr>
            </w:pPr>
            <w:r w:rsidRPr="00B4728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B4728D" w:rsidRPr="00B4728D" w:rsidRDefault="00B4728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B4728D" w:rsidRPr="00AE042E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B4728D" w:rsidRPr="00B4728D" w:rsidRDefault="00B4728D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7" w:rsidRPr="00CB0B6E" w:rsidTr="00F050F1">
        <w:tc>
          <w:tcPr>
            <w:tcW w:w="2518" w:type="dxa"/>
            <w:vMerge w:val="restart"/>
          </w:tcPr>
          <w:p w:rsidR="00147B97" w:rsidRDefault="00147B9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2.4.8. 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среди ВИА «Три аккорда», посв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щенный 30-летию в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</w:t>
            </w:r>
            <w:r w:rsidRPr="00B4728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вода советских войск из Афганистана</w:t>
            </w:r>
          </w:p>
        </w:tc>
        <w:tc>
          <w:tcPr>
            <w:tcW w:w="1418" w:type="dxa"/>
          </w:tcPr>
          <w:p w:rsidR="00147B97" w:rsidRPr="00147B97" w:rsidRDefault="00147B9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2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147B97" w:rsidRPr="00B4728D" w:rsidRDefault="00147B9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14 февраля</w:t>
            </w:r>
          </w:p>
        </w:tc>
        <w:tc>
          <w:tcPr>
            <w:tcW w:w="3260" w:type="dxa"/>
            <w:vMerge w:val="restart"/>
          </w:tcPr>
          <w:p w:rsidR="00147B97" w:rsidRPr="00AE042E" w:rsidRDefault="00147B9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ГБУ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центр народного тво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чества и досуга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ного самоуправления </w:t>
            </w:r>
            <w:r w:rsidR="00C32827" w:rsidRPr="00B4728D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="00C32827"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C32827"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147B97" w:rsidRPr="00B4728D" w:rsidRDefault="00147B97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 xml:space="preserve">венной программы образовательных организаций всех </w:t>
            </w:r>
          </w:p>
        </w:tc>
      </w:tr>
      <w:tr w:rsidR="00147B97" w:rsidRPr="00CB0B6E" w:rsidTr="00F050F1">
        <w:tc>
          <w:tcPr>
            <w:tcW w:w="2518" w:type="dxa"/>
            <w:vMerge/>
          </w:tcPr>
          <w:p w:rsidR="00147B97" w:rsidRDefault="00147B9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B97" w:rsidRPr="00147B97" w:rsidRDefault="00147B9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47B97" w:rsidRPr="00B4728D" w:rsidRDefault="00147B9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47B97" w:rsidRPr="00B4728D" w:rsidRDefault="00147B9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47B97" w:rsidRPr="00147B97" w:rsidRDefault="00147B97" w:rsidP="00147B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7B97" w:rsidRPr="00CB0B6E" w:rsidTr="00F050F1">
        <w:tc>
          <w:tcPr>
            <w:tcW w:w="2518" w:type="dxa"/>
            <w:vMerge/>
          </w:tcPr>
          <w:p w:rsidR="00147B97" w:rsidRDefault="00147B9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B97" w:rsidRPr="00147B97" w:rsidRDefault="00147B9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2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47B97" w:rsidRPr="00B4728D" w:rsidRDefault="00147B9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47B97" w:rsidRPr="00B4728D" w:rsidRDefault="00147B9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47B97" w:rsidRPr="00147B97" w:rsidRDefault="00147B97" w:rsidP="00147B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47B97" w:rsidRPr="00CB0B6E" w:rsidTr="00F050F1">
        <w:tc>
          <w:tcPr>
            <w:tcW w:w="2518" w:type="dxa"/>
            <w:vMerge w:val="restart"/>
          </w:tcPr>
          <w:p w:rsidR="00147B97" w:rsidRDefault="00147B9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B97" w:rsidRPr="00147B97" w:rsidRDefault="00147B9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147B97" w:rsidRPr="00B4728D" w:rsidRDefault="00147B9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147B97" w:rsidRPr="00B4728D" w:rsidRDefault="00147B9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 w:val="restart"/>
          </w:tcPr>
          <w:p w:rsidR="00147B97" w:rsidRPr="00147B97" w:rsidRDefault="0058677D" w:rsidP="00147B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типов от общей чи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147B97" w:rsidRPr="00CB0B6E" w:rsidTr="00F050F1">
        <w:tc>
          <w:tcPr>
            <w:tcW w:w="2518" w:type="dxa"/>
            <w:vMerge/>
          </w:tcPr>
          <w:p w:rsidR="00147B97" w:rsidRDefault="00147B9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47B97" w:rsidRPr="00147B97" w:rsidRDefault="00147B9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47B9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47B97" w:rsidRPr="00147B97" w:rsidRDefault="00147B9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147B9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47B97" w:rsidRPr="00B4728D" w:rsidRDefault="00147B9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47B97" w:rsidRPr="00B4728D" w:rsidRDefault="00147B9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147B97" w:rsidRPr="00147B97" w:rsidRDefault="00147B97" w:rsidP="00147B9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 w:val="restart"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2.4.9. </w:t>
            </w:r>
            <w:r w:rsidRPr="00147B97">
              <w:rPr>
                <w:rFonts w:ascii="Times New Roman" w:hAnsi="Times New Roman" w:cs="Times New Roman"/>
                <w:kern w:val="2"/>
                <w:sz w:val="22"/>
                <w:szCs w:val="22"/>
              </w:rPr>
              <w:t>III Республика</w:t>
            </w:r>
            <w:r w:rsidRPr="00147B9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147B9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ский фестиваль «Едины в танце», посвященный Дню России</w:t>
            </w: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C32827" w:rsidRPr="00B4728D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12 июня</w:t>
            </w:r>
          </w:p>
        </w:tc>
        <w:tc>
          <w:tcPr>
            <w:tcW w:w="3260" w:type="dxa"/>
            <w:vMerge w:val="restart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ГБУ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центр народного тво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чества и досуга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C32827" w:rsidRPr="00147B9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 w:val="restart"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2.4.10.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любительского киновидео творчества «Тыва-Синема»</w:t>
            </w: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 w:val="restart"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10 июля</w:t>
            </w:r>
          </w:p>
        </w:tc>
        <w:tc>
          <w:tcPr>
            <w:tcW w:w="3260" w:type="dxa"/>
            <w:vMerge w:val="restart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ГБУ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центр народного тво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чества и досуга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32827" w:rsidRPr="00CB0B6E" w:rsidTr="00F050F1">
        <w:tc>
          <w:tcPr>
            <w:tcW w:w="2518" w:type="dxa"/>
            <w:vMerge w:val="restart"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2.4.11.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фестиваль национал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ной одежды с исполн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нием национальных танцев, посвященный Дню Республики</w:t>
            </w: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vMerge w:val="restart"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15 августа</w:t>
            </w:r>
          </w:p>
        </w:tc>
        <w:tc>
          <w:tcPr>
            <w:tcW w:w="3260" w:type="dxa"/>
            <w:vMerge w:val="restart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ГБУ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центр народного тво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чества и досуга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240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 w:val="restart"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2.4.12.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фестиваль любител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ских театров, в том чи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ле семейных (в рамках Года театра в России в 2019 г. и 100-летию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   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образования ТНР в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             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2021 г.)  </w:t>
            </w: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 w:val="restart"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16 октября</w:t>
            </w:r>
          </w:p>
        </w:tc>
        <w:tc>
          <w:tcPr>
            <w:tcW w:w="3260" w:type="dxa"/>
            <w:vMerge w:val="restart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ГБУ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центр народного тво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чества и досуга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500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 w:val="restart"/>
          </w:tcPr>
          <w:p w:rsidR="00C32827" w:rsidRDefault="00C32827" w:rsidP="00C32827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2.4.13.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фестиваль народного творчества «Тыва – бистиң өргээвис»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(«Т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ва – наш общий дом»), посвященный годовщ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 Победы в ВОВ</w:t>
            </w: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vMerge w:val="restart"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24 марта</w:t>
            </w:r>
          </w:p>
        </w:tc>
        <w:tc>
          <w:tcPr>
            <w:tcW w:w="3260" w:type="dxa"/>
            <w:vMerge w:val="restart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ГБУ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центр народного тво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чества и досуга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C32827" w:rsidRPr="00C32827" w:rsidRDefault="00C32827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ленности образова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1300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32827" w:rsidRPr="00CB0B6E" w:rsidTr="00F050F1">
        <w:tc>
          <w:tcPr>
            <w:tcW w:w="2518" w:type="dxa"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32827" w:rsidRPr="00C32827" w:rsidRDefault="0058677D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C32827" w:rsidRPr="00CB0B6E" w:rsidTr="00F050F1">
        <w:tc>
          <w:tcPr>
            <w:tcW w:w="2518" w:type="dxa"/>
            <w:vMerge w:val="restart"/>
          </w:tcPr>
          <w:p w:rsidR="00C32827" w:rsidRDefault="00C32827" w:rsidP="00C32827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2.4.14.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фестиваль самодеятел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 творчества людей старшего поколения «Нам года – не беда!», посвященный 75-й г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довщине Победы в ВОВ</w:t>
            </w: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1 октября</w:t>
            </w:r>
          </w:p>
        </w:tc>
        <w:tc>
          <w:tcPr>
            <w:tcW w:w="3260" w:type="dxa"/>
            <w:vMerge w:val="restart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, ГБУ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канский центр народного тво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чества и досуга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 к 2021 г. до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 w:val="restart"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2.4.15. 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Приобретение оборудования для юнармейского класса</w:t>
            </w: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</w:p>
        </w:tc>
        <w:tc>
          <w:tcPr>
            <w:tcW w:w="2204" w:type="dxa"/>
            <w:vMerge w:val="restart"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исполнен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ие Указа Президента 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осси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ской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Ф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едерации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 20 октября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№ 536 « О создании Общероссийской общественно-государственной детско-юношеской организации «Ро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сийское движение школьников», пр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обретение оборуд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вания для юнарме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ского класса на 25 человек</w:t>
            </w: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AE042E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105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AE042E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2827" w:rsidRPr="00CB0B6E" w:rsidTr="00F050F1">
        <w:tc>
          <w:tcPr>
            <w:tcW w:w="2518" w:type="dxa"/>
            <w:vMerge/>
          </w:tcPr>
          <w:p w:rsidR="00C32827" w:rsidRDefault="00C32827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2827" w:rsidRPr="00C32827" w:rsidRDefault="00C32827" w:rsidP="00C32827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32827" w:rsidRPr="00C32827" w:rsidRDefault="00C32827" w:rsidP="00C32827">
            <w:pPr>
              <w:jc w:val="center"/>
              <w:rPr>
                <w:rFonts w:ascii="Times New Roman" w:hAnsi="Times New Roman"/>
                <w:color w:val="000000"/>
              </w:rPr>
            </w:pPr>
            <w:r w:rsidRPr="00C32827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32827" w:rsidRPr="00C32827" w:rsidRDefault="00C32827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32827" w:rsidRPr="00B4728D" w:rsidRDefault="00C32827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32827" w:rsidRPr="00C32827" w:rsidRDefault="00C32827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F30E0" w:rsidRPr="00CB0B6E" w:rsidTr="00F050F1">
        <w:tc>
          <w:tcPr>
            <w:tcW w:w="2518" w:type="dxa"/>
            <w:vMerge w:val="restart"/>
          </w:tcPr>
          <w:p w:rsidR="000F30E0" w:rsidRDefault="000F30E0" w:rsidP="00341D89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2.5.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ероприятия, н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правленные на пов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шение правовой гр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мотности несоверше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C32827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нолетних, осознания ценности традиций и законов Отечества</w:t>
            </w: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0F30E0" w:rsidRPr="00C32827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0F30E0" w:rsidRPr="00B4728D" w:rsidRDefault="000F30E0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юст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сованию), представители о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новных религиозных конфессий республики (по согласованию), ООО «Консультант Тува» (по согласованию)</w:t>
            </w:r>
          </w:p>
        </w:tc>
        <w:tc>
          <w:tcPr>
            <w:tcW w:w="2204" w:type="dxa"/>
            <w:vMerge w:val="restart"/>
          </w:tcPr>
          <w:p w:rsidR="000F30E0" w:rsidRPr="00C32827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C32827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C32827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C32827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C32827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C32827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C32827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C32827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B472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C32827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 w:val="restart"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2.5.1. 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среди обуча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щихся общеобразов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тельных организаций на знание истории и зак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нов</w:t>
            </w:r>
            <w:r>
              <w:t xml:space="preserve"> 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Отечества</w:t>
            </w: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23 февраля,</w:t>
            </w:r>
          </w:p>
          <w:p w:rsidR="000F30E0" w:rsidRPr="00C32827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 9 мая</w:t>
            </w:r>
          </w:p>
        </w:tc>
        <w:tc>
          <w:tcPr>
            <w:tcW w:w="3260" w:type="dxa"/>
            <w:vMerge w:val="restart"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юст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сованию), ООО «Консультант Тува» (по согласованию)</w:t>
            </w:r>
          </w:p>
        </w:tc>
        <w:tc>
          <w:tcPr>
            <w:tcW w:w="2204" w:type="dxa"/>
            <w:vMerge w:val="restart"/>
          </w:tcPr>
          <w:p w:rsidR="000F30E0" w:rsidRPr="00C32827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к 2021 г. до 75 процентов</w:t>
            </w: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P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C32827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 w:val="restart"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2.5.2. 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Разъяснение п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рядка проведения тр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диционных обрядов, посещения священных мест учащимися совм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стно с духовенством республики</w:t>
            </w: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0F30E0" w:rsidRP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январь-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март («Шагаа», «Масленица»)</w:t>
            </w:r>
          </w:p>
        </w:tc>
        <w:tc>
          <w:tcPr>
            <w:tcW w:w="3260" w:type="dxa"/>
            <w:vMerge w:val="restart"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юст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сованию), представители о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новных религиозных конфессий республики (по согласованию)</w:t>
            </w:r>
          </w:p>
        </w:tc>
        <w:tc>
          <w:tcPr>
            <w:tcW w:w="2204" w:type="dxa"/>
            <w:vMerge w:val="restart"/>
          </w:tcPr>
          <w:p w:rsidR="000F30E0" w:rsidRPr="000F30E0" w:rsidRDefault="000F30E0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тельных организа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F30E0" w:rsidRPr="00CB0B6E" w:rsidTr="00F050F1">
        <w:tc>
          <w:tcPr>
            <w:tcW w:w="2518" w:type="dxa"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0F30E0" w:rsidRPr="000F30E0" w:rsidRDefault="0058677D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0F30E0" w:rsidRPr="00CB0B6E" w:rsidTr="00F050F1">
        <w:tc>
          <w:tcPr>
            <w:tcW w:w="2518" w:type="dxa"/>
            <w:vMerge w:val="restart"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2.5.3. 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Культурно-ознакомительное пос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щение православной Церкви, Буддийского храма учащимися ре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публики</w:t>
            </w: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1-10 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ноября, 20-30 марта</w:t>
            </w:r>
          </w:p>
        </w:tc>
        <w:tc>
          <w:tcPr>
            <w:tcW w:w="3260" w:type="dxa"/>
            <w:vMerge w:val="restart"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юст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сованию), представители о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новных религиозных конфессий республики (по согласованию)</w:t>
            </w:r>
          </w:p>
        </w:tc>
        <w:tc>
          <w:tcPr>
            <w:tcW w:w="2204" w:type="dxa"/>
            <w:vMerge w:val="restart"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 w:val="restart"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2.5.4. 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Беседа с родит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лями несовершенноле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них, совершивших пр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вонарушения и стоящих на учетах КДН, ПДН, внутришкольном ко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троле, осуществляемые органами местного с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моуправления, общес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венными организаци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ми совместно с пре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ставителями основных религиозных конфессий республики</w:t>
            </w: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1-10 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ноября, 20-30 марта</w:t>
            </w:r>
          </w:p>
        </w:tc>
        <w:tc>
          <w:tcPr>
            <w:tcW w:w="3260" w:type="dxa"/>
            <w:vMerge w:val="restart"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юст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иции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истерство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сованию), представители о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32827">
              <w:rPr>
                <w:rFonts w:ascii="Times New Roman" w:hAnsi="Times New Roman" w:cs="Times New Roman"/>
                <w:sz w:val="22"/>
                <w:szCs w:val="22"/>
              </w:rPr>
              <w:t>новных религиозных конфессий республики (по согласованию)</w:t>
            </w:r>
          </w:p>
        </w:tc>
        <w:tc>
          <w:tcPr>
            <w:tcW w:w="2204" w:type="dxa"/>
            <w:vMerge w:val="restart"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F050F1">
        <w:tc>
          <w:tcPr>
            <w:tcW w:w="2518" w:type="dxa"/>
            <w:vMerge/>
          </w:tcPr>
          <w:p w:rsidR="000F30E0" w:rsidRDefault="000F30E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F30E0" w:rsidRPr="000F30E0" w:rsidRDefault="000F30E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F30E0" w:rsidRPr="000F30E0" w:rsidRDefault="000F30E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F30E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F30E0" w:rsidRDefault="000F30E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F30E0" w:rsidRPr="00AE042E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0F30E0" w:rsidRPr="000F30E0" w:rsidRDefault="000F30E0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F30E0" w:rsidRPr="00CB0B6E" w:rsidTr="005835D0">
        <w:tc>
          <w:tcPr>
            <w:tcW w:w="15920" w:type="dxa"/>
            <w:gridSpan w:val="9"/>
          </w:tcPr>
          <w:p w:rsidR="000F30E0" w:rsidRPr="000F30E0" w:rsidRDefault="000F30E0" w:rsidP="000F30E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3.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E47CB4" w:rsidRPr="00CB0B6E" w:rsidTr="00F050F1">
        <w:tc>
          <w:tcPr>
            <w:tcW w:w="2518" w:type="dxa"/>
            <w:vMerge w:val="restart"/>
          </w:tcPr>
          <w:p w:rsidR="00E47CB4" w:rsidRDefault="00E47CB4" w:rsidP="0058677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 </w:t>
            </w:r>
            <w:r w:rsidR="00341D8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оенно-патриотическое восп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тание молодежи. Меро</w:t>
            </w:r>
            <w:r w:rsidR="0058677D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11636,1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2701,84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4709,26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4225</w:t>
            </w:r>
          </w:p>
        </w:tc>
        <w:tc>
          <w:tcPr>
            <w:tcW w:w="1701" w:type="dxa"/>
            <w:vMerge w:val="restart"/>
          </w:tcPr>
          <w:p w:rsidR="00E47CB4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E47CB4" w:rsidRPr="00AE042E" w:rsidRDefault="00E47CB4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41D89" w:rsidRPr="00CB0B6E">
              <w:rPr>
                <w:rFonts w:ascii="Times New Roman" w:hAnsi="Times New Roman" w:cs="Times New Roman"/>
                <w:sz w:val="22"/>
                <w:szCs w:val="22"/>
              </w:rPr>
              <w:t>федераль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204" w:type="dxa"/>
            <w:vMerge w:val="restart"/>
          </w:tcPr>
          <w:p w:rsidR="00E47CB4" w:rsidRPr="000F30E0" w:rsidRDefault="00E47CB4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лизации государст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47CB4" w:rsidRPr="00CB0B6E" w:rsidTr="00F050F1">
        <w:tc>
          <w:tcPr>
            <w:tcW w:w="2518" w:type="dxa"/>
            <w:vMerge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47CB4" w:rsidRPr="000F30E0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47CB4" w:rsidRPr="00AE042E" w:rsidRDefault="00E47CB4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E47CB4" w:rsidRPr="00CB0B6E" w:rsidTr="00F050F1">
        <w:tc>
          <w:tcPr>
            <w:tcW w:w="2518" w:type="dxa"/>
            <w:vMerge w:val="restart"/>
          </w:tcPr>
          <w:p w:rsidR="00E47CB4" w:rsidRDefault="0058677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приятия, направленные на повышение эффе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тивности воспитател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 процесса среди допризывной молодежи, воспитанников детских и молодежных общес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венных военно-патриотических объ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динений образовател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ных</w:t>
            </w:r>
            <w:r>
              <w:t xml:space="preserve"> </w:t>
            </w:r>
            <w:r w:rsidRPr="000F30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организаций</w:t>
            </w: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11636,1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2701,84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4709,26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4225</w:t>
            </w:r>
          </w:p>
        </w:tc>
        <w:tc>
          <w:tcPr>
            <w:tcW w:w="1701" w:type="dxa"/>
            <w:vMerge w:val="restart"/>
          </w:tcPr>
          <w:p w:rsidR="00E47CB4" w:rsidRPr="000F30E0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E47CB4" w:rsidRPr="00AE042E" w:rsidRDefault="0058677D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0F30E0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2204" w:type="dxa"/>
            <w:vMerge w:val="restart"/>
          </w:tcPr>
          <w:p w:rsidR="00E47CB4" w:rsidRPr="00E47CB4" w:rsidRDefault="0058677D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E47CB4" w:rsidRPr="00CB0B6E" w:rsidTr="00F050F1">
        <w:tc>
          <w:tcPr>
            <w:tcW w:w="2518" w:type="dxa"/>
            <w:vMerge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47CB4" w:rsidRPr="000F30E0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47CB4" w:rsidRPr="00AE042E" w:rsidRDefault="00E47CB4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CB4" w:rsidRPr="00CB0B6E" w:rsidTr="00F050F1">
        <w:tc>
          <w:tcPr>
            <w:tcW w:w="2518" w:type="dxa"/>
            <w:vMerge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47CB4" w:rsidRPr="000F30E0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47CB4" w:rsidRPr="00AE042E" w:rsidRDefault="00E47CB4" w:rsidP="000F30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CB4" w:rsidRPr="00CB0B6E" w:rsidTr="00F050F1">
        <w:tc>
          <w:tcPr>
            <w:tcW w:w="2518" w:type="dxa"/>
            <w:vMerge w:val="restart"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3.1.1. 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Проведение р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гионального этапа Вс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российской  военно-спортивной  игры «П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беда»  </w:t>
            </w: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E47CB4" w:rsidRPr="000F30E0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4 июня</w:t>
            </w:r>
          </w:p>
        </w:tc>
        <w:tc>
          <w:tcPr>
            <w:tcW w:w="3260" w:type="dxa"/>
            <w:vMerge w:val="restart"/>
          </w:tcPr>
          <w:p w:rsidR="00E47CB4" w:rsidRPr="00AE042E" w:rsidRDefault="00E47CB4" w:rsidP="00341D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ое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ный комиссариат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РО ДОСААФ России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Рос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гвардии 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</w:t>
            </w:r>
            <w:r w:rsidR="00341D8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нию), МЧС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исте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ство здравоохранения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лики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самоуправления (по согласов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  <w:tc>
          <w:tcPr>
            <w:tcW w:w="2204" w:type="dxa"/>
            <w:vMerge w:val="restart"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E47CB4" w:rsidRPr="00CB0B6E" w:rsidTr="00F050F1">
        <w:tc>
          <w:tcPr>
            <w:tcW w:w="2518" w:type="dxa"/>
            <w:vMerge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47CB4" w:rsidRPr="00E47CB4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47CB4" w:rsidRPr="00AE042E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CB4" w:rsidRPr="00CB0B6E" w:rsidTr="00F050F1">
        <w:tc>
          <w:tcPr>
            <w:tcW w:w="2518" w:type="dxa"/>
            <w:vMerge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E47CB4" w:rsidRPr="00E47CB4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47CB4" w:rsidRPr="00AE042E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CB4" w:rsidRPr="00CB0B6E" w:rsidTr="00F050F1">
        <w:tc>
          <w:tcPr>
            <w:tcW w:w="2518" w:type="dxa"/>
            <w:vMerge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47CB4" w:rsidRPr="00E47CB4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47CB4" w:rsidRPr="00AE042E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47CB4" w:rsidRPr="00CB0B6E" w:rsidTr="00F050F1">
        <w:tc>
          <w:tcPr>
            <w:tcW w:w="2518" w:type="dxa"/>
            <w:vMerge/>
          </w:tcPr>
          <w:p w:rsidR="00E47CB4" w:rsidRDefault="00E47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7CB4" w:rsidRPr="00E47CB4" w:rsidRDefault="00E47CB4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47CB4" w:rsidRPr="00E47CB4" w:rsidRDefault="00E47CB4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47CB4" w:rsidRPr="00E47CB4" w:rsidRDefault="00E47CB4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47CB4" w:rsidRPr="00AE042E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47CB4" w:rsidRPr="00E47CB4" w:rsidRDefault="00E47CB4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CF3" w:rsidRPr="00CB0B6E" w:rsidTr="00F050F1">
        <w:tc>
          <w:tcPr>
            <w:tcW w:w="2518" w:type="dxa"/>
            <w:vMerge w:val="restart"/>
          </w:tcPr>
          <w:p w:rsidR="00C51CF3" w:rsidRDefault="00C51CF3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3.1.2. 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Участие побед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телей регионального этапа во Всероссийском этапе  военно-спортивной  игры «П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E47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беда»  </w:t>
            </w:r>
          </w:p>
        </w:tc>
        <w:tc>
          <w:tcPr>
            <w:tcW w:w="1418" w:type="dxa"/>
          </w:tcPr>
          <w:p w:rsidR="00C51CF3" w:rsidRPr="00E47CB4" w:rsidRDefault="00C51CF3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1102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701" w:type="dxa"/>
            <w:vMerge w:val="restart"/>
          </w:tcPr>
          <w:p w:rsidR="00C51CF3" w:rsidRPr="00E47CB4" w:rsidRDefault="00C51CF3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18 июля</w:t>
            </w:r>
          </w:p>
        </w:tc>
        <w:tc>
          <w:tcPr>
            <w:tcW w:w="3260" w:type="dxa"/>
            <w:vMerge w:val="restart"/>
          </w:tcPr>
          <w:p w:rsidR="00C51CF3" w:rsidRPr="00AE042E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здравоохранения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публики Тыва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самоуправления (по согласов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  <w:tc>
          <w:tcPr>
            <w:tcW w:w="2204" w:type="dxa"/>
            <w:vMerge w:val="restart"/>
          </w:tcPr>
          <w:p w:rsidR="00C51CF3" w:rsidRPr="00E47CB4" w:rsidRDefault="00C51CF3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ленности образова</w:t>
            </w:r>
            <w:r w:rsidR="0058677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51CF3" w:rsidRPr="00CB0B6E" w:rsidTr="00F050F1">
        <w:tc>
          <w:tcPr>
            <w:tcW w:w="2518" w:type="dxa"/>
            <w:vMerge/>
          </w:tcPr>
          <w:p w:rsidR="00C51CF3" w:rsidRDefault="00C51CF3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F3" w:rsidRPr="00E47CB4" w:rsidRDefault="00C51CF3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51CF3" w:rsidRPr="00E47CB4" w:rsidRDefault="00C51CF3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51CF3" w:rsidRPr="00AE042E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51CF3" w:rsidRPr="00E47CB4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CF3" w:rsidRPr="00CB0B6E" w:rsidTr="00F050F1">
        <w:tc>
          <w:tcPr>
            <w:tcW w:w="2518" w:type="dxa"/>
            <w:vMerge/>
          </w:tcPr>
          <w:p w:rsidR="00C51CF3" w:rsidRDefault="00C51CF3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F3" w:rsidRPr="00E47CB4" w:rsidRDefault="00C51CF3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1350</w:t>
            </w:r>
          </w:p>
        </w:tc>
        <w:tc>
          <w:tcPr>
            <w:tcW w:w="1102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450</w:t>
            </w:r>
          </w:p>
        </w:tc>
        <w:tc>
          <w:tcPr>
            <w:tcW w:w="1701" w:type="dxa"/>
            <w:vMerge/>
          </w:tcPr>
          <w:p w:rsidR="00C51CF3" w:rsidRPr="00E47CB4" w:rsidRDefault="00C51CF3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51CF3" w:rsidRPr="00AE042E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51CF3" w:rsidRPr="00E47CB4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1CF3" w:rsidRPr="00CB0B6E" w:rsidTr="00F050F1">
        <w:tc>
          <w:tcPr>
            <w:tcW w:w="2518" w:type="dxa"/>
            <w:vMerge/>
          </w:tcPr>
          <w:p w:rsidR="00C51CF3" w:rsidRDefault="00C51CF3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F3" w:rsidRPr="00E47CB4" w:rsidRDefault="00C51CF3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C51CF3" w:rsidRPr="00E47CB4" w:rsidRDefault="00C51CF3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C51CF3" w:rsidRPr="00AE042E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C51CF3" w:rsidRPr="00E47CB4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C51CF3" w:rsidRPr="00CB0B6E" w:rsidTr="00F050F1">
        <w:tc>
          <w:tcPr>
            <w:tcW w:w="2518" w:type="dxa"/>
          </w:tcPr>
          <w:p w:rsidR="00C51CF3" w:rsidRDefault="00C51CF3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C51CF3" w:rsidRPr="00E47CB4" w:rsidRDefault="00C51CF3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C51CF3" w:rsidRPr="00E47CB4" w:rsidRDefault="00C51CF3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47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C51CF3" w:rsidRPr="00E47CB4" w:rsidRDefault="00C51CF3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51CF3" w:rsidRPr="00AE042E" w:rsidRDefault="00C51CF3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C51CF3" w:rsidRPr="00E47CB4" w:rsidRDefault="0058677D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5835D0" w:rsidRPr="00CB0B6E" w:rsidTr="00F050F1">
        <w:tc>
          <w:tcPr>
            <w:tcW w:w="2518" w:type="dxa"/>
            <w:vMerge w:val="restart"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3.1.3. </w:t>
            </w:r>
            <w:r w:rsidRPr="00C51C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военного пл</w:t>
            </w:r>
            <w:r w:rsidRPr="00C51C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C51CF3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ката «Родная Армия!»</w:t>
            </w: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5835D0" w:rsidRPr="00E47CB4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23 февраля</w:t>
            </w:r>
          </w:p>
        </w:tc>
        <w:tc>
          <w:tcPr>
            <w:tcW w:w="3260" w:type="dxa"/>
            <w:vMerge w:val="restart"/>
          </w:tcPr>
          <w:p w:rsidR="005835D0" w:rsidRPr="00E47CB4" w:rsidRDefault="005835D0" w:rsidP="003175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, МВД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оенный комиссариат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, РО ДОС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АФ России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, дет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ские 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и молодеж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общественные о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204" w:type="dxa"/>
            <w:vMerge w:val="restart"/>
          </w:tcPr>
          <w:p w:rsidR="005835D0" w:rsidRPr="00E47CB4" w:rsidRDefault="005835D0" w:rsidP="00C51CF3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5835D0" w:rsidRPr="00E47CB4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5835D0" w:rsidRPr="00E47CB4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5835D0" w:rsidRPr="00E47CB4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5835D0" w:rsidRPr="00E47CB4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E47CB4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D0" w:rsidRPr="00CB0B6E" w:rsidTr="00F050F1">
        <w:tc>
          <w:tcPr>
            <w:tcW w:w="2518" w:type="dxa"/>
            <w:vMerge w:val="restart"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3.1.4. 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Республиканская военно-спортивная игра «Юнармейский марш-бросок» в рамках слета юнармейцев «Мы- Юнармейцы!»</w:t>
            </w: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vMerge w:val="restart"/>
          </w:tcPr>
          <w:p w:rsidR="005835D0" w:rsidRPr="00E47CB4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13 марта</w:t>
            </w:r>
          </w:p>
        </w:tc>
        <w:tc>
          <w:tcPr>
            <w:tcW w:w="3260" w:type="dxa"/>
            <w:vMerge w:val="restart"/>
          </w:tcPr>
          <w:p w:rsidR="005835D0" w:rsidRPr="00E47CB4" w:rsidRDefault="005835D0" w:rsidP="003175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, МВД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 xml:space="preserve"> Т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оенный комиссариат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, РО ДОС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АФ России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, дет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ские 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и молодеж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ные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 xml:space="preserve"> общественные о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51CF3">
              <w:rPr>
                <w:rFonts w:ascii="Times New Roman" w:hAnsi="Times New Roman" w:cs="Times New Roman"/>
                <w:sz w:val="22"/>
                <w:szCs w:val="22"/>
              </w:rPr>
              <w:t>ганизации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204" w:type="dxa"/>
            <w:vMerge w:val="restart"/>
          </w:tcPr>
          <w:p w:rsidR="005835D0" w:rsidRPr="00E47CB4" w:rsidRDefault="005835D0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5835D0" w:rsidRPr="005835D0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AE042E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5835D0" w:rsidRDefault="005835D0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01" w:type="dxa"/>
            <w:vMerge/>
          </w:tcPr>
          <w:p w:rsidR="005835D0" w:rsidRPr="005835D0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AE042E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5835D0" w:rsidRDefault="005835D0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5835D0" w:rsidRPr="005835D0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AE042E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5835D0" w:rsidRDefault="005835D0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835D0" w:rsidRPr="00CB0B6E" w:rsidTr="00F050F1">
        <w:tc>
          <w:tcPr>
            <w:tcW w:w="2518" w:type="dxa"/>
            <w:vMerge/>
          </w:tcPr>
          <w:p w:rsidR="005835D0" w:rsidRDefault="005835D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5835D0" w:rsidRPr="005835D0" w:rsidRDefault="005835D0" w:rsidP="005835D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5835D0" w:rsidRPr="005835D0" w:rsidRDefault="005835D0" w:rsidP="005835D0">
            <w:pPr>
              <w:jc w:val="center"/>
              <w:rPr>
                <w:rFonts w:ascii="Times New Roman" w:hAnsi="Times New Roman"/>
                <w:color w:val="000000"/>
              </w:rPr>
            </w:pPr>
            <w:r w:rsidRPr="005835D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5835D0" w:rsidRPr="005835D0" w:rsidRDefault="005835D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5835D0" w:rsidRPr="00AE042E" w:rsidRDefault="005835D0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5835D0" w:rsidRPr="005835D0" w:rsidRDefault="005835D0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 w:val="restart"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3.1.5. 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Участие во Вс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российском молоде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ном патриотическом форуме «Я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–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ЮНА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5835D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МИЯ» в г. Москве</w:t>
            </w: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vMerge w:val="restart"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23 февраля</w:t>
            </w:r>
          </w:p>
        </w:tc>
        <w:tc>
          <w:tcPr>
            <w:tcW w:w="3260" w:type="dxa"/>
            <w:vMerge w:val="restart"/>
          </w:tcPr>
          <w:p w:rsidR="008751DC" w:rsidRPr="00AE042E" w:rsidRDefault="008751DC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Тыва, Мин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стерство культуры Республики Тыва, МВД по Республике 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оенный комиссариат 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204" w:type="dxa"/>
            <w:vMerge w:val="restart"/>
          </w:tcPr>
          <w:p w:rsidR="008751DC" w:rsidRPr="005835D0" w:rsidRDefault="008751DC" w:rsidP="0058677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 xml:space="preserve">венной программы образовательных организаций всех </w:t>
            </w: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AE042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5835D0" w:rsidRDefault="008751DC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1400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700</w:t>
            </w:r>
          </w:p>
        </w:tc>
        <w:tc>
          <w:tcPr>
            <w:tcW w:w="1701" w:type="dxa"/>
            <w:vMerge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AE042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5835D0" w:rsidRDefault="008751DC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751DC" w:rsidRPr="00CB0B6E" w:rsidTr="00F050F1">
        <w:tc>
          <w:tcPr>
            <w:tcW w:w="2518" w:type="dxa"/>
            <w:vMerge w:val="restart"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751DC" w:rsidRPr="00AE042E" w:rsidRDefault="0058677D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, РО ДОС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АФ России 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, детские и молодежные общественные о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ганизации, органы местного самоуправления 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(по согласов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47CB4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  <w:tc>
          <w:tcPr>
            <w:tcW w:w="2204" w:type="dxa"/>
            <w:vMerge w:val="restart"/>
          </w:tcPr>
          <w:p w:rsidR="008751DC" w:rsidRPr="005835D0" w:rsidRDefault="0058677D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типов от общей чи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AE042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5835D0" w:rsidRDefault="008751DC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 w:val="restart"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3.1.6. 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Республиканская патриотическая акция, посвященная Дню Г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роев Отечества и Неи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вестному солдату</w:t>
            </w: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3-9 декабря</w:t>
            </w:r>
          </w:p>
        </w:tc>
        <w:tc>
          <w:tcPr>
            <w:tcW w:w="3260" w:type="dxa"/>
            <w:vMerge w:val="restart"/>
          </w:tcPr>
          <w:p w:rsidR="008751DC" w:rsidRPr="00AE042E" w:rsidRDefault="008751DC" w:rsidP="003175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, ТРО «Российское движение школ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ников» (по согласованию),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енный комиссариат 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РО ДОСААФ России </w:t>
            </w:r>
            <w:r w:rsidRPr="005835D0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орг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2204" w:type="dxa"/>
            <w:vMerge w:val="restart"/>
          </w:tcPr>
          <w:p w:rsidR="008751DC" w:rsidRPr="005835D0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5835D0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5835D0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5835D0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AE042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5835D0" w:rsidRDefault="008751DC" w:rsidP="005835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 w:val="restart"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3.1.7. 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Республиканская ак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ция 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«Вахта памяти»</w:t>
            </w: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8751DC" w:rsidRPr="005835D0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9 мая</w:t>
            </w:r>
          </w:p>
        </w:tc>
        <w:tc>
          <w:tcPr>
            <w:tcW w:w="3260" w:type="dxa"/>
            <w:vMerge w:val="restart"/>
          </w:tcPr>
          <w:p w:rsidR="008751DC" w:rsidRPr="00AE042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органы испо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нительной власти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, ветеранские и молодежные о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F77BC4">
              <w:rPr>
                <w:rFonts w:ascii="Times New Roman" w:hAnsi="Times New Roman" w:cs="Times New Roman"/>
                <w:sz w:val="22"/>
                <w:szCs w:val="22"/>
              </w:rPr>
              <w:t xml:space="preserve">ганизации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C6BB1">
              <w:rPr>
                <w:rFonts w:ascii="Times New Roman" w:hAnsi="Times New Roman" w:cs="Times New Roman"/>
                <w:sz w:val="22"/>
                <w:szCs w:val="22"/>
              </w:rPr>
              <w:t>(по согласованию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204" w:type="dxa"/>
            <w:vMerge w:val="restart"/>
          </w:tcPr>
          <w:p w:rsidR="008751DC" w:rsidRPr="005835D0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751DC" w:rsidRPr="00CB0B6E" w:rsidTr="00F050F1">
        <w:tc>
          <w:tcPr>
            <w:tcW w:w="2518" w:type="dxa"/>
            <w:vMerge w:val="restart"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3.1.8. 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кадетский бал «Виват, кадет!»</w:t>
            </w: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22 февраля</w:t>
            </w:r>
          </w:p>
        </w:tc>
        <w:tc>
          <w:tcPr>
            <w:tcW w:w="3260" w:type="dxa"/>
            <w:vMerge w:val="restart"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, Федерация танцевального спорта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органы местн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го самоуправления (по соглас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204" w:type="dxa"/>
            <w:vMerge w:val="restart"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E47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 w:val="restart"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3.1.9. 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«Родительский бал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15 мая</w:t>
            </w:r>
          </w:p>
        </w:tc>
        <w:tc>
          <w:tcPr>
            <w:tcW w:w="3260" w:type="dxa"/>
            <w:vMerge w:val="restart"/>
          </w:tcPr>
          <w:p w:rsidR="008751DC" w:rsidRPr="00CB0B6E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, Федерация танцевального спорта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в/ч 55115 (по согласованию), органы местн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го самоуправления (по соглас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ванию)</w:t>
            </w:r>
          </w:p>
        </w:tc>
        <w:tc>
          <w:tcPr>
            <w:tcW w:w="2204" w:type="dxa"/>
            <w:vMerge w:val="restart"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751DC" w:rsidRPr="00CB0B6E" w:rsidTr="00F050F1">
        <w:tc>
          <w:tcPr>
            <w:tcW w:w="2518" w:type="dxa"/>
            <w:vMerge/>
          </w:tcPr>
          <w:p w:rsidR="008751DC" w:rsidRDefault="008751DC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751DC" w:rsidRPr="008751DC" w:rsidRDefault="008751DC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751DC" w:rsidRPr="008751DC" w:rsidRDefault="008751DC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1D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751DC" w:rsidRPr="008751DC" w:rsidRDefault="008751DC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751DC" w:rsidRPr="00CB0B6E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8751DC" w:rsidRPr="008751DC" w:rsidRDefault="008751DC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 w:val="restart"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3.1.10. 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проведение военно-спортивных игр, мол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дежно-патриотических акций, конкурсов, сб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8751DC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ров</w:t>
            </w: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383,59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215,79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167,8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F53CB9" w:rsidRPr="00CB0B6E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Агентство по делам национал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ностей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нистерство образования и науки 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количество участн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ков мероприятий, направленных на укрепление общ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российского гра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данского единства, - не менее 500 чел. в год</w:t>
            </w: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383,59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215,79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167,8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53CB9">
        <w:trPr>
          <w:trHeight w:val="70"/>
        </w:trPr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8677D" w:rsidRDefault="0058677D" w:rsidP="0058677D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58677D" w:rsidRPr="00CB0B6E" w:rsidTr="00706CB4">
        <w:tc>
          <w:tcPr>
            <w:tcW w:w="25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58677D" w:rsidRPr="00CB0B6E" w:rsidRDefault="0058677D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53CB9" w:rsidRPr="00CB0B6E" w:rsidTr="00F050F1">
        <w:tc>
          <w:tcPr>
            <w:tcW w:w="2518" w:type="dxa"/>
            <w:vMerge w:val="restart"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3.1.11. 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Участие в смо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ре-конкурсе «Лучший казачий кадетский класс Сибирского федерал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ного округа»</w:t>
            </w: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10,52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август</w:t>
            </w:r>
          </w:p>
        </w:tc>
        <w:tc>
          <w:tcPr>
            <w:tcW w:w="3260" w:type="dxa"/>
            <w:vMerge w:val="restart"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Агентство по делам национал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ностей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нистерство образования и науки 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ного самоуправления (по согл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количество участн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ков мероприятий, направленных на сохранение и разв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тие самобытной к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зачьей культуры и воспитание подра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тающего поколения в духе патриотизма, - 25 чел</w:t>
            </w: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CB0B6E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10,52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5,26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CB0B6E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CB0B6E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CB0B6E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8751DC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 w:val="restart"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3.1.12. 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формой казачьих кад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тов муниципального бюджетного общеобр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зовательного учрежд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ния «Средняя общео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разовательная школа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№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8» города Кызыла Ре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публики Тыва, станицы «Белоцарская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»</w:t>
            </w: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326,99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311,2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F53CB9" w:rsidRPr="008751DC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F53CB9" w:rsidRPr="00CB0B6E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Агентство по делам национал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 xml:space="preserve">ностей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</w:p>
        </w:tc>
        <w:tc>
          <w:tcPr>
            <w:tcW w:w="2204" w:type="dxa"/>
            <w:vMerge w:val="restart"/>
          </w:tcPr>
          <w:p w:rsidR="00F53CB9" w:rsidRPr="008751DC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исполнение поруч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ний Президента Ро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сийской Федерации В.В. Путина «О ра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витии российского казачества»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(колич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ство учеников - 30 чел.)</w:t>
            </w: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F53CB9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326,99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15,79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311,2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F53CB9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F53CB9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F53CB9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 w:val="restart"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3.1.13. 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формой воспитанников Всероссийского военно-патриотического общ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F53CB9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ственного движения «Юнармия»</w:t>
            </w: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1" w:type="dxa"/>
            <w:vMerge w:val="restart"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8751DC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самоуправления (по согласованию)</w:t>
            </w:r>
          </w:p>
        </w:tc>
        <w:tc>
          <w:tcPr>
            <w:tcW w:w="2204" w:type="dxa"/>
            <w:vMerge w:val="restart"/>
          </w:tcPr>
          <w:p w:rsidR="00F53CB9" w:rsidRPr="00F53CB9" w:rsidRDefault="00F53CB9" w:rsidP="00706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исполнен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ие Указа Президента РФ от 20 октября 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 xml:space="preserve">2015 г.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 xml:space="preserve">№ 536 « О создании Общероссийской общественно-государственной детско-юношеской </w:t>
            </w: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F53CB9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8000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2000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3000</w:t>
            </w:r>
          </w:p>
        </w:tc>
        <w:tc>
          <w:tcPr>
            <w:tcW w:w="1701" w:type="dxa"/>
            <w:vMerge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F53CB9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3CB9" w:rsidRPr="00CB0B6E" w:rsidTr="00F050F1">
        <w:tc>
          <w:tcPr>
            <w:tcW w:w="2518" w:type="dxa"/>
            <w:vMerge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F53CB9" w:rsidRPr="00F53CB9" w:rsidRDefault="00F53CB9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0" w:type="auto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F53CB9" w:rsidRPr="00CB0B6E" w:rsidTr="00F050F1">
        <w:tc>
          <w:tcPr>
            <w:tcW w:w="2518" w:type="dxa"/>
          </w:tcPr>
          <w:p w:rsidR="00F53CB9" w:rsidRDefault="00F53CB9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F53CB9" w:rsidRPr="00F53CB9" w:rsidRDefault="00F53CB9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F53CB9" w:rsidRPr="00F53CB9" w:rsidRDefault="00F53CB9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F53CB9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F53CB9" w:rsidRPr="00F53CB9" w:rsidRDefault="00F53CB9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53CB9" w:rsidRPr="00F53CB9" w:rsidRDefault="00F53CB9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</w:tcPr>
          <w:p w:rsidR="00F53CB9" w:rsidRPr="00F53CB9" w:rsidRDefault="00706CB4" w:rsidP="00F53CB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организации «Ро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сийское движение школьников» пр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53CB9">
              <w:rPr>
                <w:rFonts w:ascii="Times New Roman" w:hAnsi="Times New Roman" w:cs="Times New Roman"/>
                <w:sz w:val="22"/>
                <w:szCs w:val="22"/>
              </w:rPr>
              <w:t>обретение формы для  юнармейцев до 150 шт.</w:t>
            </w:r>
          </w:p>
        </w:tc>
      </w:tr>
      <w:tr w:rsidR="00412E3E" w:rsidRPr="00CB0B6E" w:rsidTr="00F050F1">
        <w:tc>
          <w:tcPr>
            <w:tcW w:w="2518" w:type="dxa"/>
            <w:vMerge w:val="restart"/>
          </w:tcPr>
          <w:p w:rsidR="00412E3E" w:rsidRDefault="00412E3E" w:rsidP="0031753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3.2. </w:t>
            </w:r>
            <w:r w:rsidR="0031753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ероприятия, н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правленные на сове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шенствование поиск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вой работы и благоус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ройство памятных мест и воинских захоронений</w:t>
            </w: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vMerge w:val="restart"/>
          </w:tcPr>
          <w:p w:rsidR="00412E3E" w:rsidRPr="00F53CB9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412E3E" w:rsidRPr="00F53CB9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Министерство образования и науки Республики Тыва,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терр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 xml:space="preserve">ториальные органы 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ны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орган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ов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исполнительной власти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 xml:space="preserve">в 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>Респуб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лике</w:t>
            </w:r>
            <w:r w:rsidR="00317535" w:rsidRPr="00CB0B6E">
              <w:rPr>
                <w:rFonts w:ascii="Times New Roman" w:hAnsi="Times New Roman" w:cs="Times New Roman"/>
                <w:sz w:val="22"/>
                <w:szCs w:val="22"/>
              </w:rPr>
              <w:t xml:space="preserve"> Тыва 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(по согласованию), органы испо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нительной власти Республики Тыва, органы местного сам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управления (по согласованию), ветеранские и молодежные о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412E3E" w:rsidRPr="00F53CB9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 w:val="restart"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3.2.1. 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(заочный) на лучшую экспозицию школьного музея «Г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рои Отечества»</w:t>
            </w: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7 декабря</w:t>
            </w:r>
          </w:p>
        </w:tc>
        <w:tc>
          <w:tcPr>
            <w:tcW w:w="3260" w:type="dxa"/>
            <w:vMerge w:val="restart"/>
          </w:tcPr>
          <w:p w:rsidR="00412E3E" w:rsidRPr="00AE042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 xml:space="preserve">культуры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ГБУ «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Национальный м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зей им. Алдан-Маадыр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лики Тыва</w:t>
            </w:r>
            <w:r w:rsidR="0031753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, органы местного самоуправления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(по согласов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нию)</w:t>
            </w:r>
          </w:p>
        </w:tc>
        <w:tc>
          <w:tcPr>
            <w:tcW w:w="2204" w:type="dxa"/>
            <w:vMerge w:val="restart"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ва к 2021 г. до 75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процентов</w:t>
            </w: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F050F1">
        <w:tc>
          <w:tcPr>
            <w:tcW w:w="2518" w:type="dxa"/>
            <w:vMerge w:val="restart"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3.2.2. </w:t>
            </w:r>
            <w:r w:rsidRPr="00412E3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Республиканская акция «Дерево Победы»</w:t>
            </w: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18 апреля-</w:t>
            </w:r>
          </w:p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18 мая</w:t>
            </w:r>
          </w:p>
        </w:tc>
        <w:tc>
          <w:tcPr>
            <w:tcW w:w="3260" w:type="dxa"/>
            <w:vMerge w:val="restart"/>
          </w:tcPr>
          <w:p w:rsidR="00412E3E" w:rsidRPr="00AE042E" w:rsidRDefault="00412E3E" w:rsidP="00706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природ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ресурсов и </w:t>
            </w:r>
          </w:p>
        </w:tc>
        <w:tc>
          <w:tcPr>
            <w:tcW w:w="2204" w:type="dxa"/>
            <w:vMerge w:val="restart"/>
          </w:tcPr>
          <w:p w:rsidR="00412E3E" w:rsidRPr="00412E3E" w:rsidRDefault="00412E3E" w:rsidP="00706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лизации государст</w:t>
            </w:r>
            <w:r w:rsidR="00706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12E3E" w:rsidRPr="00CB0B6E" w:rsidTr="00F050F1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12E3E" w:rsidRPr="00CB0B6E" w:rsidTr="00706CB4">
        <w:tc>
          <w:tcPr>
            <w:tcW w:w="2518" w:type="dxa"/>
            <w:vMerge w:val="restart"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12E3E" w:rsidRPr="00AE042E" w:rsidRDefault="00706CB4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экологии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ганы исполнительной власти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ного самоуправления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412E3E" w:rsidRPr="00412E3E" w:rsidRDefault="00706CB4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12E3E" w:rsidRPr="00CB0B6E" w:rsidTr="00706CB4">
        <w:trPr>
          <w:trHeight w:val="70"/>
        </w:trPr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2E3E" w:rsidRPr="00CB0B6E" w:rsidTr="00706CB4">
        <w:tc>
          <w:tcPr>
            <w:tcW w:w="2518" w:type="dxa"/>
            <w:vMerge/>
          </w:tcPr>
          <w:p w:rsidR="00412E3E" w:rsidRDefault="00412E3E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12E3E" w:rsidRPr="00412E3E" w:rsidRDefault="00412E3E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12E3E" w:rsidRPr="00412E3E" w:rsidRDefault="00412E3E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412E3E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12E3E" w:rsidRPr="00412E3E" w:rsidRDefault="00412E3E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12E3E" w:rsidRPr="00AE042E" w:rsidRDefault="00412E3E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412E3E" w:rsidRPr="00412E3E" w:rsidRDefault="00412E3E" w:rsidP="00412E3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B15" w:rsidRPr="00CB0B6E" w:rsidTr="00706CB4">
        <w:tc>
          <w:tcPr>
            <w:tcW w:w="2518" w:type="dxa"/>
            <w:vMerge w:val="restart"/>
          </w:tcPr>
          <w:p w:rsidR="00EC4B15" w:rsidRDefault="00EC4B1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3.2.3. </w:t>
            </w:r>
            <w:r w:rsidRPr="00EC4B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Республиканская акция «От чистого дв</w:t>
            </w:r>
            <w:r w:rsidRPr="00EC4B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EC4B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 – до чистой планеты»</w:t>
            </w:r>
          </w:p>
        </w:tc>
        <w:tc>
          <w:tcPr>
            <w:tcW w:w="1418" w:type="dxa"/>
          </w:tcPr>
          <w:p w:rsidR="00EC4B15" w:rsidRPr="00EC4B15" w:rsidRDefault="00EC4B15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 w:val="restart"/>
          </w:tcPr>
          <w:p w:rsidR="00EC4B15" w:rsidRPr="00412E3E" w:rsidRDefault="00EC4B15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10-30 апреля</w:t>
            </w:r>
          </w:p>
        </w:tc>
        <w:tc>
          <w:tcPr>
            <w:tcW w:w="3260" w:type="dxa"/>
            <w:vMerge w:val="restart"/>
          </w:tcPr>
          <w:p w:rsidR="00EC4B15" w:rsidRPr="00AE042E" w:rsidRDefault="00EC4B15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Министерство образования и науки 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, Мин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стерство 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природ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х ресурсов и экологии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, о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ганы исполнительной власти </w:t>
            </w:r>
            <w:r w:rsidRPr="00AE042E">
              <w:rPr>
                <w:rFonts w:ascii="Times New Roman" w:hAnsi="Times New Roman" w:cs="Times New Roman"/>
                <w:sz w:val="22"/>
                <w:szCs w:val="22"/>
              </w:rPr>
              <w:t>Республики Тыва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, органы мес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12E3E">
              <w:rPr>
                <w:rFonts w:ascii="Times New Roman" w:hAnsi="Times New Roman" w:cs="Times New Roman"/>
                <w:sz w:val="22"/>
                <w:szCs w:val="22"/>
              </w:rPr>
              <w:t xml:space="preserve">ного самоуправления 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(по согл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728D">
              <w:rPr>
                <w:rFonts w:ascii="Times New Roman" w:hAnsi="Times New Roman" w:cs="Times New Roman"/>
                <w:sz w:val="22"/>
                <w:szCs w:val="22"/>
              </w:rPr>
              <w:t>сованию)</w:t>
            </w:r>
          </w:p>
        </w:tc>
        <w:tc>
          <w:tcPr>
            <w:tcW w:w="2204" w:type="dxa"/>
            <w:vMerge w:val="restart"/>
          </w:tcPr>
          <w:p w:rsidR="00EC4B15" w:rsidRPr="00412E3E" w:rsidRDefault="00EC4B15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EC4B15" w:rsidRPr="00CB0B6E" w:rsidTr="00706CB4">
        <w:tc>
          <w:tcPr>
            <w:tcW w:w="2518" w:type="dxa"/>
            <w:vMerge/>
          </w:tcPr>
          <w:p w:rsidR="00EC4B15" w:rsidRDefault="00EC4B1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15" w:rsidRPr="00EC4B15" w:rsidRDefault="00EC4B15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C4B15" w:rsidRPr="00EC4B15" w:rsidRDefault="00EC4B15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C4B15" w:rsidRPr="00AE042E" w:rsidRDefault="00EC4B15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C4B15" w:rsidRPr="00EC4B15" w:rsidRDefault="00EC4B15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B15" w:rsidRPr="00CB0B6E" w:rsidTr="00706CB4">
        <w:tc>
          <w:tcPr>
            <w:tcW w:w="2518" w:type="dxa"/>
            <w:vMerge/>
          </w:tcPr>
          <w:p w:rsidR="00EC4B15" w:rsidRDefault="00EC4B1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15" w:rsidRPr="00EC4B15" w:rsidRDefault="00EC4B15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02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01" w:type="dxa"/>
            <w:vMerge/>
          </w:tcPr>
          <w:p w:rsidR="00EC4B15" w:rsidRPr="00EC4B15" w:rsidRDefault="00EC4B15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C4B15" w:rsidRPr="00AE042E" w:rsidRDefault="00EC4B15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C4B15" w:rsidRPr="00EC4B15" w:rsidRDefault="00EC4B15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B15" w:rsidRPr="00CB0B6E" w:rsidTr="00706CB4">
        <w:tc>
          <w:tcPr>
            <w:tcW w:w="2518" w:type="dxa"/>
            <w:vMerge/>
          </w:tcPr>
          <w:p w:rsidR="00EC4B15" w:rsidRDefault="00EC4B1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15" w:rsidRPr="00EC4B15" w:rsidRDefault="00EC4B15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C4B15" w:rsidRPr="00EC4B15" w:rsidRDefault="00EC4B15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C4B15" w:rsidRPr="00AE042E" w:rsidRDefault="00EC4B15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C4B15" w:rsidRPr="00EC4B15" w:rsidRDefault="00EC4B15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C4B15" w:rsidRPr="00CB0B6E" w:rsidTr="00706CB4">
        <w:tc>
          <w:tcPr>
            <w:tcW w:w="2518" w:type="dxa"/>
            <w:vMerge/>
          </w:tcPr>
          <w:p w:rsidR="00EC4B15" w:rsidRDefault="00EC4B15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EC4B15" w:rsidRPr="00EC4B15" w:rsidRDefault="00EC4B15" w:rsidP="00EC4B15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EC4B15" w:rsidRPr="00EC4B15" w:rsidRDefault="00EC4B15" w:rsidP="00EC4B15">
            <w:pPr>
              <w:jc w:val="center"/>
              <w:rPr>
                <w:rFonts w:ascii="Times New Roman" w:hAnsi="Times New Roman"/>
                <w:color w:val="000000"/>
              </w:rPr>
            </w:pPr>
            <w:r w:rsidRPr="00EC4B15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EC4B15" w:rsidRPr="00EC4B15" w:rsidRDefault="00EC4B15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EC4B15" w:rsidRPr="00AE042E" w:rsidRDefault="00EC4B15" w:rsidP="008751DC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04" w:type="dxa"/>
            <w:vMerge/>
          </w:tcPr>
          <w:p w:rsidR="00EC4B15" w:rsidRPr="00EC4B15" w:rsidRDefault="00EC4B15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 w:val="restart"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3.2.4. </w:t>
            </w:r>
            <w:r w:rsidRPr="00EC4B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слет активистов  пои</w:t>
            </w:r>
            <w:r w:rsidRPr="00EC4B15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кового</w:t>
            </w:r>
            <w:r w:rsidRPr="00EC4B1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движения  «Пост № 1»</w:t>
            </w: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DF375D" w:rsidRPr="00EC4B15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2 мая</w:t>
            </w:r>
          </w:p>
        </w:tc>
        <w:tc>
          <w:tcPr>
            <w:tcW w:w="3260" w:type="dxa"/>
            <w:vMerge w:val="restart"/>
          </w:tcPr>
          <w:p w:rsidR="00DF375D" w:rsidRPr="00DF375D" w:rsidRDefault="00DF375D" w:rsidP="00317535">
            <w:pPr>
              <w:rPr>
                <w:rFonts w:ascii="Times New Roman" w:hAnsi="Times New Roman"/>
                <w:color w:val="000000" w:themeColor="text1"/>
              </w:rPr>
            </w:pPr>
            <w:r w:rsidRPr="00DF375D">
              <w:rPr>
                <w:rFonts w:ascii="Times New Roman" w:hAnsi="Times New Roman"/>
                <w:color w:val="000000" w:themeColor="text1"/>
              </w:rPr>
              <w:t>Министерство образо</w:t>
            </w:r>
            <w:r w:rsidR="00317535">
              <w:rPr>
                <w:rFonts w:ascii="Times New Roman" w:hAnsi="Times New Roman"/>
                <w:color w:val="000000" w:themeColor="text1"/>
              </w:rPr>
              <w:t>вания и науки Республики Тыва, В</w:t>
            </w:r>
            <w:r w:rsidRPr="00DF375D">
              <w:rPr>
                <w:rFonts w:ascii="Times New Roman" w:hAnsi="Times New Roman"/>
                <w:color w:val="000000" w:themeColor="text1"/>
              </w:rPr>
              <w:t>ое</w:t>
            </w:r>
            <w:r w:rsidRPr="00DF375D">
              <w:rPr>
                <w:rFonts w:ascii="Times New Roman" w:hAnsi="Times New Roman"/>
                <w:color w:val="000000" w:themeColor="text1"/>
              </w:rPr>
              <w:t>н</w:t>
            </w:r>
            <w:r w:rsidRPr="00DF375D">
              <w:rPr>
                <w:rFonts w:ascii="Times New Roman" w:hAnsi="Times New Roman"/>
                <w:color w:val="000000" w:themeColor="text1"/>
              </w:rPr>
              <w:t xml:space="preserve">ный комиссариат Республики Тыва </w:t>
            </w:r>
            <w:r w:rsidRPr="00EC4B15">
              <w:rPr>
                <w:rFonts w:ascii="Times New Roman" w:hAnsi="Times New Roman"/>
              </w:rPr>
              <w:t>(по согласованию)</w:t>
            </w:r>
            <w:r w:rsidRPr="00DF375D">
              <w:rPr>
                <w:rFonts w:ascii="Times New Roman" w:hAnsi="Times New Roman"/>
                <w:color w:val="000000" w:themeColor="text1"/>
              </w:rPr>
              <w:t xml:space="preserve">, (по согласованию), РО ДОСААФ России Республики Тыва (по согласованию), </w:t>
            </w:r>
            <w:r w:rsidR="00317535">
              <w:rPr>
                <w:rFonts w:ascii="Times New Roman" w:hAnsi="Times New Roman"/>
                <w:color w:val="000000" w:themeColor="text1"/>
              </w:rPr>
              <w:t>Управление</w:t>
            </w:r>
            <w:r w:rsidRPr="00DF375D">
              <w:rPr>
                <w:rFonts w:ascii="Times New Roman" w:hAnsi="Times New Roman"/>
                <w:color w:val="000000" w:themeColor="text1"/>
              </w:rPr>
              <w:t xml:space="preserve"> Росгварди</w:t>
            </w:r>
            <w:r w:rsidR="00317535">
              <w:rPr>
                <w:rFonts w:ascii="Times New Roman" w:hAnsi="Times New Roman"/>
                <w:color w:val="000000" w:themeColor="text1"/>
              </w:rPr>
              <w:t>и в</w:t>
            </w:r>
            <w:r w:rsidRPr="00DF375D">
              <w:rPr>
                <w:rFonts w:ascii="Times New Roman" w:hAnsi="Times New Roman"/>
                <w:color w:val="000000" w:themeColor="text1"/>
              </w:rPr>
              <w:t xml:space="preserve"> Республик</w:t>
            </w:r>
            <w:r w:rsidR="00317535">
              <w:rPr>
                <w:rFonts w:ascii="Times New Roman" w:hAnsi="Times New Roman"/>
                <w:color w:val="000000" w:themeColor="text1"/>
              </w:rPr>
              <w:t>е</w:t>
            </w:r>
            <w:r w:rsidRPr="00DF375D">
              <w:rPr>
                <w:rFonts w:ascii="Times New Roman" w:hAnsi="Times New Roman"/>
                <w:color w:val="000000" w:themeColor="text1"/>
              </w:rPr>
              <w:t xml:space="preserve"> Тыва (по согласованию), органы м</w:t>
            </w:r>
            <w:r w:rsidRPr="00DF375D">
              <w:rPr>
                <w:rFonts w:ascii="Times New Roman" w:hAnsi="Times New Roman"/>
                <w:color w:val="000000" w:themeColor="text1"/>
              </w:rPr>
              <w:t>е</w:t>
            </w:r>
            <w:r w:rsidRPr="00DF375D">
              <w:rPr>
                <w:rFonts w:ascii="Times New Roman" w:hAnsi="Times New Roman"/>
                <w:color w:val="000000" w:themeColor="text1"/>
              </w:rPr>
              <w:t>стного самоуправления (по с</w:t>
            </w:r>
            <w:r w:rsidRPr="00DF375D">
              <w:rPr>
                <w:rFonts w:ascii="Times New Roman" w:hAnsi="Times New Roman"/>
                <w:color w:val="000000" w:themeColor="text1"/>
              </w:rPr>
              <w:t>о</w:t>
            </w:r>
            <w:r w:rsidRPr="00DF375D">
              <w:rPr>
                <w:rFonts w:ascii="Times New Roman" w:hAnsi="Times New Roman"/>
                <w:color w:val="000000" w:themeColor="text1"/>
              </w:rPr>
              <w:t>гласованию)</w:t>
            </w:r>
          </w:p>
        </w:tc>
        <w:tc>
          <w:tcPr>
            <w:tcW w:w="2204" w:type="dxa"/>
            <w:vMerge w:val="restart"/>
          </w:tcPr>
          <w:p w:rsidR="00DF375D" w:rsidRPr="00EC4B15" w:rsidRDefault="00DF375D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EC4B15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EC4B15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DF375D" w:rsidRDefault="00DF375D" w:rsidP="00DF37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DF375D" w:rsidRPr="00EC4B15" w:rsidRDefault="00DF375D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DF375D" w:rsidRPr="00EC4B15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DF375D" w:rsidRDefault="00DF375D" w:rsidP="00DF37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DF375D" w:rsidRPr="00EC4B15" w:rsidRDefault="00DF375D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EC4B15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DF375D" w:rsidRDefault="00DF375D" w:rsidP="00DF37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DF375D" w:rsidRPr="00EC4B15" w:rsidRDefault="00DF375D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EC4B15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DF375D" w:rsidRDefault="00DF375D" w:rsidP="00DF375D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204" w:type="dxa"/>
            <w:vMerge/>
          </w:tcPr>
          <w:p w:rsidR="00DF375D" w:rsidRPr="00EC4B15" w:rsidRDefault="00DF375D" w:rsidP="00EC4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F375D" w:rsidRPr="00CB0B6E" w:rsidTr="00706CB4">
        <w:tc>
          <w:tcPr>
            <w:tcW w:w="2518" w:type="dxa"/>
            <w:vMerge w:val="restart"/>
          </w:tcPr>
          <w:p w:rsidR="00DF375D" w:rsidRDefault="00DF375D" w:rsidP="0031753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3.3</w:t>
            </w:r>
            <w:r w:rsidR="00317535">
              <w:rPr>
                <w:rFonts w:ascii="Times New Roman" w:hAnsi="Times New Roman" w:cs="Times New Roman"/>
                <w:kern w:val="2"/>
                <w:sz w:val="22"/>
                <w:szCs w:val="22"/>
              </w:rPr>
              <w:t>. М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 спо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тивно-патриотической направленности</w:t>
            </w: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3356,56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454,56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1456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1446</w:t>
            </w:r>
          </w:p>
        </w:tc>
        <w:tc>
          <w:tcPr>
            <w:tcW w:w="1701" w:type="dxa"/>
            <w:vMerge w:val="restart"/>
          </w:tcPr>
          <w:p w:rsidR="00DF375D" w:rsidRPr="00EC4B15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DF375D" w:rsidRPr="00DF375D" w:rsidRDefault="00DF375D" w:rsidP="00DF375D">
            <w:pPr>
              <w:rPr>
                <w:rFonts w:ascii="Times New Roman" w:hAnsi="Times New Roman"/>
                <w:color w:val="000000" w:themeColor="text1"/>
              </w:rPr>
            </w:pPr>
            <w:r w:rsidRPr="00CB0B6E">
              <w:rPr>
                <w:rFonts w:ascii="Times New Roman" w:hAnsi="Times New Roman"/>
              </w:rPr>
              <w:t xml:space="preserve">Министерство образования и науки Республики Тыва, </w:t>
            </w:r>
            <w:r w:rsidR="00317535">
              <w:rPr>
                <w:rFonts w:ascii="Times New Roman" w:hAnsi="Times New Roman"/>
              </w:rPr>
              <w:t>терр</w:t>
            </w:r>
            <w:r w:rsidR="00317535">
              <w:rPr>
                <w:rFonts w:ascii="Times New Roman" w:hAnsi="Times New Roman"/>
              </w:rPr>
              <w:t>и</w:t>
            </w:r>
            <w:r w:rsidR="00317535">
              <w:rPr>
                <w:rFonts w:ascii="Times New Roman" w:hAnsi="Times New Roman"/>
              </w:rPr>
              <w:t xml:space="preserve">ториальные органы </w:t>
            </w:r>
            <w:r w:rsidR="00317535" w:rsidRPr="00CB0B6E">
              <w:rPr>
                <w:rFonts w:ascii="Times New Roman" w:hAnsi="Times New Roman"/>
              </w:rPr>
              <w:t>федерал</w:t>
            </w:r>
            <w:r w:rsidR="00317535" w:rsidRPr="00CB0B6E">
              <w:rPr>
                <w:rFonts w:ascii="Times New Roman" w:hAnsi="Times New Roman"/>
              </w:rPr>
              <w:t>ь</w:t>
            </w:r>
            <w:r w:rsidR="00317535" w:rsidRPr="00CB0B6E">
              <w:rPr>
                <w:rFonts w:ascii="Times New Roman" w:hAnsi="Times New Roman"/>
              </w:rPr>
              <w:t>ны</w:t>
            </w:r>
            <w:r w:rsidR="00317535">
              <w:rPr>
                <w:rFonts w:ascii="Times New Roman" w:hAnsi="Times New Roman"/>
              </w:rPr>
              <w:t>х</w:t>
            </w:r>
            <w:r w:rsidR="00317535" w:rsidRPr="00CB0B6E">
              <w:rPr>
                <w:rFonts w:ascii="Times New Roman" w:hAnsi="Times New Roman"/>
              </w:rPr>
              <w:t xml:space="preserve"> орган</w:t>
            </w:r>
            <w:r w:rsidR="00317535">
              <w:rPr>
                <w:rFonts w:ascii="Times New Roman" w:hAnsi="Times New Roman"/>
              </w:rPr>
              <w:t>ов</w:t>
            </w:r>
            <w:r w:rsidR="00317535" w:rsidRPr="00CB0B6E">
              <w:rPr>
                <w:rFonts w:ascii="Times New Roman" w:hAnsi="Times New Roman"/>
              </w:rPr>
              <w:t xml:space="preserve"> исполнительной власти </w:t>
            </w:r>
            <w:r w:rsidR="00317535">
              <w:rPr>
                <w:rFonts w:ascii="Times New Roman" w:hAnsi="Times New Roman"/>
              </w:rPr>
              <w:t xml:space="preserve">в </w:t>
            </w:r>
            <w:r w:rsidR="00317535" w:rsidRPr="00CB0B6E">
              <w:rPr>
                <w:rFonts w:ascii="Times New Roman" w:hAnsi="Times New Roman"/>
              </w:rPr>
              <w:t>Респуб</w:t>
            </w:r>
            <w:r w:rsidR="00317535">
              <w:rPr>
                <w:rFonts w:ascii="Times New Roman" w:hAnsi="Times New Roman"/>
              </w:rPr>
              <w:t>лике</w:t>
            </w:r>
            <w:r w:rsidR="00317535" w:rsidRPr="00CB0B6E">
              <w:rPr>
                <w:rFonts w:ascii="Times New Roman" w:hAnsi="Times New Roman"/>
              </w:rPr>
              <w:t xml:space="preserve"> Тыва </w:t>
            </w:r>
            <w:r w:rsidRPr="00CB0B6E">
              <w:rPr>
                <w:rFonts w:ascii="Times New Roman" w:hAnsi="Times New Roman"/>
              </w:rPr>
              <w:t>(по согласованию), органы испо</w:t>
            </w:r>
            <w:r w:rsidRPr="00CB0B6E">
              <w:rPr>
                <w:rFonts w:ascii="Times New Roman" w:hAnsi="Times New Roman"/>
              </w:rPr>
              <w:t>л</w:t>
            </w:r>
            <w:r w:rsidRPr="00CB0B6E">
              <w:rPr>
                <w:rFonts w:ascii="Times New Roman" w:hAnsi="Times New Roman"/>
              </w:rPr>
              <w:t>нительной власти Республики Тыва, органы местного сам</w:t>
            </w:r>
            <w:r w:rsidRPr="00CB0B6E">
              <w:rPr>
                <w:rFonts w:ascii="Times New Roman" w:hAnsi="Times New Roman"/>
              </w:rPr>
              <w:t>о</w:t>
            </w:r>
            <w:r w:rsidRPr="00CB0B6E">
              <w:rPr>
                <w:rFonts w:ascii="Times New Roman" w:hAnsi="Times New Roman"/>
              </w:rPr>
              <w:t>управления (по согласованию), ветеранские и молодежные о</w:t>
            </w:r>
            <w:r w:rsidRPr="00CB0B6E">
              <w:rPr>
                <w:rFonts w:ascii="Times New Roman" w:hAnsi="Times New Roman"/>
              </w:rPr>
              <w:t>р</w:t>
            </w:r>
            <w:r w:rsidRPr="00CB0B6E">
              <w:rPr>
                <w:rFonts w:ascii="Times New Roman" w:hAnsi="Times New Roman"/>
              </w:rPr>
              <w:t>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DF375D" w:rsidRPr="00EC4B15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3356,56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454,56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1456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1446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 w:val="restart"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3.3.1. 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конкурс среди обуча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щихся образовательных организаций, активно участвующих во Вс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российском физкул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ь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турно-спортивном  ко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плексе «Готов к труду и обороне» (ГТО)</w:t>
            </w: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vMerge w:val="restart"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13 мая</w:t>
            </w:r>
          </w:p>
        </w:tc>
        <w:tc>
          <w:tcPr>
            <w:tcW w:w="3260" w:type="dxa"/>
            <w:vMerge w:val="restart"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DF375D">
              <w:rPr>
                <w:rFonts w:ascii="Times New Roman" w:hAnsi="Times New Roman"/>
              </w:rPr>
              <w:t xml:space="preserve">, органы местного самоуправления </w:t>
            </w:r>
            <w:r w:rsidRPr="00CB0B6E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04" w:type="dxa"/>
            <w:vMerge w:val="restart"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увеличение доли детей и молодежи, выполнивших но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мативы Всеросси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ского физкультурно-спортивного ко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плекса «Готов к тр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ду и обороне» (ГТО), к общей чи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ленности обуча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щихся образов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ций, принимавших участие в сдаче нормативов Всеро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сийского физкул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 xml:space="preserve">турно-спортивного комплекса «Готов к труду и обороне» (ГТО) к 2019 г. до 60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процентов, к 2020 г. 65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 xml:space="preserve">, к 2021 г. до 70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DF375D" w:rsidRPr="00CB0B6E" w:rsidTr="00706CB4">
        <w:tc>
          <w:tcPr>
            <w:tcW w:w="2518" w:type="dxa"/>
            <w:vMerge w:val="restart"/>
          </w:tcPr>
          <w:p w:rsid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3.3.2. 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Республиканская спартакиада молодежи допризывного возраста  </w:t>
            </w: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26 апреля</w:t>
            </w:r>
          </w:p>
        </w:tc>
        <w:tc>
          <w:tcPr>
            <w:tcW w:w="3260" w:type="dxa"/>
            <w:vMerge w:val="restart"/>
          </w:tcPr>
          <w:p w:rsidR="00DF375D" w:rsidRPr="00CB0B6E" w:rsidRDefault="00DF375D" w:rsidP="00317535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DF375D">
              <w:rPr>
                <w:rFonts w:ascii="Times New Roman" w:hAnsi="Times New Roman"/>
              </w:rPr>
              <w:t xml:space="preserve">, </w:t>
            </w:r>
            <w:r w:rsidR="00317535">
              <w:rPr>
                <w:rFonts w:ascii="Times New Roman" w:hAnsi="Times New Roman"/>
              </w:rPr>
              <w:t>В</w:t>
            </w:r>
            <w:r w:rsidRPr="00DF375D">
              <w:rPr>
                <w:rFonts w:ascii="Times New Roman" w:hAnsi="Times New Roman"/>
              </w:rPr>
              <w:t>ое</w:t>
            </w:r>
            <w:r w:rsidRPr="00DF375D">
              <w:rPr>
                <w:rFonts w:ascii="Times New Roman" w:hAnsi="Times New Roman"/>
              </w:rPr>
              <w:t>н</w:t>
            </w:r>
            <w:r w:rsidRPr="00DF375D">
              <w:rPr>
                <w:rFonts w:ascii="Times New Roman" w:hAnsi="Times New Roman"/>
              </w:rPr>
              <w:t xml:space="preserve">ный комиссариат </w:t>
            </w:r>
            <w:r w:rsidRPr="00CB0B6E">
              <w:rPr>
                <w:rFonts w:ascii="Times New Roman" w:hAnsi="Times New Roman"/>
              </w:rPr>
              <w:t>Республики Тыва</w:t>
            </w:r>
            <w:r w:rsidRPr="00DF375D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CB0B6E">
              <w:rPr>
                <w:rFonts w:ascii="Times New Roman" w:hAnsi="Times New Roman"/>
              </w:rPr>
              <w:t>Республики Тыва</w:t>
            </w:r>
            <w:r w:rsidRPr="00DF375D">
              <w:rPr>
                <w:rFonts w:ascii="Times New Roman" w:hAnsi="Times New Roman"/>
              </w:rPr>
              <w:t xml:space="preserve"> (по согласованию), орг</w:t>
            </w:r>
            <w:r w:rsidRPr="00DF375D">
              <w:rPr>
                <w:rFonts w:ascii="Times New Roman" w:hAnsi="Times New Roman"/>
              </w:rPr>
              <w:t>а</w:t>
            </w:r>
            <w:r w:rsidRPr="00DF375D">
              <w:rPr>
                <w:rFonts w:ascii="Times New Roman" w:hAnsi="Times New Roman"/>
              </w:rPr>
              <w:t>ны местного самоуправления (по согласованию)</w:t>
            </w:r>
          </w:p>
        </w:tc>
        <w:tc>
          <w:tcPr>
            <w:tcW w:w="2204" w:type="dxa"/>
            <w:vMerge w:val="restart"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P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P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P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375D" w:rsidRPr="00CB0B6E" w:rsidTr="00706CB4">
        <w:tc>
          <w:tcPr>
            <w:tcW w:w="2518" w:type="dxa"/>
            <w:vMerge/>
          </w:tcPr>
          <w:p w:rsidR="00DF375D" w:rsidRPr="00DF375D" w:rsidRDefault="00DF375D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DF375D" w:rsidRPr="00DF375D" w:rsidRDefault="00DF375D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DF375D" w:rsidRPr="00DF375D" w:rsidRDefault="00DF375D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DF375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DF375D" w:rsidRPr="00DF375D" w:rsidRDefault="00DF375D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DF375D" w:rsidRPr="00CB0B6E" w:rsidRDefault="00DF375D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DF375D" w:rsidRPr="00DF375D" w:rsidRDefault="00DF375D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CB" w:rsidRPr="00CB0B6E" w:rsidTr="00706CB4">
        <w:tc>
          <w:tcPr>
            <w:tcW w:w="2518" w:type="dxa"/>
            <w:vMerge w:val="restart"/>
          </w:tcPr>
          <w:p w:rsidR="000A07CB" w:rsidRPr="00DF375D" w:rsidRDefault="000A07C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3.3.3. </w:t>
            </w:r>
            <w:r w:rsidRPr="00DF375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Республиканские соревнования «Школа безопасности»</w:t>
            </w:r>
          </w:p>
        </w:tc>
        <w:tc>
          <w:tcPr>
            <w:tcW w:w="1418" w:type="dxa"/>
          </w:tcPr>
          <w:p w:rsidR="000A07CB" w:rsidRPr="00782D6D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102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vMerge w:val="restart"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6-10 июня</w:t>
            </w:r>
          </w:p>
        </w:tc>
        <w:tc>
          <w:tcPr>
            <w:tcW w:w="3260" w:type="dxa"/>
            <w:vMerge w:val="restart"/>
          </w:tcPr>
          <w:p w:rsidR="000A07CB" w:rsidRPr="00CB0B6E" w:rsidRDefault="000A07CB" w:rsidP="00DF375D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DF375D">
              <w:rPr>
                <w:rFonts w:ascii="Times New Roman" w:hAnsi="Times New Roman"/>
              </w:rPr>
              <w:t>, Г</w:t>
            </w:r>
            <w:r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 управление</w:t>
            </w:r>
            <w:r w:rsidRPr="00DF375D">
              <w:rPr>
                <w:rFonts w:ascii="Times New Roman" w:hAnsi="Times New Roman"/>
              </w:rPr>
              <w:t xml:space="preserve"> МЧС </w:t>
            </w:r>
            <w:r w:rsidR="00317535">
              <w:rPr>
                <w:rFonts w:ascii="Times New Roman" w:hAnsi="Times New Roman"/>
              </w:rPr>
              <w:t xml:space="preserve">России </w:t>
            </w:r>
            <w:r w:rsidRPr="00DF375D">
              <w:rPr>
                <w:rFonts w:ascii="Times New Roman" w:hAnsi="Times New Roman"/>
              </w:rPr>
              <w:t>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DF375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DF375D">
              <w:rPr>
                <w:rFonts w:ascii="Times New Roman" w:hAnsi="Times New Roman"/>
              </w:rPr>
              <w:t xml:space="preserve"> (по соглас</w:t>
            </w:r>
            <w:r w:rsidRPr="00DF375D">
              <w:rPr>
                <w:rFonts w:ascii="Times New Roman" w:hAnsi="Times New Roman"/>
              </w:rPr>
              <w:t>о</w:t>
            </w:r>
            <w:r w:rsidRPr="00DF375D">
              <w:rPr>
                <w:rFonts w:ascii="Times New Roman" w:hAnsi="Times New Roman"/>
              </w:rPr>
              <w:t>ванию), Служба по гражда</w:t>
            </w:r>
            <w:r w:rsidRPr="00DF375D">
              <w:rPr>
                <w:rFonts w:ascii="Times New Roman" w:hAnsi="Times New Roman"/>
              </w:rPr>
              <w:t>н</w:t>
            </w:r>
            <w:r w:rsidRPr="00DF375D">
              <w:rPr>
                <w:rFonts w:ascii="Times New Roman" w:hAnsi="Times New Roman"/>
              </w:rPr>
              <w:t>ской обороне и чрезвычайным си</w:t>
            </w:r>
            <w:r>
              <w:rPr>
                <w:rFonts w:ascii="Times New Roman" w:hAnsi="Times New Roman"/>
              </w:rPr>
              <w:t xml:space="preserve">туациям Республики Тыва, </w:t>
            </w:r>
            <w:r w:rsidRPr="00DF375D">
              <w:rPr>
                <w:rFonts w:ascii="Times New Roman" w:hAnsi="Times New Roman"/>
              </w:rPr>
              <w:t>органы местного самоуправл</w:t>
            </w:r>
            <w:r w:rsidRPr="00DF375D">
              <w:rPr>
                <w:rFonts w:ascii="Times New Roman" w:hAnsi="Times New Roman"/>
              </w:rPr>
              <w:t>е</w:t>
            </w:r>
            <w:r w:rsidRPr="00DF375D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2204" w:type="dxa"/>
            <w:vMerge w:val="restart"/>
          </w:tcPr>
          <w:p w:rsidR="000A07CB" w:rsidRPr="00DF375D" w:rsidRDefault="000A07CB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DF375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0A07CB" w:rsidRPr="00CB0B6E" w:rsidTr="00706CB4">
        <w:tc>
          <w:tcPr>
            <w:tcW w:w="2518" w:type="dxa"/>
            <w:vMerge/>
          </w:tcPr>
          <w:p w:rsidR="000A07CB" w:rsidRPr="00DF375D" w:rsidRDefault="000A07C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782D6D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A07CB" w:rsidRPr="00CB0B6E" w:rsidRDefault="000A07CB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0A07CB" w:rsidRPr="00DF375D" w:rsidRDefault="000A07CB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CB" w:rsidRPr="00CB0B6E" w:rsidTr="00706CB4">
        <w:tc>
          <w:tcPr>
            <w:tcW w:w="2518" w:type="dxa"/>
            <w:vMerge/>
          </w:tcPr>
          <w:p w:rsidR="000A07CB" w:rsidRPr="00DF375D" w:rsidRDefault="000A07C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782D6D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360</w:t>
            </w:r>
          </w:p>
        </w:tc>
        <w:tc>
          <w:tcPr>
            <w:tcW w:w="1102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1701" w:type="dxa"/>
            <w:vMerge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A07CB" w:rsidRPr="00CB0B6E" w:rsidRDefault="000A07CB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0A07CB" w:rsidRPr="00DF375D" w:rsidRDefault="000A07CB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CB" w:rsidRPr="00CB0B6E" w:rsidTr="00706CB4">
        <w:tc>
          <w:tcPr>
            <w:tcW w:w="2518" w:type="dxa"/>
            <w:vMerge/>
          </w:tcPr>
          <w:p w:rsidR="000A07CB" w:rsidRPr="00DF375D" w:rsidRDefault="000A07C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782D6D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A07CB" w:rsidRPr="00CB0B6E" w:rsidRDefault="000A07CB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0A07CB" w:rsidRPr="00DF375D" w:rsidRDefault="000A07CB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CB" w:rsidRPr="00CB0B6E" w:rsidTr="00706CB4">
        <w:tc>
          <w:tcPr>
            <w:tcW w:w="2518" w:type="dxa"/>
            <w:vMerge/>
          </w:tcPr>
          <w:p w:rsidR="000A07CB" w:rsidRPr="00DF375D" w:rsidRDefault="000A07CB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782D6D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782D6D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782D6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A07CB" w:rsidRPr="00CB0B6E" w:rsidRDefault="000A07CB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0A07CB" w:rsidRPr="00DF375D" w:rsidRDefault="000A07CB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CB" w:rsidRPr="00CB0B6E" w:rsidTr="00706CB4">
        <w:tc>
          <w:tcPr>
            <w:tcW w:w="2518" w:type="dxa"/>
            <w:vMerge w:val="restart"/>
          </w:tcPr>
          <w:p w:rsidR="000A07CB" w:rsidRPr="00DF375D" w:rsidRDefault="000A07CB" w:rsidP="00782D6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3.3.4. 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Участие побед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телей регионального этапа туристического слета среди обуча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щихся во Всеросси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й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ском туристском слете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r w:rsidRPr="00782D6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военно-патриотических клубов «Алтай-2018»</w:t>
            </w:r>
          </w:p>
        </w:tc>
        <w:tc>
          <w:tcPr>
            <w:tcW w:w="1418" w:type="dxa"/>
          </w:tcPr>
          <w:p w:rsidR="000A07CB" w:rsidRPr="000A07CB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02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vMerge w:val="restart"/>
          </w:tcPr>
          <w:p w:rsidR="000A07CB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24 июня-</w:t>
            </w:r>
          </w:p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1 июля</w:t>
            </w:r>
          </w:p>
        </w:tc>
        <w:tc>
          <w:tcPr>
            <w:tcW w:w="3260" w:type="dxa"/>
            <w:vMerge w:val="restart"/>
          </w:tcPr>
          <w:p w:rsidR="000A07CB" w:rsidRPr="00CB0B6E" w:rsidRDefault="000A07CB" w:rsidP="00706CB4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782D6D">
              <w:rPr>
                <w:rFonts w:ascii="Times New Roman" w:hAnsi="Times New Roman"/>
              </w:rPr>
              <w:t xml:space="preserve">, </w:t>
            </w:r>
            <w:r w:rsidRPr="00DF375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 управление</w:t>
            </w:r>
            <w:r w:rsidRPr="00DF375D">
              <w:rPr>
                <w:rFonts w:ascii="Times New Roman" w:hAnsi="Times New Roman"/>
              </w:rPr>
              <w:t xml:space="preserve"> МЧС </w:t>
            </w:r>
            <w:r w:rsidR="00317535">
              <w:rPr>
                <w:rFonts w:ascii="Times New Roman" w:hAnsi="Times New Roman"/>
              </w:rPr>
              <w:t xml:space="preserve">России </w:t>
            </w:r>
            <w:r w:rsidRPr="00DF375D">
              <w:rPr>
                <w:rFonts w:ascii="Times New Roman" w:hAnsi="Times New Roman"/>
              </w:rPr>
              <w:t>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DF375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DF375D">
              <w:rPr>
                <w:rFonts w:ascii="Times New Roman" w:hAnsi="Times New Roman"/>
              </w:rPr>
              <w:t xml:space="preserve"> (по соглас</w:t>
            </w:r>
            <w:r w:rsidRPr="00DF375D">
              <w:rPr>
                <w:rFonts w:ascii="Times New Roman" w:hAnsi="Times New Roman"/>
              </w:rPr>
              <w:t>о</w:t>
            </w:r>
            <w:r w:rsidRPr="00DF375D">
              <w:rPr>
                <w:rFonts w:ascii="Times New Roman" w:hAnsi="Times New Roman"/>
              </w:rPr>
              <w:t>ванию)</w:t>
            </w:r>
            <w:r w:rsidRPr="00782D6D">
              <w:rPr>
                <w:rFonts w:ascii="Times New Roman" w:hAnsi="Times New Roman"/>
              </w:rPr>
              <w:t>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782D6D">
              <w:rPr>
                <w:rFonts w:ascii="Times New Roman" w:hAnsi="Times New Roman"/>
              </w:rPr>
              <w:t>здрав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охранения </w:t>
            </w:r>
            <w:r w:rsidRPr="00782D6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782D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="00317535">
              <w:rPr>
                <w:rFonts w:ascii="Times New Roman" w:hAnsi="Times New Roman"/>
              </w:rPr>
              <w:t>, в/ч 55115 (по согласованию), В</w:t>
            </w:r>
            <w:r w:rsidRPr="00782D6D">
              <w:rPr>
                <w:rFonts w:ascii="Times New Roman" w:hAnsi="Times New Roman"/>
              </w:rPr>
              <w:t>оенный комиссариат Р</w:t>
            </w:r>
            <w:r>
              <w:rPr>
                <w:rFonts w:ascii="Times New Roman" w:hAnsi="Times New Roman"/>
              </w:rPr>
              <w:t>еспуб</w:t>
            </w:r>
            <w:r w:rsidR="00706CB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0A07CB" w:rsidRPr="00DF375D" w:rsidRDefault="000A07CB" w:rsidP="00706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ленности образова</w:t>
            </w:r>
            <w:r w:rsidR="00706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0A07CB" w:rsidRPr="00CB0B6E" w:rsidTr="00706CB4">
        <w:tc>
          <w:tcPr>
            <w:tcW w:w="2518" w:type="dxa"/>
            <w:vMerge/>
          </w:tcPr>
          <w:p w:rsidR="000A07CB" w:rsidRDefault="000A07CB" w:rsidP="00782D6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0A07CB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A07CB" w:rsidRPr="00CB0B6E" w:rsidRDefault="000A07CB" w:rsidP="000A07CB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0A07CB" w:rsidRPr="00782D6D" w:rsidRDefault="000A07CB" w:rsidP="000A0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CB" w:rsidRPr="00CB0B6E" w:rsidTr="00706CB4">
        <w:tc>
          <w:tcPr>
            <w:tcW w:w="2518" w:type="dxa"/>
            <w:vMerge/>
          </w:tcPr>
          <w:p w:rsidR="000A07CB" w:rsidRDefault="000A07CB" w:rsidP="00782D6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0A07CB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1102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1701" w:type="dxa"/>
            <w:vMerge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A07CB" w:rsidRPr="00CB0B6E" w:rsidRDefault="000A07CB" w:rsidP="000A07CB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0A07CB" w:rsidRPr="00782D6D" w:rsidRDefault="000A07CB" w:rsidP="000A0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7CB" w:rsidRPr="00CB0B6E" w:rsidTr="00706CB4">
        <w:tc>
          <w:tcPr>
            <w:tcW w:w="2518" w:type="dxa"/>
            <w:vMerge/>
          </w:tcPr>
          <w:p w:rsidR="000A07CB" w:rsidRDefault="000A07CB" w:rsidP="00782D6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0A07CB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0A07CB" w:rsidRPr="00CB0B6E" w:rsidRDefault="000A07CB" w:rsidP="000A07CB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0A07CB" w:rsidRPr="00782D6D" w:rsidRDefault="000A07CB" w:rsidP="000A0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A07CB" w:rsidRPr="00CB0B6E" w:rsidTr="00706CB4">
        <w:tc>
          <w:tcPr>
            <w:tcW w:w="2518" w:type="dxa"/>
          </w:tcPr>
          <w:p w:rsidR="000A07CB" w:rsidRDefault="000A07CB" w:rsidP="00782D6D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0A07CB" w:rsidRPr="000A07CB" w:rsidRDefault="000A07CB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0A07CB" w:rsidRPr="000A07CB" w:rsidRDefault="000A07CB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0A07C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</w:tcPr>
          <w:p w:rsidR="000A07CB" w:rsidRPr="00DF375D" w:rsidRDefault="000A07CB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0A07CB" w:rsidRPr="00CB0B6E" w:rsidRDefault="00706CB4" w:rsidP="000A07C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лики </w:t>
            </w:r>
            <w:r w:rsidRPr="00782D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782D6D">
              <w:rPr>
                <w:rFonts w:ascii="Times New Roman" w:hAnsi="Times New Roman"/>
              </w:rPr>
              <w:t xml:space="preserve"> (по согласованию),  органы местного самоуправл</w:t>
            </w:r>
            <w:r w:rsidRPr="00782D6D">
              <w:rPr>
                <w:rFonts w:ascii="Times New Roman" w:hAnsi="Times New Roman"/>
              </w:rPr>
              <w:t>е</w:t>
            </w:r>
            <w:r w:rsidRPr="00782D6D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2204" w:type="dxa"/>
          </w:tcPr>
          <w:p w:rsidR="000A07CB" w:rsidRPr="00782D6D" w:rsidRDefault="00706CB4" w:rsidP="000A0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82D6D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965A60" w:rsidRPr="00CB0B6E" w:rsidTr="00706CB4">
        <w:tc>
          <w:tcPr>
            <w:tcW w:w="2518" w:type="dxa"/>
            <w:vMerge w:val="restart"/>
          </w:tcPr>
          <w:p w:rsidR="00965A60" w:rsidRPr="00DF375D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3.3.5. </w:t>
            </w:r>
            <w:r w:rsidRPr="000A07C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Республиканская военизированная игра «Семеро отважных»</w:t>
            </w:r>
          </w:p>
        </w:tc>
        <w:tc>
          <w:tcPr>
            <w:tcW w:w="1418" w:type="dxa"/>
          </w:tcPr>
          <w:p w:rsidR="00965A60" w:rsidRPr="00392D84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D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9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2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 w:val="restart"/>
          </w:tcPr>
          <w:p w:rsidR="00965A60" w:rsidRPr="00DF375D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21 февраля</w:t>
            </w:r>
          </w:p>
        </w:tc>
        <w:tc>
          <w:tcPr>
            <w:tcW w:w="3260" w:type="dxa"/>
            <w:vMerge w:val="restart"/>
          </w:tcPr>
          <w:p w:rsidR="00965A60" w:rsidRPr="00CB0B6E" w:rsidRDefault="00965A60" w:rsidP="00317535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0A07CB">
              <w:rPr>
                <w:rFonts w:ascii="Times New Roman" w:hAnsi="Times New Roman"/>
              </w:rPr>
              <w:t xml:space="preserve">, </w:t>
            </w:r>
            <w:r w:rsidR="00317535">
              <w:rPr>
                <w:rFonts w:ascii="Times New Roman" w:hAnsi="Times New Roman"/>
              </w:rPr>
              <w:t>В</w:t>
            </w:r>
            <w:r w:rsidRPr="00782D6D">
              <w:rPr>
                <w:rFonts w:ascii="Times New Roman" w:hAnsi="Times New Roman"/>
              </w:rPr>
              <w:t>ое</w:t>
            </w:r>
            <w:r w:rsidRPr="00782D6D">
              <w:rPr>
                <w:rFonts w:ascii="Times New Roman" w:hAnsi="Times New Roman"/>
              </w:rPr>
              <w:t>н</w:t>
            </w:r>
            <w:r w:rsidRPr="00782D6D">
              <w:rPr>
                <w:rFonts w:ascii="Times New Roman" w:hAnsi="Times New Roman"/>
              </w:rPr>
              <w:t>ный комиссариат 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782D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782D6D">
              <w:rPr>
                <w:rFonts w:ascii="Times New Roman" w:hAnsi="Times New Roman"/>
              </w:rPr>
              <w:t xml:space="preserve"> (по согласованию)</w:t>
            </w:r>
            <w:r w:rsidRPr="000A07CB">
              <w:rPr>
                <w:rFonts w:ascii="Times New Roman" w:hAnsi="Times New Roman"/>
              </w:rPr>
              <w:t xml:space="preserve">, </w:t>
            </w:r>
            <w:r w:rsidRPr="00DF375D">
              <w:rPr>
                <w:rFonts w:ascii="Times New Roman" w:hAnsi="Times New Roman"/>
              </w:rPr>
              <w:t xml:space="preserve">РО ДОСААФ России </w:t>
            </w:r>
            <w:r w:rsidRPr="00CB0B6E">
              <w:rPr>
                <w:rFonts w:ascii="Times New Roman" w:hAnsi="Times New Roman"/>
              </w:rPr>
              <w:t>Республики Тыва</w:t>
            </w:r>
            <w:r w:rsidRPr="00DF375D">
              <w:rPr>
                <w:rFonts w:ascii="Times New Roman" w:hAnsi="Times New Roman"/>
              </w:rPr>
              <w:t xml:space="preserve"> (по согласованию),</w:t>
            </w:r>
            <w:r w:rsidRPr="000A07CB">
              <w:rPr>
                <w:rFonts w:ascii="Times New Roman" w:hAnsi="Times New Roman"/>
              </w:rPr>
              <w:t xml:space="preserve"> </w:t>
            </w:r>
            <w:r w:rsidR="00317535">
              <w:rPr>
                <w:rFonts w:ascii="Times New Roman" w:hAnsi="Times New Roman"/>
              </w:rPr>
              <w:t xml:space="preserve">Управление </w:t>
            </w:r>
            <w:r w:rsidRPr="000A07CB">
              <w:rPr>
                <w:rFonts w:ascii="Times New Roman" w:hAnsi="Times New Roman"/>
              </w:rPr>
              <w:t>Росгварди</w:t>
            </w:r>
            <w:r w:rsidR="00317535">
              <w:rPr>
                <w:rFonts w:ascii="Times New Roman" w:hAnsi="Times New Roman"/>
              </w:rPr>
              <w:t>и в</w:t>
            </w:r>
            <w:r w:rsidRPr="000A07CB">
              <w:rPr>
                <w:rFonts w:ascii="Times New Roman" w:hAnsi="Times New Roman"/>
              </w:rPr>
              <w:t xml:space="preserve"> </w:t>
            </w:r>
            <w:r w:rsidRPr="00CB0B6E">
              <w:rPr>
                <w:rFonts w:ascii="Times New Roman" w:hAnsi="Times New Roman"/>
              </w:rPr>
              <w:t>Ре</w:t>
            </w:r>
            <w:r w:rsidRPr="00CB0B6E">
              <w:rPr>
                <w:rFonts w:ascii="Times New Roman" w:hAnsi="Times New Roman"/>
              </w:rPr>
              <w:t>с</w:t>
            </w:r>
            <w:r w:rsidRPr="00CB0B6E">
              <w:rPr>
                <w:rFonts w:ascii="Times New Roman" w:hAnsi="Times New Roman"/>
              </w:rPr>
              <w:t>публи</w:t>
            </w:r>
            <w:r w:rsidR="00317535">
              <w:rPr>
                <w:rFonts w:ascii="Times New Roman" w:hAnsi="Times New Roman"/>
              </w:rPr>
              <w:t>ке</w:t>
            </w:r>
            <w:r w:rsidRPr="00CB0B6E">
              <w:rPr>
                <w:rFonts w:ascii="Times New Roman" w:hAnsi="Times New Roman"/>
              </w:rPr>
              <w:t xml:space="preserve"> Тыва</w:t>
            </w:r>
            <w:r w:rsidRPr="000A07CB">
              <w:rPr>
                <w:rFonts w:ascii="Times New Roman" w:hAnsi="Times New Roman"/>
              </w:rPr>
              <w:t xml:space="preserve"> (по согласов</w:t>
            </w:r>
            <w:r w:rsidRPr="000A07CB">
              <w:rPr>
                <w:rFonts w:ascii="Times New Roman" w:hAnsi="Times New Roman"/>
              </w:rPr>
              <w:t>а</w:t>
            </w:r>
            <w:r w:rsidRPr="000A07CB">
              <w:rPr>
                <w:rFonts w:ascii="Times New Roman" w:hAnsi="Times New Roman"/>
              </w:rPr>
              <w:t xml:space="preserve">нию), </w:t>
            </w:r>
            <w:r w:rsidRPr="00DF375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лавное управление</w:t>
            </w:r>
            <w:r w:rsidRPr="00DF375D">
              <w:rPr>
                <w:rFonts w:ascii="Times New Roman" w:hAnsi="Times New Roman"/>
              </w:rPr>
              <w:t xml:space="preserve"> МЧС </w:t>
            </w:r>
            <w:r w:rsidR="00317535">
              <w:rPr>
                <w:rFonts w:ascii="Times New Roman" w:hAnsi="Times New Roman"/>
              </w:rPr>
              <w:t xml:space="preserve">России </w:t>
            </w:r>
            <w:r w:rsidRPr="00DF375D">
              <w:rPr>
                <w:rFonts w:ascii="Times New Roman" w:hAnsi="Times New Roman"/>
              </w:rPr>
              <w:t>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DF375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DF375D">
              <w:rPr>
                <w:rFonts w:ascii="Times New Roman" w:hAnsi="Times New Roman"/>
              </w:rPr>
              <w:t xml:space="preserve"> (по согласованию)</w:t>
            </w:r>
            <w:r w:rsidRPr="00782D6D">
              <w:rPr>
                <w:rFonts w:ascii="Times New Roman" w:hAnsi="Times New Roman"/>
              </w:rPr>
              <w:t>,</w:t>
            </w:r>
            <w:r w:rsidRPr="000A07CB">
              <w:rPr>
                <w:rFonts w:ascii="Times New Roman" w:hAnsi="Times New Roman"/>
              </w:rPr>
              <w:t xml:space="preserve"> </w:t>
            </w:r>
            <w:r w:rsidRPr="00782D6D">
              <w:rPr>
                <w:rFonts w:ascii="Times New Roman" w:hAnsi="Times New Roman"/>
              </w:rPr>
              <w:t>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782D6D">
              <w:rPr>
                <w:rFonts w:ascii="Times New Roman" w:hAnsi="Times New Roman"/>
              </w:rPr>
              <w:t>здрав</w:t>
            </w:r>
            <w:r>
              <w:rPr>
                <w:rFonts w:ascii="Times New Roman" w:hAnsi="Times New Roman"/>
              </w:rPr>
              <w:t xml:space="preserve">оохранения </w:t>
            </w:r>
            <w:r w:rsidRPr="00782D6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еспублики </w:t>
            </w:r>
            <w:r w:rsidRPr="00782D6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0A07CB">
              <w:rPr>
                <w:rFonts w:ascii="Times New Roman" w:hAnsi="Times New Roman"/>
              </w:rPr>
              <w:t>, органы местного сам</w:t>
            </w:r>
            <w:r w:rsidRPr="000A07CB">
              <w:rPr>
                <w:rFonts w:ascii="Times New Roman" w:hAnsi="Times New Roman"/>
              </w:rPr>
              <w:t>о</w:t>
            </w:r>
            <w:r w:rsidRPr="000A07CB">
              <w:rPr>
                <w:rFonts w:ascii="Times New Roman" w:hAnsi="Times New Roman"/>
              </w:rPr>
              <w:t xml:space="preserve">управления </w:t>
            </w:r>
            <w:r w:rsidRPr="00DF375D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204" w:type="dxa"/>
            <w:vMerge w:val="restart"/>
          </w:tcPr>
          <w:p w:rsidR="00965A60" w:rsidRPr="00DF375D" w:rsidRDefault="00965A60" w:rsidP="000A07C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0A07CB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Pr="00DF375D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392D84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D84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49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965A60" w:rsidRPr="00DF375D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DF375D" w:rsidRDefault="00965A60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Pr="00DF375D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392D84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D84">
              <w:rPr>
                <w:rFonts w:ascii="Times New Roman" w:hAnsi="Times New Roman" w:cs="Times New Roman"/>
              </w:rPr>
              <w:t>республика</w:t>
            </w:r>
            <w:r w:rsidRPr="00392D84">
              <w:rPr>
                <w:rFonts w:ascii="Times New Roman" w:hAnsi="Times New Roman" w:cs="Times New Roman"/>
              </w:rPr>
              <w:t>н</w:t>
            </w:r>
            <w:r w:rsidRPr="00392D84">
              <w:rPr>
                <w:rFonts w:ascii="Times New Roman" w:hAnsi="Times New Roman" w:cs="Times New Roman"/>
              </w:rPr>
              <w:t>ский бюджет</w:t>
            </w:r>
          </w:p>
        </w:tc>
        <w:tc>
          <w:tcPr>
            <w:tcW w:w="1449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02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1" w:type="dxa"/>
            <w:vMerge/>
          </w:tcPr>
          <w:p w:rsidR="00965A60" w:rsidRPr="00DF375D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DF375D" w:rsidRDefault="00965A60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Pr="00DF375D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392D84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D8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49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965A60" w:rsidRPr="00DF375D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DF375D" w:rsidRDefault="00965A60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Pr="00DF375D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392D84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92D84">
              <w:rPr>
                <w:rFonts w:ascii="Times New Roman" w:hAnsi="Times New Roman" w:cs="Times New Roman"/>
              </w:rPr>
              <w:t>внебюдже</w:t>
            </w:r>
            <w:r w:rsidRPr="00392D84">
              <w:rPr>
                <w:rFonts w:ascii="Times New Roman" w:hAnsi="Times New Roman" w:cs="Times New Roman"/>
              </w:rPr>
              <w:t>т</w:t>
            </w:r>
            <w:r w:rsidRPr="00392D84">
              <w:rPr>
                <w:rFonts w:ascii="Times New Roman" w:hAnsi="Times New Roman" w:cs="Times New Roman"/>
              </w:rPr>
              <w:t>ные средства</w:t>
            </w:r>
          </w:p>
        </w:tc>
        <w:tc>
          <w:tcPr>
            <w:tcW w:w="1449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02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965A60" w:rsidRPr="00D925DF" w:rsidRDefault="00965A60" w:rsidP="00965A6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925D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vMerge/>
          </w:tcPr>
          <w:p w:rsidR="00965A60" w:rsidRPr="00DF375D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DF375D" w:rsidRDefault="00965A60" w:rsidP="00DF37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 w:val="restart"/>
          </w:tcPr>
          <w:p w:rsidR="00965A60" w:rsidRPr="00DF375D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3.3.6. 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слет юных инспекторов дорожного движения «Безопасное колесо»</w:t>
            </w: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965A60" w:rsidRPr="00DF375D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25 апреля</w:t>
            </w:r>
          </w:p>
        </w:tc>
        <w:tc>
          <w:tcPr>
            <w:tcW w:w="3260" w:type="dxa"/>
            <w:vMerge w:val="restart"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965A60">
              <w:rPr>
                <w:rFonts w:ascii="Times New Roman" w:hAnsi="Times New Roman"/>
              </w:rPr>
              <w:t xml:space="preserve">, </w:t>
            </w:r>
            <w:r w:rsidR="00317535">
              <w:rPr>
                <w:rFonts w:ascii="Times New Roman" w:hAnsi="Times New Roman"/>
              </w:rPr>
              <w:t xml:space="preserve">Управление </w:t>
            </w:r>
            <w:r w:rsidRPr="00965A60">
              <w:rPr>
                <w:rFonts w:ascii="Times New Roman" w:hAnsi="Times New Roman"/>
              </w:rPr>
              <w:t xml:space="preserve">ГИБДД МВД по </w:t>
            </w:r>
            <w:r>
              <w:rPr>
                <w:rFonts w:ascii="Times New Roman" w:hAnsi="Times New Roman"/>
              </w:rPr>
              <w:t>Республике</w:t>
            </w:r>
            <w:r w:rsidRPr="00CB0B6E">
              <w:rPr>
                <w:rFonts w:ascii="Times New Roman" w:hAnsi="Times New Roman"/>
              </w:rPr>
              <w:t xml:space="preserve"> Тыва</w:t>
            </w:r>
            <w:r w:rsidRPr="00965A60">
              <w:rPr>
                <w:rFonts w:ascii="Times New Roman" w:hAnsi="Times New Roman"/>
              </w:rPr>
              <w:t xml:space="preserve"> (по соглас</w:t>
            </w:r>
            <w:r w:rsidRPr="00965A60">
              <w:rPr>
                <w:rFonts w:ascii="Times New Roman" w:hAnsi="Times New Roman"/>
              </w:rPr>
              <w:t>о</w:t>
            </w:r>
            <w:r w:rsidRPr="00965A60">
              <w:rPr>
                <w:rFonts w:ascii="Times New Roman" w:hAnsi="Times New Roman"/>
              </w:rPr>
              <w:t>ванию), органы местного сам</w:t>
            </w:r>
            <w:r w:rsidRPr="00965A60">
              <w:rPr>
                <w:rFonts w:ascii="Times New Roman" w:hAnsi="Times New Roman"/>
              </w:rPr>
              <w:t>о</w:t>
            </w:r>
            <w:r w:rsidRPr="00965A60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2204" w:type="dxa"/>
            <w:vMerge w:val="restart"/>
          </w:tcPr>
          <w:p w:rsidR="00965A60" w:rsidRPr="00DF375D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 w:val="restart"/>
          </w:tcPr>
          <w:p w:rsidR="00965A60" w:rsidRDefault="00965A60" w:rsidP="00706CB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3.3.7. 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Республиканский полевой лагерь «Юный спасатель», участие в </w:t>
            </w: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 w:val="restart"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3 августа</w:t>
            </w:r>
          </w:p>
        </w:tc>
        <w:tc>
          <w:tcPr>
            <w:tcW w:w="3260" w:type="dxa"/>
            <w:vMerge w:val="restart"/>
          </w:tcPr>
          <w:p w:rsidR="00965A60" w:rsidRPr="00CB0B6E" w:rsidRDefault="00965A60" w:rsidP="00706CB4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965A60">
              <w:rPr>
                <w:rFonts w:ascii="Times New Roman" w:hAnsi="Times New Roman"/>
              </w:rPr>
              <w:t xml:space="preserve">, </w:t>
            </w:r>
            <w:r w:rsidRPr="00DF375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 управление</w:t>
            </w:r>
            <w:r w:rsidRPr="00DF375D">
              <w:rPr>
                <w:rFonts w:ascii="Times New Roman" w:hAnsi="Times New Roman"/>
              </w:rPr>
              <w:t xml:space="preserve"> МЧС</w:t>
            </w:r>
            <w:r w:rsidR="00317535">
              <w:rPr>
                <w:rFonts w:ascii="Times New Roman" w:hAnsi="Times New Roman"/>
              </w:rPr>
              <w:t xml:space="preserve"> России</w:t>
            </w:r>
            <w:r w:rsidRPr="00DF375D">
              <w:rPr>
                <w:rFonts w:ascii="Times New Roman" w:hAnsi="Times New Roman"/>
              </w:rPr>
              <w:t xml:space="preserve"> по </w:t>
            </w:r>
          </w:p>
        </w:tc>
        <w:tc>
          <w:tcPr>
            <w:tcW w:w="2204" w:type="dxa"/>
            <w:vMerge w:val="restart"/>
          </w:tcPr>
          <w:p w:rsidR="00965A60" w:rsidRPr="00965A60" w:rsidRDefault="00965A60" w:rsidP="00706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лизации государст</w:t>
            </w:r>
            <w:r w:rsidR="00706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65A60" w:rsidRPr="00CB0B6E" w:rsidTr="00706CB4">
        <w:tc>
          <w:tcPr>
            <w:tcW w:w="2518" w:type="dxa"/>
            <w:vMerge w:val="restart"/>
          </w:tcPr>
          <w:p w:rsidR="00965A60" w:rsidRDefault="00706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межрегиональном лаг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 «Юный спасатель»</w:t>
            </w: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 w:val="restart"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965A60" w:rsidRPr="00CB0B6E" w:rsidRDefault="00706CB4" w:rsidP="00DF375D">
            <w:pPr>
              <w:rPr>
                <w:rFonts w:ascii="Times New Roman" w:hAnsi="Times New Roman"/>
              </w:rPr>
            </w:pPr>
            <w:r w:rsidRPr="00DF375D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DF375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DF375D">
              <w:rPr>
                <w:rFonts w:ascii="Times New Roman" w:hAnsi="Times New Roman"/>
              </w:rPr>
              <w:t xml:space="preserve"> (по соглас</w:t>
            </w:r>
            <w:r w:rsidRPr="00DF375D">
              <w:rPr>
                <w:rFonts w:ascii="Times New Roman" w:hAnsi="Times New Roman"/>
              </w:rPr>
              <w:t>о</w:t>
            </w:r>
            <w:r w:rsidRPr="00DF375D">
              <w:rPr>
                <w:rFonts w:ascii="Times New Roman" w:hAnsi="Times New Roman"/>
              </w:rPr>
              <w:t>ванию)</w:t>
            </w:r>
            <w:r w:rsidRPr="00782D6D">
              <w:rPr>
                <w:rFonts w:ascii="Times New Roman" w:hAnsi="Times New Roman"/>
              </w:rPr>
              <w:t>,</w:t>
            </w:r>
            <w:r w:rsidRPr="000A07CB">
              <w:rPr>
                <w:rFonts w:ascii="Times New Roman" w:hAnsi="Times New Roman"/>
              </w:rPr>
              <w:t xml:space="preserve"> </w:t>
            </w:r>
            <w:r w:rsidRPr="00DF375D">
              <w:rPr>
                <w:rFonts w:ascii="Times New Roman" w:hAnsi="Times New Roman"/>
              </w:rPr>
              <w:t>Служба по гражда</w:t>
            </w:r>
            <w:r w:rsidRPr="00DF375D">
              <w:rPr>
                <w:rFonts w:ascii="Times New Roman" w:hAnsi="Times New Roman"/>
              </w:rPr>
              <w:t>н</w:t>
            </w:r>
            <w:r w:rsidRPr="00DF375D">
              <w:rPr>
                <w:rFonts w:ascii="Times New Roman" w:hAnsi="Times New Roman"/>
              </w:rPr>
              <w:t>ской обороне и чрезвычайным си</w:t>
            </w:r>
            <w:r>
              <w:rPr>
                <w:rFonts w:ascii="Times New Roman" w:hAnsi="Times New Roman"/>
              </w:rPr>
              <w:t xml:space="preserve">туациям Республики Тыва, </w:t>
            </w:r>
            <w:r w:rsidRPr="00DF375D">
              <w:rPr>
                <w:rFonts w:ascii="Times New Roman" w:hAnsi="Times New Roman"/>
              </w:rPr>
              <w:t>органы местного самоуправл</w:t>
            </w:r>
            <w:r w:rsidRPr="00DF375D">
              <w:rPr>
                <w:rFonts w:ascii="Times New Roman" w:hAnsi="Times New Roman"/>
              </w:rPr>
              <w:t>е</w:t>
            </w:r>
            <w:r w:rsidRPr="00DF375D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2204" w:type="dxa"/>
            <w:vMerge w:val="restart"/>
          </w:tcPr>
          <w:p w:rsidR="00965A60" w:rsidRPr="00965A60" w:rsidRDefault="00706CB4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 w:val="restart"/>
          </w:tcPr>
          <w:p w:rsidR="00965A60" w:rsidRDefault="00965A60" w:rsidP="00965A60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3.3.8. 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полевой лагерь «Юный водник», участие в межрегиональном лаг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 «Юный водник»</w:t>
            </w: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 w:val="restart"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26 июля</w:t>
            </w:r>
          </w:p>
        </w:tc>
        <w:tc>
          <w:tcPr>
            <w:tcW w:w="3260" w:type="dxa"/>
            <w:vMerge w:val="restart"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965A60">
              <w:rPr>
                <w:rFonts w:ascii="Times New Roman" w:hAnsi="Times New Roman"/>
              </w:rPr>
              <w:t xml:space="preserve">, </w:t>
            </w:r>
            <w:r w:rsidRPr="00DF375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 управление</w:t>
            </w:r>
            <w:r w:rsidRPr="00DF375D">
              <w:rPr>
                <w:rFonts w:ascii="Times New Roman" w:hAnsi="Times New Roman"/>
              </w:rPr>
              <w:t xml:space="preserve"> МЧС</w:t>
            </w:r>
            <w:r w:rsidR="00317535">
              <w:rPr>
                <w:rFonts w:ascii="Times New Roman" w:hAnsi="Times New Roman"/>
              </w:rPr>
              <w:t xml:space="preserve"> России</w:t>
            </w:r>
            <w:r w:rsidRPr="00DF375D">
              <w:rPr>
                <w:rFonts w:ascii="Times New Roman" w:hAnsi="Times New Roman"/>
              </w:rPr>
              <w:t xml:space="preserve"> 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DF375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DF375D">
              <w:rPr>
                <w:rFonts w:ascii="Times New Roman" w:hAnsi="Times New Roman"/>
              </w:rPr>
              <w:t xml:space="preserve"> (по соглас</w:t>
            </w:r>
            <w:r w:rsidRPr="00DF375D">
              <w:rPr>
                <w:rFonts w:ascii="Times New Roman" w:hAnsi="Times New Roman"/>
              </w:rPr>
              <w:t>о</w:t>
            </w:r>
            <w:r w:rsidRPr="00DF375D">
              <w:rPr>
                <w:rFonts w:ascii="Times New Roman" w:hAnsi="Times New Roman"/>
              </w:rPr>
              <w:t>ванию)</w:t>
            </w:r>
            <w:r w:rsidRPr="00782D6D">
              <w:rPr>
                <w:rFonts w:ascii="Times New Roman" w:hAnsi="Times New Roman"/>
              </w:rPr>
              <w:t>,</w:t>
            </w:r>
            <w:r w:rsidRPr="000A07CB">
              <w:rPr>
                <w:rFonts w:ascii="Times New Roman" w:hAnsi="Times New Roman"/>
              </w:rPr>
              <w:t xml:space="preserve"> </w:t>
            </w:r>
            <w:r w:rsidRPr="00DF375D">
              <w:rPr>
                <w:rFonts w:ascii="Times New Roman" w:hAnsi="Times New Roman"/>
              </w:rPr>
              <w:t>Служба по гражда</w:t>
            </w:r>
            <w:r w:rsidRPr="00DF375D">
              <w:rPr>
                <w:rFonts w:ascii="Times New Roman" w:hAnsi="Times New Roman"/>
              </w:rPr>
              <w:t>н</w:t>
            </w:r>
            <w:r w:rsidRPr="00DF375D">
              <w:rPr>
                <w:rFonts w:ascii="Times New Roman" w:hAnsi="Times New Roman"/>
              </w:rPr>
              <w:t>ской обороне и чрезвычайным си</w:t>
            </w:r>
            <w:r>
              <w:rPr>
                <w:rFonts w:ascii="Times New Roman" w:hAnsi="Times New Roman"/>
              </w:rPr>
              <w:t xml:space="preserve">туациям Республики Тыва, </w:t>
            </w:r>
            <w:r w:rsidRPr="00DF375D">
              <w:rPr>
                <w:rFonts w:ascii="Times New Roman" w:hAnsi="Times New Roman"/>
              </w:rPr>
              <w:t>органы местного самоуправл</w:t>
            </w:r>
            <w:r w:rsidRPr="00DF375D">
              <w:rPr>
                <w:rFonts w:ascii="Times New Roman" w:hAnsi="Times New Roman"/>
              </w:rPr>
              <w:t>е</w:t>
            </w:r>
            <w:r w:rsidRPr="00DF375D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2204" w:type="dxa"/>
            <w:vMerge w:val="restart"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400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 w:val="restart"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3.3.9. 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Республиканские соревнования «Юные пожарные»</w:t>
            </w: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16 мая</w:t>
            </w:r>
          </w:p>
        </w:tc>
        <w:tc>
          <w:tcPr>
            <w:tcW w:w="3260" w:type="dxa"/>
            <w:vMerge w:val="restart"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965A60">
              <w:rPr>
                <w:rFonts w:ascii="Times New Roman" w:hAnsi="Times New Roman"/>
              </w:rPr>
              <w:t xml:space="preserve">, </w:t>
            </w:r>
            <w:r w:rsidRPr="00DF375D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 управление</w:t>
            </w:r>
            <w:r w:rsidRPr="00DF375D">
              <w:rPr>
                <w:rFonts w:ascii="Times New Roman" w:hAnsi="Times New Roman"/>
              </w:rPr>
              <w:t xml:space="preserve"> МЧС </w:t>
            </w:r>
            <w:r w:rsidR="00317535">
              <w:rPr>
                <w:rFonts w:ascii="Times New Roman" w:hAnsi="Times New Roman"/>
              </w:rPr>
              <w:t xml:space="preserve">России </w:t>
            </w:r>
            <w:r w:rsidRPr="00DF375D">
              <w:rPr>
                <w:rFonts w:ascii="Times New Roman" w:hAnsi="Times New Roman"/>
              </w:rPr>
              <w:t>по Р</w:t>
            </w:r>
            <w:r>
              <w:rPr>
                <w:rFonts w:ascii="Times New Roman" w:hAnsi="Times New Roman"/>
              </w:rPr>
              <w:t xml:space="preserve">еспублике </w:t>
            </w:r>
            <w:r w:rsidRPr="00DF375D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ыва</w:t>
            </w:r>
            <w:r w:rsidRPr="00DF375D">
              <w:rPr>
                <w:rFonts w:ascii="Times New Roman" w:hAnsi="Times New Roman"/>
              </w:rPr>
              <w:t xml:space="preserve"> (по соглас</w:t>
            </w:r>
            <w:r w:rsidRPr="00DF375D">
              <w:rPr>
                <w:rFonts w:ascii="Times New Roman" w:hAnsi="Times New Roman"/>
              </w:rPr>
              <w:t>о</w:t>
            </w:r>
            <w:r w:rsidRPr="00DF375D">
              <w:rPr>
                <w:rFonts w:ascii="Times New Roman" w:hAnsi="Times New Roman"/>
              </w:rPr>
              <w:t>ванию)</w:t>
            </w:r>
            <w:r w:rsidRPr="00782D6D">
              <w:rPr>
                <w:rFonts w:ascii="Times New Roman" w:hAnsi="Times New Roman"/>
              </w:rPr>
              <w:t>,</w:t>
            </w:r>
            <w:r w:rsidRPr="000A07CB">
              <w:rPr>
                <w:rFonts w:ascii="Times New Roman" w:hAnsi="Times New Roman"/>
              </w:rPr>
              <w:t xml:space="preserve"> </w:t>
            </w:r>
            <w:r w:rsidRPr="00DF375D">
              <w:rPr>
                <w:rFonts w:ascii="Times New Roman" w:hAnsi="Times New Roman"/>
              </w:rPr>
              <w:t>Служба по гражда</w:t>
            </w:r>
            <w:r w:rsidRPr="00DF375D">
              <w:rPr>
                <w:rFonts w:ascii="Times New Roman" w:hAnsi="Times New Roman"/>
              </w:rPr>
              <w:t>н</w:t>
            </w:r>
            <w:r w:rsidRPr="00DF375D">
              <w:rPr>
                <w:rFonts w:ascii="Times New Roman" w:hAnsi="Times New Roman"/>
              </w:rPr>
              <w:t>ской обороне и чрезвычайным си</w:t>
            </w:r>
            <w:r>
              <w:rPr>
                <w:rFonts w:ascii="Times New Roman" w:hAnsi="Times New Roman"/>
              </w:rPr>
              <w:t xml:space="preserve">туациям Республики Тыва, </w:t>
            </w:r>
            <w:r w:rsidRPr="00DF375D">
              <w:rPr>
                <w:rFonts w:ascii="Times New Roman" w:hAnsi="Times New Roman"/>
              </w:rPr>
              <w:t>органы местного самоуправл</w:t>
            </w:r>
            <w:r w:rsidRPr="00DF375D">
              <w:rPr>
                <w:rFonts w:ascii="Times New Roman" w:hAnsi="Times New Roman"/>
              </w:rPr>
              <w:t>е</w:t>
            </w:r>
            <w:r w:rsidRPr="00DF375D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2204" w:type="dxa"/>
            <w:vMerge w:val="restart"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ва к 2021 г. до 75 процентов</w:t>
            </w: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965A60" w:rsidRPr="00CB0B6E" w:rsidTr="00706CB4">
        <w:tc>
          <w:tcPr>
            <w:tcW w:w="2518" w:type="dxa"/>
            <w:vMerge w:val="restart"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3.3.10. 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слет «Юные друзья п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965A6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лиции»</w:t>
            </w: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01" w:type="dxa"/>
            <w:vMerge w:val="restart"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24 апреля</w:t>
            </w:r>
          </w:p>
        </w:tc>
        <w:tc>
          <w:tcPr>
            <w:tcW w:w="3260" w:type="dxa"/>
            <w:vMerge w:val="restart"/>
          </w:tcPr>
          <w:p w:rsidR="00965A60" w:rsidRPr="00CB0B6E" w:rsidRDefault="00965A60" w:rsidP="00965A60">
            <w:pPr>
              <w:rPr>
                <w:rFonts w:ascii="Times New Roman" w:hAnsi="Times New Roman"/>
              </w:rPr>
            </w:pPr>
            <w:r w:rsidRPr="00965A60">
              <w:rPr>
                <w:rFonts w:ascii="Times New Roman" w:hAnsi="Times New Roman"/>
              </w:rPr>
              <w:t>Министерство труда и социал</w:t>
            </w:r>
            <w:r w:rsidRPr="00965A60">
              <w:rPr>
                <w:rFonts w:ascii="Times New Roman" w:hAnsi="Times New Roman"/>
              </w:rPr>
              <w:t>ь</w:t>
            </w:r>
            <w:r w:rsidRPr="00965A60">
              <w:rPr>
                <w:rFonts w:ascii="Times New Roman" w:hAnsi="Times New Roman"/>
              </w:rPr>
              <w:t>ной политики Республики Т</w:t>
            </w:r>
            <w:r w:rsidRPr="00965A60">
              <w:rPr>
                <w:rFonts w:ascii="Times New Roman" w:hAnsi="Times New Roman"/>
              </w:rPr>
              <w:t>ы</w:t>
            </w:r>
            <w:r w:rsidRPr="00965A60">
              <w:rPr>
                <w:rFonts w:ascii="Times New Roman" w:hAnsi="Times New Roman"/>
              </w:rPr>
              <w:t xml:space="preserve">ва, </w:t>
            </w: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965A60">
              <w:rPr>
                <w:rFonts w:ascii="Times New Roman" w:hAnsi="Times New Roman"/>
              </w:rPr>
              <w:t xml:space="preserve">, МВД по </w:t>
            </w:r>
            <w:r w:rsidRPr="00CB0B6E"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>е</w:t>
            </w:r>
            <w:r w:rsidRPr="00CB0B6E">
              <w:rPr>
                <w:rFonts w:ascii="Times New Roman" w:hAnsi="Times New Roman"/>
              </w:rPr>
              <w:t xml:space="preserve"> Тыва</w:t>
            </w:r>
            <w:r>
              <w:rPr>
                <w:rFonts w:ascii="Times New Roman" w:hAnsi="Times New Roman"/>
              </w:rPr>
              <w:t xml:space="preserve"> </w:t>
            </w:r>
            <w:r w:rsidRPr="00DF375D">
              <w:rPr>
                <w:rFonts w:ascii="Times New Roman" w:hAnsi="Times New Roman"/>
              </w:rPr>
              <w:t>(по согл</w:t>
            </w:r>
            <w:r w:rsidRPr="00DF375D">
              <w:rPr>
                <w:rFonts w:ascii="Times New Roman" w:hAnsi="Times New Roman"/>
              </w:rPr>
              <w:t>а</w:t>
            </w:r>
            <w:r w:rsidRPr="00DF375D">
              <w:rPr>
                <w:rFonts w:ascii="Times New Roman" w:hAnsi="Times New Roman"/>
              </w:rPr>
              <w:t>сованию)</w:t>
            </w:r>
            <w:r w:rsidRPr="00965A60">
              <w:rPr>
                <w:rFonts w:ascii="Times New Roman" w:hAnsi="Times New Roman"/>
              </w:rPr>
              <w:t>, органы местного с</w:t>
            </w:r>
            <w:r w:rsidRPr="00965A60">
              <w:rPr>
                <w:rFonts w:ascii="Times New Roman" w:hAnsi="Times New Roman"/>
              </w:rPr>
              <w:t>а</w:t>
            </w:r>
            <w:r w:rsidRPr="00965A60">
              <w:rPr>
                <w:rFonts w:ascii="Times New Roman" w:hAnsi="Times New Roman"/>
              </w:rPr>
              <w:t xml:space="preserve">моуправления </w:t>
            </w:r>
            <w:r w:rsidRPr="00DF375D">
              <w:rPr>
                <w:rFonts w:ascii="Times New Roman" w:hAnsi="Times New Roman"/>
              </w:rPr>
              <w:t>(по согласов</w:t>
            </w:r>
            <w:r w:rsidRPr="00DF375D">
              <w:rPr>
                <w:rFonts w:ascii="Times New Roman" w:hAnsi="Times New Roman"/>
              </w:rPr>
              <w:t>а</w:t>
            </w:r>
            <w:r w:rsidRPr="00DF375D">
              <w:rPr>
                <w:rFonts w:ascii="Times New Roman" w:hAnsi="Times New Roman"/>
              </w:rPr>
              <w:t>нию)</w:t>
            </w:r>
          </w:p>
        </w:tc>
        <w:tc>
          <w:tcPr>
            <w:tcW w:w="2204" w:type="dxa"/>
            <w:vMerge w:val="restart"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190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65A60" w:rsidRPr="00CB0B6E" w:rsidTr="00706CB4">
        <w:tc>
          <w:tcPr>
            <w:tcW w:w="2518" w:type="dxa"/>
            <w:vMerge/>
          </w:tcPr>
          <w:p w:rsidR="00965A60" w:rsidRDefault="00965A6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965A60" w:rsidRPr="00965A60" w:rsidRDefault="00965A60" w:rsidP="00965A60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965A6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965A60" w:rsidRPr="00965A60" w:rsidRDefault="00965A60" w:rsidP="00965A60">
            <w:pPr>
              <w:jc w:val="center"/>
              <w:rPr>
                <w:rFonts w:ascii="Times New Roman" w:hAnsi="Times New Roman"/>
                <w:color w:val="000000"/>
              </w:rPr>
            </w:pPr>
            <w:r w:rsidRPr="00965A6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965A60" w:rsidRPr="00965A60" w:rsidRDefault="00965A6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965A60" w:rsidRPr="00CB0B6E" w:rsidRDefault="00965A6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965A60" w:rsidRPr="00965A60" w:rsidRDefault="00965A6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 w:val="restart"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3.3.11. 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Военно-полевые сборы юнармейцев на базе в/ч 55115</w:t>
            </w: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604,56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204,56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 w:val="restart"/>
          </w:tcPr>
          <w:p w:rsidR="00435B40" w:rsidRPr="00965A6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25-31 мая</w:t>
            </w:r>
          </w:p>
        </w:tc>
        <w:tc>
          <w:tcPr>
            <w:tcW w:w="3260" w:type="dxa"/>
            <w:vMerge w:val="restart"/>
          </w:tcPr>
          <w:p w:rsidR="00435B40" w:rsidRPr="00CB0B6E" w:rsidRDefault="00435B40" w:rsidP="00317535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="00317535">
              <w:rPr>
                <w:rFonts w:ascii="Times New Roman" w:hAnsi="Times New Roman"/>
              </w:rPr>
              <w:t xml:space="preserve">, в/ч 55115 (по согласованию), </w:t>
            </w:r>
            <w:r w:rsidRPr="00435B40">
              <w:rPr>
                <w:rFonts w:ascii="Times New Roman" w:hAnsi="Times New Roman"/>
              </w:rPr>
              <w:t>У</w:t>
            </w:r>
            <w:r w:rsidR="00317535">
              <w:rPr>
                <w:rFonts w:ascii="Times New Roman" w:hAnsi="Times New Roman"/>
              </w:rPr>
              <w:t>правление</w:t>
            </w:r>
            <w:r w:rsidRPr="00435B40">
              <w:rPr>
                <w:rFonts w:ascii="Times New Roman" w:hAnsi="Times New Roman"/>
              </w:rPr>
              <w:t xml:space="preserve"> ФСБ России по </w:t>
            </w:r>
            <w:r w:rsidRPr="00CB0B6E"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>е</w:t>
            </w:r>
            <w:r w:rsidRPr="00CB0B6E">
              <w:rPr>
                <w:rFonts w:ascii="Times New Roman" w:hAnsi="Times New Roman"/>
              </w:rPr>
              <w:t xml:space="preserve"> Тыва</w:t>
            </w:r>
            <w:r w:rsidRPr="00435B40">
              <w:rPr>
                <w:rFonts w:ascii="Times New Roman" w:hAnsi="Times New Roman"/>
              </w:rPr>
              <w:t xml:space="preserve"> (по соглас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ва</w:t>
            </w:r>
            <w:r w:rsidR="00317535">
              <w:rPr>
                <w:rFonts w:ascii="Times New Roman" w:hAnsi="Times New Roman"/>
              </w:rPr>
              <w:t>нию), В</w:t>
            </w:r>
            <w:r w:rsidRPr="00435B40">
              <w:rPr>
                <w:rFonts w:ascii="Times New Roman" w:hAnsi="Times New Roman"/>
              </w:rPr>
              <w:t xml:space="preserve">оенный комиссариат </w:t>
            </w:r>
            <w:r>
              <w:rPr>
                <w:rFonts w:ascii="Times New Roman" w:hAnsi="Times New Roman"/>
              </w:rPr>
              <w:t>Республики Тыва</w:t>
            </w:r>
            <w:r w:rsidRPr="00435B40">
              <w:rPr>
                <w:rFonts w:ascii="Times New Roman" w:hAnsi="Times New Roman"/>
              </w:rPr>
              <w:t xml:space="preserve"> (по соглас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 xml:space="preserve">ванию), МВД по </w:t>
            </w:r>
            <w:r w:rsidRPr="00CB0B6E"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>е</w:t>
            </w:r>
            <w:r w:rsidRPr="00CB0B6E">
              <w:rPr>
                <w:rFonts w:ascii="Times New Roman" w:hAnsi="Times New Roman"/>
              </w:rPr>
              <w:t xml:space="preserve"> Тыва</w:t>
            </w:r>
            <w:r w:rsidRPr="00435B40">
              <w:rPr>
                <w:rFonts w:ascii="Times New Roman" w:hAnsi="Times New Roman"/>
              </w:rPr>
              <w:t xml:space="preserve"> (по согласованию), Г</w:t>
            </w:r>
            <w:r>
              <w:rPr>
                <w:rFonts w:ascii="Times New Roman" w:hAnsi="Times New Roman"/>
              </w:rPr>
              <w:t>ла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ное управление</w:t>
            </w:r>
            <w:r w:rsidRPr="00435B40">
              <w:rPr>
                <w:rFonts w:ascii="Times New Roman" w:hAnsi="Times New Roman"/>
              </w:rPr>
              <w:t xml:space="preserve"> МЧС России по </w:t>
            </w:r>
            <w:r w:rsidRPr="00CB0B6E"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>е</w:t>
            </w:r>
            <w:r w:rsidRPr="00CB0B6E">
              <w:rPr>
                <w:rFonts w:ascii="Times New Roman" w:hAnsi="Times New Roman"/>
              </w:rPr>
              <w:t xml:space="preserve"> Тыва</w:t>
            </w:r>
            <w:r w:rsidRPr="00435B40">
              <w:rPr>
                <w:rFonts w:ascii="Times New Roman" w:hAnsi="Times New Roman"/>
              </w:rPr>
              <w:t xml:space="preserve"> (по соглас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 xml:space="preserve">ванию), </w:t>
            </w:r>
            <w:r w:rsidRPr="00DF375D">
              <w:rPr>
                <w:rFonts w:ascii="Times New Roman" w:hAnsi="Times New Roman"/>
              </w:rPr>
              <w:t>Служба по гражда</w:t>
            </w:r>
            <w:r w:rsidRPr="00DF375D">
              <w:rPr>
                <w:rFonts w:ascii="Times New Roman" w:hAnsi="Times New Roman"/>
              </w:rPr>
              <w:t>н</w:t>
            </w:r>
            <w:r w:rsidRPr="00DF375D">
              <w:rPr>
                <w:rFonts w:ascii="Times New Roman" w:hAnsi="Times New Roman"/>
              </w:rPr>
              <w:t>ской обороне и чрезвычайным си</w:t>
            </w:r>
            <w:r>
              <w:rPr>
                <w:rFonts w:ascii="Times New Roman" w:hAnsi="Times New Roman"/>
              </w:rPr>
              <w:t>туациям Республики Тыва</w:t>
            </w:r>
            <w:r w:rsidRPr="00435B40">
              <w:rPr>
                <w:rFonts w:ascii="Times New Roman" w:hAnsi="Times New Roman"/>
              </w:rPr>
              <w:t xml:space="preserve">, РО ДОСААФ России </w:t>
            </w:r>
            <w:r>
              <w:rPr>
                <w:rFonts w:ascii="Times New Roman" w:hAnsi="Times New Roman"/>
              </w:rPr>
              <w:t>Респу</w:t>
            </w:r>
            <w:r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лики Тыва</w:t>
            </w:r>
            <w:r w:rsidRPr="00435B40">
              <w:rPr>
                <w:rFonts w:ascii="Times New Roman" w:hAnsi="Times New Roman"/>
              </w:rPr>
              <w:t xml:space="preserve"> (по согласованию), Мин</w:t>
            </w:r>
            <w:r>
              <w:rPr>
                <w:rFonts w:ascii="Times New Roman" w:hAnsi="Times New Roman"/>
              </w:rPr>
              <w:t xml:space="preserve">истерство </w:t>
            </w:r>
            <w:r w:rsidRPr="00435B40">
              <w:rPr>
                <w:rFonts w:ascii="Times New Roman" w:hAnsi="Times New Roman"/>
              </w:rPr>
              <w:t>здрав</w:t>
            </w:r>
            <w:r>
              <w:rPr>
                <w:rFonts w:ascii="Times New Roman" w:hAnsi="Times New Roman"/>
              </w:rPr>
              <w:t>оохранения</w:t>
            </w:r>
            <w:r w:rsidRPr="00435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Республики Тыва</w:t>
            </w:r>
            <w:r w:rsidRPr="00435B40">
              <w:rPr>
                <w:rFonts w:ascii="Times New Roman" w:hAnsi="Times New Roman"/>
              </w:rPr>
              <w:t xml:space="preserve">, </w:t>
            </w:r>
            <w:r w:rsidR="00317535">
              <w:rPr>
                <w:rFonts w:ascii="Times New Roman" w:hAnsi="Times New Roman"/>
              </w:rPr>
              <w:t xml:space="preserve">Управление </w:t>
            </w:r>
            <w:r w:rsidRPr="00435B40">
              <w:rPr>
                <w:rFonts w:ascii="Times New Roman" w:hAnsi="Times New Roman"/>
              </w:rPr>
              <w:t>Росгварди</w:t>
            </w:r>
            <w:r w:rsidR="00317535">
              <w:rPr>
                <w:rFonts w:ascii="Times New Roman" w:hAnsi="Times New Roman"/>
              </w:rPr>
              <w:t>и в</w:t>
            </w:r>
            <w:r w:rsidRPr="00435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Республик</w:t>
            </w:r>
            <w:r w:rsidR="0031753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Тыва</w:t>
            </w:r>
            <w:r w:rsidRPr="00435B40">
              <w:rPr>
                <w:rFonts w:ascii="Times New Roman" w:hAnsi="Times New Roman"/>
              </w:rPr>
              <w:t xml:space="preserve"> (по согласованию), органы м</w:t>
            </w:r>
            <w:r w:rsidRPr="00435B40">
              <w:rPr>
                <w:rFonts w:ascii="Times New Roman" w:hAnsi="Times New Roman"/>
              </w:rPr>
              <w:t>е</w:t>
            </w:r>
            <w:r w:rsidRPr="00435B40">
              <w:rPr>
                <w:rFonts w:ascii="Times New Roman" w:hAnsi="Times New Roman"/>
              </w:rPr>
              <w:t>стного самоуправления (по 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гласованию)</w:t>
            </w:r>
          </w:p>
        </w:tc>
        <w:tc>
          <w:tcPr>
            <w:tcW w:w="2204" w:type="dxa"/>
            <w:vMerge w:val="restart"/>
          </w:tcPr>
          <w:p w:rsidR="00435B40" w:rsidRPr="00965A6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965A6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965A6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604,56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204,56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701" w:type="dxa"/>
            <w:vMerge/>
          </w:tcPr>
          <w:p w:rsidR="00435B40" w:rsidRPr="00965A6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965A6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965A6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965A6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965A6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965A6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35B40" w:rsidRPr="00CB0B6E" w:rsidTr="00706CB4">
        <w:tc>
          <w:tcPr>
            <w:tcW w:w="2518" w:type="dxa"/>
            <w:vMerge w:val="restart"/>
          </w:tcPr>
          <w:p w:rsidR="00435B40" w:rsidRDefault="00435B40" w:rsidP="0031753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3.3.12. 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Республиканский военно-патриотический слет среди юношей д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призывного возраста в рамках реализации </w:t>
            </w:r>
            <w:r w:rsidR="00317535">
              <w:rPr>
                <w:rFonts w:ascii="Times New Roman" w:hAnsi="Times New Roman" w:cs="Times New Roman"/>
                <w:kern w:val="2"/>
                <w:sz w:val="22"/>
                <w:szCs w:val="22"/>
              </w:rPr>
              <w:t>г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бернаторского проекта «Тува</w:t>
            </w:r>
            <w:r w:rsidR="00317535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– 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территория м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у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жества»</w:t>
            </w: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1032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701" w:type="dxa"/>
            <w:vMerge w:val="restart"/>
          </w:tcPr>
          <w:p w:rsidR="00435B40" w:rsidRPr="00965A6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21 сентября</w:t>
            </w:r>
          </w:p>
        </w:tc>
        <w:tc>
          <w:tcPr>
            <w:tcW w:w="3260" w:type="dxa"/>
            <w:vMerge w:val="restart"/>
          </w:tcPr>
          <w:p w:rsidR="00435B40" w:rsidRPr="00CB0B6E" w:rsidRDefault="00435B40" w:rsidP="00317535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435B40">
              <w:rPr>
                <w:rFonts w:ascii="Times New Roman" w:hAnsi="Times New Roman"/>
              </w:rPr>
              <w:t>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стерство </w:t>
            </w:r>
            <w:r w:rsidRPr="00435B40">
              <w:rPr>
                <w:rFonts w:ascii="Times New Roman" w:hAnsi="Times New Roman"/>
              </w:rPr>
              <w:t>здрав</w:t>
            </w:r>
            <w:r>
              <w:rPr>
                <w:rFonts w:ascii="Times New Roman" w:hAnsi="Times New Roman"/>
              </w:rPr>
              <w:t>оохранения</w:t>
            </w:r>
            <w:r w:rsidRPr="00435B4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Ре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публики Тыва</w:t>
            </w:r>
            <w:r w:rsidRPr="00435B40">
              <w:rPr>
                <w:rFonts w:ascii="Times New Roman" w:hAnsi="Times New Roman"/>
              </w:rPr>
              <w:t xml:space="preserve">, </w:t>
            </w:r>
            <w:r w:rsidR="00317535">
              <w:rPr>
                <w:rFonts w:ascii="Times New Roman" w:hAnsi="Times New Roman"/>
              </w:rPr>
              <w:t>В</w:t>
            </w:r>
            <w:r w:rsidRPr="00435B40">
              <w:rPr>
                <w:rFonts w:ascii="Times New Roman" w:hAnsi="Times New Roman"/>
              </w:rPr>
              <w:t>оенный коми</w:t>
            </w:r>
            <w:r w:rsidRPr="00435B40">
              <w:rPr>
                <w:rFonts w:ascii="Times New Roman" w:hAnsi="Times New Roman"/>
              </w:rPr>
              <w:t>с</w:t>
            </w:r>
            <w:r w:rsidRPr="00435B40">
              <w:rPr>
                <w:rFonts w:ascii="Times New Roman" w:hAnsi="Times New Roman"/>
              </w:rPr>
              <w:t xml:space="preserve">сариат </w:t>
            </w:r>
            <w:r w:rsidRPr="00CB0B6E">
              <w:rPr>
                <w:rFonts w:ascii="Times New Roman" w:hAnsi="Times New Roman"/>
              </w:rPr>
              <w:t>Республики Тыва</w:t>
            </w:r>
            <w:r w:rsidRPr="00435B40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CB0B6E">
              <w:rPr>
                <w:rFonts w:ascii="Times New Roman" w:hAnsi="Times New Roman"/>
              </w:rPr>
              <w:t>Республики Тыва</w:t>
            </w:r>
            <w:r w:rsidRPr="00435B40">
              <w:rPr>
                <w:rFonts w:ascii="Times New Roman" w:hAnsi="Times New Roman"/>
              </w:rPr>
              <w:t xml:space="preserve"> (по согласованию), органы местн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го самоуправления (по соглас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ванию)</w:t>
            </w:r>
          </w:p>
        </w:tc>
        <w:tc>
          <w:tcPr>
            <w:tcW w:w="2204" w:type="dxa"/>
            <w:vMerge w:val="restart"/>
          </w:tcPr>
          <w:p w:rsidR="00435B40" w:rsidRPr="00965A6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1032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516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CB0B6E" w:rsidRDefault="00435B40" w:rsidP="00DF375D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 w:val="restart"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3.3.13. 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Проведение профилактических м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роприятий с участием учащихся «полицейских классов» республики (профилактические лекции, конкурсы, тр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нинги, викторины, п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каз видеороликов, ра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пространение буклетов и методических рек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мендаций)</w:t>
            </w: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 w:val="restart"/>
          </w:tcPr>
          <w:p w:rsidR="00435B40" w:rsidRPr="00965A6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10 ноября</w:t>
            </w:r>
          </w:p>
        </w:tc>
        <w:tc>
          <w:tcPr>
            <w:tcW w:w="3260" w:type="dxa"/>
            <w:vMerge w:val="restart"/>
          </w:tcPr>
          <w:p w:rsidR="00435B40" w:rsidRPr="00CB0B6E" w:rsidRDefault="00435B40" w:rsidP="00435B40">
            <w:pPr>
              <w:rPr>
                <w:rFonts w:ascii="Times New Roman" w:hAnsi="Times New Roman"/>
              </w:rPr>
            </w:pPr>
            <w:r w:rsidRPr="00435B40">
              <w:rPr>
                <w:rFonts w:ascii="Times New Roman" w:hAnsi="Times New Roman"/>
              </w:rPr>
              <w:t xml:space="preserve">МВД по </w:t>
            </w:r>
            <w:r w:rsidRPr="00CB0B6E">
              <w:rPr>
                <w:rFonts w:ascii="Times New Roman" w:hAnsi="Times New Roman"/>
              </w:rPr>
              <w:t>Республик</w:t>
            </w:r>
            <w:r>
              <w:rPr>
                <w:rFonts w:ascii="Times New Roman" w:hAnsi="Times New Roman"/>
              </w:rPr>
              <w:t>е</w:t>
            </w:r>
            <w:r w:rsidRPr="00CB0B6E">
              <w:rPr>
                <w:rFonts w:ascii="Times New Roman" w:hAnsi="Times New Roman"/>
              </w:rPr>
              <w:t xml:space="preserve"> Тыва</w:t>
            </w:r>
            <w:r>
              <w:rPr>
                <w:rFonts w:ascii="Times New Roman" w:hAnsi="Times New Roman"/>
              </w:rPr>
              <w:t xml:space="preserve"> </w:t>
            </w:r>
            <w:r w:rsidRPr="00435B40">
              <w:rPr>
                <w:rFonts w:ascii="Times New Roman" w:hAnsi="Times New Roman"/>
              </w:rPr>
              <w:t xml:space="preserve">(по согласованию), </w:t>
            </w:r>
            <w:r w:rsidRPr="00CB0B6E">
              <w:rPr>
                <w:rFonts w:ascii="Times New Roman" w:hAnsi="Times New Roman"/>
              </w:rPr>
              <w:t>Министерство образования и науки Республ</w:t>
            </w:r>
            <w:r w:rsidRPr="00CB0B6E">
              <w:rPr>
                <w:rFonts w:ascii="Times New Roman" w:hAnsi="Times New Roman"/>
              </w:rPr>
              <w:t>и</w:t>
            </w:r>
            <w:r w:rsidRPr="00CB0B6E">
              <w:rPr>
                <w:rFonts w:ascii="Times New Roman" w:hAnsi="Times New Roman"/>
              </w:rPr>
              <w:t>ки Тыва</w:t>
            </w:r>
            <w:r w:rsidRPr="00435B40">
              <w:rPr>
                <w:rFonts w:ascii="Times New Roman" w:hAnsi="Times New Roman"/>
              </w:rPr>
              <w:t>, органы местного с</w:t>
            </w:r>
            <w:r w:rsidRPr="00435B40">
              <w:rPr>
                <w:rFonts w:ascii="Times New Roman" w:hAnsi="Times New Roman"/>
              </w:rPr>
              <w:t>а</w:t>
            </w:r>
            <w:r w:rsidRPr="00435B40">
              <w:rPr>
                <w:rFonts w:ascii="Times New Roman" w:hAnsi="Times New Roman"/>
              </w:rPr>
              <w:t>моуправления (по согласов</w:t>
            </w:r>
            <w:r w:rsidRPr="00435B40">
              <w:rPr>
                <w:rFonts w:ascii="Times New Roman" w:hAnsi="Times New Roman"/>
              </w:rPr>
              <w:t>а</w:t>
            </w:r>
            <w:r w:rsidRPr="00435B40">
              <w:rPr>
                <w:rFonts w:ascii="Times New Roman" w:hAnsi="Times New Roman"/>
              </w:rPr>
              <w:t>нию)</w:t>
            </w:r>
          </w:p>
        </w:tc>
        <w:tc>
          <w:tcPr>
            <w:tcW w:w="2204" w:type="dxa"/>
            <w:vMerge w:val="restart"/>
          </w:tcPr>
          <w:p w:rsidR="00435B40" w:rsidRPr="00965A6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формирование гр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жданского прав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сознания подрос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ков, профессионал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ной ориентации учащихся старших классов на службу в органы внутренних дел, активизация работы по возро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дению обществе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ных формирований правоохранительной направленности в общеобразовател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ных организациях республики</w:t>
            </w: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965A6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15920" w:type="dxa"/>
            <w:gridSpan w:val="9"/>
          </w:tcPr>
          <w:p w:rsidR="00435B40" w:rsidRPr="00435B40" w:rsidRDefault="00435B40" w:rsidP="00435B4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435B40" w:rsidRPr="00CB0B6E" w:rsidTr="00706CB4">
        <w:tc>
          <w:tcPr>
            <w:tcW w:w="2518" w:type="dxa"/>
            <w:vMerge w:val="restart"/>
          </w:tcPr>
          <w:p w:rsidR="00435B40" w:rsidRDefault="00435B40" w:rsidP="00706CB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4.1. 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Мероприятия, н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правленные на по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держку инициатив об</w:t>
            </w:r>
            <w:r w:rsid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4400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2270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2120</w:t>
            </w:r>
          </w:p>
        </w:tc>
        <w:tc>
          <w:tcPr>
            <w:tcW w:w="1701" w:type="dxa"/>
            <w:vMerge w:val="restart"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435B40" w:rsidRPr="00435B40" w:rsidRDefault="00435B40" w:rsidP="00706CB4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435B40">
              <w:rPr>
                <w:rFonts w:ascii="Times New Roman" w:hAnsi="Times New Roman"/>
              </w:rPr>
              <w:t>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стерство </w:t>
            </w:r>
            <w:r w:rsidRPr="00435B40">
              <w:rPr>
                <w:rFonts w:ascii="Times New Roman" w:hAnsi="Times New Roman"/>
              </w:rPr>
              <w:t xml:space="preserve">культуры </w:t>
            </w:r>
            <w:r w:rsidRPr="00CB0B6E">
              <w:rPr>
                <w:rFonts w:ascii="Times New Roman" w:hAnsi="Times New Roman"/>
              </w:rPr>
              <w:t xml:space="preserve">Республики </w:t>
            </w:r>
          </w:p>
        </w:tc>
        <w:tc>
          <w:tcPr>
            <w:tcW w:w="2204" w:type="dxa"/>
            <w:vMerge w:val="restart"/>
          </w:tcPr>
          <w:p w:rsidR="00435B40" w:rsidRPr="00435B40" w:rsidRDefault="00435B40" w:rsidP="00706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лизации государст</w:t>
            </w:r>
            <w:r w:rsidR="00706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3950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435B40" w:rsidRPr="00CB0B6E" w:rsidTr="00706CB4">
        <w:tc>
          <w:tcPr>
            <w:tcW w:w="2518" w:type="dxa"/>
            <w:vMerge w:val="restart"/>
          </w:tcPr>
          <w:p w:rsidR="00435B40" w:rsidRDefault="00706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щественных объедин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ний и граждан по ре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лизации волонтерских проектов и развитию системы гражданско-патриотического восп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тания граждан Респу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лики Тыва</w:t>
            </w: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230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vMerge w:val="restart"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435B40" w:rsidRPr="00435B40" w:rsidRDefault="00706CB4" w:rsidP="00435B40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Тыва</w:t>
            </w:r>
            <w:r w:rsidRPr="00435B40">
              <w:rPr>
                <w:rFonts w:ascii="Times New Roman" w:hAnsi="Times New Roman"/>
              </w:rPr>
              <w:t>, ТРО «Российское движ</w:t>
            </w:r>
            <w:r w:rsidRPr="00435B40">
              <w:rPr>
                <w:rFonts w:ascii="Times New Roman" w:hAnsi="Times New Roman"/>
              </w:rPr>
              <w:t>е</w:t>
            </w:r>
            <w:r w:rsidRPr="00435B40">
              <w:rPr>
                <w:rFonts w:ascii="Times New Roman" w:hAnsi="Times New Roman"/>
              </w:rPr>
              <w:t>ние школьников» (по соглас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ванию), органы местного сам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2204" w:type="dxa"/>
            <w:vMerge w:val="restart"/>
          </w:tcPr>
          <w:p w:rsidR="00435B40" w:rsidRPr="00435B40" w:rsidRDefault="00706CB4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 w:val="restart"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4.1.1. 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Разработка и пу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ликация методических пособий для образов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тельных организаций всех типов по вопросам развития волонтерского движения</w:t>
            </w: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15 октября</w:t>
            </w:r>
          </w:p>
        </w:tc>
        <w:tc>
          <w:tcPr>
            <w:tcW w:w="3260" w:type="dxa"/>
            <w:vMerge w:val="restart"/>
          </w:tcPr>
          <w:p w:rsidR="00435B40" w:rsidRPr="00435B40" w:rsidRDefault="008E7F76" w:rsidP="00435B40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435B40">
              <w:rPr>
                <w:rFonts w:ascii="Times New Roman" w:hAnsi="Times New Roman"/>
              </w:rPr>
              <w:t>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стерство </w:t>
            </w:r>
            <w:r w:rsidRPr="00435B40">
              <w:rPr>
                <w:rFonts w:ascii="Times New Roman" w:hAnsi="Times New Roman"/>
              </w:rPr>
              <w:t xml:space="preserve">культуры </w:t>
            </w:r>
            <w:r w:rsidRPr="00CB0B6E">
              <w:rPr>
                <w:rFonts w:ascii="Times New Roman" w:hAnsi="Times New Roman"/>
              </w:rPr>
              <w:t>Республики Тыва</w:t>
            </w:r>
            <w:r w:rsidRPr="00435B40">
              <w:rPr>
                <w:rFonts w:ascii="Times New Roman" w:hAnsi="Times New Roman"/>
              </w:rPr>
              <w:t>, ТРО «Российское движ</w:t>
            </w:r>
            <w:r w:rsidRPr="00435B40">
              <w:rPr>
                <w:rFonts w:ascii="Times New Roman" w:hAnsi="Times New Roman"/>
              </w:rPr>
              <w:t>е</w:t>
            </w:r>
            <w:r w:rsidRPr="00435B40">
              <w:rPr>
                <w:rFonts w:ascii="Times New Roman" w:hAnsi="Times New Roman"/>
              </w:rPr>
              <w:t>ние школьников» (по соглас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ванию), органы местного сам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2204" w:type="dxa"/>
            <w:vMerge w:val="restart"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развитие волонте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ского движения, увеличение доли участвующих в ре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5B40" w:rsidRPr="00CB0B6E" w:rsidTr="00706CB4">
        <w:tc>
          <w:tcPr>
            <w:tcW w:w="2518" w:type="dxa"/>
            <w:vMerge/>
          </w:tcPr>
          <w:p w:rsidR="00435B40" w:rsidRDefault="00435B40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435B40" w:rsidRPr="00435B40" w:rsidRDefault="00435B40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435B40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435B40" w:rsidRPr="00435B40" w:rsidRDefault="00435B40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435B40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435B40" w:rsidRPr="00435B40" w:rsidRDefault="00435B40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435B40" w:rsidRPr="00435B40" w:rsidRDefault="00435B40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435B40" w:rsidRPr="00435B40" w:rsidRDefault="00435B40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CB0B6E" w:rsidTr="00706CB4">
        <w:tc>
          <w:tcPr>
            <w:tcW w:w="2518" w:type="dxa"/>
            <w:vMerge w:val="restart"/>
          </w:tcPr>
          <w:p w:rsidR="008E7F76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4.1.2. 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Поддержка прое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тов патриотической н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правленности, реал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зуемыми некоммерч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скими организациями, в том числе молодежн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ы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ми и детскими общес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венными объединени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8E7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ми</w:t>
            </w:r>
          </w:p>
        </w:tc>
        <w:tc>
          <w:tcPr>
            <w:tcW w:w="1418" w:type="dxa"/>
          </w:tcPr>
          <w:p w:rsidR="008E7F76" w:rsidRPr="008E7F76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4370</w:t>
            </w:r>
          </w:p>
        </w:tc>
        <w:tc>
          <w:tcPr>
            <w:tcW w:w="1102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2260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2110</w:t>
            </w:r>
          </w:p>
        </w:tc>
        <w:tc>
          <w:tcPr>
            <w:tcW w:w="1701" w:type="dxa"/>
            <w:vMerge w:val="restart"/>
          </w:tcPr>
          <w:p w:rsidR="008E7F76" w:rsidRPr="00435B40" w:rsidRDefault="008E7F76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в течение года</w:t>
            </w:r>
          </w:p>
        </w:tc>
        <w:tc>
          <w:tcPr>
            <w:tcW w:w="3260" w:type="dxa"/>
            <w:vMerge w:val="restart"/>
          </w:tcPr>
          <w:p w:rsidR="008E7F76" w:rsidRPr="00435B40" w:rsidRDefault="008E7F76" w:rsidP="00435B40">
            <w:pPr>
              <w:rPr>
                <w:rFonts w:ascii="Times New Roman" w:hAnsi="Times New Roman"/>
              </w:rPr>
            </w:pPr>
            <w:r w:rsidRPr="00CB0B6E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Pr="00435B40">
              <w:rPr>
                <w:rFonts w:ascii="Times New Roman" w:hAnsi="Times New Roman"/>
              </w:rPr>
              <w:t>, 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 xml:space="preserve">стерство </w:t>
            </w:r>
            <w:r w:rsidRPr="00435B40">
              <w:rPr>
                <w:rFonts w:ascii="Times New Roman" w:hAnsi="Times New Roman"/>
              </w:rPr>
              <w:t xml:space="preserve">культуры </w:t>
            </w:r>
            <w:r w:rsidRPr="00CB0B6E">
              <w:rPr>
                <w:rFonts w:ascii="Times New Roman" w:hAnsi="Times New Roman"/>
              </w:rPr>
              <w:t>Республики Тыва</w:t>
            </w:r>
            <w:r w:rsidRPr="00435B40">
              <w:rPr>
                <w:rFonts w:ascii="Times New Roman" w:hAnsi="Times New Roman"/>
              </w:rPr>
              <w:t>, ТРО «Российское движ</w:t>
            </w:r>
            <w:r w:rsidRPr="00435B40">
              <w:rPr>
                <w:rFonts w:ascii="Times New Roman" w:hAnsi="Times New Roman"/>
              </w:rPr>
              <w:t>е</w:t>
            </w:r>
            <w:r w:rsidRPr="00435B40">
              <w:rPr>
                <w:rFonts w:ascii="Times New Roman" w:hAnsi="Times New Roman"/>
              </w:rPr>
              <w:t>ние школьников» (по соглас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ванию), органы местного сам</w:t>
            </w:r>
            <w:r w:rsidRPr="00435B40">
              <w:rPr>
                <w:rFonts w:ascii="Times New Roman" w:hAnsi="Times New Roman"/>
              </w:rPr>
              <w:t>о</w:t>
            </w:r>
            <w:r w:rsidRPr="00435B40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2204" w:type="dxa"/>
            <w:vMerge w:val="restart"/>
          </w:tcPr>
          <w:p w:rsidR="008E7F76" w:rsidRPr="00435B40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 xml:space="preserve">ва к 2021 г. до 75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</w:tr>
      <w:tr w:rsidR="008E7F76" w:rsidRPr="00CB0B6E" w:rsidTr="00706CB4">
        <w:tc>
          <w:tcPr>
            <w:tcW w:w="2518" w:type="dxa"/>
            <w:vMerge/>
          </w:tcPr>
          <w:p w:rsidR="008E7F76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8E7F76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3800</w:t>
            </w:r>
          </w:p>
        </w:tc>
        <w:tc>
          <w:tcPr>
            <w:tcW w:w="1102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1701" w:type="dxa"/>
            <w:vMerge/>
          </w:tcPr>
          <w:p w:rsidR="008E7F76" w:rsidRPr="00435B40" w:rsidRDefault="008E7F76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435B40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435B40" w:rsidRDefault="008E7F76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CB0B6E" w:rsidTr="00706CB4">
        <w:tc>
          <w:tcPr>
            <w:tcW w:w="2518" w:type="dxa"/>
            <w:vMerge/>
          </w:tcPr>
          <w:p w:rsidR="008E7F76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8E7F76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2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1701" w:type="dxa"/>
            <w:vMerge/>
          </w:tcPr>
          <w:p w:rsidR="008E7F76" w:rsidRPr="00435B40" w:rsidRDefault="008E7F76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435B40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435B40" w:rsidRDefault="008E7F76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CB0B6E" w:rsidTr="00706CB4">
        <w:tc>
          <w:tcPr>
            <w:tcW w:w="2518" w:type="dxa"/>
            <w:vMerge/>
          </w:tcPr>
          <w:p w:rsidR="008E7F76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8E7F76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435B40" w:rsidRDefault="008E7F76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435B40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435B40" w:rsidRDefault="008E7F76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CB0B6E" w:rsidTr="00706CB4">
        <w:tc>
          <w:tcPr>
            <w:tcW w:w="2518" w:type="dxa"/>
            <w:vMerge/>
          </w:tcPr>
          <w:p w:rsidR="008E7F76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8E7F76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8E7F76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200</w:t>
            </w:r>
          </w:p>
        </w:tc>
        <w:tc>
          <w:tcPr>
            <w:tcW w:w="1102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8E7F76" w:rsidRPr="008E7F76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8E7F76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701" w:type="dxa"/>
            <w:vMerge/>
          </w:tcPr>
          <w:p w:rsidR="008E7F76" w:rsidRPr="00435B40" w:rsidRDefault="008E7F76" w:rsidP="00F52A8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435B40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435B40" w:rsidRDefault="008E7F76" w:rsidP="00435B4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706CB4" w:rsidTr="00706CB4">
        <w:tc>
          <w:tcPr>
            <w:tcW w:w="2518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706CB4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E7F76" w:rsidRPr="00706CB4" w:rsidTr="00706CB4">
        <w:tc>
          <w:tcPr>
            <w:tcW w:w="2518" w:type="dxa"/>
            <w:vMerge w:val="restart"/>
          </w:tcPr>
          <w:p w:rsidR="008E7F76" w:rsidRPr="00706CB4" w:rsidRDefault="008E7F76" w:rsidP="00317535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4.2. </w:t>
            </w:r>
            <w:r w:rsidR="00317535"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 по вовлечению ветера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ских организаций в де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тельность по патриот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ческому воспитанию и развитию волонтерского движения</w:t>
            </w: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8E7F76" w:rsidRPr="00706CB4" w:rsidRDefault="008E7F76" w:rsidP="00317535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706CB4">
              <w:rPr>
                <w:rFonts w:ascii="Times New Roman" w:hAnsi="Times New Roman"/>
              </w:rPr>
              <w:t>и</w:t>
            </w:r>
            <w:r w:rsidRPr="00706CB4">
              <w:rPr>
                <w:rFonts w:ascii="Times New Roman" w:hAnsi="Times New Roman"/>
              </w:rPr>
              <w:t>стерство труда и социальной политики Республики Тыва, Министерство культуры Ре</w:t>
            </w:r>
            <w:r w:rsidRPr="00706CB4">
              <w:rPr>
                <w:rFonts w:ascii="Times New Roman" w:hAnsi="Times New Roman"/>
              </w:rPr>
              <w:t>с</w:t>
            </w:r>
            <w:r w:rsidRPr="00706CB4">
              <w:rPr>
                <w:rFonts w:ascii="Times New Roman" w:hAnsi="Times New Roman"/>
              </w:rPr>
              <w:t xml:space="preserve">публики Тыва, </w:t>
            </w:r>
            <w:r w:rsidR="00317535" w:rsidRPr="00706CB4">
              <w:rPr>
                <w:rFonts w:ascii="Times New Roman" w:hAnsi="Times New Roman"/>
              </w:rPr>
              <w:t>В</w:t>
            </w:r>
            <w:r w:rsidRPr="00706CB4">
              <w:rPr>
                <w:rFonts w:ascii="Times New Roman" w:hAnsi="Times New Roman"/>
              </w:rPr>
              <w:t>оенный коми</w:t>
            </w:r>
            <w:r w:rsidRPr="00706CB4">
              <w:rPr>
                <w:rFonts w:ascii="Times New Roman" w:hAnsi="Times New Roman"/>
              </w:rPr>
              <w:t>с</w:t>
            </w:r>
            <w:r w:rsidRPr="00706CB4">
              <w:rPr>
                <w:rFonts w:ascii="Times New Roman" w:hAnsi="Times New Roman"/>
              </w:rPr>
              <w:t>сариат Республики Тыва (по согласованию), РО ДОСААФ России Республики Тыва (по согласованию), МВД по Ре</w:t>
            </w:r>
            <w:r w:rsidRPr="00706CB4">
              <w:rPr>
                <w:rFonts w:ascii="Times New Roman" w:hAnsi="Times New Roman"/>
              </w:rPr>
              <w:t>с</w:t>
            </w:r>
            <w:r w:rsidRPr="00706CB4">
              <w:rPr>
                <w:rFonts w:ascii="Times New Roman" w:hAnsi="Times New Roman"/>
              </w:rPr>
              <w:t>публике Тыва (по согласов</w:t>
            </w:r>
            <w:r w:rsidRPr="00706CB4">
              <w:rPr>
                <w:rFonts w:ascii="Times New Roman" w:hAnsi="Times New Roman"/>
              </w:rPr>
              <w:t>а</w:t>
            </w:r>
            <w:r w:rsidRPr="00706CB4">
              <w:rPr>
                <w:rFonts w:ascii="Times New Roman" w:hAnsi="Times New Roman"/>
              </w:rPr>
              <w:t>нию), ветеранские и молоде</w:t>
            </w:r>
            <w:r w:rsidRPr="00706CB4">
              <w:rPr>
                <w:rFonts w:ascii="Times New Roman" w:hAnsi="Times New Roman"/>
              </w:rPr>
              <w:t>ж</w:t>
            </w:r>
            <w:r w:rsidRPr="00706CB4">
              <w:rPr>
                <w:rFonts w:ascii="Times New Roman" w:hAnsi="Times New Roman"/>
              </w:rPr>
              <w:t>ные организации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 к 2021 г. до 75 процентов</w:t>
            </w: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 w:val="restart"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4.2.1. Подготовка и и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дание информационных материалов об опыте работы ветеранских и молодежных организ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ций и объединений по патриотическому во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питанию граждан</w:t>
            </w: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 w:val="restart"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15 октября</w:t>
            </w:r>
          </w:p>
        </w:tc>
        <w:tc>
          <w:tcPr>
            <w:tcW w:w="3260" w:type="dxa"/>
            <w:vMerge w:val="restart"/>
          </w:tcPr>
          <w:p w:rsidR="008E7F76" w:rsidRPr="00706CB4" w:rsidRDefault="008E7F76" w:rsidP="00317535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706CB4">
              <w:rPr>
                <w:rFonts w:ascii="Times New Roman" w:hAnsi="Times New Roman"/>
              </w:rPr>
              <w:t>и</w:t>
            </w:r>
            <w:r w:rsidRPr="00706CB4">
              <w:rPr>
                <w:rFonts w:ascii="Times New Roman" w:hAnsi="Times New Roman"/>
              </w:rPr>
              <w:t>стерство труда и социальной политики Республики Тыва, Министерство культуры Ре</w:t>
            </w:r>
            <w:r w:rsidRPr="00706CB4">
              <w:rPr>
                <w:rFonts w:ascii="Times New Roman" w:hAnsi="Times New Roman"/>
              </w:rPr>
              <w:t>с</w:t>
            </w:r>
            <w:r w:rsidRPr="00706CB4">
              <w:rPr>
                <w:rFonts w:ascii="Times New Roman" w:hAnsi="Times New Roman"/>
              </w:rPr>
              <w:t xml:space="preserve">публики Тыва, </w:t>
            </w:r>
            <w:r w:rsidR="00317535" w:rsidRPr="00706CB4">
              <w:rPr>
                <w:rFonts w:ascii="Times New Roman" w:hAnsi="Times New Roman"/>
              </w:rPr>
              <w:t>В</w:t>
            </w:r>
            <w:r w:rsidRPr="00706CB4">
              <w:rPr>
                <w:rFonts w:ascii="Times New Roman" w:hAnsi="Times New Roman"/>
              </w:rPr>
              <w:t>оенный коми</w:t>
            </w:r>
            <w:r w:rsidRPr="00706CB4">
              <w:rPr>
                <w:rFonts w:ascii="Times New Roman" w:hAnsi="Times New Roman"/>
              </w:rPr>
              <w:t>с</w:t>
            </w:r>
            <w:r w:rsidRPr="00706CB4">
              <w:rPr>
                <w:rFonts w:ascii="Times New Roman" w:hAnsi="Times New Roman"/>
              </w:rPr>
              <w:t>сариат Республики Тыва (по согласованию), РО ДОСААФ России Республики Тыва (по согласованию), МВД по Ре</w:t>
            </w:r>
            <w:r w:rsidRPr="00706CB4">
              <w:rPr>
                <w:rFonts w:ascii="Times New Roman" w:hAnsi="Times New Roman"/>
              </w:rPr>
              <w:t>с</w:t>
            </w:r>
            <w:r w:rsidRPr="00706CB4">
              <w:rPr>
                <w:rFonts w:ascii="Times New Roman" w:hAnsi="Times New Roman"/>
              </w:rPr>
              <w:t>публике Тыва (по согласов</w:t>
            </w:r>
            <w:r w:rsidRPr="00706CB4">
              <w:rPr>
                <w:rFonts w:ascii="Times New Roman" w:hAnsi="Times New Roman"/>
              </w:rPr>
              <w:t>а</w:t>
            </w:r>
            <w:r w:rsidRPr="00706CB4">
              <w:rPr>
                <w:rFonts w:ascii="Times New Roman" w:hAnsi="Times New Roman"/>
              </w:rPr>
              <w:t>нию), ветеранские и молоде</w:t>
            </w:r>
            <w:r w:rsidRPr="00706CB4">
              <w:rPr>
                <w:rFonts w:ascii="Times New Roman" w:hAnsi="Times New Roman"/>
              </w:rPr>
              <w:t>ж</w:t>
            </w:r>
            <w:r w:rsidRPr="00706CB4">
              <w:rPr>
                <w:rFonts w:ascii="Times New Roman" w:hAnsi="Times New Roman"/>
              </w:rPr>
              <w:t>ные организации Республики Тыва (по согласованию)</w:t>
            </w:r>
          </w:p>
        </w:tc>
        <w:tc>
          <w:tcPr>
            <w:tcW w:w="2204" w:type="dxa"/>
            <w:vMerge w:val="restart"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увеличение доли участвующих в ре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лизации государс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венной программы образовательных организаций всех типов от общей чи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ленности образов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тельных организ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ций Республики 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 к 2021 г. до 75 процентов</w:t>
            </w: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15920" w:type="dxa"/>
            <w:gridSpan w:val="9"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5. Информационное обеспечение патриотического воспитания граждан</w:t>
            </w:r>
          </w:p>
        </w:tc>
      </w:tr>
      <w:tr w:rsidR="008E7F76" w:rsidRPr="00706CB4" w:rsidTr="00706CB4">
        <w:tc>
          <w:tcPr>
            <w:tcW w:w="2518" w:type="dxa"/>
            <w:vMerge w:val="restart"/>
          </w:tcPr>
          <w:p w:rsidR="008E7F76" w:rsidRPr="00706CB4" w:rsidRDefault="008E7F76" w:rsidP="00706CB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5.1. </w:t>
            </w:r>
            <w:r w:rsidR="00317535"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ероприятия, св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занные с изданием м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териалов, направленных </w:t>
            </w: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8E7F76" w:rsidRPr="00706CB4" w:rsidRDefault="008E7F76" w:rsidP="00706CB4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 xml:space="preserve">Министерство образования и науки Республики Тыва, </w:t>
            </w:r>
            <w:r w:rsidR="001856CF" w:rsidRPr="00706CB4">
              <w:rPr>
                <w:rFonts w:ascii="Times New Roman" w:hAnsi="Times New Roman"/>
              </w:rPr>
              <w:t>Мин</w:t>
            </w:r>
            <w:r w:rsidR="001856CF" w:rsidRPr="00706CB4">
              <w:rPr>
                <w:rFonts w:ascii="Times New Roman" w:hAnsi="Times New Roman"/>
              </w:rPr>
              <w:t>и</w:t>
            </w:r>
            <w:r w:rsidR="001856CF" w:rsidRPr="00706CB4">
              <w:rPr>
                <w:rFonts w:ascii="Times New Roman" w:hAnsi="Times New Roman"/>
              </w:rPr>
              <w:t xml:space="preserve">стерство информатизации и </w:t>
            </w:r>
          </w:p>
        </w:tc>
        <w:tc>
          <w:tcPr>
            <w:tcW w:w="2204" w:type="dxa"/>
            <w:vMerge w:val="restart"/>
          </w:tcPr>
          <w:p w:rsidR="008E7F76" w:rsidRPr="00706CB4" w:rsidRDefault="008E7F76" w:rsidP="00706CB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увеличение доли информированных о мероприятиях госу</w:t>
            </w:r>
            <w:r w:rsidR="00706CB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592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</w:tblGrid>
      <w:tr w:rsidR="00706CB4" w:rsidRPr="00CB0B6E" w:rsidTr="00706CB4"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8E7F76" w:rsidRPr="00706CB4" w:rsidTr="00706CB4">
        <w:tc>
          <w:tcPr>
            <w:tcW w:w="2518" w:type="dxa"/>
            <w:vMerge w:val="restart"/>
          </w:tcPr>
          <w:p w:rsidR="008E7F76" w:rsidRPr="00706CB4" w:rsidRDefault="00706CB4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 развитие патриот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ческого воспитания</w:t>
            </w: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8E7F76" w:rsidRPr="00706CB4" w:rsidRDefault="00706CB4" w:rsidP="00435B40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связи Республики Тыва, органы исполнительной власти Респу</w:t>
            </w:r>
            <w:r w:rsidRPr="00706CB4">
              <w:rPr>
                <w:rFonts w:ascii="Times New Roman" w:hAnsi="Times New Roman"/>
              </w:rPr>
              <w:t>б</w:t>
            </w:r>
            <w:r w:rsidRPr="00706CB4">
              <w:rPr>
                <w:rFonts w:ascii="Times New Roman" w:hAnsi="Times New Roman"/>
              </w:rPr>
              <w:t>лики Тыва, органы местного самоуправления (по согласов</w:t>
            </w:r>
            <w:r w:rsidRPr="00706CB4">
              <w:rPr>
                <w:rFonts w:ascii="Times New Roman" w:hAnsi="Times New Roman"/>
              </w:rPr>
              <w:t>а</w:t>
            </w:r>
            <w:r w:rsidRPr="00706CB4">
              <w:rPr>
                <w:rFonts w:ascii="Times New Roman" w:hAnsi="Times New Roman"/>
              </w:rPr>
              <w:t>нию)</w:t>
            </w:r>
          </w:p>
        </w:tc>
        <w:tc>
          <w:tcPr>
            <w:tcW w:w="2204" w:type="dxa"/>
            <w:vMerge w:val="restart"/>
          </w:tcPr>
          <w:p w:rsidR="008E7F76" w:rsidRPr="00706CB4" w:rsidRDefault="00706CB4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дарственной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граммы  до 75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центов к 2021 году</w:t>
            </w: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E7F76" w:rsidRPr="00706CB4" w:rsidTr="00706CB4">
        <w:tc>
          <w:tcPr>
            <w:tcW w:w="2518" w:type="dxa"/>
            <w:vMerge/>
          </w:tcPr>
          <w:p w:rsidR="008E7F76" w:rsidRPr="00706CB4" w:rsidRDefault="008E7F76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F76" w:rsidRPr="00706CB4" w:rsidRDefault="008E7F76" w:rsidP="008E7F76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8E7F76" w:rsidRPr="00706CB4" w:rsidRDefault="008E7F76" w:rsidP="008E7F76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8E7F76" w:rsidRPr="00706CB4" w:rsidRDefault="008E7F76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8E7F76" w:rsidRPr="00706CB4" w:rsidRDefault="008E7F76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8E7F76" w:rsidRPr="00706CB4" w:rsidRDefault="008E7F76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 w:val="restart"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5.1.1. Конкурс «Патриот России» на лучшее о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вещение в электронных и печатных средствах массовой информации темы патриотического воспитания</w:t>
            </w: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 w:val="restart"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10 декабря</w:t>
            </w:r>
          </w:p>
        </w:tc>
        <w:tc>
          <w:tcPr>
            <w:tcW w:w="3260" w:type="dxa"/>
            <w:vMerge w:val="restart"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706CB4">
              <w:rPr>
                <w:rFonts w:ascii="Times New Roman" w:hAnsi="Times New Roman"/>
              </w:rPr>
              <w:t>и</w:t>
            </w:r>
            <w:r w:rsidRPr="00706CB4">
              <w:rPr>
                <w:rFonts w:ascii="Times New Roman" w:hAnsi="Times New Roman"/>
              </w:rPr>
              <w:t>стерство информатизации и связи Республики Тыва, органы исполнительной власти Респу</w:t>
            </w:r>
            <w:r w:rsidRPr="00706CB4">
              <w:rPr>
                <w:rFonts w:ascii="Times New Roman" w:hAnsi="Times New Roman"/>
              </w:rPr>
              <w:t>б</w:t>
            </w:r>
            <w:r w:rsidRPr="00706CB4">
              <w:rPr>
                <w:rFonts w:ascii="Times New Roman" w:hAnsi="Times New Roman"/>
              </w:rPr>
              <w:t>лики Тыва, органы местного самоуправления (по согласов</w:t>
            </w:r>
            <w:r w:rsidRPr="00706CB4">
              <w:rPr>
                <w:rFonts w:ascii="Times New Roman" w:hAnsi="Times New Roman"/>
              </w:rPr>
              <w:t>а</w:t>
            </w:r>
            <w:r w:rsidRPr="00706CB4">
              <w:rPr>
                <w:rFonts w:ascii="Times New Roman" w:hAnsi="Times New Roman"/>
              </w:rPr>
              <w:t>нию)</w:t>
            </w:r>
          </w:p>
        </w:tc>
        <w:tc>
          <w:tcPr>
            <w:tcW w:w="2204" w:type="dxa"/>
            <w:vMerge w:val="restart"/>
          </w:tcPr>
          <w:p w:rsidR="001856CF" w:rsidRPr="00706CB4" w:rsidRDefault="001856CF" w:rsidP="003175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увеличение доли информированных о мероприятиях гос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дарственной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граммы  до 75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центов к 2021 году</w:t>
            </w: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185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185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185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 w:val="restart"/>
          </w:tcPr>
          <w:p w:rsidR="001856CF" w:rsidRPr="00706CB4" w:rsidRDefault="001856CF" w:rsidP="00DD275F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5.2. Информирование граждан Республики Тыва о мероприятиях Программы в информ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ционно-телекоммуникационной сети «Интернет»</w:t>
            </w: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 w:val="restart"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ежегодно</w:t>
            </w:r>
          </w:p>
        </w:tc>
        <w:tc>
          <w:tcPr>
            <w:tcW w:w="3260" w:type="dxa"/>
            <w:vMerge w:val="restart"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706CB4">
              <w:rPr>
                <w:rFonts w:ascii="Times New Roman" w:hAnsi="Times New Roman"/>
              </w:rPr>
              <w:t>и</w:t>
            </w:r>
            <w:r w:rsidRPr="00706CB4">
              <w:rPr>
                <w:rFonts w:ascii="Times New Roman" w:hAnsi="Times New Roman"/>
              </w:rPr>
              <w:t>стерство информатизации и связи Республики Тыва, органы исполнительной власти Респу</w:t>
            </w:r>
            <w:r w:rsidRPr="00706CB4">
              <w:rPr>
                <w:rFonts w:ascii="Times New Roman" w:hAnsi="Times New Roman"/>
              </w:rPr>
              <w:t>б</w:t>
            </w:r>
            <w:r w:rsidRPr="00706CB4">
              <w:rPr>
                <w:rFonts w:ascii="Times New Roman" w:hAnsi="Times New Roman"/>
              </w:rPr>
              <w:t>лики Тыва, органы местного самоуправления (по согласов</w:t>
            </w:r>
            <w:r w:rsidRPr="00706CB4">
              <w:rPr>
                <w:rFonts w:ascii="Times New Roman" w:hAnsi="Times New Roman"/>
              </w:rPr>
              <w:t>а</w:t>
            </w:r>
            <w:r w:rsidRPr="00706CB4">
              <w:rPr>
                <w:rFonts w:ascii="Times New Roman" w:hAnsi="Times New Roman"/>
              </w:rPr>
              <w:t>нию)</w:t>
            </w:r>
          </w:p>
        </w:tc>
        <w:tc>
          <w:tcPr>
            <w:tcW w:w="2204" w:type="dxa"/>
            <w:vMerge w:val="restart"/>
          </w:tcPr>
          <w:p w:rsidR="001856CF" w:rsidRPr="00706CB4" w:rsidRDefault="001856CF" w:rsidP="003175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увеличение доли информированных о мероприятиях гос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дарственной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17535" w:rsidRPr="00706CB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 xml:space="preserve"> до 75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центов к 2021 году</w:t>
            </w: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Style w:val="a8"/>
        <w:tblW w:w="16410" w:type="dxa"/>
        <w:tblLayout w:type="fixed"/>
        <w:tblLook w:val="04A0"/>
      </w:tblPr>
      <w:tblGrid>
        <w:gridCol w:w="2518"/>
        <w:gridCol w:w="1418"/>
        <w:gridCol w:w="1449"/>
        <w:gridCol w:w="1102"/>
        <w:gridCol w:w="1134"/>
        <w:gridCol w:w="1134"/>
        <w:gridCol w:w="1701"/>
        <w:gridCol w:w="3260"/>
        <w:gridCol w:w="2204"/>
        <w:gridCol w:w="490"/>
      </w:tblGrid>
      <w:tr w:rsidR="00706CB4" w:rsidRPr="00CB0B6E" w:rsidTr="00706CB4">
        <w:trPr>
          <w:gridAfter w:val="1"/>
          <w:wAfter w:w="490" w:type="dxa"/>
        </w:trPr>
        <w:tc>
          <w:tcPr>
            <w:tcW w:w="25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9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2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60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204" w:type="dxa"/>
          </w:tcPr>
          <w:p w:rsidR="00706CB4" w:rsidRPr="00CB0B6E" w:rsidRDefault="00706CB4" w:rsidP="00706CB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0B6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 w:val="restart"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5.2.1. Создание роликов, теле- и радиопередач, направленных на па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риотическое воспитание населения Республики Тыва и подготовки гр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ждан к военной службе</w:t>
            </w: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 w:val="restart"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10 декабря</w:t>
            </w:r>
          </w:p>
        </w:tc>
        <w:tc>
          <w:tcPr>
            <w:tcW w:w="3260" w:type="dxa"/>
            <w:vMerge w:val="restart"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706CB4">
              <w:rPr>
                <w:rFonts w:ascii="Times New Roman" w:hAnsi="Times New Roman"/>
              </w:rPr>
              <w:t>и</w:t>
            </w:r>
            <w:r w:rsidRPr="00706CB4">
              <w:rPr>
                <w:rFonts w:ascii="Times New Roman" w:hAnsi="Times New Roman"/>
              </w:rPr>
              <w:t>стерство информатизации и связи Республики Тыва, органы исполнительной власти Респу</w:t>
            </w:r>
            <w:r w:rsidRPr="00706CB4">
              <w:rPr>
                <w:rFonts w:ascii="Times New Roman" w:hAnsi="Times New Roman"/>
              </w:rPr>
              <w:t>б</w:t>
            </w:r>
            <w:r w:rsidRPr="00706CB4">
              <w:rPr>
                <w:rFonts w:ascii="Times New Roman" w:hAnsi="Times New Roman"/>
              </w:rPr>
              <w:t>лики Тыва, органы местного самоуправления (по согласов</w:t>
            </w:r>
            <w:r w:rsidRPr="00706CB4">
              <w:rPr>
                <w:rFonts w:ascii="Times New Roman" w:hAnsi="Times New Roman"/>
              </w:rPr>
              <w:t>а</w:t>
            </w:r>
            <w:r w:rsidRPr="00706CB4">
              <w:rPr>
                <w:rFonts w:ascii="Times New Roman" w:hAnsi="Times New Roman"/>
              </w:rPr>
              <w:t>нию)</w:t>
            </w:r>
          </w:p>
        </w:tc>
        <w:tc>
          <w:tcPr>
            <w:tcW w:w="2204" w:type="dxa"/>
            <w:vMerge w:val="restart"/>
          </w:tcPr>
          <w:p w:rsidR="001856CF" w:rsidRPr="00706CB4" w:rsidRDefault="001856CF" w:rsidP="0031753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увеличение доли информированных о мероприятиях гос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дарственной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="00317535" w:rsidRPr="00706CB4">
              <w:rPr>
                <w:rFonts w:ascii="Times New Roman" w:hAnsi="Times New Roman" w:cs="Times New Roman"/>
                <w:sz w:val="22"/>
                <w:szCs w:val="22"/>
              </w:rPr>
              <w:t>граммы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 xml:space="preserve"> до 75 пр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центов к 2021 году</w:t>
            </w: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185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300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185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rPr>
          <w:gridAfter w:val="1"/>
          <w:wAfter w:w="490" w:type="dxa"/>
          <w:trHeight w:val="70"/>
        </w:trPr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1856CF" w:rsidRPr="00706CB4" w:rsidRDefault="001856CF" w:rsidP="001856C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1856CF" w:rsidRPr="00706CB4" w:rsidRDefault="001856CF" w:rsidP="008E7F7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1856CF" w:rsidRPr="00706CB4" w:rsidRDefault="001856CF" w:rsidP="00435B40">
            <w:pPr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  <w:tcBorders>
              <w:bottom w:val="single" w:sz="4" w:space="0" w:color="000000" w:themeColor="text1"/>
            </w:tcBorders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 w:val="restart"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 по программе</w:t>
            </w: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CB4">
              <w:rPr>
                <w:rFonts w:ascii="Times New Roman" w:hAnsi="Times New Roman"/>
                <w:b/>
                <w:bCs/>
                <w:color w:val="000000"/>
              </w:rPr>
              <w:t>26192,86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CB4">
              <w:rPr>
                <w:rFonts w:ascii="Times New Roman" w:hAnsi="Times New Roman"/>
                <w:b/>
                <w:bCs/>
                <w:color w:val="000000"/>
              </w:rPr>
              <w:t>5229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CB4">
              <w:rPr>
                <w:rFonts w:ascii="Times New Roman" w:hAnsi="Times New Roman"/>
                <w:b/>
                <w:bCs/>
                <w:color w:val="000000"/>
              </w:rPr>
              <w:t>10612,86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6CB4">
              <w:rPr>
                <w:rFonts w:ascii="Times New Roman" w:hAnsi="Times New Roman"/>
                <w:b/>
                <w:bCs/>
                <w:color w:val="000000"/>
              </w:rPr>
              <w:t>10351</w:t>
            </w:r>
          </w:p>
        </w:tc>
        <w:tc>
          <w:tcPr>
            <w:tcW w:w="7165" w:type="dxa"/>
            <w:gridSpan w:val="3"/>
            <w:vMerge w:val="restart"/>
            <w:tcBorders>
              <w:right w:val="single" w:sz="4" w:space="0" w:color="auto"/>
            </w:tcBorders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федерал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3950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2050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1900</w:t>
            </w:r>
          </w:p>
        </w:tc>
        <w:tc>
          <w:tcPr>
            <w:tcW w:w="7165" w:type="dxa"/>
            <w:gridSpan w:val="3"/>
            <w:vMerge/>
            <w:tcBorders>
              <w:right w:val="single" w:sz="4" w:space="0" w:color="auto"/>
            </w:tcBorders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республ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канский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22022,86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5229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8452,86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8341</w:t>
            </w:r>
          </w:p>
        </w:tc>
        <w:tc>
          <w:tcPr>
            <w:tcW w:w="7165" w:type="dxa"/>
            <w:gridSpan w:val="3"/>
            <w:vMerge/>
            <w:tcBorders>
              <w:right w:val="single" w:sz="4" w:space="0" w:color="auto"/>
            </w:tcBorders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rPr>
          <w:gridAfter w:val="1"/>
          <w:wAfter w:w="490" w:type="dxa"/>
        </w:trPr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165" w:type="dxa"/>
            <w:gridSpan w:val="3"/>
            <w:vMerge/>
            <w:tcBorders>
              <w:right w:val="single" w:sz="4" w:space="0" w:color="auto"/>
            </w:tcBorders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856CF" w:rsidRPr="00706CB4" w:rsidTr="00706CB4">
        <w:tc>
          <w:tcPr>
            <w:tcW w:w="2518" w:type="dxa"/>
            <w:vMerge/>
          </w:tcPr>
          <w:p w:rsidR="001856CF" w:rsidRPr="00706CB4" w:rsidRDefault="001856CF" w:rsidP="00F77BC4">
            <w:pPr>
              <w:pStyle w:val="ConsPlusNorma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18" w:type="dxa"/>
          </w:tcPr>
          <w:p w:rsidR="001856CF" w:rsidRPr="00706CB4" w:rsidRDefault="001856CF" w:rsidP="0091632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внебюдже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ные средс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706CB4">
              <w:rPr>
                <w:rFonts w:ascii="Times New Roman" w:hAnsi="Times New Roman" w:cs="Times New Roman"/>
                <w:sz w:val="22"/>
                <w:szCs w:val="22"/>
              </w:rPr>
              <w:t>ва</w:t>
            </w:r>
          </w:p>
        </w:tc>
        <w:tc>
          <w:tcPr>
            <w:tcW w:w="1449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220</w:t>
            </w:r>
          </w:p>
        </w:tc>
        <w:tc>
          <w:tcPr>
            <w:tcW w:w="1102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1134" w:type="dxa"/>
          </w:tcPr>
          <w:p w:rsidR="001856CF" w:rsidRPr="00706CB4" w:rsidRDefault="001856CF" w:rsidP="0091632F">
            <w:pPr>
              <w:jc w:val="center"/>
              <w:rPr>
                <w:rFonts w:ascii="Times New Roman" w:hAnsi="Times New Roman"/>
                <w:color w:val="000000"/>
              </w:rPr>
            </w:pPr>
            <w:r w:rsidRPr="00706CB4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7165" w:type="dxa"/>
            <w:gridSpan w:val="3"/>
            <w:vMerge/>
            <w:tcBorders>
              <w:right w:val="single" w:sz="4" w:space="0" w:color="auto"/>
            </w:tcBorders>
          </w:tcPr>
          <w:p w:rsidR="001856CF" w:rsidRPr="00706CB4" w:rsidRDefault="001856CF" w:rsidP="008E7F7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856CF" w:rsidRPr="00706CB4" w:rsidRDefault="001856CF" w:rsidP="001856CF">
            <w:pPr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»;</w:t>
            </w:r>
          </w:p>
        </w:tc>
      </w:tr>
    </w:tbl>
    <w:p w:rsidR="00F050F1" w:rsidRPr="00F050F1" w:rsidRDefault="00F050F1" w:rsidP="00F050F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A5B9F" w:rsidRDefault="000A5B9F" w:rsidP="000A5B9F">
      <w:pPr>
        <w:pStyle w:val="ConsPlusNormal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bookmarkStart w:id="0" w:name="P820"/>
      <w:bookmarkEnd w:id="0"/>
    </w:p>
    <w:p w:rsidR="000A5B9F" w:rsidRDefault="000A5B9F" w:rsidP="000A5B9F">
      <w:pPr>
        <w:pStyle w:val="ConsPlusNormal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5B9F" w:rsidRDefault="000A5B9F" w:rsidP="000A5B9F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5B9F" w:rsidRDefault="000A5B9F" w:rsidP="000A5B9F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A5B9F" w:rsidRDefault="000A5B9F" w:rsidP="000A5B9F">
      <w:pPr>
        <w:pStyle w:val="ConsPlusNormal"/>
        <w:spacing w:line="276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0A5B9F" w:rsidSect="00F050F1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д) в приложении № 3 к Программе: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правом верхнем углу слова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Тыва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словами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прож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вающих в Республике Тыва,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наименовании таблицы слова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Тыва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слова</w:t>
      </w:r>
      <w:r w:rsidR="00DD27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пр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живающих в Республике Тыва,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1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19315,0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17094,56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6430,0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4209,56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2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1608,0</w:t>
      </w:r>
      <w:r w:rsidR="00F050F1" w:rsidRPr="0091632F">
        <w:rPr>
          <w:rFonts w:ascii="Times New Roman" w:hAnsi="Times New Roman"/>
          <w:sz w:val="28"/>
          <w:szCs w:val="28"/>
          <w:lang w:eastAsia="ru-RU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1072,0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536,0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слова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Министерство по делам молодежи и спорта Респу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б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лики Тыва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словами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Департамент по делам молодежи и некоммерчески</w:t>
      </w:r>
      <w:r w:rsidR="00DD27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 организаций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Администрации Главы Республики Тыва и Аппарата Правительства Республики Тыва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4 слова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Агентство по делам семьи детей Республики Тыва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нить словами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Министерство труда и социальной политики Республики Тыва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5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300,0</w:t>
      </w:r>
      <w:r w:rsidR="00F050F1" w:rsidRPr="0091632F">
        <w:rPr>
          <w:rFonts w:ascii="Times New Roman" w:hAnsi="Times New Roman"/>
          <w:sz w:val="28"/>
          <w:szCs w:val="28"/>
          <w:lang w:eastAsia="ru-RU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150,0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="00DD27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150,0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969,65</w:t>
      </w:r>
      <w:r w:rsidR="00F050F1" w:rsidRPr="0091632F">
        <w:rPr>
          <w:rFonts w:ascii="Times New Roman" w:hAnsi="Times New Roman"/>
          <w:sz w:val="28"/>
          <w:szCs w:val="28"/>
          <w:lang w:eastAsia="ru-RU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726,3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482,79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239,44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  <w:bookmarkStart w:id="1" w:name="_GoBack"/>
      <w:bookmarkEnd w:id="1"/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Итого по программе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6000,0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3950,0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25022,65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22022,86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8228,79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5229,0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позиции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Всего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31352,65</w:t>
      </w:r>
      <w:r w:rsidR="00F050F1" w:rsidRPr="0091632F">
        <w:rPr>
          <w:rFonts w:ascii="Times New Roman" w:hAnsi="Times New Roman"/>
          <w:sz w:val="28"/>
          <w:szCs w:val="28"/>
          <w:lang w:eastAsia="ru-RU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26192,86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цифры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/>
          <w:sz w:val="28"/>
          <w:szCs w:val="28"/>
          <w:lang w:eastAsia="ru-RU"/>
        </w:rPr>
        <w:t>10388,79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заменить цифрами 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5229,0</w:t>
      </w:r>
      <w:r w:rsidR="00F050F1"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DD275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0A5B9F" w:rsidRPr="0091632F" w:rsidRDefault="000A5B9F" w:rsidP="0091632F">
      <w:pPr>
        <w:pStyle w:val="ConsPlusNormal"/>
        <w:spacing w:line="360" w:lineRule="atLeast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1632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з) приложение № 4 к Программе изложить в следующей редакции:</w:t>
      </w:r>
    </w:p>
    <w:p w:rsidR="000A5B9F" w:rsidRDefault="000A5B9F" w:rsidP="000A5B9F">
      <w:pPr>
        <w:pStyle w:val="ConsPlusNormal"/>
        <w:spacing w:line="276" w:lineRule="auto"/>
        <w:ind w:firstLine="708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sectPr w:rsidR="000A5B9F" w:rsidSect="0091632F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A5B9F" w:rsidRPr="0091632F" w:rsidRDefault="00F050F1" w:rsidP="0091632F">
      <w:pPr>
        <w:pStyle w:val="ConsPlusNormal"/>
        <w:ind w:left="1020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32F">
        <w:rPr>
          <w:rFonts w:ascii="Times New Roman" w:hAnsi="Times New Roman"/>
          <w:sz w:val="28"/>
          <w:szCs w:val="28"/>
          <w:lang w:eastAsia="ru-RU"/>
        </w:rPr>
        <w:lastRenderedPageBreak/>
        <w:t>«</w:t>
      </w:r>
      <w:r w:rsidR="000A5B9F" w:rsidRPr="0091632F"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91632F" w:rsidRDefault="000A5B9F" w:rsidP="0091632F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1632F">
        <w:rPr>
          <w:rFonts w:ascii="Times New Roman" w:eastAsia="Times New Roman" w:hAnsi="Times New Roman"/>
          <w:spacing w:val="1"/>
          <w:sz w:val="28"/>
          <w:szCs w:val="28"/>
        </w:rPr>
        <w:t xml:space="preserve">к государственной программе </w:t>
      </w:r>
    </w:p>
    <w:p w:rsidR="0091632F" w:rsidRDefault="00F050F1" w:rsidP="0091632F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1632F">
        <w:rPr>
          <w:rFonts w:ascii="Times New Roman" w:eastAsia="Times New Roman" w:hAnsi="Times New Roman"/>
          <w:spacing w:val="1"/>
          <w:sz w:val="28"/>
          <w:szCs w:val="28"/>
        </w:rPr>
        <w:t>«</w:t>
      </w:r>
      <w:r w:rsidR="000A5B9F" w:rsidRPr="0091632F">
        <w:rPr>
          <w:rFonts w:ascii="Times New Roman" w:eastAsia="Times New Roman" w:hAnsi="Times New Roman"/>
          <w:spacing w:val="1"/>
          <w:sz w:val="28"/>
          <w:szCs w:val="28"/>
        </w:rPr>
        <w:t>Патриотическое воспитание</w:t>
      </w:r>
      <w:r w:rsidR="0091632F">
        <w:rPr>
          <w:rFonts w:ascii="Times New Roman" w:eastAsia="Times New Roman" w:hAnsi="Times New Roman"/>
          <w:spacing w:val="1"/>
          <w:sz w:val="28"/>
          <w:szCs w:val="28"/>
        </w:rPr>
        <w:t xml:space="preserve"> </w:t>
      </w:r>
      <w:r w:rsidR="000A5B9F" w:rsidRPr="0091632F">
        <w:rPr>
          <w:rFonts w:ascii="Times New Roman" w:eastAsia="Times New Roman" w:hAnsi="Times New Roman"/>
          <w:spacing w:val="1"/>
          <w:sz w:val="28"/>
          <w:szCs w:val="28"/>
        </w:rPr>
        <w:t xml:space="preserve">граждан, </w:t>
      </w:r>
    </w:p>
    <w:p w:rsidR="0091632F" w:rsidRDefault="000A5B9F" w:rsidP="0091632F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1632F">
        <w:rPr>
          <w:rFonts w:ascii="Times New Roman" w:eastAsia="Times New Roman" w:hAnsi="Times New Roman"/>
          <w:spacing w:val="1"/>
          <w:sz w:val="28"/>
          <w:szCs w:val="28"/>
        </w:rPr>
        <w:t>проживающих в Республике Тыва,</w:t>
      </w:r>
    </w:p>
    <w:p w:rsidR="000A5B9F" w:rsidRPr="0091632F" w:rsidRDefault="000A5B9F" w:rsidP="0091632F">
      <w:pPr>
        <w:shd w:val="clear" w:color="auto" w:fill="FFFFFF"/>
        <w:spacing w:after="0" w:line="240" w:lineRule="auto"/>
        <w:ind w:left="10206"/>
        <w:jc w:val="center"/>
        <w:textAlignment w:val="baseline"/>
        <w:rPr>
          <w:rFonts w:ascii="Times New Roman" w:eastAsia="Times New Roman" w:hAnsi="Times New Roman"/>
          <w:spacing w:val="1"/>
          <w:sz w:val="28"/>
          <w:szCs w:val="28"/>
        </w:rPr>
      </w:pPr>
      <w:r w:rsidRPr="0091632F">
        <w:rPr>
          <w:rFonts w:ascii="Times New Roman" w:eastAsia="Times New Roman" w:hAnsi="Times New Roman"/>
          <w:spacing w:val="1"/>
          <w:sz w:val="28"/>
          <w:szCs w:val="28"/>
        </w:rPr>
        <w:t>на 2019</w:t>
      </w:r>
      <w:r w:rsidR="0091632F">
        <w:rPr>
          <w:rFonts w:ascii="Times New Roman" w:eastAsia="Times New Roman" w:hAnsi="Times New Roman"/>
          <w:spacing w:val="1"/>
          <w:sz w:val="28"/>
          <w:szCs w:val="28"/>
        </w:rPr>
        <w:t>-</w:t>
      </w:r>
      <w:r w:rsidRPr="0091632F">
        <w:rPr>
          <w:rFonts w:ascii="Times New Roman" w:eastAsia="Times New Roman" w:hAnsi="Times New Roman"/>
          <w:spacing w:val="1"/>
          <w:sz w:val="28"/>
          <w:szCs w:val="28"/>
        </w:rPr>
        <w:t>2021 годы</w:t>
      </w:r>
      <w:r w:rsidR="00F050F1" w:rsidRPr="0091632F">
        <w:rPr>
          <w:rFonts w:ascii="Times New Roman" w:eastAsia="Times New Roman" w:hAnsi="Times New Roman"/>
          <w:spacing w:val="1"/>
          <w:sz w:val="28"/>
          <w:szCs w:val="28"/>
        </w:rPr>
        <w:t>»</w:t>
      </w:r>
    </w:p>
    <w:p w:rsidR="000A5B9F" w:rsidRPr="0091632F" w:rsidRDefault="000A5B9F" w:rsidP="009163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A5B9F" w:rsidRPr="0091632F" w:rsidRDefault="0091632F" w:rsidP="00916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632F">
        <w:rPr>
          <w:rFonts w:ascii="Times New Roman" w:hAnsi="Times New Roman" w:cs="Times New Roman"/>
          <w:b w:val="0"/>
          <w:sz w:val="28"/>
          <w:szCs w:val="28"/>
        </w:rPr>
        <w:t>ПЛАН РЕАЛИЗАЦИИ</w:t>
      </w:r>
    </w:p>
    <w:p w:rsidR="0091632F" w:rsidRDefault="00DD275F" w:rsidP="00916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0A5B9F" w:rsidRPr="0091632F">
        <w:rPr>
          <w:rFonts w:ascii="Times New Roman" w:hAnsi="Times New Roman" w:cs="Times New Roman"/>
          <w:b w:val="0"/>
          <w:sz w:val="28"/>
          <w:szCs w:val="28"/>
        </w:rPr>
        <w:t xml:space="preserve">осударственной программы </w:t>
      </w:r>
      <w:r w:rsidR="00F050F1" w:rsidRPr="0091632F">
        <w:rPr>
          <w:rFonts w:ascii="Times New Roman" w:hAnsi="Times New Roman" w:cs="Times New Roman"/>
          <w:b w:val="0"/>
          <w:sz w:val="28"/>
          <w:szCs w:val="28"/>
        </w:rPr>
        <w:t>«</w:t>
      </w:r>
      <w:r w:rsidR="000A5B9F" w:rsidRPr="0091632F">
        <w:rPr>
          <w:rFonts w:ascii="Times New Roman" w:hAnsi="Times New Roman" w:cs="Times New Roman"/>
          <w:b w:val="0"/>
          <w:sz w:val="28"/>
          <w:szCs w:val="28"/>
        </w:rPr>
        <w:t xml:space="preserve">Патриотическое воспитание граждан, </w:t>
      </w:r>
    </w:p>
    <w:p w:rsidR="000A5B9F" w:rsidRPr="0091632F" w:rsidRDefault="000A5B9F" w:rsidP="0091632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1632F">
        <w:rPr>
          <w:rFonts w:ascii="Times New Roman" w:hAnsi="Times New Roman" w:cs="Times New Roman"/>
          <w:b w:val="0"/>
          <w:sz w:val="28"/>
          <w:szCs w:val="28"/>
        </w:rPr>
        <w:t>проживающих в Республике Тыва, на 2019-2021 годы</w:t>
      </w:r>
      <w:r w:rsidR="00F050F1" w:rsidRPr="0091632F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0A5B9F" w:rsidRPr="0091632F" w:rsidRDefault="000A5B9F" w:rsidP="009163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89"/>
        <w:gridCol w:w="3260"/>
        <w:gridCol w:w="851"/>
        <w:gridCol w:w="850"/>
        <w:gridCol w:w="851"/>
        <w:gridCol w:w="884"/>
        <w:gridCol w:w="850"/>
        <w:gridCol w:w="817"/>
        <w:gridCol w:w="851"/>
        <w:gridCol w:w="885"/>
        <w:gridCol w:w="708"/>
        <w:gridCol w:w="709"/>
        <w:gridCol w:w="749"/>
        <w:gridCol w:w="907"/>
      </w:tblGrid>
      <w:tr w:rsidR="00D92275" w:rsidRPr="00706CB4" w:rsidTr="00706CB4">
        <w:trPr>
          <w:jc w:val="center"/>
        </w:trPr>
        <w:tc>
          <w:tcPr>
            <w:tcW w:w="2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Наименование по</w:t>
            </w:r>
            <w:r w:rsidRPr="00706CB4">
              <w:rPr>
                <w:rFonts w:ascii="Times New Roman" w:hAnsi="Times New Roman"/>
              </w:rPr>
              <w:t>д</w:t>
            </w:r>
            <w:r w:rsidRPr="00706CB4">
              <w:rPr>
                <w:rFonts w:ascii="Times New Roman" w:hAnsi="Times New Roman"/>
              </w:rPr>
              <w:t>программы, контрол</w:t>
            </w:r>
            <w:r w:rsidRPr="00706CB4">
              <w:rPr>
                <w:rFonts w:ascii="Times New Roman" w:hAnsi="Times New Roman"/>
              </w:rPr>
              <w:t>ь</w:t>
            </w:r>
            <w:r w:rsidRPr="00706CB4">
              <w:rPr>
                <w:rFonts w:ascii="Times New Roman" w:hAnsi="Times New Roman"/>
              </w:rPr>
              <w:t>ного события госуда</w:t>
            </w:r>
            <w:r w:rsidRPr="00706CB4">
              <w:rPr>
                <w:rFonts w:ascii="Times New Roman" w:hAnsi="Times New Roman"/>
              </w:rPr>
              <w:t>р</w:t>
            </w:r>
            <w:r w:rsidRPr="00706CB4">
              <w:rPr>
                <w:rFonts w:ascii="Times New Roman" w:hAnsi="Times New Roman"/>
              </w:rPr>
              <w:t>ственной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99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Срок наступления контрольного события (дата)</w:t>
            </w:r>
          </w:p>
        </w:tc>
      </w:tr>
      <w:tr w:rsidR="00D92275" w:rsidRPr="00706CB4" w:rsidTr="00706CB4">
        <w:trPr>
          <w:jc w:val="center"/>
        </w:trPr>
        <w:tc>
          <w:tcPr>
            <w:tcW w:w="22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2019 год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2020 год</w:t>
            </w:r>
          </w:p>
        </w:tc>
        <w:tc>
          <w:tcPr>
            <w:tcW w:w="3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2021 год</w:t>
            </w:r>
          </w:p>
        </w:tc>
      </w:tr>
      <w:tr w:rsidR="00D92275" w:rsidRPr="00706CB4" w:rsidTr="00706CB4">
        <w:trPr>
          <w:jc w:val="center"/>
        </w:trPr>
        <w:tc>
          <w:tcPr>
            <w:tcW w:w="2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III кв.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IV кв.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 кв.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II кв.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III кв.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IV кв.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 кв.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II кв.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III кв.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IV кв.</w:t>
            </w:r>
          </w:p>
        </w:tc>
      </w:tr>
      <w:tr w:rsidR="00706CB4" w:rsidRPr="00706CB4" w:rsidTr="00706CB4">
        <w:trPr>
          <w:jc w:val="center"/>
        </w:trPr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9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12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CB4" w:rsidRPr="00706CB4" w:rsidRDefault="00706CB4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14</w:t>
            </w:r>
          </w:p>
        </w:tc>
      </w:tr>
      <w:tr w:rsidR="000A5B9F" w:rsidRPr="00706CB4" w:rsidTr="00706CB4">
        <w:trPr>
          <w:cantSplit/>
          <w:trHeight w:val="179"/>
          <w:jc w:val="center"/>
        </w:trPr>
        <w:tc>
          <w:tcPr>
            <w:tcW w:w="154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B9F" w:rsidRPr="00706CB4" w:rsidRDefault="0091632F" w:rsidP="00706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1</w:t>
            </w:r>
            <w:r w:rsidR="000A5B9F" w:rsidRPr="00706CB4">
              <w:rPr>
                <w:rFonts w:ascii="Times New Roman" w:hAnsi="Times New Roman"/>
              </w:rPr>
              <w:t>. Научно-исследовательское и научно-методическое сопровождение патриотического воспитания граждан</w:t>
            </w:r>
          </w:p>
        </w:tc>
      </w:tr>
      <w:tr w:rsidR="00D92275" w:rsidRPr="00706CB4" w:rsidTr="00706CB4">
        <w:trPr>
          <w:cantSplit/>
          <w:trHeight w:val="113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 xml:space="preserve">1.1. </w:t>
            </w:r>
            <w:r w:rsidR="00DD275F" w:rsidRPr="00706CB4">
              <w:rPr>
                <w:rFonts w:ascii="Times New Roman" w:hAnsi="Times New Roman"/>
              </w:rPr>
              <w:t>Н</w:t>
            </w:r>
            <w:r w:rsidRPr="00706CB4">
              <w:rPr>
                <w:rFonts w:ascii="Times New Roman" w:hAnsi="Times New Roman"/>
              </w:rPr>
              <w:t>аучно-исследовательская, методологическая и издательская работа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D92275" w:rsidP="00706CB4">
            <w:pPr>
              <w:spacing w:after="0" w:line="240" w:lineRule="auto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 xml:space="preserve">Министерство образования и науки Республики Тыва, </w:t>
            </w:r>
            <w:r w:rsidR="00DD275F" w:rsidRPr="00706CB4">
              <w:rPr>
                <w:rFonts w:ascii="Times New Roman" w:hAnsi="Times New Roman"/>
              </w:rPr>
              <w:t>терр</w:t>
            </w:r>
            <w:r w:rsidR="00DD275F" w:rsidRPr="00706CB4">
              <w:rPr>
                <w:rFonts w:ascii="Times New Roman" w:hAnsi="Times New Roman"/>
              </w:rPr>
              <w:t>и</w:t>
            </w:r>
            <w:r w:rsidR="00DD275F" w:rsidRPr="00706CB4">
              <w:rPr>
                <w:rFonts w:ascii="Times New Roman" w:hAnsi="Times New Roman"/>
              </w:rPr>
              <w:t xml:space="preserve">ториальные органы </w:t>
            </w:r>
            <w:r w:rsidRPr="00706CB4">
              <w:rPr>
                <w:rFonts w:ascii="Times New Roman" w:hAnsi="Times New Roman"/>
              </w:rPr>
              <w:t>федеральны</w:t>
            </w:r>
            <w:r w:rsidR="00DD275F" w:rsidRPr="00706CB4">
              <w:rPr>
                <w:rFonts w:ascii="Times New Roman" w:hAnsi="Times New Roman"/>
              </w:rPr>
              <w:t>х</w:t>
            </w:r>
            <w:r w:rsidRPr="00706CB4">
              <w:rPr>
                <w:rFonts w:ascii="Times New Roman" w:hAnsi="Times New Roman"/>
              </w:rPr>
              <w:t xml:space="preserve"> орган</w:t>
            </w:r>
            <w:r w:rsidR="00DD275F" w:rsidRPr="00706CB4">
              <w:rPr>
                <w:rFonts w:ascii="Times New Roman" w:hAnsi="Times New Roman"/>
              </w:rPr>
              <w:t>ов</w:t>
            </w:r>
            <w:r w:rsidRPr="00706CB4">
              <w:rPr>
                <w:rFonts w:ascii="Times New Roman" w:hAnsi="Times New Roman"/>
              </w:rPr>
              <w:t xml:space="preserve"> исполнительной власти</w:t>
            </w:r>
            <w:r w:rsidR="00DD275F" w:rsidRPr="00706CB4">
              <w:rPr>
                <w:rFonts w:ascii="Times New Roman" w:hAnsi="Times New Roman"/>
              </w:rPr>
              <w:t xml:space="preserve"> в</w:t>
            </w:r>
            <w:r w:rsidRPr="00706CB4">
              <w:rPr>
                <w:rFonts w:ascii="Times New Roman" w:hAnsi="Times New Roman"/>
              </w:rPr>
              <w:t xml:space="preserve"> Республик</w:t>
            </w:r>
            <w:r w:rsidR="00DD275F" w:rsidRPr="00706CB4">
              <w:rPr>
                <w:rFonts w:ascii="Times New Roman" w:hAnsi="Times New Roman"/>
              </w:rPr>
              <w:t>е</w:t>
            </w:r>
            <w:r w:rsidRPr="00706CB4">
              <w:rPr>
                <w:rFonts w:ascii="Times New Roman" w:hAnsi="Times New Roman"/>
              </w:rPr>
              <w:t xml:space="preserve"> Тыва (по соглас</w:t>
            </w:r>
            <w:r w:rsidRPr="00706CB4">
              <w:rPr>
                <w:rFonts w:ascii="Times New Roman" w:hAnsi="Times New Roman"/>
              </w:rPr>
              <w:t>о</w:t>
            </w:r>
            <w:r w:rsidRPr="00706CB4">
              <w:rPr>
                <w:rFonts w:ascii="Times New Roman" w:hAnsi="Times New Roman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706CB4">
              <w:rPr>
                <w:rFonts w:ascii="Times New Roman" w:hAnsi="Times New Roman"/>
              </w:rPr>
              <w:t>с</w:t>
            </w:r>
            <w:r w:rsidRPr="00706CB4">
              <w:rPr>
                <w:rFonts w:ascii="Times New Roman" w:hAnsi="Times New Roman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 xml:space="preserve">28 </w:t>
            </w:r>
          </w:p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января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 xml:space="preserve">28 </w:t>
            </w:r>
          </w:p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января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  <w:r w:rsidRPr="00706CB4">
              <w:rPr>
                <w:rFonts w:ascii="Times New Roman" w:hAnsi="Times New Roman"/>
              </w:rPr>
              <w:t>28 янв</w:t>
            </w:r>
            <w:r w:rsidRPr="00706CB4">
              <w:rPr>
                <w:rFonts w:ascii="Times New Roman" w:hAnsi="Times New Roman"/>
              </w:rPr>
              <w:t>а</w:t>
            </w:r>
            <w:r w:rsidRPr="00706CB4">
              <w:rPr>
                <w:rFonts w:ascii="Times New Roman" w:hAnsi="Times New Roman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706CB4" w:rsidRDefault="0091632F" w:rsidP="00706C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p w:rsidR="00706CB4" w:rsidRDefault="00706CB4" w:rsidP="00706CB4">
      <w:pPr>
        <w:spacing w:after="0" w:line="240" w:lineRule="auto"/>
      </w:pP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89"/>
        <w:gridCol w:w="3260"/>
        <w:gridCol w:w="851"/>
        <w:gridCol w:w="850"/>
        <w:gridCol w:w="851"/>
        <w:gridCol w:w="884"/>
        <w:gridCol w:w="850"/>
        <w:gridCol w:w="817"/>
        <w:gridCol w:w="851"/>
        <w:gridCol w:w="866"/>
        <w:gridCol w:w="709"/>
        <w:gridCol w:w="749"/>
        <w:gridCol w:w="714"/>
        <w:gridCol w:w="920"/>
      </w:tblGrid>
      <w:tr w:rsidR="000D7D1C" w:rsidRPr="000D7D1C" w:rsidTr="000D7D1C">
        <w:trPr>
          <w:cantSplit/>
          <w:trHeight w:val="308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14</w:t>
            </w:r>
          </w:p>
        </w:tc>
      </w:tr>
      <w:tr w:rsidR="00D92275" w:rsidRPr="000D7D1C" w:rsidTr="000D7D1C">
        <w:trPr>
          <w:cantSplit/>
          <w:trHeight w:val="113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1.1.1. </w:t>
            </w:r>
            <w:r w:rsidR="0091632F" w:rsidRPr="000D7D1C">
              <w:rPr>
                <w:rFonts w:ascii="Times New Roman" w:hAnsi="Times New Roman"/>
              </w:rPr>
              <w:t>Мониторинг деятельности муниц</w:t>
            </w:r>
            <w:r w:rsidR="0091632F" w:rsidRPr="000D7D1C">
              <w:rPr>
                <w:rFonts w:ascii="Times New Roman" w:hAnsi="Times New Roman"/>
              </w:rPr>
              <w:t>и</w:t>
            </w:r>
            <w:r w:rsidR="0091632F" w:rsidRPr="000D7D1C">
              <w:rPr>
                <w:rFonts w:ascii="Times New Roman" w:hAnsi="Times New Roman"/>
              </w:rPr>
              <w:t>пальных органов по гражданско-патриотическому и духовно-нравственному восп</w:t>
            </w:r>
            <w:r w:rsidR="0091632F" w:rsidRPr="000D7D1C">
              <w:rPr>
                <w:rFonts w:ascii="Times New Roman" w:hAnsi="Times New Roman"/>
              </w:rPr>
              <w:t>и</w:t>
            </w:r>
            <w:r w:rsidR="0091632F" w:rsidRPr="000D7D1C">
              <w:rPr>
                <w:rFonts w:ascii="Times New Roman" w:hAnsi="Times New Roman"/>
              </w:rPr>
              <w:t>танию детей и мол</w:t>
            </w:r>
            <w:r w:rsidR="0091632F" w:rsidRPr="000D7D1C">
              <w:rPr>
                <w:rFonts w:ascii="Times New Roman" w:hAnsi="Times New Roman"/>
              </w:rPr>
              <w:t>о</w:t>
            </w:r>
            <w:r w:rsidR="0091632F" w:rsidRPr="000D7D1C">
              <w:rPr>
                <w:rFonts w:ascii="Times New Roman" w:hAnsi="Times New Roman"/>
              </w:rPr>
              <w:t>дежи, в том числе  с анализом эффективн</w:t>
            </w:r>
            <w:r w:rsidR="0091632F" w:rsidRPr="000D7D1C">
              <w:rPr>
                <w:rFonts w:ascii="Times New Roman" w:hAnsi="Times New Roman"/>
              </w:rPr>
              <w:t>о</w:t>
            </w:r>
            <w:r w:rsidR="0091632F" w:rsidRPr="000D7D1C">
              <w:rPr>
                <w:rFonts w:ascii="Times New Roman" w:hAnsi="Times New Roman"/>
              </w:rPr>
              <w:t>сти реализации мун</w:t>
            </w:r>
            <w:r w:rsidR="0091632F" w:rsidRPr="000D7D1C">
              <w:rPr>
                <w:rFonts w:ascii="Times New Roman" w:hAnsi="Times New Roman"/>
              </w:rPr>
              <w:t>и</w:t>
            </w:r>
            <w:r w:rsidR="0091632F" w:rsidRPr="000D7D1C">
              <w:rPr>
                <w:rFonts w:ascii="Times New Roman" w:hAnsi="Times New Roman"/>
              </w:rPr>
              <w:t>ципальных программ по патриотическому воспитанию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Министерство образования и науки Республики Тыва, органы исполнительной власти Респу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лики Тыва, органы местного с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D92275" w:rsidRPr="000D7D1C" w:rsidTr="000D7D1C">
        <w:trPr>
          <w:cantSplit/>
          <w:trHeight w:val="1134"/>
          <w:jc w:val="center"/>
        </w:trPr>
        <w:tc>
          <w:tcPr>
            <w:tcW w:w="2289" w:type="dxa"/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1.1.2. </w:t>
            </w:r>
            <w:r w:rsidR="0091632F" w:rsidRPr="000D7D1C">
              <w:rPr>
                <w:rFonts w:ascii="Times New Roman" w:hAnsi="Times New Roman"/>
              </w:rPr>
              <w:t>Подготовка и издание методических пособий в помощь п</w:t>
            </w:r>
            <w:r w:rsidR="0091632F" w:rsidRPr="000D7D1C">
              <w:rPr>
                <w:rFonts w:ascii="Times New Roman" w:hAnsi="Times New Roman"/>
              </w:rPr>
              <w:t>е</w:t>
            </w:r>
            <w:r w:rsidR="0091632F" w:rsidRPr="000D7D1C">
              <w:rPr>
                <w:rFonts w:ascii="Times New Roman" w:hAnsi="Times New Roman"/>
              </w:rPr>
              <w:t>дагогам, организат</w:t>
            </w:r>
            <w:r w:rsidR="0091632F" w:rsidRPr="000D7D1C">
              <w:rPr>
                <w:rFonts w:ascii="Times New Roman" w:hAnsi="Times New Roman"/>
              </w:rPr>
              <w:t>о</w:t>
            </w:r>
            <w:r w:rsidR="0091632F" w:rsidRPr="000D7D1C">
              <w:rPr>
                <w:rFonts w:ascii="Times New Roman" w:hAnsi="Times New Roman"/>
              </w:rPr>
              <w:t>рам военно-патриотического во</w:t>
            </w:r>
            <w:r w:rsidR="0091632F" w:rsidRPr="000D7D1C">
              <w:rPr>
                <w:rFonts w:ascii="Times New Roman" w:hAnsi="Times New Roman"/>
              </w:rPr>
              <w:t>с</w:t>
            </w:r>
            <w:r w:rsidR="0091632F" w:rsidRPr="000D7D1C">
              <w:rPr>
                <w:rFonts w:ascii="Times New Roman" w:hAnsi="Times New Roman"/>
              </w:rPr>
              <w:t>питания и работникам системы дополн</w:t>
            </w:r>
            <w:r w:rsidR="0091632F" w:rsidRPr="000D7D1C">
              <w:rPr>
                <w:rFonts w:ascii="Times New Roman" w:hAnsi="Times New Roman"/>
              </w:rPr>
              <w:t>и</w:t>
            </w:r>
            <w:r w:rsidR="0091632F" w:rsidRPr="000D7D1C">
              <w:rPr>
                <w:rFonts w:ascii="Times New Roman" w:hAnsi="Times New Roman"/>
              </w:rPr>
              <w:t>тельного образования: «Мой выбор профе</w:t>
            </w:r>
            <w:r w:rsidR="0091632F" w:rsidRPr="000D7D1C">
              <w:rPr>
                <w:rFonts w:ascii="Times New Roman" w:hAnsi="Times New Roman"/>
              </w:rPr>
              <w:t>с</w:t>
            </w:r>
            <w:r w:rsidR="0091632F" w:rsidRPr="000D7D1C">
              <w:rPr>
                <w:rFonts w:ascii="Times New Roman" w:hAnsi="Times New Roman"/>
              </w:rPr>
              <w:t>сии: служить Отечес</w:t>
            </w:r>
            <w:r w:rsidR="0091632F" w:rsidRPr="000D7D1C">
              <w:rPr>
                <w:rFonts w:ascii="Times New Roman" w:hAnsi="Times New Roman"/>
              </w:rPr>
              <w:t>т</w:t>
            </w:r>
            <w:r w:rsidR="0091632F" w:rsidRPr="000D7D1C">
              <w:rPr>
                <w:rFonts w:ascii="Times New Roman" w:hAnsi="Times New Roman"/>
              </w:rPr>
              <w:t>ву»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="00DD275F" w:rsidRPr="000D7D1C">
              <w:rPr>
                <w:rFonts w:ascii="Times New Roman" w:hAnsi="Times New Roman"/>
              </w:rPr>
              <w:t>терр</w:t>
            </w:r>
            <w:r w:rsidR="00DD275F" w:rsidRPr="000D7D1C">
              <w:rPr>
                <w:rFonts w:ascii="Times New Roman" w:hAnsi="Times New Roman"/>
              </w:rPr>
              <w:t>и</w:t>
            </w:r>
            <w:r w:rsidR="00DD275F"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янв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tbl>
      <w:tblPr>
        <w:tblW w:w="154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289"/>
        <w:gridCol w:w="3260"/>
        <w:gridCol w:w="851"/>
        <w:gridCol w:w="850"/>
        <w:gridCol w:w="851"/>
        <w:gridCol w:w="884"/>
        <w:gridCol w:w="850"/>
        <w:gridCol w:w="817"/>
        <w:gridCol w:w="851"/>
        <w:gridCol w:w="866"/>
        <w:gridCol w:w="709"/>
        <w:gridCol w:w="749"/>
        <w:gridCol w:w="714"/>
        <w:gridCol w:w="920"/>
      </w:tblGrid>
      <w:tr w:rsidR="000D7D1C" w:rsidRPr="000D7D1C" w:rsidTr="000D7D1C">
        <w:trPr>
          <w:cantSplit/>
          <w:trHeight w:val="327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14</w:t>
            </w:r>
          </w:p>
        </w:tc>
      </w:tr>
      <w:tr w:rsidR="00D92275" w:rsidRPr="000D7D1C" w:rsidTr="000D7D1C">
        <w:trPr>
          <w:cantSplit/>
          <w:trHeight w:val="1134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1.2. </w:t>
            </w:r>
            <w:r w:rsidR="00DD275F" w:rsidRPr="000D7D1C">
              <w:rPr>
                <w:rFonts w:ascii="Times New Roman" w:hAnsi="Times New Roman"/>
              </w:rPr>
              <w:t>П</w:t>
            </w:r>
            <w:r w:rsidR="0091632F" w:rsidRPr="000D7D1C">
              <w:rPr>
                <w:rFonts w:ascii="Times New Roman" w:hAnsi="Times New Roman"/>
              </w:rPr>
              <w:t>одготовка и пр</w:t>
            </w:r>
            <w:r w:rsidR="0091632F" w:rsidRPr="000D7D1C">
              <w:rPr>
                <w:rFonts w:ascii="Times New Roman" w:hAnsi="Times New Roman"/>
              </w:rPr>
              <w:t>о</w:t>
            </w:r>
            <w:r w:rsidR="00DD275F" w:rsidRPr="000D7D1C">
              <w:rPr>
                <w:rFonts w:ascii="Times New Roman" w:hAnsi="Times New Roman"/>
              </w:rPr>
              <w:t xml:space="preserve">ведение </w:t>
            </w:r>
            <w:r w:rsidR="0091632F" w:rsidRPr="000D7D1C">
              <w:rPr>
                <w:rFonts w:ascii="Times New Roman" w:hAnsi="Times New Roman"/>
              </w:rPr>
              <w:t>республика</w:t>
            </w:r>
            <w:r w:rsidR="0091632F" w:rsidRPr="000D7D1C">
              <w:rPr>
                <w:rFonts w:ascii="Times New Roman" w:hAnsi="Times New Roman"/>
              </w:rPr>
              <w:t>н</w:t>
            </w:r>
            <w:r w:rsidR="0091632F" w:rsidRPr="000D7D1C">
              <w:rPr>
                <w:rFonts w:ascii="Times New Roman" w:hAnsi="Times New Roman"/>
              </w:rPr>
              <w:t xml:space="preserve">ских конференций и </w:t>
            </w:r>
            <w:r w:rsidR="00DD275F" w:rsidRPr="000D7D1C">
              <w:rPr>
                <w:rFonts w:ascii="Times New Roman" w:hAnsi="Times New Roman"/>
              </w:rPr>
              <w:t>«</w:t>
            </w:r>
            <w:r w:rsidR="0091632F" w:rsidRPr="000D7D1C">
              <w:rPr>
                <w:rFonts w:ascii="Times New Roman" w:hAnsi="Times New Roman"/>
              </w:rPr>
              <w:t>круглых столов</w:t>
            </w:r>
            <w:r w:rsidR="00DD275F" w:rsidRPr="000D7D1C">
              <w:rPr>
                <w:rFonts w:ascii="Times New Roman" w:hAnsi="Times New Roman"/>
              </w:rPr>
              <w:t>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образования и науки Республики Тыва, </w:t>
            </w:r>
            <w:r w:rsidR="00DD275F" w:rsidRPr="000D7D1C">
              <w:rPr>
                <w:rFonts w:ascii="Times New Roman" w:hAnsi="Times New Roman"/>
              </w:rPr>
              <w:t>терр</w:t>
            </w:r>
            <w:r w:rsidR="00DD275F" w:rsidRPr="000D7D1C">
              <w:rPr>
                <w:rFonts w:ascii="Times New Roman" w:hAnsi="Times New Roman"/>
              </w:rPr>
              <w:t>и</w:t>
            </w:r>
            <w:r w:rsidR="00DD275F" w:rsidRPr="000D7D1C">
              <w:rPr>
                <w:rFonts w:ascii="Times New Roman" w:hAnsi="Times New Roman"/>
              </w:rPr>
              <w:t xml:space="preserve">ториальные органы федеральных органов исполнительной власти в Республике Тыва </w:t>
            </w:r>
            <w:r w:rsidRPr="000D7D1C">
              <w:rPr>
                <w:rFonts w:ascii="Times New Roman" w:hAnsi="Times New Roman"/>
              </w:rPr>
              <w:t>(по соглас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92275" w:rsidRPr="000D7D1C" w:rsidTr="000D7D1C">
        <w:trPr>
          <w:cantSplit/>
          <w:trHeight w:val="1415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1.2.1. </w:t>
            </w:r>
            <w:r w:rsidR="0091632F" w:rsidRPr="000D7D1C">
              <w:rPr>
                <w:rFonts w:ascii="Times New Roman" w:hAnsi="Times New Roman"/>
              </w:rPr>
              <w:t>Республиканская конференция «Форм</w:t>
            </w:r>
            <w:r w:rsidR="0091632F" w:rsidRPr="000D7D1C">
              <w:rPr>
                <w:rFonts w:ascii="Times New Roman" w:hAnsi="Times New Roman"/>
              </w:rPr>
              <w:t>и</w:t>
            </w:r>
            <w:r w:rsidR="0091632F" w:rsidRPr="000D7D1C">
              <w:rPr>
                <w:rFonts w:ascii="Times New Roman" w:hAnsi="Times New Roman"/>
              </w:rPr>
              <w:t>рование нравственных ориентиров юношес</w:t>
            </w:r>
            <w:r w:rsidR="0091632F" w:rsidRPr="000D7D1C">
              <w:rPr>
                <w:rFonts w:ascii="Times New Roman" w:hAnsi="Times New Roman"/>
              </w:rPr>
              <w:t>т</w:t>
            </w:r>
            <w:r w:rsidR="0091632F" w:rsidRPr="000D7D1C">
              <w:rPr>
                <w:rFonts w:ascii="Times New Roman" w:hAnsi="Times New Roman"/>
              </w:rPr>
              <w:t xml:space="preserve">ва» </w:t>
            </w:r>
          </w:p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D92275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Министерство образования и науки Республики Тыва</w:t>
            </w:r>
            <w:r w:rsidR="0091632F" w:rsidRPr="000D7D1C">
              <w:rPr>
                <w:rFonts w:ascii="Times New Roman" w:hAnsi="Times New Roman"/>
              </w:rPr>
              <w:t>, Вое</w:t>
            </w:r>
            <w:r w:rsidR="0091632F" w:rsidRPr="000D7D1C">
              <w:rPr>
                <w:rFonts w:ascii="Times New Roman" w:hAnsi="Times New Roman"/>
              </w:rPr>
              <w:t>н</w:t>
            </w:r>
            <w:r w:rsidR="0091632F"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hAnsi="Times New Roman"/>
              </w:rPr>
              <w:t>Республики Тыва</w:t>
            </w:r>
            <w:r w:rsidR="0091632F"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hAnsi="Times New Roman"/>
              </w:rPr>
              <w:t>Республики Тыва</w:t>
            </w:r>
            <w:r w:rsidR="0091632F" w:rsidRPr="000D7D1C">
              <w:rPr>
                <w:rFonts w:ascii="Times New Roman" w:hAnsi="Times New Roman"/>
              </w:rPr>
              <w:t xml:space="preserve"> (по согласованию), </w:t>
            </w:r>
            <w:r w:rsidR="00DD275F" w:rsidRPr="000D7D1C">
              <w:rPr>
                <w:rFonts w:ascii="Times New Roman" w:hAnsi="Times New Roman"/>
              </w:rPr>
              <w:t>Упра</w:t>
            </w:r>
            <w:r w:rsidR="00DD275F" w:rsidRPr="000D7D1C">
              <w:rPr>
                <w:rFonts w:ascii="Times New Roman" w:hAnsi="Times New Roman"/>
              </w:rPr>
              <w:t>в</w:t>
            </w:r>
            <w:r w:rsidR="00DD275F" w:rsidRPr="000D7D1C">
              <w:rPr>
                <w:rFonts w:ascii="Times New Roman" w:hAnsi="Times New Roman"/>
              </w:rPr>
              <w:t xml:space="preserve">ление </w:t>
            </w:r>
            <w:r w:rsidR="0091632F" w:rsidRPr="000D7D1C">
              <w:rPr>
                <w:rFonts w:ascii="Times New Roman" w:hAnsi="Times New Roman"/>
              </w:rPr>
              <w:t>Росгварди</w:t>
            </w:r>
            <w:r w:rsidR="00DD275F" w:rsidRPr="000D7D1C">
              <w:rPr>
                <w:rFonts w:ascii="Times New Roman" w:hAnsi="Times New Roman"/>
              </w:rPr>
              <w:t>и в</w:t>
            </w:r>
            <w:r w:rsidR="0091632F" w:rsidRPr="000D7D1C">
              <w:rPr>
                <w:rFonts w:ascii="Times New Roman" w:hAnsi="Times New Roman"/>
              </w:rPr>
              <w:t xml:space="preserve"> </w:t>
            </w:r>
            <w:r w:rsidRPr="000D7D1C">
              <w:rPr>
                <w:rFonts w:ascii="Times New Roman" w:hAnsi="Times New Roman"/>
              </w:rPr>
              <w:t>Республик</w:t>
            </w:r>
            <w:r w:rsidR="00DD275F"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 xml:space="preserve"> Тыва</w:t>
            </w:r>
            <w:r w:rsidR="0091632F" w:rsidRPr="000D7D1C">
              <w:rPr>
                <w:rFonts w:ascii="Times New Roman" w:hAnsi="Times New Roman"/>
              </w:rPr>
              <w:t xml:space="preserve"> (по согласованию), органы местного самоуправления </w:t>
            </w:r>
            <w:r w:rsidRPr="000D7D1C">
              <w:rPr>
                <w:rFonts w:ascii="Times New Roman" w:hAnsi="Times New Roman"/>
              </w:rPr>
              <w:t>(по согласованию)</w:t>
            </w:r>
            <w:r w:rsidR="0091632F" w:rsidRPr="000D7D1C">
              <w:rPr>
                <w:rFonts w:ascii="Times New Roman" w:hAnsi="Times New Roman"/>
              </w:rPr>
              <w:t xml:space="preserve">, ветеранские и молодежные организации </w:t>
            </w:r>
            <w:r w:rsidRPr="000D7D1C">
              <w:rPr>
                <w:rFonts w:ascii="Times New Roman" w:hAnsi="Times New Roman"/>
              </w:rPr>
              <w:t>Ре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публики Тыва</w:t>
            </w:r>
            <w:r w:rsidR="0091632F"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19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19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19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32F" w:rsidRPr="000D7D1C" w:rsidRDefault="0091632F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415"/>
          <w:jc w:val="center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1.2.2.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«круглый стол» «О роли дополнител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>ного образования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тей и молодежи в си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теме гражданско-патриотического во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питания»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Министерство образования и науки Республики Тыва,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стерство культуры Республики Тыва, Военный комиссариат Республики Тыва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РО ДОСААФ России Ре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публики Тыва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Управление Росгвардии 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84"/>
        <w:gridCol w:w="850"/>
        <w:gridCol w:w="817"/>
        <w:gridCol w:w="851"/>
        <w:gridCol w:w="866"/>
        <w:gridCol w:w="709"/>
        <w:gridCol w:w="749"/>
        <w:gridCol w:w="714"/>
        <w:gridCol w:w="920"/>
      </w:tblGrid>
      <w:tr w:rsidR="000D7D1C" w:rsidRPr="000D7D1C" w:rsidTr="000D7D1C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согласованию), ветеранские и молодежные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 xml:space="preserve">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1.2.3. Республиканский «круглый стол» «Роль Российского движения школьников в патри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тическом воспитании молодежи»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ТРО «Российское движение школ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>ников» (по согласованию), М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</w:t>
            </w:r>
            <w:r w:rsidRPr="000D7D1C">
              <w:rPr>
                <w:rFonts w:ascii="Times New Roman" w:eastAsia="Andale Sans UI" w:hAnsi="Times New Roman"/>
                <w:kern w:val="2"/>
              </w:rPr>
              <w:t>и</w:t>
            </w:r>
            <w:r w:rsidRPr="000D7D1C">
              <w:rPr>
                <w:rFonts w:ascii="Times New Roman" w:eastAsia="Andale Sans UI" w:hAnsi="Times New Roman"/>
                <w:kern w:val="2"/>
              </w:rPr>
              <w:t>ки Тыва</w:t>
            </w:r>
            <w:r w:rsidRPr="000D7D1C">
              <w:rPr>
                <w:rFonts w:ascii="Times New Roman" w:hAnsi="Times New Roman"/>
              </w:rPr>
              <w:t xml:space="preserve">, Военный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согласованию), ветеранские и молодежные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 xml:space="preserve">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27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1.2.4. «Круглый стол» с обучающимися образ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вательных организаций на тему: «Образов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тельные организации ФСБ России. Порядок поступления и пе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спективы обучения»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Управление ФСБ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84"/>
        <w:gridCol w:w="850"/>
        <w:gridCol w:w="817"/>
        <w:gridCol w:w="851"/>
        <w:gridCol w:w="866"/>
        <w:gridCol w:w="709"/>
        <w:gridCol w:w="749"/>
        <w:gridCol w:w="714"/>
        <w:gridCol w:w="920"/>
      </w:tblGrid>
      <w:tr w:rsidR="000D7D1C" w:rsidRPr="000D7D1C" w:rsidTr="000D7D1C">
        <w:trPr>
          <w:cantSplit/>
          <w:trHeight w:val="1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1.3. Проведение ре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публиканских семин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ров-совещаний (пра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тикумов)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1.3.1. «Повышение э</w:t>
            </w:r>
            <w:r w:rsidRPr="000D7D1C">
              <w:rPr>
                <w:rFonts w:ascii="Times New Roman" w:hAnsi="Times New Roman"/>
              </w:rPr>
              <w:t>ф</w:t>
            </w:r>
            <w:r w:rsidRPr="000D7D1C">
              <w:rPr>
                <w:rFonts w:ascii="Times New Roman" w:hAnsi="Times New Roman"/>
              </w:rPr>
              <w:t>фективности работы по военно-патриотическому во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питанию молодежи» с руководителями  к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детских школ  и рук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водителями юнарме</w:t>
            </w:r>
            <w:r w:rsidRPr="000D7D1C">
              <w:rPr>
                <w:rFonts w:ascii="Times New Roman" w:hAnsi="Times New Roman"/>
              </w:rPr>
              <w:t>й</w:t>
            </w:r>
            <w:r w:rsidRPr="000D7D1C">
              <w:rPr>
                <w:rFonts w:ascii="Times New Roman" w:hAnsi="Times New Roman"/>
              </w:rPr>
              <w:t>ских отрядов, военно-патриотических клубов и объединений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1.3.2. «Поисковое дв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жение - одна из эффе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тивных форм военно-патриотического во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питания молодежи» с руководителями пои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 xml:space="preserve">ковых отрядов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Военный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</w:t>
            </w:r>
            <w:r w:rsidRPr="000D7D1C">
              <w:rPr>
                <w:rFonts w:ascii="Times New Roman" w:eastAsia="Andale Sans UI" w:hAnsi="Times New Roman"/>
                <w:kern w:val="2"/>
              </w:rPr>
              <w:t>органы местного сам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управления (по согласованию), ветеранские и молодежные орг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низации Республики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84"/>
        <w:gridCol w:w="9"/>
        <w:gridCol w:w="841"/>
        <w:gridCol w:w="9"/>
        <w:gridCol w:w="808"/>
        <w:gridCol w:w="851"/>
        <w:gridCol w:w="866"/>
        <w:gridCol w:w="709"/>
        <w:gridCol w:w="749"/>
        <w:gridCol w:w="714"/>
        <w:gridCol w:w="920"/>
      </w:tblGrid>
      <w:tr w:rsidR="000D7D1C" w:rsidRPr="000D7D1C" w:rsidTr="000D7D1C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1.3.3. Проведение сб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ров руководителей 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енно-патриотических клубов с обменом оп</w:t>
            </w:r>
            <w:r w:rsidRPr="000D7D1C">
              <w:rPr>
                <w:rFonts w:ascii="Times New Roman" w:hAnsi="Times New Roman"/>
              </w:rPr>
              <w:t>ы</w:t>
            </w:r>
            <w:r w:rsidRPr="000D7D1C">
              <w:rPr>
                <w:rFonts w:ascii="Times New Roman" w:hAnsi="Times New Roman"/>
              </w:rPr>
              <w:t>та работы по воспит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 патриотизма и формированию поз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тивного отношения молодёжи к воинской службе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в/ч 55115 (по согласованию),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здравоохранения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>, Управление Ро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 xml:space="preserve">гвардии в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25-31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25-31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25-31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273"/>
          <w:jc w:val="center"/>
        </w:trPr>
        <w:tc>
          <w:tcPr>
            <w:tcW w:w="1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 Совершенствование форм и методов работы по патриотическому воспитанию</w:t>
            </w: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 Мероприятия гр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жданско-патриотической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июня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2.1.1. Республиканская акция «День призы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ника»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ября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ября</w:t>
            </w:r>
          </w:p>
        </w:tc>
      </w:tr>
    </w:tbl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0D7D1C" w:rsidRPr="000D7D1C" w:rsidTr="000D7D1C">
        <w:trPr>
          <w:cantSplit/>
          <w:trHeight w:val="1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2.1.2. Республиканская акция «Мы – граждане России!», посвященная Дню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июня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2.1.3. Республиканская молодежная акция «Российская ленто</w:t>
            </w:r>
            <w:r w:rsidRPr="000D7D1C">
              <w:rPr>
                <w:rFonts w:ascii="Times New Roman" w:hAnsi="Times New Roman"/>
              </w:rPr>
              <w:t>ч</w:t>
            </w:r>
            <w:r w:rsidRPr="000D7D1C">
              <w:rPr>
                <w:rFonts w:ascii="Times New Roman" w:hAnsi="Times New Roman"/>
              </w:rPr>
              <w:t>ка», посвященная Дню Российского флага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22 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22 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22 авг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ста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p w:rsidR="000D7D1C" w:rsidRDefault="000D7D1C" w:rsidP="000D7D1C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0D7D1C" w:rsidRPr="000D7D1C" w:rsidTr="005813F8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2.1.4. День Констит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ции Российской Фед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рации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юстиции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тельной власти в Республике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согласованию), органы исполнительной власти 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Тыва, органы местного с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моуправления (по согласов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нию), ветеранские и молодежные организации Республики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2.1.5. День Констит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ции Республики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юстиции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территориальные органы федеральных органов исполн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согласованию), органы исполнительной власти 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Тыва, органы местного с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моуправления (по согласов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нию), ветеранские и молодежные организации Республики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13F8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2.1.6. Республиканская акция в рамках Всеро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сийской акции «Гео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гиевская ленточка»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0D7D1C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D05E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32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2.1.7. День солидарн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сти в борьбе с терр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ризмом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Агентство по делам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циональностей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</w:t>
            </w:r>
            <w:r w:rsidRPr="000D7D1C">
              <w:rPr>
                <w:rFonts w:ascii="Times New Roman" w:eastAsia="Andale Sans UI" w:hAnsi="Times New Roman"/>
                <w:kern w:val="2"/>
              </w:rPr>
              <w:t>ы</w:t>
            </w:r>
            <w:r w:rsidRPr="000D7D1C">
              <w:rPr>
                <w:rFonts w:ascii="Times New Roman" w:eastAsia="Andale Sans UI" w:hAnsi="Times New Roman"/>
                <w:kern w:val="2"/>
              </w:rPr>
              <w:t>ва</w:t>
            </w:r>
            <w:r w:rsidRPr="000D7D1C">
              <w:rPr>
                <w:rFonts w:ascii="Times New Roman" w:hAnsi="Times New Roman"/>
              </w:rPr>
              <w:t xml:space="preserve">, Управление Росгвардии в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2.1.8. День открытых дверей в в/ч 55115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в/ч 55115 (по согласованию), Военный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 xml:space="preserve">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согласованию), ветеранские и молодежные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ганизации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ноя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ноя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ября.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2.1.9. «Урок мужества» для учащихся 9-11 классов на базе отдела специального назнач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 xml:space="preserve">ния УФСИН Росси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Управление ФСИН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2.1.10. Экскурсия в г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родок содержания служебных собак на базе ФКУ ЛИУ-2 У</w:t>
            </w:r>
            <w:r w:rsidRPr="000D7D1C">
              <w:rPr>
                <w:rFonts w:ascii="Times New Roman" w:hAnsi="Times New Roman"/>
              </w:rPr>
              <w:t>Ф</w:t>
            </w:r>
            <w:r w:rsidRPr="000D7D1C">
              <w:rPr>
                <w:rFonts w:ascii="Times New Roman" w:hAnsi="Times New Roman"/>
              </w:rPr>
              <w:t xml:space="preserve">СИН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публике Тыва</w:t>
            </w:r>
            <w:r w:rsidRPr="000D7D1C">
              <w:rPr>
                <w:rFonts w:ascii="Times New Roman" w:hAnsi="Times New Roman"/>
              </w:rPr>
              <w:t xml:space="preserve"> для уч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щихся 5-6 классов, приуроченная к Дню работников уголовно-исполнительной си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темы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Управление ФСИН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</w:t>
            </w:r>
            <w:r w:rsidRPr="000D7D1C">
              <w:rPr>
                <w:rFonts w:ascii="Times New Roman" w:eastAsia="Andale Sans UI" w:hAnsi="Times New Roman"/>
                <w:kern w:val="2"/>
              </w:rPr>
              <w:t>а</w:t>
            </w:r>
            <w:r w:rsidRPr="000D7D1C">
              <w:rPr>
                <w:rFonts w:ascii="Times New Roman" w:eastAsia="Andale Sans UI" w:hAnsi="Times New Roman"/>
                <w:kern w:val="2"/>
              </w:rPr>
              <w:t>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2.2. Мероприятия,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правленные на пов</w:t>
            </w:r>
            <w:r w:rsidRPr="000D7D1C">
              <w:rPr>
                <w:rFonts w:ascii="Times New Roman" w:hAnsi="Times New Roman"/>
              </w:rPr>
              <w:t>ы</w:t>
            </w:r>
            <w:r w:rsidRPr="000D7D1C">
              <w:rPr>
                <w:rFonts w:ascii="Times New Roman" w:hAnsi="Times New Roman"/>
              </w:rPr>
              <w:t>шение уважения к г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сударственным симв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лам и выдающимся россиянам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2.2.1. 100-летию со дня рождения дважды Г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роя Социалистического труда, Героя России, генерал-лейтенанта Калашникова М.Т. (1919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 ноя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 ноя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 ноя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ря</w:t>
            </w: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20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2.2.2. 100-летию со дня рождения тувинцев-добровольцев, учас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ников Великой Отеч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ственной войны 1941-1945 годы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тября.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2.2.3. Республиканский конкурс на лучшее знание государстве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ной символики Ро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сийской Федерации и Республики Тыва ср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ди обучающихся обр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зовательных организ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2.3. Мероприятия, п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священные памятным датам российской 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2.3.1. 30-й годовщине вывода советских войск из Афганистана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28 янв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2.3.2. Торжественные мероприятия, посв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щенные 75-й годовщ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не Победы советского народа над фашисткой Германией в Великой Отечественной войне 1941-1945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2.3.3. Мероприятия, посвященные 75-летию снятия блокады Лени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града (1944 год)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27 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27 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27 янв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ря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2.3.4. «Уроки мужес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ва», посвященные п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мятным датам росси</w:t>
            </w:r>
            <w:r w:rsidRPr="000D7D1C">
              <w:rPr>
                <w:rFonts w:ascii="Times New Roman" w:hAnsi="Times New Roman"/>
              </w:rPr>
              <w:t>й</w:t>
            </w:r>
            <w:r w:rsidRPr="000D7D1C">
              <w:rPr>
                <w:rFonts w:ascii="Times New Roman" w:hAnsi="Times New Roman"/>
              </w:rPr>
              <w:t>ской истории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 xml:space="preserve">, в/ч 55115 (по согласованию),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ванию), Военный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Управление Росгвардии в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согласованию), ветеранские и молодежные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 xml:space="preserve">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янв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ря -</w:t>
            </w:r>
          </w:p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янв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ря -</w:t>
            </w:r>
          </w:p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варя -</w:t>
            </w:r>
          </w:p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2.3.5. Содействие пр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ведению торжестве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ных мероприятий, пр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уроченных к памятным датам в истории нар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дов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Агентство по делам национал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 xml:space="preserve">ностей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</w:t>
            </w:r>
            <w:r w:rsidRPr="000D7D1C">
              <w:rPr>
                <w:rFonts w:ascii="Times New Roman" w:eastAsia="Andale Sans UI" w:hAnsi="Times New Roman"/>
                <w:kern w:val="2"/>
              </w:rPr>
              <w:t>и</w:t>
            </w:r>
            <w:r w:rsidRPr="000D7D1C">
              <w:rPr>
                <w:rFonts w:ascii="Times New Roman" w:eastAsia="Andale Sans UI" w:hAnsi="Times New Roman"/>
                <w:kern w:val="2"/>
              </w:rPr>
              <w:t>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 Мероприятия культурно-патриотической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правленности, в том числе организация конкурсов, фестивалей и слетов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 xml:space="preserve">Министерство образования и науки Республики Тыва, </w:t>
            </w:r>
            <w:r w:rsidRPr="000D7D1C">
              <w:rPr>
                <w:rFonts w:ascii="Times New Roman" w:hAnsi="Times New Roman"/>
              </w:rPr>
              <w:t>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(по соглас</w:t>
            </w:r>
            <w:r w:rsidRPr="000D7D1C">
              <w:rPr>
                <w:rFonts w:ascii="Times New Roman" w:eastAsia="Andale Sans UI" w:hAnsi="Times New Roman"/>
                <w:kern w:val="2"/>
              </w:rPr>
              <w:t>о</w:t>
            </w:r>
            <w:r w:rsidRPr="000D7D1C">
              <w:rPr>
                <w:rFonts w:ascii="Times New Roman" w:eastAsia="Andale Sans UI" w:hAnsi="Times New Roman"/>
                <w:kern w:val="2"/>
              </w:rPr>
              <w:t>ванию), органы исполнительной власти Республики Тыва, органы местного самоуправления (по согласованию), ветеранские и молодежные организации 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авг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ста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2.4.1. Региональный этап Всероссийского молодежного фестив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 патриотической песни «Я люблю тебя, Россия» (номинация «Дети»)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Министерство труда и 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циальной политики Республики Тыва, в/ч 55115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Военный комиссариат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 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ТРО «Российское движ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школьников»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ветеранские и молоде</w:t>
            </w:r>
            <w:r w:rsidRPr="000D7D1C">
              <w:rPr>
                <w:rFonts w:ascii="Times New Roman" w:hAnsi="Times New Roman"/>
              </w:rPr>
              <w:t>ж</w:t>
            </w:r>
            <w:r w:rsidRPr="000D7D1C">
              <w:rPr>
                <w:rFonts w:ascii="Times New Roman" w:hAnsi="Times New Roman"/>
              </w:rPr>
              <w:t xml:space="preserve">ные организации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2.4.2. Республиканский юниорский лесной конкурс «Подрост»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природных ресурсов и экологии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23-27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23-27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23-27 ноября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2.4.3. Республиканский фестиваль народного творчества «Салют Победы»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ветеранские и молоде</w:t>
            </w:r>
            <w:r w:rsidRPr="000D7D1C">
              <w:rPr>
                <w:rFonts w:ascii="Times New Roman" w:hAnsi="Times New Roman"/>
              </w:rPr>
              <w:t>ж</w:t>
            </w:r>
            <w:r w:rsidRPr="000D7D1C">
              <w:rPr>
                <w:rFonts w:ascii="Times New Roman" w:hAnsi="Times New Roman"/>
              </w:rPr>
              <w:t xml:space="preserve">ные организации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21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19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2.4.4. Республиканский смотр-конкурс строя и песни на площади П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беды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Военный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2.4.5. Республиканский  конкурс среди лидеров детских и молодежных общественных орган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заций, объединений и КИД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ТРО «Российское движение школ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>ников» (по согласованию), орг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ля.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2.4.6. Республиканский конкурс на лучшую систему патриотич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ского воспитания в м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ниципальном образ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вании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2.4.7. Участие юна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 xml:space="preserve">мейцев на новогодней елке в г. Москве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здравоохранения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2.4.8. Республиканский конкурс среди ВИА «Три аккорда», посв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щенный 30-летию в</w:t>
            </w:r>
            <w:r w:rsidRPr="000D7D1C">
              <w:rPr>
                <w:rFonts w:ascii="Times New Roman" w:hAnsi="Times New Roman"/>
              </w:rPr>
              <w:t>ы</w:t>
            </w:r>
            <w:r w:rsidRPr="000D7D1C">
              <w:rPr>
                <w:rFonts w:ascii="Times New Roman" w:hAnsi="Times New Roman"/>
              </w:rPr>
              <w:t>вода советских войск из Афганистана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>, ГБУ «Республика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центр народного творчес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 и досуга»,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14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14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14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2.4.9. III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фестиваль «Ед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ны в танце», посв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щенный Дню России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>, ГБУ «Республика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центр народного творчес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 и досуга»,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июня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2.4.10.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конкурс люб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тельского киновидео творчества «Тыва-Синема»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>, ГБУ «Республика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центр народного творчес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 и досуга»,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июля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2.4.11.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фестиваль наци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нальной одежды с 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полнением национал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>ных танцев, посвяще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ный Дню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>, ГБУ «Республика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центр народного творчес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 и досуга»,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авг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ста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2.4.12.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фестиваль люб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тельских театров, в том числе семейных (в рамках Года театра в России в 2019 г. и 100-летию образования ТНР в 2021 г.)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>, ГБУ «Республика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центр народного творчес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 и досуга»,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16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16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16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2.4.13.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фестиваль наро</w:t>
            </w:r>
            <w:r w:rsidRPr="000D7D1C">
              <w:rPr>
                <w:rFonts w:ascii="Times New Roman" w:hAnsi="Times New Roman"/>
              </w:rPr>
              <w:t>д</w:t>
            </w:r>
            <w:r w:rsidRPr="000D7D1C">
              <w:rPr>
                <w:rFonts w:ascii="Times New Roman" w:hAnsi="Times New Roman"/>
              </w:rPr>
              <w:t>ного творчества «Тыва – бистиң өргээвис» («Тува – наш общий дом»), посвященный годовщине Победы в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>, ГБУ «Республика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центр народного творчес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 и досуга»,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 марта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2.4.14.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фестиваль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деятельного творчества людей старшего пок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ления «Нам года – не беда!», посвященный 75-й годовщине Поб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ды в ВОВ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лики Тыва</w:t>
            </w:r>
            <w:r w:rsidRPr="000D7D1C">
              <w:rPr>
                <w:rFonts w:ascii="Times New Roman" w:hAnsi="Times New Roman"/>
              </w:rPr>
              <w:t>, ГБУ «Республика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центр народного творчес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ва и досуга»,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</w:tr>
      <w:tr w:rsidR="000D7D1C" w:rsidRPr="000D7D1C" w:rsidTr="005813F8">
        <w:trPr>
          <w:cantSplit/>
          <w:trHeight w:val="13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2.4.15. Приобретение оборудования для юнармейского класса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 в 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D05EFD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2.5. </w:t>
            </w:r>
            <w:r w:rsidR="00D05EFD">
              <w:rPr>
                <w:rFonts w:ascii="Times New Roman" w:hAnsi="Times New Roman"/>
              </w:rPr>
              <w:t>М</w:t>
            </w:r>
            <w:r w:rsidRPr="000D7D1C">
              <w:rPr>
                <w:rFonts w:ascii="Times New Roman" w:hAnsi="Times New Roman"/>
              </w:rPr>
              <w:t>ероприятия,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правленные на пов</w:t>
            </w:r>
            <w:r w:rsidRPr="000D7D1C">
              <w:rPr>
                <w:rFonts w:ascii="Times New Roman" w:hAnsi="Times New Roman"/>
              </w:rPr>
              <w:t>ы</w:t>
            </w:r>
            <w:r w:rsidRPr="000D7D1C">
              <w:rPr>
                <w:rFonts w:ascii="Times New Roman" w:hAnsi="Times New Roman"/>
              </w:rPr>
              <w:t>шение правовой гр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мотности несоверше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нолетних, осознания ценности традиций Отечества и основ з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конодательства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юстиции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сованию), представители осно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ных религиозных конфессий республики (по согласованию), ООО «Консультант Тува»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2.5.1. Республиканский конкурс среди об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чающихся общеобр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зовательных организ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ций на знание истории и законов Отечества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юстиции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сованию), ООО «Консультант Тува»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893"/>
        <w:gridCol w:w="850"/>
        <w:gridCol w:w="808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2.5.2. Разъяснение п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рядка проведения тр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диционных обрядов, посещения священных мест учащимися 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вместно с духовенс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вом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юстиции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сованию), представители осно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ных религиозных конфессий республики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январь- март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январь- март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варь</w:t>
            </w:r>
            <w:r w:rsidR="005813F8">
              <w:rPr>
                <w:rFonts w:ascii="Times New Roman" w:hAnsi="Times New Roman"/>
              </w:rPr>
              <w:t xml:space="preserve"> </w:t>
            </w:r>
            <w:r w:rsidRPr="000D7D1C">
              <w:rPr>
                <w:rFonts w:ascii="Times New Roman" w:hAnsi="Times New Roman"/>
              </w:rPr>
              <w:t>- март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2.5.3. Культурно-ознакомительное п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сещение Православной Церкви, Буддийского храма учащимися ре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юстиции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сованию), представители осно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ных религиозных конфессий республики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20-30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1-10 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20-30 марта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1-10 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20-30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1-10  ноября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2.5.4. Беседа с родит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лями несовершенн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летних, совершивших правонарушения и стоящих на учетах КДН, ПДН, внутр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школьном контроле, осуществляемые орг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нами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управления, общес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венными организаци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ми совместно с пре</w:t>
            </w:r>
            <w:r w:rsidRPr="000D7D1C">
              <w:rPr>
                <w:rFonts w:ascii="Times New Roman" w:hAnsi="Times New Roman"/>
              </w:rPr>
              <w:t>д</w:t>
            </w:r>
            <w:r w:rsidRPr="000D7D1C">
              <w:rPr>
                <w:rFonts w:ascii="Times New Roman" w:hAnsi="Times New Roman"/>
              </w:rPr>
              <w:t>ставителями основных религиозных конфе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сий республики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юстиции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Министерство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сованию), представители осно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ных религиозных конфессий республики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20-30 марта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1-10  ноября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20-30 марта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1-10  ноября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20-30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1-10  ноября</w:t>
            </w: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5813F8" w:rsidRPr="000D7D1C" w:rsidTr="005813F8">
        <w:trPr>
          <w:cantSplit/>
          <w:trHeight w:val="185"/>
          <w:jc w:val="center"/>
        </w:trPr>
        <w:tc>
          <w:tcPr>
            <w:tcW w:w="155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 Военно-патриотическое воспитание детей и молодежи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 Военно-патриотическое восп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тание молодежи. М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роприятия, направле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ные на повышение э</w:t>
            </w:r>
            <w:r w:rsidRPr="000D7D1C">
              <w:rPr>
                <w:rFonts w:ascii="Times New Roman" w:hAnsi="Times New Roman"/>
              </w:rPr>
              <w:t>ф</w:t>
            </w:r>
            <w:r w:rsidRPr="000D7D1C">
              <w:rPr>
                <w:rFonts w:ascii="Times New Roman" w:hAnsi="Times New Roman"/>
              </w:rPr>
              <w:t>фективности воспит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тельного процесса ср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ди допризывной мол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дежи, воспитанников детских и молодежных общественных военно-патриотических объ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динений образовател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>ных организаций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 (по соглас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ванию), органы исполнительной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органы местного самоуправления (по согласованию), ветеранские и молодежные организации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июля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3.1.1. Проведение 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гионального этапа Всероссийской 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но-спортивной  игры «Победа»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Упра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 xml:space="preserve">ление Росгвардии в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Гла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 xml:space="preserve">ное управление МЧС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Министерство здрав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3.1.2. Участие побед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телей регионального этапа во Всеросси</w:t>
            </w:r>
            <w:r w:rsidRPr="000D7D1C">
              <w:rPr>
                <w:rFonts w:ascii="Times New Roman" w:hAnsi="Times New Roman"/>
              </w:rPr>
              <w:t>й</w:t>
            </w:r>
            <w:r w:rsidRPr="000D7D1C">
              <w:rPr>
                <w:rFonts w:ascii="Times New Roman" w:hAnsi="Times New Roman"/>
              </w:rPr>
              <w:t>ском этапе  военно-спортивной  игры «П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беда»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здравоохранения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5813F8" w:rsidP="000D7D1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июля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20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3.1.3. Республиканский конкурс военного пл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ката «Родная Армия!»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Военный к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гласованию), детские и мол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дежные общественные орган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зации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3.1.4. Республиканская военно-спортивная и</w:t>
            </w:r>
            <w:r w:rsidRPr="000D7D1C">
              <w:rPr>
                <w:rFonts w:ascii="Times New Roman" w:hAnsi="Times New Roman"/>
              </w:rPr>
              <w:t>г</w:t>
            </w:r>
            <w:r w:rsidRPr="000D7D1C">
              <w:rPr>
                <w:rFonts w:ascii="Times New Roman" w:hAnsi="Times New Roman"/>
              </w:rPr>
              <w:t>ра «Юнармейский марш-бросок» в рамках слета юнармейцев «Мы - Юнармейцы!»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Военный к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гласованию), детские и мол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дежные общественные орган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зации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13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13 ма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12 марта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3.1.5. Участие во Вс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российском молоде</w:t>
            </w:r>
            <w:r w:rsidRPr="000D7D1C">
              <w:rPr>
                <w:rFonts w:ascii="Times New Roman" w:hAnsi="Times New Roman"/>
              </w:rPr>
              <w:t>ж</w:t>
            </w:r>
            <w:r w:rsidRPr="000D7D1C">
              <w:rPr>
                <w:rFonts w:ascii="Times New Roman" w:hAnsi="Times New Roman"/>
              </w:rPr>
              <w:t>ном патриотическом форуме «Я - ЮНА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 xml:space="preserve">МИЯ» в г. Москве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Военный к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гласованию), детские и мол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дежные общественные орган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зации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5813F8" w:rsidRPr="000D7D1C" w:rsidTr="005813F8">
        <w:trPr>
          <w:cantSplit/>
          <w:trHeight w:val="20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3.1.6. Республиканская патриотическая акция, посвященная Дню Г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роев Отечества и Неи</w:t>
            </w:r>
            <w:r w:rsidRPr="000D7D1C">
              <w:rPr>
                <w:rFonts w:ascii="Times New Roman" w:hAnsi="Times New Roman"/>
              </w:rPr>
              <w:t>з</w:t>
            </w:r>
            <w:r w:rsidRPr="000D7D1C">
              <w:rPr>
                <w:rFonts w:ascii="Times New Roman" w:hAnsi="Times New Roman"/>
              </w:rPr>
              <w:t xml:space="preserve">вестному солдату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ТРО «Российское движение школ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>ников» (по согласованию), 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3-9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3-9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3-9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3.1.7. Республиканская акция  «Вахта памяти»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 (по соглас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ванию), органы исполнительной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органы местного самоуправления (по согласованию), ветеранские и молодежные организации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9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5813F8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3.1.8. Кадетский бал «Виват, кадет!»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Ф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 xml:space="preserve">дерация танцевального спорта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p w:rsidR="005813F8" w:rsidRDefault="005813F8" w:rsidP="005813F8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5813F8" w:rsidRPr="000D7D1C" w:rsidTr="00F16367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3F8" w:rsidRPr="000D7D1C" w:rsidRDefault="005813F8" w:rsidP="005813F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3.1.9. Республиканский конкурс «Родительский бал»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Ф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 xml:space="preserve">дерация танцевального спорта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Военный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в/ч 55115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15 мая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3.1.10. Организация и проведение военно-спортивных игр, мол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дежно-патриотических акций, конкурсов, сб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ров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Агентство по делам национал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 xml:space="preserve">ностей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</w:t>
            </w:r>
            <w:r w:rsidRPr="000D7D1C">
              <w:rPr>
                <w:rFonts w:ascii="Times New Roman" w:eastAsia="Andale Sans UI" w:hAnsi="Times New Roman"/>
                <w:kern w:val="2"/>
              </w:rPr>
              <w:t>и</w:t>
            </w:r>
            <w:r w:rsidRPr="000D7D1C">
              <w:rPr>
                <w:rFonts w:ascii="Times New Roman" w:eastAsia="Andale Sans UI" w:hAnsi="Times New Roman"/>
                <w:kern w:val="2"/>
              </w:rPr>
              <w:t>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3.1.11. Участие в смо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ре-конкурсе «Лучший казачий кадетский класс Сибирского ф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 xml:space="preserve">дерального округа»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Агентство по делам национал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 xml:space="preserve">ностей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</w:t>
            </w:r>
            <w:r w:rsidRPr="000D7D1C">
              <w:rPr>
                <w:rFonts w:ascii="Times New Roman" w:eastAsia="Andale Sans UI" w:hAnsi="Times New Roman"/>
                <w:kern w:val="2"/>
              </w:rPr>
              <w:t>и</w:t>
            </w:r>
            <w:r w:rsidRPr="000D7D1C">
              <w:rPr>
                <w:rFonts w:ascii="Times New Roman" w:eastAsia="Andale Sans UI" w:hAnsi="Times New Roman"/>
                <w:kern w:val="2"/>
              </w:rPr>
              <w:t>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август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август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3.1.12. Обеспечение формой казачьих кад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тов муниципального бюджетного общеобр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зовательного учрежд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ния «Средняя общео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разовательная школа № 8» города Кызыла Республики Тыва, ст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ницы «Белоцарская»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Агентство по делам национал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 xml:space="preserve">ностей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F16367" w:rsidRPr="000D7D1C" w:rsidTr="00F16367">
        <w:trPr>
          <w:cantSplit/>
          <w:trHeight w:val="1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3.1.13. Обеспечение формой воспитанников Всероссийского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но-патриотического общественного движ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ния «Юнармия»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3.2. Мероприятия,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правленные на сове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шенствование поиск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вой работы и благоус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ройство памятных мест и воинских захорон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терр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ториальные органы федеральных органов исполнительной власти в Республике Тыва (по соглас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ванию), органы исполнительной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органы местного самоуправления (по согласованию), ветеранские и молодежные организации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реля-18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реля-18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ля-18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3.2.1. Республиканский конкурс (заочный) на лучшую экспозицию школьного музея «Г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рои Отечества»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ГБУ «Национальный м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зей им. Алдан-Маадыр Респу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лики Тыва»,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7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7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7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3.2.2. Республиканская акция «Дерево Поб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ды»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природных ресурсов и экологии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 xml:space="preserve">ганы исполнительной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реля-18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реля-18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18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ля-18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F16367" w:rsidRPr="000D7D1C" w:rsidTr="00F16367">
        <w:trPr>
          <w:cantSplit/>
          <w:trHeight w:val="18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3.2.3. Республиканская акция «От чистого двора – до чистой пл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неты»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природных ресурсов и экологии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 xml:space="preserve">ганы исполнительной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органы мес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ного самоуправления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10-30 апреля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10-30 апреля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10-30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3.2.4. Республиканский слет активистов  пои</w:t>
            </w:r>
            <w:r w:rsidRPr="000D7D1C">
              <w:rPr>
                <w:rFonts w:ascii="Times New Roman" w:hAnsi="Times New Roman"/>
              </w:rPr>
              <w:t>с</w:t>
            </w:r>
            <w:r w:rsidR="00D05EFD">
              <w:rPr>
                <w:rFonts w:ascii="Times New Roman" w:hAnsi="Times New Roman"/>
              </w:rPr>
              <w:t xml:space="preserve">кового движения </w:t>
            </w:r>
            <w:r w:rsidRPr="000D7D1C">
              <w:rPr>
                <w:rFonts w:ascii="Times New Roman" w:hAnsi="Times New Roman"/>
              </w:rPr>
              <w:t>«Пост № 1»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Упра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 xml:space="preserve">ление Росгвардии в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 (по согласованию)</w:t>
            </w:r>
            <w:r w:rsidRPr="000D7D1C">
              <w:rPr>
                <w:rFonts w:ascii="Times New Roman" w:hAnsi="Times New Roman"/>
              </w:rPr>
              <w:t>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D05EFD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3.3. </w:t>
            </w:r>
            <w:r w:rsidR="00D05EFD">
              <w:rPr>
                <w:rFonts w:ascii="Times New Roman" w:hAnsi="Times New Roman"/>
              </w:rPr>
              <w:t>М</w:t>
            </w:r>
            <w:r w:rsidRPr="000D7D1C">
              <w:rPr>
                <w:rFonts w:ascii="Times New Roman" w:hAnsi="Times New Roman"/>
              </w:rPr>
              <w:t>ероприятия спортивно-патриотической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 xml:space="preserve"> террит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риальные органы федеральных органов исполнительной власти в Республике Тыва (по соглас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ванию), органы исполнительной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органы местного самоуправления (по согласованию), ветеранские и молодежные организации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июля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F16367" w:rsidRPr="000D7D1C" w:rsidTr="00F16367">
        <w:trPr>
          <w:cantSplit/>
          <w:trHeight w:val="1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3.3.1. Республиканский конкурс среди об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чающихся образов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тельных организаций, активно участвующих во Всероссийском фи</w:t>
            </w:r>
            <w:r w:rsidRPr="000D7D1C">
              <w:rPr>
                <w:rFonts w:ascii="Times New Roman" w:hAnsi="Times New Roman"/>
              </w:rPr>
              <w:t>з</w:t>
            </w:r>
            <w:r w:rsidRPr="000D7D1C">
              <w:rPr>
                <w:rFonts w:ascii="Times New Roman" w:hAnsi="Times New Roman"/>
              </w:rPr>
              <w:t>культурно-спортивном  комплексе «Готов к труду и обороне» (ГТО)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13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13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13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3.3.2. Республиканская спартакиада молодежи допризывного возраста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3.3.3. Республиканские соревнования «Школа безопасности», участие в межрегиональных соревнованиях «Школа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 xml:space="preserve">, Главное управление МЧС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Служба по гражданской обороне и чрезвычайным ситу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циям Республики Тыва,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6-10 июня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6-10 июня.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6-10 июня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F16367" w:rsidRPr="000D7D1C" w:rsidTr="00F16367">
        <w:trPr>
          <w:cantSplit/>
          <w:trHeight w:val="1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3.3.4. Участие побед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телей регионального этапа туристического слета среди обуча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щихся во Всеросси</w:t>
            </w:r>
            <w:r w:rsidRPr="000D7D1C">
              <w:rPr>
                <w:rFonts w:ascii="Times New Roman" w:hAnsi="Times New Roman"/>
              </w:rPr>
              <w:t>й</w:t>
            </w:r>
            <w:r w:rsidRPr="000D7D1C">
              <w:rPr>
                <w:rFonts w:ascii="Times New Roman" w:hAnsi="Times New Roman"/>
              </w:rPr>
              <w:t>ском туристском слете военно-патриотических клубов «Алтай-2018»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Главное управление МЧС России по Ре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публике Тыва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Министерство здрав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в/ч 55115 (по согласованию),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ня-1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ня-1 июля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июня-1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3.3.5. Республиканская военизированная игра «Семеро отважных»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Упра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 xml:space="preserve">ление Росгвардии в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Гла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 xml:space="preserve">ное управление МЧС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Министерство здрав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21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21 февр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19 фе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раля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45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3.3.6. Республиканский слет юных инспект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ров дорожного движ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ния «Безопасное кол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со»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Упра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 xml:space="preserve">ление ГИБДД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</w:t>
            </w:r>
            <w:r w:rsidRPr="000D7D1C">
              <w:rPr>
                <w:rFonts w:ascii="Times New Roman" w:eastAsia="Andale Sans UI" w:hAnsi="Times New Roman"/>
                <w:kern w:val="2"/>
              </w:rPr>
              <w:t>б</w:t>
            </w:r>
            <w:r w:rsidRPr="000D7D1C">
              <w:rPr>
                <w:rFonts w:ascii="Times New Roman" w:eastAsia="Andale Sans UI" w:hAnsi="Times New Roman"/>
                <w:kern w:val="2"/>
              </w:rPr>
              <w:t>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органы местного самоуправл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F16367" w:rsidRPr="000D7D1C" w:rsidTr="00F16367">
        <w:trPr>
          <w:cantSplit/>
          <w:trHeight w:val="16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45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3.3.7. Республиканский полевой лагерь «Юный спасатель», участие в межрегиональном 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гере «Юный спас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тель»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 xml:space="preserve">, Главное управление МЧС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Служба по гражданской обороне и чрезвычайным ситу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циям Республики Тыва,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 авг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ста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 авг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ста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 а</w:t>
            </w:r>
            <w:r w:rsidRPr="000D7D1C">
              <w:rPr>
                <w:rFonts w:ascii="Times New Roman" w:hAnsi="Times New Roman"/>
              </w:rPr>
              <w:t>в</w:t>
            </w:r>
            <w:r w:rsidRPr="000D7D1C">
              <w:rPr>
                <w:rFonts w:ascii="Times New Roman" w:hAnsi="Times New Roman"/>
              </w:rPr>
              <w:t>густа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45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3.3.8. Республиканский полевой лагерь «Юный водник», участие в межрегиональном 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гере «Юный водник»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 xml:space="preserve">, Главное управление МЧС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Служба по гражданской обороне и чрезвычайным ситу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циям Республики Тыва,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и</w:t>
            </w:r>
            <w:r w:rsidRPr="000D7D1C">
              <w:rPr>
                <w:rFonts w:ascii="Times New Roman" w:hAnsi="Times New Roman"/>
              </w:rPr>
              <w:t>ю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26 июля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3.3.9. Республиканские соревнования «Юные пожарные»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 xml:space="preserve">, Главное управление МЧС России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публике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Служба по гражданской обороне и чрезвычайным ситу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циям Республики Тыва, органы местного самоуправления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16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14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433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3.3.10.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слет «Юные др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зья полиции»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Министерство труда и социал</w:t>
            </w:r>
            <w:r w:rsidRPr="000D7D1C">
              <w:rPr>
                <w:rFonts w:ascii="Times New Roman" w:hAnsi="Times New Roman"/>
              </w:rPr>
              <w:t>ь</w:t>
            </w:r>
            <w:r w:rsidRPr="000D7D1C">
              <w:rPr>
                <w:rFonts w:ascii="Times New Roman" w:hAnsi="Times New Roman"/>
              </w:rPr>
              <w:t xml:space="preserve">ной политики Республики Тыва,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МВД по Республике Тыва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24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а</w:t>
            </w:r>
            <w:r w:rsidRPr="000D7D1C">
              <w:rPr>
                <w:rFonts w:ascii="Times New Roman" w:hAnsi="Times New Roman"/>
              </w:rPr>
              <w:t>п</w:t>
            </w:r>
            <w:r w:rsidRPr="000D7D1C">
              <w:rPr>
                <w:rFonts w:ascii="Times New Roman" w:hAnsi="Times New Roman"/>
              </w:rPr>
              <w:t>реля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23 апр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ля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  <w:jc w:val="center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850"/>
        <w:gridCol w:w="800"/>
        <w:gridCol w:w="851"/>
        <w:gridCol w:w="866"/>
        <w:gridCol w:w="709"/>
        <w:gridCol w:w="749"/>
        <w:gridCol w:w="714"/>
        <w:gridCol w:w="920"/>
      </w:tblGrid>
      <w:tr w:rsidR="00F16367" w:rsidRPr="000D7D1C" w:rsidTr="00F16367">
        <w:trPr>
          <w:cantSplit/>
          <w:trHeight w:val="20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3.3.11. Военно-полевые сборы юнармейцев на базе в/ч 55115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в/ч 55115 (по согласованию),  Военный комиссариат Респу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лики Тыва (по согласованию), РО ДОСААФ России Республ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ки Тыва (по согласованию),  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здравоохранения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>, Управление Ро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гвардии в Республике Тыва (по согласованию), органы местного самоуправления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25-31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25-31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25-31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3.3.12. Республика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ский военно-патриотический слет среди юношей допр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зывного возраста в рамках реализации Г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бернаторского проекта «Тува-территория м</w:t>
            </w:r>
            <w:r w:rsidRPr="000D7D1C">
              <w:rPr>
                <w:rFonts w:ascii="Times New Roman" w:hAnsi="Times New Roman"/>
              </w:rPr>
              <w:t>у</w:t>
            </w:r>
            <w:r w:rsidRPr="000D7D1C">
              <w:rPr>
                <w:rFonts w:ascii="Times New Roman" w:hAnsi="Times New Roman"/>
              </w:rPr>
              <w:t>жества»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здравоохранения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>, Военный коми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 xml:space="preserve">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гласованию), РО ДОСААФ Ро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 xml:space="preserve">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сованию), органы местного с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моуправления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21 се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3.3.13. Проведение профилактических м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роприятий с участием учащихся «полице</w:t>
            </w:r>
            <w:r w:rsidRPr="000D7D1C">
              <w:rPr>
                <w:rFonts w:ascii="Times New Roman" w:hAnsi="Times New Roman"/>
              </w:rPr>
              <w:t>й</w:t>
            </w:r>
            <w:r w:rsidRPr="000D7D1C">
              <w:rPr>
                <w:rFonts w:ascii="Times New Roman" w:hAnsi="Times New Roman"/>
              </w:rPr>
              <w:t>ских классов» респу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лики (профилактич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ские лекции, конкурсы, тренинги, викторины, показ видеороликов, распространение бу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летов и методических рекомендаций)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 xml:space="preserve">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 xml:space="preserve">Республике Тыва </w:t>
            </w:r>
            <w:r w:rsidRPr="000D7D1C">
              <w:rPr>
                <w:rFonts w:ascii="Times New Roman" w:hAnsi="Times New Roman"/>
              </w:rPr>
              <w:t xml:space="preserve">(по согласованию), </w:t>
            </w: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ября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н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ября</w:t>
            </w: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01"/>
        <w:gridCol w:w="14"/>
        <w:gridCol w:w="836"/>
        <w:gridCol w:w="9"/>
        <w:gridCol w:w="791"/>
        <w:gridCol w:w="851"/>
        <w:gridCol w:w="866"/>
        <w:gridCol w:w="709"/>
        <w:gridCol w:w="749"/>
        <w:gridCol w:w="714"/>
        <w:gridCol w:w="920"/>
      </w:tblGrid>
      <w:tr w:rsidR="00F16367" w:rsidRPr="000D7D1C" w:rsidTr="00F16367">
        <w:trPr>
          <w:cantSplit/>
          <w:trHeight w:val="180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273"/>
          <w:jc w:val="center"/>
        </w:trPr>
        <w:tc>
          <w:tcPr>
            <w:tcW w:w="1552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4. Развитие волонтерского движения как важного элемента системы патриотического воспитания молодежи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4.1. Мероприятия, н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правленные на по</w:t>
            </w:r>
            <w:r w:rsidRPr="000D7D1C">
              <w:rPr>
                <w:rFonts w:ascii="Times New Roman" w:hAnsi="Times New Roman"/>
              </w:rPr>
              <w:t>д</w:t>
            </w:r>
            <w:r w:rsidRPr="000D7D1C">
              <w:rPr>
                <w:rFonts w:ascii="Times New Roman" w:hAnsi="Times New Roman"/>
              </w:rPr>
              <w:t>держку инициатив о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щественных объедин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ний и граждан по ре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лизации волонтерских проектов и развитию системы гражданско-патриотического во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питания граждан, пр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живающих в Респу</w:t>
            </w:r>
            <w:r w:rsidRPr="000D7D1C">
              <w:rPr>
                <w:rFonts w:ascii="Times New Roman" w:hAnsi="Times New Roman"/>
              </w:rPr>
              <w:t>б</w:t>
            </w:r>
            <w:r w:rsidRPr="000D7D1C">
              <w:rPr>
                <w:rFonts w:ascii="Times New Roman" w:hAnsi="Times New Roman"/>
              </w:rPr>
              <w:t>лике Тыва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ТРО «Российское движ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школьников»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мая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20 мая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4.1.1. Разработка и публикация методич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ских пособий для обр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зовательных организ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ций всех типов по 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просам развития 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лонтерского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ТРО «Российское движ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школьников»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4.1.2. Поддержка пр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ектов патриотической направленности, ре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лизуемых волонте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скими (добровольч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скими) организациями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Министерство труда и 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циальной политики Республики Тыва, ТРО «Российское движ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школьников»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нию),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теч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ние года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в т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чение года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52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15"/>
        <w:gridCol w:w="77"/>
        <w:gridCol w:w="709"/>
        <w:gridCol w:w="59"/>
        <w:gridCol w:w="791"/>
        <w:gridCol w:w="851"/>
        <w:gridCol w:w="866"/>
        <w:gridCol w:w="709"/>
        <w:gridCol w:w="749"/>
        <w:gridCol w:w="714"/>
        <w:gridCol w:w="69"/>
        <w:gridCol w:w="851"/>
      </w:tblGrid>
      <w:tr w:rsidR="00F16367" w:rsidRPr="000D7D1C" w:rsidTr="00F16367">
        <w:trPr>
          <w:cantSplit/>
          <w:trHeight w:val="13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4.2. Мероприятия по вовлечению ветера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ских организаций в деятельность по па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риотическому восп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танию и развитию 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лонтерского движения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стерство труда и социальной п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литики Республики Тыва, Ми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 xml:space="preserve">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>, В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 xml:space="preserve">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согласованию),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ванию), ветеранские и молоде</w:t>
            </w:r>
            <w:r w:rsidRPr="000D7D1C">
              <w:rPr>
                <w:rFonts w:ascii="Times New Roman" w:hAnsi="Times New Roman"/>
              </w:rPr>
              <w:t>ж</w:t>
            </w:r>
            <w:r w:rsidRPr="000D7D1C">
              <w:rPr>
                <w:rFonts w:ascii="Times New Roman" w:hAnsi="Times New Roman"/>
              </w:rPr>
              <w:t>ные организации Республики Тыва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4.2.1. Подготовка и издание информацио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ных материалов об опыте работы ветера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ских и молодежных организаций и объед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нений по патриотич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скому воспитанию граждан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стерство труда и социальной п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литики Республики Тыва,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 xml:space="preserve">стерство культуры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, Военный комиссариат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РО ДОСААФ России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 xml:space="preserve">нию), МВД по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Республике Тыва</w:t>
            </w:r>
            <w:r w:rsidRPr="000D7D1C">
              <w:rPr>
                <w:rFonts w:ascii="Times New Roman" w:hAnsi="Times New Roman"/>
              </w:rPr>
              <w:t xml:space="preserve"> (по согласованию), ветеранские и молодежные организации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</w:t>
            </w:r>
            <w:r w:rsidRPr="000D7D1C">
              <w:rPr>
                <w:rFonts w:ascii="Times New Roman" w:eastAsia="Andale Sans UI" w:hAnsi="Times New Roman"/>
                <w:kern w:val="2"/>
              </w:rPr>
              <w:t>с</w:t>
            </w:r>
            <w:r w:rsidRPr="000D7D1C">
              <w:rPr>
                <w:rFonts w:ascii="Times New Roman" w:eastAsia="Andale Sans UI" w:hAnsi="Times New Roman"/>
                <w:kern w:val="2"/>
              </w:rPr>
              <w:t>публики Тыва</w:t>
            </w:r>
            <w:r w:rsidRPr="000D7D1C">
              <w:rPr>
                <w:rFonts w:ascii="Times New Roman" w:hAnsi="Times New Roman"/>
              </w:rPr>
              <w:t xml:space="preserve">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15 о</w:t>
            </w:r>
            <w:r w:rsidRPr="000D7D1C">
              <w:rPr>
                <w:rFonts w:ascii="Times New Roman" w:hAnsi="Times New Roman"/>
              </w:rPr>
              <w:t>к</w:t>
            </w:r>
            <w:r w:rsidRPr="000D7D1C">
              <w:rPr>
                <w:rFonts w:ascii="Times New Roman" w:hAnsi="Times New Roman"/>
              </w:rPr>
              <w:t>тября</w:t>
            </w:r>
          </w:p>
        </w:tc>
      </w:tr>
      <w:tr w:rsidR="000D7D1C" w:rsidRPr="000D7D1C" w:rsidTr="00F16367">
        <w:trPr>
          <w:cantSplit/>
          <w:trHeight w:val="273"/>
          <w:jc w:val="center"/>
        </w:trPr>
        <w:tc>
          <w:tcPr>
            <w:tcW w:w="1552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5. Информационное обеспечение  патриотического воспитания</w:t>
            </w:r>
          </w:p>
        </w:tc>
      </w:tr>
      <w:tr w:rsidR="000D7D1C" w:rsidRPr="000D7D1C" w:rsidTr="00F16367">
        <w:trPr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5.1. Мероприятия, 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занные с изданием м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териалов, направле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ных на развитие па</w:t>
            </w:r>
            <w:r w:rsidRPr="000D7D1C">
              <w:rPr>
                <w:rFonts w:ascii="Times New Roman" w:hAnsi="Times New Roman"/>
              </w:rPr>
              <w:t>т</w:t>
            </w:r>
            <w:r w:rsidRPr="000D7D1C">
              <w:rPr>
                <w:rFonts w:ascii="Times New Roman" w:hAnsi="Times New Roman"/>
              </w:rPr>
              <w:t>риотического воспит</w:t>
            </w:r>
            <w:r w:rsidRPr="000D7D1C">
              <w:rPr>
                <w:rFonts w:ascii="Times New Roman" w:hAnsi="Times New Roman"/>
              </w:rPr>
              <w:t>а</w:t>
            </w:r>
            <w:r w:rsidRPr="000D7D1C">
              <w:rPr>
                <w:rFonts w:ascii="Times New Roman" w:hAnsi="Times New Roman"/>
              </w:rPr>
              <w:t>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стерство информатизации и 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зи Республики Тыва, органы 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 xml:space="preserve">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</w:t>
            </w:r>
            <w:r w:rsidRPr="000D7D1C">
              <w:rPr>
                <w:rFonts w:ascii="Times New Roman" w:eastAsia="Andale Sans UI" w:hAnsi="Times New Roman"/>
                <w:kern w:val="2"/>
              </w:rPr>
              <w:t>и</w:t>
            </w:r>
            <w:r w:rsidRPr="000D7D1C">
              <w:rPr>
                <w:rFonts w:ascii="Times New Roman" w:eastAsia="Andale Sans UI" w:hAnsi="Times New Roman"/>
                <w:kern w:val="2"/>
              </w:rPr>
              <w:t>ки Тыва</w:t>
            </w:r>
            <w:r w:rsidRPr="000D7D1C">
              <w:rPr>
                <w:rFonts w:ascii="Times New Roman" w:hAnsi="Times New Roman"/>
              </w:rPr>
              <w:t>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</w:tbl>
    <w:p w:rsidR="00F16367" w:rsidRDefault="00F16367" w:rsidP="00F16367">
      <w:pPr>
        <w:spacing w:after="0" w:line="240" w:lineRule="auto"/>
      </w:pPr>
    </w:p>
    <w:p w:rsidR="00F16367" w:rsidRDefault="00F16367" w:rsidP="00F16367">
      <w:pPr>
        <w:spacing w:after="0" w:line="240" w:lineRule="auto"/>
      </w:pPr>
    </w:p>
    <w:tbl>
      <w:tblPr>
        <w:tblW w:w="15919" w:type="dxa"/>
        <w:jc w:val="center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2357"/>
        <w:gridCol w:w="3260"/>
        <w:gridCol w:w="851"/>
        <w:gridCol w:w="850"/>
        <w:gridCol w:w="851"/>
        <w:gridCol w:w="992"/>
        <w:gridCol w:w="709"/>
        <w:gridCol w:w="850"/>
        <w:gridCol w:w="851"/>
        <w:gridCol w:w="866"/>
        <w:gridCol w:w="709"/>
        <w:gridCol w:w="749"/>
        <w:gridCol w:w="783"/>
        <w:gridCol w:w="851"/>
        <w:gridCol w:w="390"/>
      </w:tblGrid>
      <w:tr w:rsidR="00F16367" w:rsidRPr="000D7D1C" w:rsidTr="00F16367">
        <w:trPr>
          <w:gridAfter w:val="1"/>
          <w:wAfter w:w="390" w:type="dxa"/>
          <w:cantSplit/>
          <w:trHeight w:val="202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367" w:rsidRPr="000D7D1C" w:rsidRDefault="00F16367" w:rsidP="00F163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0D7D1C" w:rsidRPr="000D7D1C" w:rsidTr="000D7D1C">
        <w:trPr>
          <w:gridAfter w:val="1"/>
          <w:wAfter w:w="390" w:type="dxa"/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5.1.1. Конкурс «Патр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от России» на лучшее освещение в электро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ных и печатных сре</w:t>
            </w:r>
            <w:r w:rsidRPr="000D7D1C">
              <w:rPr>
                <w:rFonts w:ascii="Times New Roman" w:hAnsi="Times New Roman"/>
              </w:rPr>
              <w:t>д</w:t>
            </w:r>
            <w:r w:rsidRPr="000D7D1C">
              <w:rPr>
                <w:rFonts w:ascii="Times New Roman" w:hAnsi="Times New Roman"/>
              </w:rPr>
              <w:t>ствах массовой инфо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мации темы патриот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ческого воспитания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стерство информатизации и 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зи Республики Тыва, органы 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 xml:space="preserve">полнительной власти </w:t>
            </w:r>
            <w:r w:rsidRPr="000D7D1C">
              <w:rPr>
                <w:rFonts w:ascii="Times New Roman" w:eastAsia="Andale Sans UI" w:hAnsi="Times New Roman"/>
                <w:kern w:val="2"/>
              </w:rPr>
              <w:t>Республ</w:t>
            </w:r>
            <w:r w:rsidRPr="000D7D1C">
              <w:rPr>
                <w:rFonts w:ascii="Times New Roman" w:eastAsia="Andale Sans UI" w:hAnsi="Times New Roman"/>
                <w:kern w:val="2"/>
              </w:rPr>
              <w:t>и</w:t>
            </w:r>
            <w:r w:rsidRPr="000D7D1C">
              <w:rPr>
                <w:rFonts w:ascii="Times New Roman" w:eastAsia="Andale Sans UI" w:hAnsi="Times New Roman"/>
                <w:kern w:val="2"/>
              </w:rPr>
              <w:t>ки Тыва</w:t>
            </w:r>
            <w:r w:rsidRPr="000D7D1C">
              <w:rPr>
                <w:rFonts w:ascii="Times New Roman" w:hAnsi="Times New Roman"/>
              </w:rPr>
              <w:t>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0D7D1C" w:rsidRPr="000D7D1C" w:rsidTr="000D7D1C">
        <w:trPr>
          <w:gridAfter w:val="1"/>
          <w:wAfter w:w="390" w:type="dxa"/>
          <w:cantSplit/>
          <w:trHeight w:val="113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5.2. Информирование граждан Республики Тыва о мероприятиях Программы в инфо</w:t>
            </w:r>
            <w:r w:rsidRPr="000D7D1C">
              <w:rPr>
                <w:rFonts w:ascii="Times New Roman" w:hAnsi="Times New Roman"/>
              </w:rPr>
              <w:t>р</w:t>
            </w:r>
            <w:r w:rsidRPr="000D7D1C">
              <w:rPr>
                <w:rFonts w:ascii="Times New Roman" w:hAnsi="Times New Roman"/>
              </w:rPr>
              <w:t>мационно-телекоммуникацио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ной сети «Интернет»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стерство информатизации и 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зи Республики Тыва, органы 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полнительной власти Республ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ки Тыва,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</w:tr>
      <w:tr w:rsidR="000D7D1C" w:rsidRPr="000D7D1C" w:rsidTr="000D7D1C">
        <w:trPr>
          <w:cantSplit/>
          <w:trHeight w:val="1305"/>
          <w:jc w:val="center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5.2.1. Создание рол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ков, теле- и радиопер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дач, направленных на патриотическое восп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тание населения Ре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публики Тыва и подг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товку граждан к вое</w:t>
            </w:r>
            <w:r w:rsidRPr="000D7D1C">
              <w:rPr>
                <w:rFonts w:ascii="Times New Roman" w:hAnsi="Times New Roman"/>
              </w:rPr>
              <w:t>н</w:t>
            </w:r>
            <w:r w:rsidRPr="000D7D1C">
              <w:rPr>
                <w:rFonts w:ascii="Times New Roman" w:hAnsi="Times New Roman"/>
              </w:rPr>
              <w:t>ной службе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eastAsia="Andale Sans UI" w:hAnsi="Times New Roman"/>
                <w:kern w:val="2"/>
              </w:rPr>
              <w:t>Министерство образования и науки Республики Тыва</w:t>
            </w:r>
            <w:r w:rsidRPr="000D7D1C">
              <w:rPr>
                <w:rFonts w:ascii="Times New Roman" w:hAnsi="Times New Roman"/>
              </w:rPr>
              <w:t>, Мин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стерство информатизации и св</w:t>
            </w:r>
            <w:r w:rsidRPr="000D7D1C">
              <w:rPr>
                <w:rFonts w:ascii="Times New Roman" w:hAnsi="Times New Roman"/>
              </w:rPr>
              <w:t>я</w:t>
            </w:r>
            <w:r w:rsidRPr="000D7D1C">
              <w:rPr>
                <w:rFonts w:ascii="Times New Roman" w:hAnsi="Times New Roman"/>
              </w:rPr>
              <w:t>зи Республики Тыва, органы и</w:t>
            </w:r>
            <w:r w:rsidRPr="000D7D1C">
              <w:rPr>
                <w:rFonts w:ascii="Times New Roman" w:hAnsi="Times New Roman"/>
              </w:rPr>
              <w:t>с</w:t>
            </w:r>
            <w:r w:rsidRPr="000D7D1C">
              <w:rPr>
                <w:rFonts w:ascii="Times New Roman" w:hAnsi="Times New Roman"/>
              </w:rPr>
              <w:t>полнительной власти Республ</w:t>
            </w:r>
            <w:r w:rsidRPr="000D7D1C">
              <w:rPr>
                <w:rFonts w:ascii="Times New Roman" w:hAnsi="Times New Roman"/>
              </w:rPr>
              <w:t>и</w:t>
            </w:r>
            <w:r w:rsidRPr="000D7D1C">
              <w:rPr>
                <w:rFonts w:ascii="Times New Roman" w:hAnsi="Times New Roman"/>
              </w:rPr>
              <w:t>ки Тыва, органы местного сам</w:t>
            </w:r>
            <w:r w:rsidRPr="000D7D1C">
              <w:rPr>
                <w:rFonts w:ascii="Times New Roman" w:hAnsi="Times New Roman"/>
              </w:rPr>
              <w:t>о</w:t>
            </w:r>
            <w:r w:rsidRPr="000D7D1C">
              <w:rPr>
                <w:rFonts w:ascii="Times New Roman" w:hAnsi="Times New Roman"/>
              </w:rPr>
              <w:t>управления (по согласованию)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10 д</w:t>
            </w:r>
            <w:r w:rsidRPr="000D7D1C">
              <w:rPr>
                <w:rFonts w:ascii="Times New Roman" w:hAnsi="Times New Roman"/>
              </w:rPr>
              <w:t>е</w:t>
            </w:r>
            <w:r w:rsidRPr="000D7D1C">
              <w:rPr>
                <w:rFonts w:ascii="Times New Roman" w:hAnsi="Times New Roman"/>
              </w:rPr>
              <w:t>кабря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D7D1C" w:rsidRPr="000D7D1C" w:rsidTr="000D7D1C">
        <w:trPr>
          <w:cantSplit/>
          <w:trHeight w:val="704"/>
          <w:jc w:val="center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eastAsia="Andale Sans UI" w:hAnsi="Times New Roman"/>
                <w:kern w:val="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D7D1C" w:rsidRPr="000D7D1C" w:rsidRDefault="000D7D1C" w:rsidP="000D7D1C">
            <w:pPr>
              <w:spacing w:after="0" w:line="240" w:lineRule="auto"/>
              <w:rPr>
                <w:rFonts w:ascii="Times New Roman" w:hAnsi="Times New Roman"/>
              </w:rPr>
            </w:pPr>
            <w:r w:rsidRPr="000D7D1C">
              <w:rPr>
                <w:rFonts w:ascii="Times New Roman" w:hAnsi="Times New Roman"/>
              </w:rPr>
              <w:t>».</w:t>
            </w:r>
          </w:p>
        </w:tc>
      </w:tr>
    </w:tbl>
    <w:p w:rsidR="000A5B9F" w:rsidRDefault="000A5B9F" w:rsidP="000A5B9F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3F792B" w:rsidRDefault="003F792B" w:rsidP="000A5B9F">
      <w:pPr>
        <w:pStyle w:val="ConsPlusNormal"/>
        <w:ind w:firstLine="567"/>
        <w:contextualSpacing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  <w:sectPr w:rsidR="003F792B" w:rsidSect="0091632F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0A5B9F" w:rsidRPr="0016201F" w:rsidRDefault="000A5B9F" w:rsidP="003F792B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62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 Разместить настоящее постановление на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Официальном интернет-портале правовой информации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62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Интернет</w:t>
      </w:r>
      <w:r w:rsidR="00F050F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16201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A5B9F" w:rsidRDefault="000A5B9F" w:rsidP="003F792B">
      <w:pPr>
        <w:pStyle w:val="ConsPlusNormal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5B9F" w:rsidRDefault="000A5B9F" w:rsidP="003F792B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A5B9F" w:rsidRDefault="000A5B9F" w:rsidP="003F792B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F231C" w:rsidRDefault="00BF231C" w:rsidP="00BF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Председателя</w:t>
      </w:r>
    </w:p>
    <w:p w:rsidR="00BF231C" w:rsidRPr="00582B24" w:rsidRDefault="00BF231C" w:rsidP="00BF23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Pr="00582B24">
        <w:rPr>
          <w:rFonts w:ascii="Times New Roman" w:hAnsi="Times New Roman"/>
          <w:sz w:val="28"/>
          <w:szCs w:val="28"/>
        </w:rPr>
        <w:t xml:space="preserve"> Республики Тыва</w:t>
      </w:r>
      <w:r w:rsidRPr="00D07C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А</w:t>
      </w:r>
      <w:r w:rsidRPr="00582B2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Брокерт</w:t>
      </w:r>
    </w:p>
    <w:p w:rsidR="00520286" w:rsidRDefault="00520286" w:rsidP="003F792B">
      <w:pPr>
        <w:pStyle w:val="ConsPlusNormal"/>
        <w:contextualSpacing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20286" w:rsidRDefault="00520286" w:rsidP="00520286">
      <w:pPr>
        <w:pStyle w:val="ConsPlusNormal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40FB8" w:rsidRDefault="00D40FB8" w:rsidP="00520286"/>
    <w:sectPr w:rsidR="00D40FB8" w:rsidSect="003F792B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58" w:rsidRDefault="00FA2A58" w:rsidP="0091632F">
      <w:pPr>
        <w:spacing w:after="0" w:line="240" w:lineRule="auto"/>
      </w:pPr>
      <w:r>
        <w:separator/>
      </w:r>
    </w:p>
  </w:endnote>
  <w:endnote w:type="continuationSeparator" w:id="0">
    <w:p w:rsidR="00FA2A58" w:rsidRDefault="00FA2A58" w:rsidP="0091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0" w:rsidRDefault="005B7CB0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0" w:rsidRDefault="005B7CB0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0" w:rsidRDefault="005B7CB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58" w:rsidRDefault="00FA2A58" w:rsidP="0091632F">
      <w:pPr>
        <w:spacing w:after="0" w:line="240" w:lineRule="auto"/>
      </w:pPr>
      <w:r>
        <w:separator/>
      </w:r>
    </w:p>
  </w:footnote>
  <w:footnote w:type="continuationSeparator" w:id="0">
    <w:p w:rsidR="00FA2A58" w:rsidRDefault="00FA2A58" w:rsidP="00916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0" w:rsidRDefault="005B7C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529"/>
    </w:sdtPr>
    <w:sdtEndPr>
      <w:rPr>
        <w:rFonts w:ascii="Times New Roman" w:hAnsi="Times New Roman"/>
        <w:sz w:val="24"/>
        <w:szCs w:val="24"/>
      </w:rPr>
    </w:sdtEndPr>
    <w:sdtContent>
      <w:p w:rsidR="005B7CB0" w:rsidRPr="0091632F" w:rsidRDefault="000D0C72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91632F">
          <w:rPr>
            <w:rFonts w:ascii="Times New Roman" w:hAnsi="Times New Roman"/>
            <w:sz w:val="24"/>
            <w:szCs w:val="24"/>
          </w:rPr>
          <w:fldChar w:fldCharType="begin"/>
        </w:r>
        <w:r w:rsidR="005B7CB0" w:rsidRPr="0091632F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1632F">
          <w:rPr>
            <w:rFonts w:ascii="Times New Roman" w:hAnsi="Times New Roman"/>
            <w:sz w:val="24"/>
            <w:szCs w:val="24"/>
          </w:rPr>
          <w:fldChar w:fldCharType="separate"/>
        </w:r>
        <w:r w:rsidR="00E97669">
          <w:rPr>
            <w:rFonts w:ascii="Times New Roman" w:hAnsi="Times New Roman"/>
            <w:noProof/>
            <w:sz w:val="24"/>
            <w:szCs w:val="24"/>
          </w:rPr>
          <w:t>2</w:t>
        </w:r>
        <w:r w:rsidRPr="0091632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B0" w:rsidRDefault="005B7C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40B"/>
    <w:multiLevelType w:val="hybridMultilevel"/>
    <w:tmpl w:val="2388708A"/>
    <w:lvl w:ilvl="0" w:tplc="D4D8E9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5F2012"/>
    <w:multiLevelType w:val="hybridMultilevel"/>
    <w:tmpl w:val="926E0AFE"/>
    <w:lvl w:ilvl="0" w:tplc="3A36A82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4E0144B"/>
    <w:multiLevelType w:val="hybridMultilevel"/>
    <w:tmpl w:val="C95432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A6AA2"/>
    <w:multiLevelType w:val="hybridMultilevel"/>
    <w:tmpl w:val="3BAA6814"/>
    <w:lvl w:ilvl="0" w:tplc="56684C8E">
      <w:start w:val="1"/>
      <w:numFmt w:val="decimal"/>
      <w:suff w:val="space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47defbcb-0406-4b2e-822d-5015f32676db"/>
  </w:docVars>
  <w:rsids>
    <w:rsidRoot w:val="000A5B9F"/>
    <w:rsid w:val="00001057"/>
    <w:rsid w:val="00066A9C"/>
    <w:rsid w:val="000A07CB"/>
    <w:rsid w:val="000A5B9F"/>
    <w:rsid w:val="000D0C72"/>
    <w:rsid w:val="000D7D1C"/>
    <w:rsid w:val="000E13E5"/>
    <w:rsid w:val="000F30E0"/>
    <w:rsid w:val="00101E28"/>
    <w:rsid w:val="00110C62"/>
    <w:rsid w:val="001204EB"/>
    <w:rsid w:val="00147B97"/>
    <w:rsid w:val="00151235"/>
    <w:rsid w:val="001856CF"/>
    <w:rsid w:val="001F2E77"/>
    <w:rsid w:val="00234480"/>
    <w:rsid w:val="00270DFA"/>
    <w:rsid w:val="002946C6"/>
    <w:rsid w:val="002E5BA5"/>
    <w:rsid w:val="00317263"/>
    <w:rsid w:val="00317535"/>
    <w:rsid w:val="00341D89"/>
    <w:rsid w:val="00355FE6"/>
    <w:rsid w:val="003F792B"/>
    <w:rsid w:val="00412E3E"/>
    <w:rsid w:val="00424FC9"/>
    <w:rsid w:val="004351F9"/>
    <w:rsid w:val="00435B40"/>
    <w:rsid w:val="004D5369"/>
    <w:rsid w:val="004E2FCB"/>
    <w:rsid w:val="004E4D4D"/>
    <w:rsid w:val="00520286"/>
    <w:rsid w:val="005813F8"/>
    <w:rsid w:val="005835D0"/>
    <w:rsid w:val="0058677D"/>
    <w:rsid w:val="005B7CB0"/>
    <w:rsid w:val="0063743B"/>
    <w:rsid w:val="006977F2"/>
    <w:rsid w:val="006F5458"/>
    <w:rsid w:val="00706CB4"/>
    <w:rsid w:val="00723F55"/>
    <w:rsid w:val="00782D6D"/>
    <w:rsid w:val="008751DC"/>
    <w:rsid w:val="008C2AD3"/>
    <w:rsid w:val="008E7F76"/>
    <w:rsid w:val="0091632F"/>
    <w:rsid w:val="00965A60"/>
    <w:rsid w:val="009714C2"/>
    <w:rsid w:val="00980005"/>
    <w:rsid w:val="009F260C"/>
    <w:rsid w:val="00AE042E"/>
    <w:rsid w:val="00B25D65"/>
    <w:rsid w:val="00B4728D"/>
    <w:rsid w:val="00BF231C"/>
    <w:rsid w:val="00C32827"/>
    <w:rsid w:val="00C51CF3"/>
    <w:rsid w:val="00C669ED"/>
    <w:rsid w:val="00C72D93"/>
    <w:rsid w:val="00C92316"/>
    <w:rsid w:val="00CB0B6E"/>
    <w:rsid w:val="00D05EFD"/>
    <w:rsid w:val="00D40FB8"/>
    <w:rsid w:val="00D92275"/>
    <w:rsid w:val="00DD275F"/>
    <w:rsid w:val="00DE0B14"/>
    <w:rsid w:val="00DF375D"/>
    <w:rsid w:val="00E47CB4"/>
    <w:rsid w:val="00E97669"/>
    <w:rsid w:val="00EC4B15"/>
    <w:rsid w:val="00F050F1"/>
    <w:rsid w:val="00F16367"/>
    <w:rsid w:val="00F52A84"/>
    <w:rsid w:val="00F53CB9"/>
    <w:rsid w:val="00F77BC4"/>
    <w:rsid w:val="00FA2A58"/>
    <w:rsid w:val="00FC6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9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A5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5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0A5B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0A5B9F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uiPriority w:val="99"/>
    <w:unhideWhenUsed/>
    <w:rsid w:val="000A5B9F"/>
    <w:rPr>
      <w:color w:val="0000FF"/>
      <w:u w:val="single"/>
    </w:rPr>
  </w:style>
  <w:style w:type="paragraph" w:customStyle="1" w:styleId="ConsPlusTitle">
    <w:name w:val="ConsPlusTitle"/>
    <w:rsid w:val="000A5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0A5B9F"/>
    <w:rPr>
      <w:rFonts w:ascii="Tahoma" w:eastAsia="Calibri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0A5B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5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"/>
    <w:rsid w:val="000A5B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0A5B9F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63">
    <w:name w:val="xl63"/>
    <w:basedOn w:val="a"/>
    <w:rsid w:val="000A5B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4">
    <w:name w:val="xl64"/>
    <w:basedOn w:val="a"/>
    <w:rsid w:val="000A5B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5">
    <w:name w:val="xl65"/>
    <w:basedOn w:val="a"/>
    <w:rsid w:val="000A5B9F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6">
    <w:name w:val="xl66"/>
    <w:basedOn w:val="a"/>
    <w:rsid w:val="000A5B9F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"/>
    <w:rsid w:val="000A5B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"/>
    <w:rsid w:val="000A5B9F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0A5B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0A5B9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0A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"/>
    <w:rsid w:val="000A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3">
    <w:name w:val="xl73"/>
    <w:basedOn w:val="a"/>
    <w:rsid w:val="000A5B9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4">
    <w:name w:val="xl74"/>
    <w:basedOn w:val="a"/>
    <w:rsid w:val="000A5B9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5">
    <w:name w:val="xl75"/>
    <w:basedOn w:val="a"/>
    <w:rsid w:val="000A5B9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0A5B9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7">
    <w:name w:val="xl77"/>
    <w:basedOn w:val="a"/>
    <w:rsid w:val="000A5B9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8">
    <w:name w:val="xl78"/>
    <w:basedOn w:val="a"/>
    <w:rsid w:val="000A5B9F"/>
    <w:pPr>
      <w:pBdr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0A5B9F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0A5B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1">
    <w:name w:val="xl81"/>
    <w:basedOn w:val="a"/>
    <w:rsid w:val="000A5B9F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2">
    <w:name w:val="xl82"/>
    <w:basedOn w:val="a"/>
    <w:rsid w:val="000A5B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3">
    <w:name w:val="xl83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rsid w:val="000A5B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6">
    <w:name w:val="xl86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7">
    <w:name w:val="xl87"/>
    <w:basedOn w:val="a"/>
    <w:rsid w:val="000A5B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8">
    <w:name w:val="xl88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9">
    <w:name w:val="xl89"/>
    <w:basedOn w:val="a"/>
    <w:rsid w:val="000A5B9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0">
    <w:name w:val="xl90"/>
    <w:basedOn w:val="a"/>
    <w:rsid w:val="000A5B9F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1">
    <w:name w:val="xl91"/>
    <w:basedOn w:val="a"/>
    <w:rsid w:val="000A5B9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2">
    <w:name w:val="xl92"/>
    <w:basedOn w:val="a"/>
    <w:rsid w:val="000A5B9F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rsid w:val="000A5B9F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rsid w:val="000A5B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5">
    <w:name w:val="xl95"/>
    <w:basedOn w:val="a"/>
    <w:rsid w:val="000A5B9F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6">
    <w:name w:val="xl96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7">
    <w:name w:val="xl97"/>
    <w:basedOn w:val="a"/>
    <w:rsid w:val="000A5B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8">
    <w:name w:val="xl98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9">
    <w:name w:val="xl99"/>
    <w:basedOn w:val="a"/>
    <w:rsid w:val="000A5B9F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0A5B9F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0A5B9F"/>
    <w:pPr>
      <w:pBdr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0A5B9F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3">
    <w:name w:val="xl103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4">
    <w:name w:val="xl104"/>
    <w:basedOn w:val="a"/>
    <w:rsid w:val="000A5B9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">
    <w:name w:val="xl105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6">
    <w:name w:val="xl106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7">
    <w:name w:val="xl107"/>
    <w:basedOn w:val="a"/>
    <w:rsid w:val="000A5B9F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8">
    <w:name w:val="xl108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9">
    <w:name w:val="xl109"/>
    <w:basedOn w:val="a"/>
    <w:rsid w:val="000A5B9F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0">
    <w:name w:val="xl110"/>
    <w:basedOn w:val="a"/>
    <w:rsid w:val="000A5B9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1">
    <w:name w:val="xl111"/>
    <w:basedOn w:val="a"/>
    <w:rsid w:val="000A5B9F"/>
    <w:pPr>
      <w:pBdr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2">
    <w:name w:val="xl112"/>
    <w:basedOn w:val="a"/>
    <w:rsid w:val="000A5B9F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3">
    <w:name w:val="xl113"/>
    <w:basedOn w:val="a"/>
    <w:rsid w:val="000A5B9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4">
    <w:name w:val="xl114"/>
    <w:basedOn w:val="a"/>
    <w:rsid w:val="000A5B9F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6">
    <w:name w:val="xl116"/>
    <w:basedOn w:val="a"/>
    <w:rsid w:val="000A5B9F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7">
    <w:name w:val="xl117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0A5B9F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0A5B9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0A5B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0A5B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0A5B9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0A5B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0A5B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A5B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A5B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A5B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0">
    <w:name w:val="xl130"/>
    <w:basedOn w:val="a"/>
    <w:rsid w:val="000A5B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1">
    <w:name w:val="xl131"/>
    <w:basedOn w:val="a"/>
    <w:rsid w:val="000A5B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32">
    <w:name w:val="xl132"/>
    <w:basedOn w:val="a"/>
    <w:rsid w:val="000A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0A5B9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0A5B9F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F050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1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1632F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91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163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76</Pages>
  <Words>17530</Words>
  <Characters>99924</Characters>
  <Application>Microsoft Office Word</Application>
  <DocSecurity>0</DocSecurity>
  <Lines>832</Lines>
  <Paragraphs>234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KardiMB</cp:lastModifiedBy>
  <cp:revision>3</cp:revision>
  <cp:lastPrinted>2019-06-06T02:38:00Z</cp:lastPrinted>
  <dcterms:created xsi:type="dcterms:W3CDTF">2019-06-06T02:38:00Z</dcterms:created>
  <dcterms:modified xsi:type="dcterms:W3CDTF">2019-06-06T02:39:00Z</dcterms:modified>
</cp:coreProperties>
</file>