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8C" w:rsidRDefault="00F95E8C" w:rsidP="00F95E8C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95E8C" w:rsidRDefault="00F95E8C" w:rsidP="00F95E8C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95E8C" w:rsidRPr="00F95E8C" w:rsidRDefault="00F95E8C" w:rsidP="00F95E8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95E8C" w:rsidRPr="00F95E8C" w:rsidRDefault="00F95E8C" w:rsidP="00F95E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95E8C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F95E8C">
        <w:rPr>
          <w:rFonts w:ascii="Times New Roman" w:eastAsia="Calibri" w:hAnsi="Times New Roman" w:cs="Times New Roman"/>
          <w:sz w:val="36"/>
          <w:szCs w:val="36"/>
        </w:rPr>
        <w:br/>
      </w:r>
      <w:r w:rsidRPr="00F95E8C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F95E8C" w:rsidRPr="00F95E8C" w:rsidRDefault="00F95E8C" w:rsidP="00F95E8C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95E8C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F95E8C">
        <w:rPr>
          <w:rFonts w:ascii="Times New Roman" w:eastAsia="Calibri" w:hAnsi="Times New Roman" w:cs="Times New Roman"/>
          <w:sz w:val="36"/>
          <w:szCs w:val="36"/>
        </w:rPr>
        <w:br/>
      </w:r>
      <w:r w:rsidRPr="00F95E8C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F56314" w:rsidRDefault="00F56314" w:rsidP="00F5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E8C" w:rsidRDefault="00F95E8C" w:rsidP="00F5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E8C" w:rsidRDefault="00F95E8C" w:rsidP="00F5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314" w:rsidRDefault="003F55B6" w:rsidP="003F55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апреля 2023 г. № 261</w:t>
      </w:r>
    </w:p>
    <w:p w:rsidR="003F55B6" w:rsidRDefault="003F55B6" w:rsidP="003F55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56314" w:rsidRPr="00F56314" w:rsidRDefault="00F56314" w:rsidP="00F5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314" w:rsidRDefault="003016D1" w:rsidP="00F56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1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A665B9" w:rsidRPr="00F5631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53DB5" w:rsidRPr="00F5631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56314" w:rsidRDefault="00453DB5" w:rsidP="00F56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14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3016D1" w:rsidRPr="00F56314" w:rsidRDefault="00453DB5" w:rsidP="00F56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14">
        <w:rPr>
          <w:rFonts w:ascii="Times New Roman" w:hAnsi="Times New Roman" w:cs="Times New Roman"/>
          <w:b/>
          <w:sz w:val="28"/>
          <w:szCs w:val="28"/>
        </w:rPr>
        <w:t>от 19 апреля 2019 г. № 197</w:t>
      </w:r>
      <w:bookmarkStart w:id="0" w:name="_GoBack"/>
      <w:bookmarkEnd w:id="0"/>
    </w:p>
    <w:p w:rsidR="003016D1" w:rsidRDefault="003016D1" w:rsidP="00F5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314" w:rsidRPr="00F56314" w:rsidRDefault="00F56314" w:rsidP="00F56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6D1" w:rsidRPr="00F56314" w:rsidRDefault="00C84F4D" w:rsidP="00F563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F56314">
          <w:rPr>
            <w:rFonts w:ascii="Times New Roman" w:eastAsiaTheme="minorEastAsia" w:hAnsi="Times New Roman" w:cs="Times New Roman"/>
            <w:sz w:val="28"/>
            <w:szCs w:val="28"/>
          </w:rPr>
          <w:t>статьей 1</w:t>
        </w:r>
      </w:hyperlink>
      <w:r w:rsidR="00563611" w:rsidRPr="00F56314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F56314">
        <w:rPr>
          <w:rFonts w:ascii="Times New Roman" w:eastAsiaTheme="minorEastAsia" w:hAnsi="Times New Roman" w:cs="Times New Roman"/>
          <w:sz w:val="28"/>
          <w:szCs w:val="28"/>
        </w:rPr>
        <w:t xml:space="preserve"> Конституционного закона Республ</w:t>
      </w:r>
      <w:r w:rsidR="00602F26" w:rsidRPr="00F56314">
        <w:rPr>
          <w:rFonts w:ascii="Times New Roman" w:eastAsiaTheme="minorEastAsia" w:hAnsi="Times New Roman" w:cs="Times New Roman"/>
          <w:sz w:val="28"/>
          <w:szCs w:val="28"/>
        </w:rPr>
        <w:t>ики Тыва от 31 декабря 2003 г. № 95 ВХ-</w:t>
      </w:r>
      <w:r w:rsidR="0050338C" w:rsidRPr="00F56314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602F26" w:rsidRPr="00F56314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Pr="00F56314">
        <w:rPr>
          <w:rFonts w:ascii="Times New Roman" w:eastAsiaTheme="minorEastAsia" w:hAnsi="Times New Roman" w:cs="Times New Roman"/>
          <w:sz w:val="28"/>
          <w:szCs w:val="28"/>
        </w:rPr>
        <w:t>О Пра</w:t>
      </w:r>
      <w:r w:rsidR="00602F26" w:rsidRPr="00F56314">
        <w:rPr>
          <w:rFonts w:ascii="Times New Roman" w:eastAsiaTheme="minorEastAsia" w:hAnsi="Times New Roman" w:cs="Times New Roman"/>
          <w:sz w:val="28"/>
          <w:szCs w:val="28"/>
        </w:rPr>
        <w:t>вительстве Республики Тыва»</w:t>
      </w:r>
      <w:r w:rsidRPr="00F56314">
        <w:rPr>
          <w:rFonts w:ascii="Times New Roman" w:eastAsiaTheme="minorEastAsia" w:hAnsi="Times New Roman" w:cs="Times New Roman"/>
          <w:sz w:val="28"/>
          <w:szCs w:val="28"/>
        </w:rPr>
        <w:t xml:space="preserve"> Правительство</w:t>
      </w:r>
      <w:r w:rsidRPr="00F56314">
        <w:rPr>
          <w:rFonts w:ascii="Times New Roman" w:hAnsi="Times New Roman" w:cs="Times New Roman"/>
          <w:sz w:val="28"/>
          <w:szCs w:val="28"/>
        </w:rPr>
        <w:t xml:space="preserve"> Республики Тыва ПОСТАНОВЛЯЕТ</w:t>
      </w:r>
      <w:r w:rsidR="003016D1" w:rsidRPr="00F56314">
        <w:rPr>
          <w:rFonts w:ascii="Times New Roman" w:hAnsi="Times New Roman" w:cs="Times New Roman"/>
          <w:sz w:val="28"/>
          <w:szCs w:val="28"/>
        </w:rPr>
        <w:t>:</w:t>
      </w:r>
    </w:p>
    <w:p w:rsidR="00602F26" w:rsidRPr="00F56314" w:rsidRDefault="00602F26" w:rsidP="00F563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671" w:rsidRPr="00F56314" w:rsidRDefault="003016D1" w:rsidP="00F56314">
      <w:pPr>
        <w:pStyle w:val="a3"/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F08D9" w:rsidRPr="00F56314">
        <w:rPr>
          <w:rFonts w:ascii="Times New Roman" w:hAnsi="Times New Roman" w:cs="Times New Roman"/>
          <w:sz w:val="28"/>
          <w:szCs w:val="28"/>
        </w:rPr>
        <w:t>постановление</w:t>
      </w:r>
      <w:r w:rsidR="001E4FEE" w:rsidRPr="001E4FEE">
        <w:rPr>
          <w:rFonts w:ascii="Times New Roman" w:hAnsi="Times New Roman" w:cs="Times New Roman"/>
          <w:sz w:val="28"/>
          <w:szCs w:val="28"/>
        </w:rPr>
        <w:t xml:space="preserve"> </w:t>
      </w:r>
      <w:r w:rsidR="00EF08D9" w:rsidRPr="00F56314">
        <w:rPr>
          <w:rFonts w:ascii="Times New Roman" w:hAnsi="Times New Roman" w:cs="Times New Roman"/>
          <w:sz w:val="28"/>
          <w:szCs w:val="28"/>
        </w:rPr>
        <w:t>Правите</w:t>
      </w:r>
      <w:r w:rsidR="00602F26" w:rsidRPr="00F56314">
        <w:rPr>
          <w:rFonts w:ascii="Times New Roman" w:hAnsi="Times New Roman" w:cs="Times New Roman"/>
          <w:sz w:val="28"/>
          <w:szCs w:val="28"/>
        </w:rPr>
        <w:t xml:space="preserve">льства Республики Тыва от 19 апреля </w:t>
      </w:r>
      <w:r w:rsidR="00F563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08D9" w:rsidRPr="00F56314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667910">
        <w:rPr>
          <w:rFonts w:ascii="Times New Roman" w:hAnsi="Times New Roman" w:cs="Times New Roman"/>
          <w:sz w:val="28"/>
          <w:szCs w:val="28"/>
        </w:rPr>
        <w:t>197 «Об утверждении П</w:t>
      </w:r>
      <w:r w:rsidR="00E15B66" w:rsidRPr="00F56314">
        <w:rPr>
          <w:rFonts w:ascii="Times New Roman" w:hAnsi="Times New Roman" w:cs="Times New Roman"/>
          <w:sz w:val="28"/>
          <w:szCs w:val="28"/>
        </w:rPr>
        <w:t>орядка предоставления субсидий из республика</w:t>
      </w:r>
      <w:r w:rsidR="00E15B66" w:rsidRPr="00F56314">
        <w:rPr>
          <w:rFonts w:ascii="Times New Roman" w:hAnsi="Times New Roman" w:cs="Times New Roman"/>
          <w:sz w:val="28"/>
          <w:szCs w:val="28"/>
        </w:rPr>
        <w:t>н</w:t>
      </w:r>
      <w:r w:rsidR="00E15B66" w:rsidRPr="00F56314">
        <w:rPr>
          <w:rFonts w:ascii="Times New Roman" w:hAnsi="Times New Roman" w:cs="Times New Roman"/>
          <w:sz w:val="28"/>
          <w:szCs w:val="28"/>
        </w:rPr>
        <w:t>ского бюджета управляющим компаниям индустриальных (промышленных) парков в Республике Тыва» следующие изменения:</w:t>
      </w:r>
    </w:p>
    <w:p w:rsidR="005B2049" w:rsidRPr="00F56314" w:rsidRDefault="005B2049" w:rsidP="00F56314">
      <w:pPr>
        <w:pStyle w:val="a3"/>
        <w:numPr>
          <w:ilvl w:val="0"/>
          <w:numId w:val="3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314">
        <w:rPr>
          <w:rFonts w:ascii="Times New Roman" w:hAnsi="Times New Roman" w:cs="Times New Roman"/>
          <w:bCs/>
          <w:sz w:val="28"/>
          <w:szCs w:val="28"/>
        </w:rPr>
        <w:t>в Порядке предоставления субсидий из республиканского бюджета упра</w:t>
      </w:r>
      <w:r w:rsidRPr="00F56314">
        <w:rPr>
          <w:rFonts w:ascii="Times New Roman" w:hAnsi="Times New Roman" w:cs="Times New Roman"/>
          <w:bCs/>
          <w:sz w:val="28"/>
          <w:szCs w:val="28"/>
        </w:rPr>
        <w:t>в</w:t>
      </w:r>
      <w:r w:rsidRPr="00F56314">
        <w:rPr>
          <w:rFonts w:ascii="Times New Roman" w:hAnsi="Times New Roman" w:cs="Times New Roman"/>
          <w:bCs/>
          <w:sz w:val="28"/>
          <w:szCs w:val="28"/>
        </w:rPr>
        <w:t>ляющим компаниям индустриальных (промышленных) парков в Республике Тыва:</w:t>
      </w:r>
    </w:p>
    <w:p w:rsidR="00E76541" w:rsidRPr="00F56314" w:rsidRDefault="006C7D66" w:rsidP="00F56314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314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E76541" w:rsidRPr="00F56314">
        <w:rPr>
          <w:rFonts w:ascii="Times New Roman" w:hAnsi="Times New Roman" w:cs="Times New Roman"/>
          <w:bCs/>
          <w:sz w:val="28"/>
          <w:szCs w:val="28"/>
        </w:rPr>
        <w:t xml:space="preserve">подпункт «е» пункта 1.5 </w:t>
      </w:r>
      <w:r w:rsidR="00AB6D95" w:rsidRPr="00F56314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F5443E" w:rsidRPr="00F56314" w:rsidRDefault="00F5443E" w:rsidP="00F56314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314">
        <w:rPr>
          <w:rFonts w:ascii="Times New Roman" w:hAnsi="Times New Roman" w:cs="Times New Roman"/>
          <w:bCs/>
          <w:sz w:val="28"/>
          <w:szCs w:val="28"/>
        </w:rPr>
        <w:t>«</w:t>
      </w:r>
      <w:r w:rsidR="006C18CC" w:rsidRPr="00F56314">
        <w:rPr>
          <w:rFonts w:ascii="Times New Roman" w:hAnsi="Times New Roman" w:cs="Times New Roman"/>
          <w:bCs/>
          <w:sz w:val="28"/>
          <w:szCs w:val="28"/>
        </w:rPr>
        <w:t xml:space="preserve">е) получатели субсидий </w:t>
      </w:r>
      <w:r w:rsidRPr="00F56314">
        <w:rPr>
          <w:rFonts w:ascii="Times New Roman" w:hAnsi="Times New Roman" w:cs="Times New Roman"/>
          <w:bCs/>
          <w:sz w:val="28"/>
          <w:szCs w:val="28"/>
        </w:rPr>
        <w:t>не должны являться иностранными юридическими лицами, в том числе местом регистрации которых является государство или терр</w:t>
      </w:r>
      <w:r w:rsidRPr="00F56314">
        <w:rPr>
          <w:rFonts w:ascii="Times New Roman" w:hAnsi="Times New Roman" w:cs="Times New Roman"/>
          <w:bCs/>
          <w:sz w:val="28"/>
          <w:szCs w:val="28"/>
        </w:rPr>
        <w:t>и</w:t>
      </w:r>
      <w:r w:rsidRPr="00F56314">
        <w:rPr>
          <w:rFonts w:ascii="Times New Roman" w:hAnsi="Times New Roman" w:cs="Times New Roman"/>
          <w:bCs/>
          <w:sz w:val="28"/>
          <w:szCs w:val="28"/>
        </w:rPr>
        <w:t>тория, включенные в утверждаемый Министерством финансов Российской Федер</w:t>
      </w:r>
      <w:r w:rsidRPr="00F56314">
        <w:rPr>
          <w:rFonts w:ascii="Times New Roman" w:hAnsi="Times New Roman" w:cs="Times New Roman"/>
          <w:bCs/>
          <w:sz w:val="28"/>
          <w:szCs w:val="28"/>
        </w:rPr>
        <w:t>а</w:t>
      </w:r>
      <w:r w:rsidRPr="00F56314">
        <w:rPr>
          <w:rFonts w:ascii="Times New Roman" w:hAnsi="Times New Roman" w:cs="Times New Roman"/>
          <w:bCs/>
          <w:sz w:val="28"/>
          <w:szCs w:val="28"/>
        </w:rPr>
        <w:t>ции перечень государств и территорий, используемых для промежуточного (офшо</w:t>
      </w:r>
      <w:r w:rsidRPr="00F56314">
        <w:rPr>
          <w:rFonts w:ascii="Times New Roman" w:hAnsi="Times New Roman" w:cs="Times New Roman"/>
          <w:bCs/>
          <w:sz w:val="28"/>
          <w:szCs w:val="28"/>
        </w:rPr>
        <w:t>р</w:t>
      </w:r>
      <w:r w:rsidRPr="00F56314">
        <w:rPr>
          <w:rFonts w:ascii="Times New Roman" w:hAnsi="Times New Roman" w:cs="Times New Roman"/>
          <w:bCs/>
          <w:sz w:val="28"/>
          <w:szCs w:val="28"/>
        </w:rPr>
        <w:t xml:space="preserve">ного) владения активами в Российской Федерации (далее </w:t>
      </w:r>
      <w:r w:rsidR="00F56314">
        <w:rPr>
          <w:rFonts w:ascii="Times New Roman" w:hAnsi="Times New Roman" w:cs="Times New Roman"/>
          <w:bCs/>
          <w:sz w:val="28"/>
          <w:szCs w:val="28"/>
        </w:rPr>
        <w:t>–</w:t>
      </w:r>
      <w:r w:rsidRPr="00F56314">
        <w:rPr>
          <w:rFonts w:ascii="Times New Roman" w:hAnsi="Times New Roman" w:cs="Times New Roman"/>
          <w:bCs/>
          <w:sz w:val="28"/>
          <w:szCs w:val="28"/>
        </w:rPr>
        <w:t xml:space="preserve"> офшорные компании), а также российскими юридическими лицами, в уставном (складочном) капитале кот</w:t>
      </w:r>
      <w:r w:rsidRPr="00F56314">
        <w:rPr>
          <w:rFonts w:ascii="Times New Roman" w:hAnsi="Times New Roman" w:cs="Times New Roman"/>
          <w:bCs/>
          <w:sz w:val="28"/>
          <w:szCs w:val="28"/>
        </w:rPr>
        <w:t>о</w:t>
      </w:r>
      <w:r w:rsidRPr="00F56314">
        <w:rPr>
          <w:rFonts w:ascii="Times New Roman" w:hAnsi="Times New Roman" w:cs="Times New Roman"/>
          <w:bCs/>
          <w:sz w:val="28"/>
          <w:szCs w:val="28"/>
        </w:rPr>
        <w:t>рых доля прямого или косвенного (через третьих лиц) участия офшорных компаний в совокупности превышает 25 процентов (если иное не предусмотрено законод</w:t>
      </w:r>
      <w:r w:rsidRPr="00F56314">
        <w:rPr>
          <w:rFonts w:ascii="Times New Roman" w:hAnsi="Times New Roman" w:cs="Times New Roman"/>
          <w:bCs/>
          <w:sz w:val="28"/>
          <w:szCs w:val="28"/>
        </w:rPr>
        <w:t>а</w:t>
      </w:r>
      <w:r w:rsidRPr="00F56314">
        <w:rPr>
          <w:rFonts w:ascii="Times New Roman" w:hAnsi="Times New Roman" w:cs="Times New Roman"/>
          <w:bCs/>
          <w:sz w:val="28"/>
          <w:szCs w:val="28"/>
        </w:rPr>
        <w:lastRenderedPageBreak/>
        <w:t>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</w:t>
      </w:r>
      <w:r w:rsidRPr="00F56314">
        <w:rPr>
          <w:rFonts w:ascii="Times New Roman" w:hAnsi="Times New Roman" w:cs="Times New Roman"/>
          <w:bCs/>
          <w:sz w:val="28"/>
          <w:szCs w:val="28"/>
        </w:rPr>
        <w:t>а</w:t>
      </w:r>
      <w:r w:rsidRPr="00F56314">
        <w:rPr>
          <w:rFonts w:ascii="Times New Roman" w:hAnsi="Times New Roman" w:cs="Times New Roman"/>
          <w:bCs/>
          <w:sz w:val="28"/>
          <w:szCs w:val="28"/>
        </w:rPr>
        <w:t>низованных торгах в Российской Федерации, а также косвенное участие таких о</w:t>
      </w:r>
      <w:r w:rsidRPr="00F56314">
        <w:rPr>
          <w:rFonts w:ascii="Times New Roman" w:hAnsi="Times New Roman" w:cs="Times New Roman"/>
          <w:bCs/>
          <w:sz w:val="28"/>
          <w:szCs w:val="28"/>
        </w:rPr>
        <w:t>ф</w:t>
      </w:r>
      <w:r w:rsidRPr="00F56314">
        <w:rPr>
          <w:rFonts w:ascii="Times New Roman" w:hAnsi="Times New Roman" w:cs="Times New Roman"/>
          <w:bCs/>
          <w:sz w:val="28"/>
          <w:szCs w:val="28"/>
        </w:rPr>
        <w:t>шорных компаний в капитале других российских юридических лиц, реализованное через участие в капитале указанных публичных акционерных обществ;»;</w:t>
      </w:r>
    </w:p>
    <w:p w:rsidR="00412671" w:rsidRPr="00F56314" w:rsidRDefault="006C7D66" w:rsidP="00F56314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 xml:space="preserve">б) </w:t>
      </w:r>
      <w:r w:rsidR="00BB745A" w:rsidRPr="00F56314">
        <w:rPr>
          <w:rFonts w:ascii="Times New Roman" w:hAnsi="Times New Roman" w:cs="Times New Roman"/>
          <w:sz w:val="28"/>
          <w:szCs w:val="28"/>
        </w:rPr>
        <w:t>пункт</w:t>
      </w:r>
      <w:r w:rsidR="00591B8C" w:rsidRPr="00F56314">
        <w:rPr>
          <w:rFonts w:ascii="Times New Roman" w:hAnsi="Times New Roman" w:cs="Times New Roman"/>
          <w:sz w:val="28"/>
          <w:szCs w:val="28"/>
        </w:rPr>
        <w:t>ы</w:t>
      </w:r>
      <w:r w:rsidR="00BB745A" w:rsidRPr="00F56314">
        <w:rPr>
          <w:rFonts w:ascii="Times New Roman" w:hAnsi="Times New Roman" w:cs="Times New Roman"/>
          <w:sz w:val="28"/>
          <w:szCs w:val="28"/>
        </w:rPr>
        <w:t xml:space="preserve"> 4.</w:t>
      </w:r>
      <w:r w:rsidR="000D3A90" w:rsidRPr="00F56314">
        <w:rPr>
          <w:rFonts w:ascii="Times New Roman" w:hAnsi="Times New Roman" w:cs="Times New Roman"/>
          <w:sz w:val="28"/>
          <w:szCs w:val="28"/>
        </w:rPr>
        <w:t>2</w:t>
      </w:r>
      <w:r w:rsidR="00F56314">
        <w:rPr>
          <w:rFonts w:ascii="Times New Roman" w:hAnsi="Times New Roman" w:cs="Times New Roman"/>
          <w:sz w:val="28"/>
          <w:szCs w:val="28"/>
        </w:rPr>
        <w:t>-</w:t>
      </w:r>
      <w:r w:rsidR="00591B8C" w:rsidRPr="00F56314">
        <w:rPr>
          <w:rFonts w:ascii="Times New Roman" w:hAnsi="Times New Roman" w:cs="Times New Roman"/>
          <w:sz w:val="28"/>
          <w:szCs w:val="28"/>
        </w:rPr>
        <w:t>4.8</w:t>
      </w:r>
      <w:r w:rsidR="00F56314">
        <w:rPr>
          <w:rFonts w:ascii="Times New Roman" w:hAnsi="Times New Roman" w:cs="Times New Roman"/>
          <w:sz w:val="28"/>
          <w:szCs w:val="28"/>
        </w:rPr>
        <w:t xml:space="preserve"> </w:t>
      </w:r>
      <w:r w:rsidR="00BB745A" w:rsidRPr="00F5631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412671" w:rsidRPr="00F56314">
        <w:rPr>
          <w:rFonts w:ascii="Times New Roman" w:hAnsi="Times New Roman" w:cs="Times New Roman"/>
          <w:sz w:val="28"/>
          <w:szCs w:val="28"/>
        </w:rPr>
        <w:t>следующей</w:t>
      </w:r>
      <w:r w:rsidR="00F56314">
        <w:rPr>
          <w:rFonts w:ascii="Times New Roman" w:hAnsi="Times New Roman" w:cs="Times New Roman"/>
          <w:sz w:val="28"/>
          <w:szCs w:val="28"/>
        </w:rPr>
        <w:t xml:space="preserve"> </w:t>
      </w:r>
      <w:r w:rsidR="00412671" w:rsidRPr="00F56314">
        <w:rPr>
          <w:rFonts w:ascii="Times New Roman" w:hAnsi="Times New Roman" w:cs="Times New Roman"/>
          <w:sz w:val="28"/>
          <w:szCs w:val="28"/>
        </w:rPr>
        <w:t>редакции:</w:t>
      </w:r>
    </w:p>
    <w:p w:rsidR="000D3A90" w:rsidRPr="00F56314" w:rsidRDefault="00BB745A" w:rsidP="00F56314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>«</w:t>
      </w:r>
      <w:r w:rsidR="000D3A90" w:rsidRPr="00F56314">
        <w:rPr>
          <w:rFonts w:ascii="Times New Roman" w:hAnsi="Times New Roman" w:cs="Times New Roman"/>
          <w:sz w:val="28"/>
          <w:szCs w:val="28"/>
        </w:rPr>
        <w:t>4.2. В случае выявления факта нецелевого использования субсидии Мин</w:t>
      </w:r>
      <w:r w:rsidR="000D3A90" w:rsidRPr="00F56314">
        <w:rPr>
          <w:rFonts w:ascii="Times New Roman" w:hAnsi="Times New Roman" w:cs="Times New Roman"/>
          <w:sz w:val="28"/>
          <w:szCs w:val="28"/>
        </w:rPr>
        <w:t>и</w:t>
      </w:r>
      <w:r w:rsidR="000D3A90" w:rsidRPr="00F56314">
        <w:rPr>
          <w:rFonts w:ascii="Times New Roman" w:hAnsi="Times New Roman" w:cs="Times New Roman"/>
          <w:sz w:val="28"/>
          <w:szCs w:val="28"/>
        </w:rPr>
        <w:t>стерство в течение десяти рабочих дней с момента обнаружения нарушений напра</w:t>
      </w:r>
      <w:r w:rsidR="000D3A90" w:rsidRPr="00F56314">
        <w:rPr>
          <w:rFonts w:ascii="Times New Roman" w:hAnsi="Times New Roman" w:cs="Times New Roman"/>
          <w:sz w:val="28"/>
          <w:szCs w:val="28"/>
        </w:rPr>
        <w:t>в</w:t>
      </w:r>
      <w:r w:rsidR="000D3A90" w:rsidRPr="00F56314">
        <w:rPr>
          <w:rFonts w:ascii="Times New Roman" w:hAnsi="Times New Roman" w:cs="Times New Roman"/>
          <w:sz w:val="28"/>
          <w:szCs w:val="28"/>
        </w:rPr>
        <w:t xml:space="preserve">ляет получателю письменное уведомление с требованием возврата </w:t>
      </w:r>
      <w:r w:rsidR="006273A6" w:rsidRPr="00F56314">
        <w:rPr>
          <w:rFonts w:ascii="Times New Roman" w:hAnsi="Times New Roman" w:cs="Times New Roman"/>
          <w:sz w:val="28"/>
          <w:szCs w:val="28"/>
        </w:rPr>
        <w:t>в бюджет бю</w:t>
      </w:r>
      <w:r w:rsidR="006273A6" w:rsidRPr="00F56314">
        <w:rPr>
          <w:rFonts w:ascii="Times New Roman" w:hAnsi="Times New Roman" w:cs="Times New Roman"/>
          <w:sz w:val="28"/>
          <w:szCs w:val="28"/>
        </w:rPr>
        <w:t>д</w:t>
      </w:r>
      <w:r w:rsidR="006273A6" w:rsidRPr="00F56314">
        <w:rPr>
          <w:rFonts w:ascii="Times New Roman" w:hAnsi="Times New Roman" w:cs="Times New Roman"/>
          <w:sz w:val="28"/>
          <w:szCs w:val="28"/>
        </w:rPr>
        <w:t xml:space="preserve">жетной системы Российской Федерации, из которого предоставлены субсидии, </w:t>
      </w:r>
      <w:r w:rsidR="000D3A90" w:rsidRPr="00F56314">
        <w:rPr>
          <w:rFonts w:ascii="Times New Roman" w:hAnsi="Times New Roman" w:cs="Times New Roman"/>
          <w:sz w:val="28"/>
          <w:szCs w:val="28"/>
        </w:rPr>
        <w:t>су</w:t>
      </w:r>
      <w:r w:rsidR="000D3A90" w:rsidRPr="00F56314">
        <w:rPr>
          <w:rFonts w:ascii="Times New Roman" w:hAnsi="Times New Roman" w:cs="Times New Roman"/>
          <w:sz w:val="28"/>
          <w:szCs w:val="28"/>
        </w:rPr>
        <w:t>м</w:t>
      </w:r>
      <w:r w:rsidR="000D3A90" w:rsidRPr="00F56314">
        <w:rPr>
          <w:rFonts w:ascii="Times New Roman" w:hAnsi="Times New Roman" w:cs="Times New Roman"/>
          <w:sz w:val="28"/>
          <w:szCs w:val="28"/>
        </w:rPr>
        <w:t>мы субсидии, использованной не по целевому назначению, с указанием платежных реквизитов возврата.</w:t>
      </w:r>
    </w:p>
    <w:p w:rsidR="000D3A90" w:rsidRPr="00F56314" w:rsidRDefault="000D3A90" w:rsidP="00F563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>В течение 30 календарных дней с даты получения письменного уведомления в связи с обнаружением факта нецелевого использования субсидии получатель обязан осуществить возврат субсидии по платежным реквизитам, указанным в уведомл</w:t>
      </w:r>
      <w:r w:rsidRPr="00F56314">
        <w:rPr>
          <w:rFonts w:ascii="Times New Roman" w:hAnsi="Times New Roman" w:cs="Times New Roman"/>
          <w:sz w:val="28"/>
          <w:szCs w:val="28"/>
        </w:rPr>
        <w:t>е</w:t>
      </w:r>
      <w:r w:rsidRPr="00F56314">
        <w:rPr>
          <w:rFonts w:ascii="Times New Roman" w:hAnsi="Times New Roman" w:cs="Times New Roman"/>
          <w:sz w:val="28"/>
          <w:szCs w:val="28"/>
        </w:rPr>
        <w:t>нии, либо представить подтверждающие документы об отсутствии нарушений</w:t>
      </w:r>
      <w:r w:rsidR="0037701C" w:rsidRPr="00F56314">
        <w:rPr>
          <w:rFonts w:ascii="Times New Roman" w:hAnsi="Times New Roman" w:cs="Times New Roman"/>
          <w:sz w:val="28"/>
          <w:szCs w:val="28"/>
        </w:rPr>
        <w:t>.</w:t>
      </w:r>
    </w:p>
    <w:p w:rsidR="0037701C" w:rsidRPr="00F56314" w:rsidRDefault="0037701C" w:rsidP="00F563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>В случае невозврата получателем субсидии по платежным реквизитам, ук</w:t>
      </w:r>
      <w:r w:rsidRPr="00F56314">
        <w:rPr>
          <w:rFonts w:ascii="Times New Roman" w:hAnsi="Times New Roman" w:cs="Times New Roman"/>
          <w:sz w:val="28"/>
          <w:szCs w:val="28"/>
        </w:rPr>
        <w:t>а</w:t>
      </w:r>
      <w:r w:rsidRPr="00F56314">
        <w:rPr>
          <w:rFonts w:ascii="Times New Roman" w:hAnsi="Times New Roman" w:cs="Times New Roman"/>
          <w:sz w:val="28"/>
          <w:szCs w:val="28"/>
        </w:rPr>
        <w:t>занным в уведомлении, непредставления получателем документов, подтвержда</w:t>
      </w:r>
      <w:r w:rsidRPr="00F56314">
        <w:rPr>
          <w:rFonts w:ascii="Times New Roman" w:hAnsi="Times New Roman" w:cs="Times New Roman"/>
          <w:sz w:val="28"/>
          <w:szCs w:val="28"/>
        </w:rPr>
        <w:t>ю</w:t>
      </w:r>
      <w:r w:rsidRPr="00F56314">
        <w:rPr>
          <w:rFonts w:ascii="Times New Roman" w:hAnsi="Times New Roman" w:cs="Times New Roman"/>
          <w:sz w:val="28"/>
          <w:szCs w:val="28"/>
        </w:rPr>
        <w:t xml:space="preserve">щих целевое использование субсидии, субсидии подлежат взысканию в судебном порядке в соответствии </w:t>
      </w:r>
      <w:r w:rsidR="00412671" w:rsidRPr="00F56314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37701C" w:rsidRPr="00F56314" w:rsidRDefault="0037701C" w:rsidP="00F563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 xml:space="preserve">4.3. В случае выявления факта неэффективного использования субсидии </w:t>
      </w:r>
      <w:r w:rsidR="00643F69" w:rsidRPr="00F56314">
        <w:rPr>
          <w:rFonts w:ascii="Times New Roman" w:hAnsi="Times New Roman" w:cs="Times New Roman"/>
          <w:sz w:val="28"/>
          <w:szCs w:val="28"/>
        </w:rPr>
        <w:t>М</w:t>
      </w:r>
      <w:r w:rsidR="00643F69" w:rsidRPr="00F56314">
        <w:rPr>
          <w:rFonts w:ascii="Times New Roman" w:hAnsi="Times New Roman" w:cs="Times New Roman"/>
          <w:sz w:val="28"/>
          <w:szCs w:val="28"/>
        </w:rPr>
        <w:t>и</w:t>
      </w:r>
      <w:r w:rsidR="00643F69" w:rsidRPr="00F56314">
        <w:rPr>
          <w:rFonts w:ascii="Times New Roman" w:hAnsi="Times New Roman" w:cs="Times New Roman"/>
          <w:sz w:val="28"/>
          <w:szCs w:val="28"/>
        </w:rPr>
        <w:t>нистерство</w:t>
      </w:r>
      <w:r w:rsidR="001E4FEE" w:rsidRPr="001E4FEE">
        <w:rPr>
          <w:rFonts w:ascii="Times New Roman" w:hAnsi="Times New Roman" w:cs="Times New Roman"/>
          <w:sz w:val="28"/>
          <w:szCs w:val="28"/>
        </w:rPr>
        <w:t xml:space="preserve"> </w:t>
      </w:r>
      <w:r w:rsidRPr="00F5631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43F69" w:rsidRPr="00F56314">
        <w:rPr>
          <w:rFonts w:ascii="Times New Roman" w:hAnsi="Times New Roman" w:cs="Times New Roman"/>
          <w:sz w:val="28"/>
          <w:szCs w:val="28"/>
        </w:rPr>
        <w:t>десяти</w:t>
      </w:r>
      <w:r w:rsidRPr="00F56314">
        <w:rPr>
          <w:rFonts w:ascii="Times New Roman" w:hAnsi="Times New Roman" w:cs="Times New Roman"/>
          <w:sz w:val="28"/>
          <w:szCs w:val="28"/>
        </w:rPr>
        <w:t xml:space="preserve"> рабочих дней с момента обнаружения нарушений </w:t>
      </w:r>
      <w:r w:rsidR="00643F69" w:rsidRPr="00F56314">
        <w:rPr>
          <w:rFonts w:ascii="Times New Roman" w:hAnsi="Times New Roman" w:cs="Times New Roman"/>
          <w:sz w:val="28"/>
          <w:szCs w:val="28"/>
        </w:rPr>
        <w:t>н</w:t>
      </w:r>
      <w:r w:rsidR="00643F69" w:rsidRPr="00F56314">
        <w:rPr>
          <w:rFonts w:ascii="Times New Roman" w:hAnsi="Times New Roman" w:cs="Times New Roman"/>
          <w:sz w:val="28"/>
          <w:szCs w:val="28"/>
        </w:rPr>
        <w:t>а</w:t>
      </w:r>
      <w:r w:rsidR="00643F69" w:rsidRPr="00F56314">
        <w:rPr>
          <w:rFonts w:ascii="Times New Roman" w:hAnsi="Times New Roman" w:cs="Times New Roman"/>
          <w:sz w:val="28"/>
          <w:szCs w:val="28"/>
        </w:rPr>
        <w:t xml:space="preserve">правляет получателю письменное уведомление </w:t>
      </w:r>
      <w:r w:rsidRPr="00F56314">
        <w:rPr>
          <w:rFonts w:ascii="Times New Roman" w:hAnsi="Times New Roman" w:cs="Times New Roman"/>
          <w:sz w:val="28"/>
          <w:szCs w:val="28"/>
        </w:rPr>
        <w:t>с требованием принятия мер по э</w:t>
      </w:r>
      <w:r w:rsidRPr="00F56314">
        <w:rPr>
          <w:rFonts w:ascii="Times New Roman" w:hAnsi="Times New Roman" w:cs="Times New Roman"/>
          <w:sz w:val="28"/>
          <w:szCs w:val="28"/>
        </w:rPr>
        <w:t>ф</w:t>
      </w:r>
      <w:r w:rsidRPr="00F56314">
        <w:rPr>
          <w:rFonts w:ascii="Times New Roman" w:hAnsi="Times New Roman" w:cs="Times New Roman"/>
          <w:sz w:val="28"/>
          <w:szCs w:val="28"/>
        </w:rPr>
        <w:t>фективно</w:t>
      </w:r>
      <w:r w:rsidR="000F2FDC" w:rsidRPr="00F56314">
        <w:rPr>
          <w:rFonts w:ascii="Times New Roman" w:hAnsi="Times New Roman" w:cs="Times New Roman"/>
          <w:sz w:val="28"/>
          <w:szCs w:val="28"/>
        </w:rPr>
        <w:t>му использованию субсидии</w:t>
      </w:r>
      <w:r w:rsidRPr="00F56314">
        <w:rPr>
          <w:rFonts w:ascii="Times New Roman" w:hAnsi="Times New Roman" w:cs="Times New Roman"/>
          <w:sz w:val="28"/>
          <w:szCs w:val="28"/>
        </w:rPr>
        <w:t xml:space="preserve"> и выполнения получателем обязательств, пр</w:t>
      </w:r>
      <w:r w:rsidRPr="00F56314">
        <w:rPr>
          <w:rFonts w:ascii="Times New Roman" w:hAnsi="Times New Roman" w:cs="Times New Roman"/>
          <w:sz w:val="28"/>
          <w:szCs w:val="28"/>
        </w:rPr>
        <w:t>е</w:t>
      </w:r>
      <w:r w:rsidRPr="00F56314">
        <w:rPr>
          <w:rFonts w:ascii="Times New Roman" w:hAnsi="Times New Roman" w:cs="Times New Roman"/>
          <w:sz w:val="28"/>
          <w:szCs w:val="28"/>
        </w:rPr>
        <w:t>дусмотренных Соглашением.</w:t>
      </w:r>
    </w:p>
    <w:p w:rsidR="0037701C" w:rsidRPr="00F56314" w:rsidRDefault="0037701C" w:rsidP="00F563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>Под неэффективным использованием субсидии понимаются фактически не реализованный получателем проект</w:t>
      </w:r>
      <w:r w:rsidR="000F2FDC" w:rsidRPr="00F56314">
        <w:rPr>
          <w:rFonts w:ascii="Times New Roman" w:hAnsi="Times New Roman" w:cs="Times New Roman"/>
          <w:sz w:val="28"/>
          <w:szCs w:val="28"/>
        </w:rPr>
        <w:t xml:space="preserve"> (мероприятие)</w:t>
      </w:r>
      <w:r w:rsidR="004B6C86" w:rsidRPr="00F56314">
        <w:rPr>
          <w:rFonts w:ascii="Times New Roman" w:hAnsi="Times New Roman" w:cs="Times New Roman"/>
          <w:sz w:val="28"/>
          <w:szCs w:val="28"/>
        </w:rPr>
        <w:t xml:space="preserve"> и</w:t>
      </w:r>
      <w:r w:rsidR="00F56314">
        <w:rPr>
          <w:rFonts w:ascii="Times New Roman" w:hAnsi="Times New Roman" w:cs="Times New Roman"/>
          <w:sz w:val="28"/>
          <w:szCs w:val="28"/>
        </w:rPr>
        <w:t xml:space="preserve"> </w:t>
      </w:r>
      <w:r w:rsidR="004B6C86" w:rsidRPr="00F56314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F56314">
        <w:rPr>
          <w:rFonts w:ascii="Times New Roman" w:hAnsi="Times New Roman" w:cs="Times New Roman"/>
          <w:sz w:val="28"/>
          <w:szCs w:val="28"/>
        </w:rPr>
        <w:t>необоснованное нес</w:t>
      </w:r>
      <w:r w:rsidRPr="00F56314">
        <w:rPr>
          <w:rFonts w:ascii="Times New Roman" w:hAnsi="Times New Roman" w:cs="Times New Roman"/>
          <w:sz w:val="28"/>
          <w:szCs w:val="28"/>
        </w:rPr>
        <w:t>о</w:t>
      </w:r>
      <w:r w:rsidRPr="00F56314">
        <w:rPr>
          <w:rFonts w:ascii="Times New Roman" w:hAnsi="Times New Roman" w:cs="Times New Roman"/>
          <w:sz w:val="28"/>
          <w:szCs w:val="28"/>
        </w:rPr>
        <w:t>блюд</w:t>
      </w:r>
      <w:r w:rsidR="00643F69" w:rsidRPr="00F56314">
        <w:rPr>
          <w:rFonts w:ascii="Times New Roman" w:hAnsi="Times New Roman" w:cs="Times New Roman"/>
          <w:sz w:val="28"/>
          <w:szCs w:val="28"/>
        </w:rPr>
        <w:t>ение графика реализации проекта</w:t>
      </w:r>
      <w:r w:rsidRPr="00F56314">
        <w:rPr>
          <w:rFonts w:ascii="Times New Roman" w:hAnsi="Times New Roman" w:cs="Times New Roman"/>
          <w:sz w:val="28"/>
          <w:szCs w:val="28"/>
        </w:rPr>
        <w:t>.</w:t>
      </w:r>
    </w:p>
    <w:p w:rsidR="006273A6" w:rsidRPr="00F56314" w:rsidRDefault="006273A6" w:rsidP="00F563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 даты получения письменного уведомления в связи с обнаружением факта неэффективного использования субсидии получатель обязан принять меры по </w:t>
      </w:r>
      <w:r w:rsidR="000F2FDC" w:rsidRPr="00F56314">
        <w:rPr>
          <w:rFonts w:ascii="Times New Roman" w:hAnsi="Times New Roman" w:cs="Times New Roman"/>
          <w:sz w:val="28"/>
          <w:szCs w:val="28"/>
        </w:rPr>
        <w:t>эффективному использованию субсидии</w:t>
      </w:r>
      <w:r w:rsidR="00EB5F5B" w:rsidRPr="00F56314">
        <w:rPr>
          <w:rFonts w:ascii="Times New Roman" w:hAnsi="Times New Roman" w:cs="Times New Roman"/>
          <w:sz w:val="28"/>
          <w:szCs w:val="28"/>
        </w:rPr>
        <w:t>.</w:t>
      </w:r>
    </w:p>
    <w:p w:rsidR="00591B8C" w:rsidRPr="00F56314" w:rsidRDefault="006273A6" w:rsidP="00F563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 xml:space="preserve">В случае непринятия получателем мер по </w:t>
      </w:r>
      <w:r w:rsidR="004A2AB3" w:rsidRPr="00F56314">
        <w:rPr>
          <w:rFonts w:ascii="Times New Roman" w:hAnsi="Times New Roman" w:cs="Times New Roman"/>
          <w:sz w:val="28"/>
          <w:szCs w:val="28"/>
        </w:rPr>
        <w:t>эффективному использованию су</w:t>
      </w:r>
      <w:r w:rsidR="004A2AB3" w:rsidRPr="00F56314">
        <w:rPr>
          <w:rFonts w:ascii="Times New Roman" w:hAnsi="Times New Roman" w:cs="Times New Roman"/>
          <w:sz w:val="28"/>
          <w:szCs w:val="28"/>
        </w:rPr>
        <w:t>б</w:t>
      </w:r>
      <w:r w:rsidR="004A2AB3" w:rsidRPr="00F56314">
        <w:rPr>
          <w:rFonts w:ascii="Times New Roman" w:hAnsi="Times New Roman" w:cs="Times New Roman"/>
          <w:sz w:val="28"/>
          <w:szCs w:val="28"/>
        </w:rPr>
        <w:t>сидии</w:t>
      </w:r>
      <w:r w:rsidRPr="00F56314">
        <w:rPr>
          <w:rFonts w:ascii="Times New Roman" w:hAnsi="Times New Roman" w:cs="Times New Roman"/>
          <w:sz w:val="28"/>
          <w:szCs w:val="28"/>
        </w:rPr>
        <w:t>, Министерство направляет уведомление с требованием возврата неэффекти</w:t>
      </w:r>
      <w:r w:rsidRPr="00F56314">
        <w:rPr>
          <w:rFonts w:ascii="Times New Roman" w:hAnsi="Times New Roman" w:cs="Times New Roman"/>
          <w:sz w:val="28"/>
          <w:szCs w:val="28"/>
        </w:rPr>
        <w:t>в</w:t>
      </w:r>
      <w:r w:rsidRPr="00F56314">
        <w:rPr>
          <w:rFonts w:ascii="Times New Roman" w:hAnsi="Times New Roman" w:cs="Times New Roman"/>
          <w:sz w:val="28"/>
          <w:szCs w:val="28"/>
        </w:rPr>
        <w:t>но использованной субсидии в бюджет бюджетной системы Российской Федерации, из которого предоставлены субсидии, с указанием платежных реквизитов возврата.</w:t>
      </w:r>
    </w:p>
    <w:p w:rsidR="00591B8C" w:rsidRPr="00F56314" w:rsidRDefault="004B6C86" w:rsidP="00F563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>4.4. В случае невозврата получателем субсидии по платежным реквизитам, указанным в уведомлении, субсидии подлежат взысканию в судебном порядке в с</w:t>
      </w:r>
      <w:r w:rsidRPr="00F56314">
        <w:rPr>
          <w:rFonts w:ascii="Times New Roman" w:hAnsi="Times New Roman" w:cs="Times New Roman"/>
          <w:sz w:val="28"/>
          <w:szCs w:val="28"/>
        </w:rPr>
        <w:t>о</w:t>
      </w:r>
      <w:r w:rsidRPr="00F56314">
        <w:rPr>
          <w:rFonts w:ascii="Times New Roman" w:hAnsi="Times New Roman" w:cs="Times New Roman"/>
          <w:sz w:val="28"/>
          <w:szCs w:val="28"/>
        </w:rPr>
        <w:t>ответствии с действующим законодательством.</w:t>
      </w:r>
    </w:p>
    <w:p w:rsidR="00591B8C" w:rsidRPr="00F56314" w:rsidRDefault="00BB745A" w:rsidP="00F563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lastRenderedPageBreak/>
        <w:t>4.5. В случае выявления факта недостижения показателей</w:t>
      </w:r>
      <w:r w:rsidR="00F56314">
        <w:rPr>
          <w:rFonts w:ascii="Times New Roman" w:hAnsi="Times New Roman" w:cs="Times New Roman"/>
          <w:sz w:val="28"/>
          <w:szCs w:val="28"/>
        </w:rPr>
        <w:t xml:space="preserve"> и (</w:t>
      </w:r>
      <w:r w:rsidRPr="00F56314">
        <w:rPr>
          <w:rFonts w:ascii="Times New Roman" w:hAnsi="Times New Roman" w:cs="Times New Roman"/>
          <w:sz w:val="28"/>
          <w:szCs w:val="28"/>
        </w:rPr>
        <w:t>или</w:t>
      </w:r>
      <w:r w:rsidR="00F56314">
        <w:rPr>
          <w:rFonts w:ascii="Times New Roman" w:hAnsi="Times New Roman" w:cs="Times New Roman"/>
          <w:sz w:val="28"/>
          <w:szCs w:val="28"/>
        </w:rPr>
        <w:t>)</w:t>
      </w:r>
      <w:r w:rsidRPr="00F56314">
        <w:rPr>
          <w:rFonts w:ascii="Times New Roman" w:hAnsi="Times New Roman" w:cs="Times New Roman"/>
          <w:sz w:val="28"/>
          <w:szCs w:val="28"/>
        </w:rPr>
        <w:t xml:space="preserve"> результатов, установленных в Соглашении, Министерство в течение десяти рабочих дней с м</w:t>
      </w:r>
      <w:r w:rsidRPr="00F56314">
        <w:rPr>
          <w:rFonts w:ascii="Times New Roman" w:hAnsi="Times New Roman" w:cs="Times New Roman"/>
          <w:sz w:val="28"/>
          <w:szCs w:val="28"/>
        </w:rPr>
        <w:t>о</w:t>
      </w:r>
      <w:r w:rsidRPr="00F56314">
        <w:rPr>
          <w:rFonts w:ascii="Times New Roman" w:hAnsi="Times New Roman" w:cs="Times New Roman"/>
          <w:sz w:val="28"/>
          <w:szCs w:val="28"/>
        </w:rPr>
        <w:t xml:space="preserve">мента обнаружения </w:t>
      </w:r>
      <w:r w:rsidR="009D7AA9" w:rsidRPr="00F56314">
        <w:rPr>
          <w:rFonts w:ascii="Times New Roman" w:hAnsi="Times New Roman" w:cs="Times New Roman"/>
          <w:sz w:val="28"/>
          <w:szCs w:val="28"/>
        </w:rPr>
        <w:t>недостижения</w:t>
      </w:r>
      <w:r w:rsidR="00F56314">
        <w:rPr>
          <w:rFonts w:ascii="Times New Roman" w:hAnsi="Times New Roman" w:cs="Times New Roman"/>
          <w:sz w:val="28"/>
          <w:szCs w:val="28"/>
        </w:rPr>
        <w:t xml:space="preserve"> </w:t>
      </w:r>
      <w:r w:rsidR="009D7AA9" w:rsidRPr="00F56314">
        <w:rPr>
          <w:rFonts w:ascii="Times New Roman" w:hAnsi="Times New Roman" w:cs="Times New Roman"/>
          <w:sz w:val="28"/>
          <w:szCs w:val="28"/>
        </w:rPr>
        <w:t>показателей</w:t>
      </w:r>
      <w:r w:rsidR="00F56314">
        <w:rPr>
          <w:rFonts w:ascii="Times New Roman" w:hAnsi="Times New Roman" w:cs="Times New Roman"/>
          <w:sz w:val="28"/>
          <w:szCs w:val="28"/>
        </w:rPr>
        <w:t xml:space="preserve"> и (</w:t>
      </w:r>
      <w:r w:rsidR="009D7AA9" w:rsidRPr="00F56314">
        <w:rPr>
          <w:rFonts w:ascii="Times New Roman" w:hAnsi="Times New Roman" w:cs="Times New Roman"/>
          <w:sz w:val="28"/>
          <w:szCs w:val="28"/>
        </w:rPr>
        <w:t>или</w:t>
      </w:r>
      <w:r w:rsidR="00F56314">
        <w:rPr>
          <w:rFonts w:ascii="Times New Roman" w:hAnsi="Times New Roman" w:cs="Times New Roman"/>
          <w:sz w:val="28"/>
          <w:szCs w:val="28"/>
        </w:rPr>
        <w:t>)</w:t>
      </w:r>
      <w:r w:rsidR="009D7AA9" w:rsidRPr="00F56314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F56314">
        <w:rPr>
          <w:rFonts w:ascii="Times New Roman" w:hAnsi="Times New Roman" w:cs="Times New Roman"/>
          <w:sz w:val="28"/>
          <w:szCs w:val="28"/>
        </w:rPr>
        <w:t xml:space="preserve"> </w:t>
      </w:r>
      <w:r w:rsidRPr="00F56314">
        <w:rPr>
          <w:rFonts w:ascii="Times New Roman" w:hAnsi="Times New Roman" w:cs="Times New Roman"/>
          <w:sz w:val="28"/>
          <w:szCs w:val="28"/>
        </w:rPr>
        <w:t>направляет п</w:t>
      </w:r>
      <w:r w:rsidRPr="00F56314">
        <w:rPr>
          <w:rFonts w:ascii="Times New Roman" w:hAnsi="Times New Roman" w:cs="Times New Roman"/>
          <w:sz w:val="28"/>
          <w:szCs w:val="28"/>
        </w:rPr>
        <w:t>о</w:t>
      </w:r>
      <w:r w:rsidRPr="00F56314">
        <w:rPr>
          <w:rFonts w:ascii="Times New Roman" w:hAnsi="Times New Roman" w:cs="Times New Roman"/>
          <w:sz w:val="28"/>
          <w:szCs w:val="28"/>
        </w:rPr>
        <w:t xml:space="preserve">лучателю уведомление с требованием </w:t>
      </w:r>
      <w:r w:rsidR="00770EFD" w:rsidRPr="00F56314">
        <w:rPr>
          <w:rFonts w:ascii="Times New Roman" w:hAnsi="Times New Roman" w:cs="Times New Roman"/>
          <w:sz w:val="28"/>
          <w:szCs w:val="28"/>
        </w:rPr>
        <w:t>обеспечить</w:t>
      </w:r>
      <w:r w:rsidR="00F56314">
        <w:rPr>
          <w:rFonts w:ascii="Times New Roman" w:hAnsi="Times New Roman" w:cs="Times New Roman"/>
          <w:sz w:val="28"/>
          <w:szCs w:val="28"/>
        </w:rPr>
        <w:t xml:space="preserve"> </w:t>
      </w:r>
      <w:r w:rsidRPr="00F56314">
        <w:rPr>
          <w:rFonts w:ascii="Times New Roman" w:hAnsi="Times New Roman" w:cs="Times New Roman"/>
          <w:sz w:val="28"/>
          <w:szCs w:val="28"/>
        </w:rPr>
        <w:t>достижени</w:t>
      </w:r>
      <w:r w:rsidR="00770EFD" w:rsidRPr="00F56314">
        <w:rPr>
          <w:rFonts w:ascii="Times New Roman" w:hAnsi="Times New Roman" w:cs="Times New Roman"/>
          <w:sz w:val="28"/>
          <w:szCs w:val="28"/>
        </w:rPr>
        <w:t>е</w:t>
      </w:r>
      <w:r w:rsidR="00F56314">
        <w:rPr>
          <w:rFonts w:ascii="Times New Roman" w:hAnsi="Times New Roman" w:cs="Times New Roman"/>
          <w:sz w:val="28"/>
          <w:szCs w:val="28"/>
        </w:rPr>
        <w:t xml:space="preserve"> </w:t>
      </w:r>
      <w:r w:rsidRPr="00F56314">
        <w:rPr>
          <w:rFonts w:ascii="Times New Roman" w:hAnsi="Times New Roman" w:cs="Times New Roman"/>
          <w:sz w:val="28"/>
          <w:szCs w:val="28"/>
        </w:rPr>
        <w:t>показателей</w:t>
      </w:r>
      <w:r w:rsidR="00F56314">
        <w:rPr>
          <w:rFonts w:ascii="Times New Roman" w:hAnsi="Times New Roman" w:cs="Times New Roman"/>
          <w:sz w:val="28"/>
          <w:szCs w:val="28"/>
        </w:rPr>
        <w:t xml:space="preserve"> и (</w:t>
      </w:r>
      <w:r w:rsidRPr="00F56314">
        <w:rPr>
          <w:rFonts w:ascii="Times New Roman" w:hAnsi="Times New Roman" w:cs="Times New Roman"/>
          <w:sz w:val="28"/>
          <w:szCs w:val="28"/>
        </w:rPr>
        <w:t>или</w:t>
      </w:r>
      <w:r w:rsidR="00F56314">
        <w:rPr>
          <w:rFonts w:ascii="Times New Roman" w:hAnsi="Times New Roman" w:cs="Times New Roman"/>
          <w:sz w:val="28"/>
          <w:szCs w:val="28"/>
        </w:rPr>
        <w:t>)</w:t>
      </w:r>
      <w:r w:rsidRPr="00F56314">
        <w:rPr>
          <w:rFonts w:ascii="Times New Roman" w:hAnsi="Times New Roman" w:cs="Times New Roman"/>
          <w:sz w:val="28"/>
          <w:szCs w:val="28"/>
        </w:rPr>
        <w:t xml:space="preserve"> результатов, установленных в Соглашении.</w:t>
      </w:r>
    </w:p>
    <w:p w:rsidR="00591B8C" w:rsidRPr="00F56314" w:rsidRDefault="009D7AA9" w:rsidP="00F563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>4.6. В течение 30 календарных дней с даты получения письменного уведомл</w:t>
      </w:r>
      <w:r w:rsidRPr="00F56314">
        <w:rPr>
          <w:rFonts w:ascii="Times New Roman" w:hAnsi="Times New Roman" w:cs="Times New Roman"/>
          <w:sz w:val="28"/>
          <w:szCs w:val="28"/>
        </w:rPr>
        <w:t>е</w:t>
      </w:r>
      <w:r w:rsidRPr="00F56314">
        <w:rPr>
          <w:rFonts w:ascii="Times New Roman" w:hAnsi="Times New Roman" w:cs="Times New Roman"/>
          <w:sz w:val="28"/>
          <w:szCs w:val="28"/>
        </w:rPr>
        <w:t xml:space="preserve">ния в связи с обнаружением </w:t>
      </w:r>
      <w:r w:rsidR="00FB622B" w:rsidRPr="00F56314">
        <w:rPr>
          <w:rFonts w:ascii="Times New Roman" w:hAnsi="Times New Roman" w:cs="Times New Roman"/>
          <w:sz w:val="28"/>
          <w:szCs w:val="28"/>
        </w:rPr>
        <w:t>недостижения показателей</w:t>
      </w:r>
      <w:r w:rsidR="00F56314">
        <w:rPr>
          <w:rFonts w:ascii="Times New Roman" w:hAnsi="Times New Roman" w:cs="Times New Roman"/>
          <w:sz w:val="28"/>
          <w:szCs w:val="28"/>
        </w:rPr>
        <w:t xml:space="preserve"> и (</w:t>
      </w:r>
      <w:r w:rsidR="00FB622B" w:rsidRPr="00F56314">
        <w:rPr>
          <w:rFonts w:ascii="Times New Roman" w:hAnsi="Times New Roman" w:cs="Times New Roman"/>
          <w:sz w:val="28"/>
          <w:szCs w:val="28"/>
        </w:rPr>
        <w:t>или</w:t>
      </w:r>
      <w:r w:rsidR="00F56314">
        <w:rPr>
          <w:rFonts w:ascii="Times New Roman" w:hAnsi="Times New Roman" w:cs="Times New Roman"/>
          <w:sz w:val="28"/>
          <w:szCs w:val="28"/>
        </w:rPr>
        <w:t>)</w:t>
      </w:r>
      <w:r w:rsidR="00FB622B" w:rsidRPr="00F56314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F56314">
        <w:rPr>
          <w:rFonts w:ascii="Times New Roman" w:hAnsi="Times New Roman" w:cs="Times New Roman"/>
          <w:sz w:val="28"/>
          <w:szCs w:val="28"/>
        </w:rPr>
        <w:t xml:space="preserve"> </w:t>
      </w:r>
      <w:r w:rsidRPr="00F56314">
        <w:rPr>
          <w:rFonts w:ascii="Times New Roman" w:hAnsi="Times New Roman" w:cs="Times New Roman"/>
          <w:sz w:val="28"/>
          <w:szCs w:val="28"/>
        </w:rPr>
        <w:t>получ</w:t>
      </w:r>
      <w:r w:rsidRPr="00F56314">
        <w:rPr>
          <w:rFonts w:ascii="Times New Roman" w:hAnsi="Times New Roman" w:cs="Times New Roman"/>
          <w:sz w:val="28"/>
          <w:szCs w:val="28"/>
        </w:rPr>
        <w:t>а</w:t>
      </w:r>
      <w:r w:rsidRPr="00F56314">
        <w:rPr>
          <w:rFonts w:ascii="Times New Roman" w:hAnsi="Times New Roman" w:cs="Times New Roman"/>
          <w:sz w:val="28"/>
          <w:szCs w:val="28"/>
        </w:rPr>
        <w:t xml:space="preserve">тель обязан </w:t>
      </w:r>
      <w:r w:rsidR="00770EFD" w:rsidRPr="00F56314">
        <w:rPr>
          <w:rFonts w:ascii="Times New Roman" w:hAnsi="Times New Roman" w:cs="Times New Roman"/>
          <w:sz w:val="28"/>
          <w:szCs w:val="28"/>
        </w:rPr>
        <w:t>обеспечить</w:t>
      </w:r>
      <w:r w:rsidR="00F56314">
        <w:rPr>
          <w:rFonts w:ascii="Times New Roman" w:hAnsi="Times New Roman" w:cs="Times New Roman"/>
          <w:sz w:val="28"/>
          <w:szCs w:val="28"/>
        </w:rPr>
        <w:t xml:space="preserve"> </w:t>
      </w:r>
      <w:r w:rsidR="00FB622B" w:rsidRPr="00F56314">
        <w:rPr>
          <w:rFonts w:ascii="Times New Roman" w:hAnsi="Times New Roman" w:cs="Times New Roman"/>
          <w:sz w:val="28"/>
          <w:szCs w:val="28"/>
        </w:rPr>
        <w:t>достижени</w:t>
      </w:r>
      <w:r w:rsidR="00770EFD" w:rsidRPr="00F56314">
        <w:rPr>
          <w:rFonts w:ascii="Times New Roman" w:hAnsi="Times New Roman" w:cs="Times New Roman"/>
          <w:sz w:val="28"/>
          <w:szCs w:val="28"/>
        </w:rPr>
        <w:t>е</w:t>
      </w:r>
      <w:r w:rsidR="00F56314">
        <w:rPr>
          <w:rFonts w:ascii="Times New Roman" w:hAnsi="Times New Roman" w:cs="Times New Roman"/>
          <w:sz w:val="28"/>
          <w:szCs w:val="28"/>
        </w:rPr>
        <w:t xml:space="preserve"> </w:t>
      </w:r>
      <w:r w:rsidR="00FB622B" w:rsidRPr="00F56314">
        <w:rPr>
          <w:rFonts w:ascii="Times New Roman" w:hAnsi="Times New Roman" w:cs="Times New Roman"/>
          <w:sz w:val="28"/>
          <w:szCs w:val="28"/>
        </w:rPr>
        <w:t>показателей</w:t>
      </w:r>
      <w:r w:rsidR="00F56314">
        <w:rPr>
          <w:rFonts w:ascii="Times New Roman" w:hAnsi="Times New Roman" w:cs="Times New Roman"/>
          <w:sz w:val="28"/>
          <w:szCs w:val="28"/>
        </w:rPr>
        <w:t xml:space="preserve"> и (</w:t>
      </w:r>
      <w:r w:rsidR="00FB622B" w:rsidRPr="00F56314">
        <w:rPr>
          <w:rFonts w:ascii="Times New Roman" w:hAnsi="Times New Roman" w:cs="Times New Roman"/>
          <w:sz w:val="28"/>
          <w:szCs w:val="28"/>
        </w:rPr>
        <w:t>или</w:t>
      </w:r>
      <w:r w:rsidR="00F56314">
        <w:rPr>
          <w:rFonts w:ascii="Times New Roman" w:hAnsi="Times New Roman" w:cs="Times New Roman"/>
          <w:sz w:val="28"/>
          <w:szCs w:val="28"/>
        </w:rPr>
        <w:t>)</w:t>
      </w:r>
      <w:r w:rsidR="00FB622B" w:rsidRPr="00F56314">
        <w:rPr>
          <w:rFonts w:ascii="Times New Roman" w:hAnsi="Times New Roman" w:cs="Times New Roman"/>
          <w:sz w:val="28"/>
          <w:szCs w:val="28"/>
        </w:rPr>
        <w:t xml:space="preserve"> результатов, установленных в Соглашении</w:t>
      </w:r>
      <w:r w:rsidR="00232421" w:rsidRPr="00F56314">
        <w:rPr>
          <w:rFonts w:ascii="Times New Roman" w:hAnsi="Times New Roman" w:cs="Times New Roman"/>
          <w:sz w:val="28"/>
          <w:szCs w:val="28"/>
        </w:rPr>
        <w:t>, а также представить документы, подтверждающие</w:t>
      </w:r>
      <w:r w:rsidR="001E4FEE" w:rsidRPr="001E4FEE">
        <w:rPr>
          <w:rFonts w:ascii="Times New Roman" w:hAnsi="Times New Roman" w:cs="Times New Roman"/>
          <w:sz w:val="28"/>
          <w:szCs w:val="28"/>
        </w:rPr>
        <w:t xml:space="preserve"> </w:t>
      </w:r>
      <w:r w:rsidR="00232421" w:rsidRPr="00F56314">
        <w:rPr>
          <w:rFonts w:ascii="Times New Roman" w:hAnsi="Times New Roman" w:cs="Times New Roman"/>
          <w:sz w:val="28"/>
          <w:szCs w:val="28"/>
        </w:rPr>
        <w:t>достижение пок</w:t>
      </w:r>
      <w:r w:rsidR="00232421" w:rsidRPr="00F56314">
        <w:rPr>
          <w:rFonts w:ascii="Times New Roman" w:hAnsi="Times New Roman" w:cs="Times New Roman"/>
          <w:sz w:val="28"/>
          <w:szCs w:val="28"/>
        </w:rPr>
        <w:t>а</w:t>
      </w:r>
      <w:r w:rsidR="00232421" w:rsidRPr="00F56314">
        <w:rPr>
          <w:rFonts w:ascii="Times New Roman" w:hAnsi="Times New Roman" w:cs="Times New Roman"/>
          <w:sz w:val="28"/>
          <w:szCs w:val="28"/>
        </w:rPr>
        <w:t>зателей</w:t>
      </w:r>
      <w:r w:rsidR="00F56314">
        <w:rPr>
          <w:rFonts w:ascii="Times New Roman" w:hAnsi="Times New Roman" w:cs="Times New Roman"/>
          <w:sz w:val="28"/>
          <w:szCs w:val="28"/>
        </w:rPr>
        <w:t xml:space="preserve"> и (</w:t>
      </w:r>
      <w:r w:rsidR="00232421" w:rsidRPr="00F56314">
        <w:rPr>
          <w:rFonts w:ascii="Times New Roman" w:hAnsi="Times New Roman" w:cs="Times New Roman"/>
          <w:sz w:val="28"/>
          <w:szCs w:val="28"/>
        </w:rPr>
        <w:t>или</w:t>
      </w:r>
      <w:r w:rsidR="00F56314">
        <w:rPr>
          <w:rFonts w:ascii="Times New Roman" w:hAnsi="Times New Roman" w:cs="Times New Roman"/>
          <w:sz w:val="28"/>
          <w:szCs w:val="28"/>
        </w:rPr>
        <w:t>)</w:t>
      </w:r>
      <w:r w:rsidR="00232421" w:rsidRPr="00F56314">
        <w:rPr>
          <w:rFonts w:ascii="Times New Roman" w:hAnsi="Times New Roman" w:cs="Times New Roman"/>
          <w:sz w:val="28"/>
          <w:szCs w:val="28"/>
        </w:rPr>
        <w:t xml:space="preserve"> результатов, установленных в Соглашении.</w:t>
      </w:r>
    </w:p>
    <w:p w:rsidR="00591B8C" w:rsidRPr="00F56314" w:rsidRDefault="00FB622B" w:rsidP="00F563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 xml:space="preserve">4.7. В случае </w:t>
      </w:r>
      <w:r w:rsidR="00B33727" w:rsidRPr="00F56314">
        <w:rPr>
          <w:rFonts w:ascii="Times New Roman" w:hAnsi="Times New Roman" w:cs="Times New Roman"/>
          <w:sz w:val="28"/>
          <w:szCs w:val="28"/>
        </w:rPr>
        <w:t>недостижения</w:t>
      </w:r>
      <w:r w:rsidR="00F56314">
        <w:rPr>
          <w:rFonts w:ascii="Times New Roman" w:hAnsi="Times New Roman" w:cs="Times New Roman"/>
          <w:sz w:val="28"/>
          <w:szCs w:val="28"/>
        </w:rPr>
        <w:t xml:space="preserve"> </w:t>
      </w:r>
      <w:r w:rsidRPr="00F56314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F56314">
        <w:rPr>
          <w:rFonts w:ascii="Times New Roman" w:hAnsi="Times New Roman" w:cs="Times New Roman"/>
          <w:sz w:val="28"/>
          <w:szCs w:val="28"/>
        </w:rPr>
        <w:t>показателей и (</w:t>
      </w:r>
      <w:r w:rsidRPr="00F56314">
        <w:rPr>
          <w:rFonts w:ascii="Times New Roman" w:hAnsi="Times New Roman" w:cs="Times New Roman"/>
          <w:sz w:val="28"/>
          <w:szCs w:val="28"/>
        </w:rPr>
        <w:t>или</w:t>
      </w:r>
      <w:r w:rsidR="00F56314">
        <w:rPr>
          <w:rFonts w:ascii="Times New Roman" w:hAnsi="Times New Roman" w:cs="Times New Roman"/>
          <w:sz w:val="28"/>
          <w:szCs w:val="28"/>
        </w:rPr>
        <w:t>)</w:t>
      </w:r>
      <w:r w:rsidRPr="00F56314">
        <w:rPr>
          <w:rFonts w:ascii="Times New Roman" w:hAnsi="Times New Roman" w:cs="Times New Roman"/>
          <w:sz w:val="28"/>
          <w:szCs w:val="28"/>
        </w:rPr>
        <w:t xml:space="preserve"> результатов, у</w:t>
      </w:r>
      <w:r w:rsidRPr="00F56314">
        <w:rPr>
          <w:rFonts w:ascii="Times New Roman" w:hAnsi="Times New Roman" w:cs="Times New Roman"/>
          <w:sz w:val="28"/>
          <w:szCs w:val="28"/>
        </w:rPr>
        <w:t>с</w:t>
      </w:r>
      <w:r w:rsidRPr="00F56314">
        <w:rPr>
          <w:rFonts w:ascii="Times New Roman" w:hAnsi="Times New Roman" w:cs="Times New Roman"/>
          <w:sz w:val="28"/>
          <w:szCs w:val="28"/>
        </w:rPr>
        <w:t xml:space="preserve">тановленных в Соглашении, </w:t>
      </w:r>
      <w:r w:rsidR="00232421" w:rsidRPr="00F56314">
        <w:rPr>
          <w:rFonts w:ascii="Times New Roman" w:hAnsi="Times New Roman" w:cs="Times New Roman"/>
          <w:sz w:val="28"/>
          <w:szCs w:val="28"/>
        </w:rPr>
        <w:t>а</w:t>
      </w:r>
      <w:r w:rsidR="001E4FEE" w:rsidRPr="001E4FEE">
        <w:rPr>
          <w:rFonts w:ascii="Times New Roman" w:hAnsi="Times New Roman" w:cs="Times New Roman"/>
          <w:sz w:val="28"/>
          <w:szCs w:val="28"/>
        </w:rPr>
        <w:t xml:space="preserve"> </w:t>
      </w:r>
      <w:r w:rsidR="00232421" w:rsidRPr="00F56314">
        <w:rPr>
          <w:rFonts w:ascii="Times New Roman" w:hAnsi="Times New Roman" w:cs="Times New Roman"/>
          <w:sz w:val="28"/>
          <w:szCs w:val="28"/>
        </w:rPr>
        <w:t>также непредставления документов, подтверждающих</w:t>
      </w:r>
      <w:r w:rsidR="00F56314">
        <w:rPr>
          <w:rFonts w:ascii="Times New Roman" w:hAnsi="Times New Roman" w:cs="Times New Roman"/>
          <w:sz w:val="28"/>
          <w:szCs w:val="28"/>
        </w:rPr>
        <w:t xml:space="preserve"> </w:t>
      </w:r>
      <w:r w:rsidR="00232421" w:rsidRPr="00F56314">
        <w:rPr>
          <w:rFonts w:ascii="Times New Roman" w:hAnsi="Times New Roman" w:cs="Times New Roman"/>
          <w:sz w:val="28"/>
          <w:szCs w:val="28"/>
        </w:rPr>
        <w:t>достижение показателей</w:t>
      </w:r>
      <w:r w:rsidR="00F56314">
        <w:rPr>
          <w:rFonts w:ascii="Times New Roman" w:hAnsi="Times New Roman" w:cs="Times New Roman"/>
          <w:sz w:val="28"/>
          <w:szCs w:val="28"/>
        </w:rPr>
        <w:t xml:space="preserve"> и (</w:t>
      </w:r>
      <w:r w:rsidR="00232421" w:rsidRPr="00F56314">
        <w:rPr>
          <w:rFonts w:ascii="Times New Roman" w:hAnsi="Times New Roman" w:cs="Times New Roman"/>
          <w:sz w:val="28"/>
          <w:szCs w:val="28"/>
        </w:rPr>
        <w:t>или</w:t>
      </w:r>
      <w:r w:rsidR="00F56314">
        <w:rPr>
          <w:rFonts w:ascii="Times New Roman" w:hAnsi="Times New Roman" w:cs="Times New Roman"/>
          <w:sz w:val="28"/>
          <w:szCs w:val="28"/>
        </w:rPr>
        <w:t>)</w:t>
      </w:r>
      <w:r w:rsidR="00232421" w:rsidRPr="00F56314">
        <w:rPr>
          <w:rFonts w:ascii="Times New Roman" w:hAnsi="Times New Roman" w:cs="Times New Roman"/>
          <w:sz w:val="28"/>
          <w:szCs w:val="28"/>
        </w:rPr>
        <w:t xml:space="preserve"> результатов, установленных в Соглашении</w:t>
      </w:r>
      <w:r w:rsidR="00770EFD" w:rsidRPr="00F56314">
        <w:rPr>
          <w:rFonts w:ascii="Times New Roman" w:hAnsi="Times New Roman" w:cs="Times New Roman"/>
          <w:sz w:val="28"/>
          <w:szCs w:val="28"/>
        </w:rPr>
        <w:t>, в сроки, установленные пунктом 4.6. настоящего Порядка, М</w:t>
      </w:r>
      <w:r w:rsidRPr="00F56314">
        <w:rPr>
          <w:rFonts w:ascii="Times New Roman" w:hAnsi="Times New Roman" w:cs="Times New Roman"/>
          <w:sz w:val="28"/>
          <w:szCs w:val="28"/>
        </w:rPr>
        <w:t>инистерство направляет ув</w:t>
      </w:r>
      <w:r w:rsidRPr="00F56314">
        <w:rPr>
          <w:rFonts w:ascii="Times New Roman" w:hAnsi="Times New Roman" w:cs="Times New Roman"/>
          <w:sz w:val="28"/>
          <w:szCs w:val="28"/>
        </w:rPr>
        <w:t>е</w:t>
      </w:r>
      <w:r w:rsidRPr="00F56314">
        <w:rPr>
          <w:rFonts w:ascii="Times New Roman" w:hAnsi="Times New Roman" w:cs="Times New Roman"/>
          <w:sz w:val="28"/>
          <w:szCs w:val="28"/>
        </w:rPr>
        <w:t xml:space="preserve">домление с требованием </w:t>
      </w:r>
      <w:r w:rsidR="00231282" w:rsidRPr="00F56314">
        <w:rPr>
          <w:rFonts w:ascii="Times New Roman" w:hAnsi="Times New Roman" w:cs="Times New Roman"/>
          <w:sz w:val="28"/>
          <w:szCs w:val="28"/>
        </w:rPr>
        <w:t>о</w:t>
      </w:r>
      <w:r w:rsidR="00D83A02" w:rsidRPr="00F56314">
        <w:rPr>
          <w:rFonts w:ascii="Times New Roman" w:hAnsi="Times New Roman" w:cs="Times New Roman"/>
          <w:sz w:val="28"/>
          <w:szCs w:val="28"/>
        </w:rPr>
        <w:t xml:space="preserve">б </w:t>
      </w:r>
      <w:r w:rsidR="00B33727" w:rsidRPr="00F56314">
        <w:rPr>
          <w:rFonts w:ascii="Times New Roman" w:hAnsi="Times New Roman" w:cs="Times New Roman"/>
          <w:sz w:val="28"/>
          <w:szCs w:val="28"/>
        </w:rPr>
        <w:t>у</w:t>
      </w:r>
      <w:r w:rsidR="00D83A02" w:rsidRPr="00F56314">
        <w:rPr>
          <w:rFonts w:ascii="Times New Roman" w:hAnsi="Times New Roman" w:cs="Times New Roman"/>
          <w:sz w:val="28"/>
          <w:szCs w:val="28"/>
        </w:rPr>
        <w:t xml:space="preserve">плате штрафных санкций </w:t>
      </w:r>
      <w:r w:rsidRPr="00F56314">
        <w:rPr>
          <w:rFonts w:ascii="Times New Roman" w:hAnsi="Times New Roman" w:cs="Times New Roman"/>
          <w:sz w:val="28"/>
          <w:szCs w:val="28"/>
        </w:rPr>
        <w:t xml:space="preserve">в республиканский бюджет Республики Тыва с указанием платежных реквизитов </w:t>
      </w:r>
      <w:r w:rsidR="00D83A02" w:rsidRPr="00F56314">
        <w:rPr>
          <w:rFonts w:ascii="Times New Roman" w:hAnsi="Times New Roman" w:cs="Times New Roman"/>
          <w:sz w:val="28"/>
          <w:szCs w:val="28"/>
        </w:rPr>
        <w:t>оплаты</w:t>
      </w:r>
      <w:r w:rsidRPr="00F56314">
        <w:rPr>
          <w:rFonts w:ascii="Times New Roman" w:hAnsi="Times New Roman" w:cs="Times New Roman"/>
          <w:sz w:val="28"/>
          <w:szCs w:val="28"/>
        </w:rPr>
        <w:t>.</w:t>
      </w:r>
    </w:p>
    <w:p w:rsidR="00FB622B" w:rsidRDefault="00FB622B" w:rsidP="00F563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 xml:space="preserve">4.7.1. </w:t>
      </w:r>
      <w:r w:rsidR="00770EFD" w:rsidRPr="00F56314">
        <w:rPr>
          <w:rFonts w:ascii="Times New Roman" w:hAnsi="Times New Roman" w:cs="Times New Roman"/>
          <w:sz w:val="28"/>
          <w:szCs w:val="28"/>
        </w:rPr>
        <w:t>В случае недостижения</w:t>
      </w:r>
      <w:r w:rsidR="00F56314">
        <w:rPr>
          <w:rFonts w:ascii="Times New Roman" w:hAnsi="Times New Roman" w:cs="Times New Roman"/>
          <w:sz w:val="28"/>
          <w:szCs w:val="28"/>
        </w:rPr>
        <w:t xml:space="preserve"> получателем показателей и (</w:t>
      </w:r>
      <w:r w:rsidR="00770EFD" w:rsidRPr="00F56314">
        <w:rPr>
          <w:rFonts w:ascii="Times New Roman" w:hAnsi="Times New Roman" w:cs="Times New Roman"/>
          <w:sz w:val="28"/>
          <w:szCs w:val="28"/>
        </w:rPr>
        <w:t>или</w:t>
      </w:r>
      <w:r w:rsidR="00F56314">
        <w:rPr>
          <w:rFonts w:ascii="Times New Roman" w:hAnsi="Times New Roman" w:cs="Times New Roman"/>
          <w:sz w:val="28"/>
          <w:szCs w:val="28"/>
        </w:rPr>
        <w:t>)</w:t>
      </w:r>
      <w:r w:rsidR="00770EFD" w:rsidRPr="00F56314">
        <w:rPr>
          <w:rFonts w:ascii="Times New Roman" w:hAnsi="Times New Roman" w:cs="Times New Roman"/>
          <w:sz w:val="28"/>
          <w:szCs w:val="28"/>
        </w:rPr>
        <w:t xml:space="preserve"> результатов, установленных в Соглашении, а также непредставления документов, подтвержда</w:t>
      </w:r>
      <w:r w:rsidR="00770EFD" w:rsidRPr="00F56314">
        <w:rPr>
          <w:rFonts w:ascii="Times New Roman" w:hAnsi="Times New Roman" w:cs="Times New Roman"/>
          <w:sz w:val="28"/>
          <w:szCs w:val="28"/>
        </w:rPr>
        <w:t>ю</w:t>
      </w:r>
      <w:r w:rsidR="00770EFD" w:rsidRPr="00F56314">
        <w:rPr>
          <w:rFonts w:ascii="Times New Roman" w:hAnsi="Times New Roman" w:cs="Times New Roman"/>
          <w:sz w:val="28"/>
          <w:szCs w:val="28"/>
        </w:rPr>
        <w:t>щих</w:t>
      </w:r>
      <w:r w:rsidR="00F56314">
        <w:rPr>
          <w:rFonts w:ascii="Times New Roman" w:hAnsi="Times New Roman" w:cs="Times New Roman"/>
          <w:sz w:val="28"/>
          <w:szCs w:val="28"/>
        </w:rPr>
        <w:t xml:space="preserve"> </w:t>
      </w:r>
      <w:r w:rsidR="00770EFD" w:rsidRPr="00F56314">
        <w:rPr>
          <w:rFonts w:ascii="Times New Roman" w:hAnsi="Times New Roman" w:cs="Times New Roman"/>
          <w:sz w:val="28"/>
          <w:szCs w:val="28"/>
        </w:rPr>
        <w:t>достижение показателей</w:t>
      </w:r>
      <w:r w:rsidR="00F56314">
        <w:rPr>
          <w:rFonts w:ascii="Times New Roman" w:hAnsi="Times New Roman" w:cs="Times New Roman"/>
          <w:sz w:val="28"/>
          <w:szCs w:val="28"/>
        </w:rPr>
        <w:t xml:space="preserve"> и (</w:t>
      </w:r>
      <w:r w:rsidR="00770EFD" w:rsidRPr="00F56314">
        <w:rPr>
          <w:rFonts w:ascii="Times New Roman" w:hAnsi="Times New Roman" w:cs="Times New Roman"/>
          <w:sz w:val="28"/>
          <w:szCs w:val="28"/>
        </w:rPr>
        <w:t>или</w:t>
      </w:r>
      <w:r w:rsidR="00F56314">
        <w:rPr>
          <w:rFonts w:ascii="Times New Roman" w:hAnsi="Times New Roman" w:cs="Times New Roman"/>
          <w:sz w:val="28"/>
          <w:szCs w:val="28"/>
        </w:rPr>
        <w:t>)</w:t>
      </w:r>
      <w:r w:rsidR="00770EFD" w:rsidRPr="00F56314">
        <w:rPr>
          <w:rFonts w:ascii="Times New Roman" w:hAnsi="Times New Roman" w:cs="Times New Roman"/>
          <w:sz w:val="28"/>
          <w:szCs w:val="28"/>
        </w:rPr>
        <w:t xml:space="preserve"> результатов, установленных в Соглашении, </w:t>
      </w:r>
      <w:r w:rsidR="008F1C8A" w:rsidRPr="00F56314">
        <w:rPr>
          <w:rFonts w:ascii="Times New Roman" w:hAnsi="Times New Roman" w:cs="Times New Roman"/>
          <w:sz w:val="28"/>
          <w:szCs w:val="28"/>
        </w:rPr>
        <w:t xml:space="preserve">в сроки, установленные пунктом 4.6 настоящего Порядка, </w:t>
      </w:r>
      <w:r w:rsidRPr="00F56314">
        <w:rPr>
          <w:rFonts w:ascii="Times New Roman" w:hAnsi="Times New Roman" w:cs="Times New Roman"/>
          <w:sz w:val="28"/>
          <w:szCs w:val="28"/>
        </w:rPr>
        <w:t>размер</w:t>
      </w:r>
      <w:r w:rsidR="008F1C8A" w:rsidRPr="00F56314">
        <w:rPr>
          <w:rFonts w:ascii="Times New Roman" w:hAnsi="Times New Roman" w:cs="Times New Roman"/>
          <w:sz w:val="28"/>
          <w:szCs w:val="28"/>
        </w:rPr>
        <w:t xml:space="preserve"> штрафной санкции</w:t>
      </w:r>
      <w:r w:rsidRPr="00F56314">
        <w:rPr>
          <w:rFonts w:ascii="Times New Roman" w:hAnsi="Times New Roman" w:cs="Times New Roman"/>
          <w:sz w:val="28"/>
          <w:szCs w:val="28"/>
        </w:rPr>
        <w:t>, подлежащий</w:t>
      </w:r>
      <w:r w:rsidR="008F1C8A" w:rsidRPr="00F56314">
        <w:rPr>
          <w:rFonts w:ascii="Times New Roman" w:hAnsi="Times New Roman" w:cs="Times New Roman"/>
          <w:sz w:val="28"/>
          <w:szCs w:val="28"/>
        </w:rPr>
        <w:t xml:space="preserve"> к уплате </w:t>
      </w:r>
      <w:r w:rsidRPr="00F56314">
        <w:rPr>
          <w:rFonts w:ascii="Times New Roman" w:hAnsi="Times New Roman" w:cs="Times New Roman"/>
          <w:sz w:val="28"/>
          <w:szCs w:val="28"/>
        </w:rPr>
        <w:t>в республиканский бюджет в порядке и сроки, определенные настоящим Порядком, рассчитывается по следующей формуле:</w:t>
      </w:r>
    </w:p>
    <w:p w:rsidR="00F56314" w:rsidRPr="00F56314" w:rsidRDefault="00F56314" w:rsidP="00F56314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F1C8A" w:rsidRPr="00F56314" w:rsidRDefault="001918D8" w:rsidP="00F56314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штрафной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санкции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m:t>тр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×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SUM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i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n</m:t>
                </m:r>
              </m:den>
            </m:f>
          </m:e>
        </m:d>
        <m:r>
          <w:rPr>
            <w:rFonts w:ascii="Times New Roman" w:hAnsi="Times New Roman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k</m:t>
        </m:r>
      </m:oMath>
      <w:r w:rsidR="008F1C8A" w:rsidRPr="00F56314">
        <w:rPr>
          <w:rFonts w:ascii="Times New Roman" w:hAnsi="Times New Roman" w:cs="Times New Roman"/>
          <w:sz w:val="28"/>
          <w:szCs w:val="28"/>
        </w:rPr>
        <w:t>,</w:t>
      </w:r>
    </w:p>
    <w:p w:rsidR="00F56314" w:rsidRPr="00F56314" w:rsidRDefault="00F56314" w:rsidP="00F56314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F1C8A" w:rsidRPr="00F56314" w:rsidRDefault="008F1C8A" w:rsidP="00F563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>где:</w:t>
      </w:r>
    </w:p>
    <w:p w:rsidR="008F1C8A" w:rsidRPr="00F56314" w:rsidRDefault="008F1C8A" w:rsidP="00F563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>V</w:t>
      </w:r>
      <w:r w:rsidRPr="00F56314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F56314">
        <w:rPr>
          <w:rFonts w:ascii="Times New Roman" w:hAnsi="Times New Roman" w:cs="Times New Roman"/>
          <w:sz w:val="28"/>
          <w:szCs w:val="28"/>
        </w:rPr>
        <w:t xml:space="preserve"> </w:t>
      </w:r>
      <w:r w:rsidR="00F56314">
        <w:rPr>
          <w:rFonts w:ascii="Times New Roman" w:hAnsi="Times New Roman" w:cs="Times New Roman"/>
          <w:sz w:val="28"/>
          <w:szCs w:val="28"/>
        </w:rPr>
        <w:t>–</w:t>
      </w:r>
      <w:r w:rsidRPr="00F56314">
        <w:rPr>
          <w:rFonts w:ascii="Times New Roman" w:hAnsi="Times New Roman" w:cs="Times New Roman"/>
          <w:sz w:val="28"/>
          <w:szCs w:val="28"/>
        </w:rPr>
        <w:t xml:space="preserve"> размер предоставленной субсидии;</w:t>
      </w:r>
    </w:p>
    <w:p w:rsidR="008F1C8A" w:rsidRPr="00F56314" w:rsidRDefault="008F1C8A" w:rsidP="00F563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 xml:space="preserve">Di </w:t>
      </w:r>
      <w:r w:rsidR="00F56314">
        <w:rPr>
          <w:rFonts w:ascii="Times New Roman" w:hAnsi="Times New Roman" w:cs="Times New Roman"/>
          <w:sz w:val="28"/>
          <w:szCs w:val="28"/>
        </w:rPr>
        <w:t>–</w:t>
      </w:r>
      <w:r w:rsidRPr="00F56314">
        <w:rPr>
          <w:rFonts w:ascii="Times New Roman" w:hAnsi="Times New Roman" w:cs="Times New Roman"/>
          <w:sz w:val="28"/>
          <w:szCs w:val="28"/>
        </w:rPr>
        <w:t xml:space="preserve"> индекс, отражающий уровень недостижения i-го показателя достижения результата использования субсидии (показателя). При этом суммируются только Di, имеющие значение больше нуля;</w:t>
      </w:r>
    </w:p>
    <w:p w:rsidR="008F1C8A" w:rsidRPr="00F56314" w:rsidRDefault="008F1C8A" w:rsidP="00F563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 xml:space="preserve">n </w:t>
      </w:r>
      <w:r w:rsidR="00F56314">
        <w:rPr>
          <w:rFonts w:ascii="Times New Roman" w:hAnsi="Times New Roman" w:cs="Times New Roman"/>
          <w:sz w:val="28"/>
          <w:szCs w:val="28"/>
        </w:rPr>
        <w:t>–</w:t>
      </w:r>
      <w:r w:rsidRPr="00F56314">
        <w:rPr>
          <w:rFonts w:ascii="Times New Roman" w:hAnsi="Times New Roman" w:cs="Times New Roman"/>
          <w:sz w:val="28"/>
          <w:szCs w:val="28"/>
        </w:rPr>
        <w:t xml:space="preserve"> общее количество целевых показателей результата использования субс</w:t>
      </w:r>
      <w:r w:rsidRPr="00F56314">
        <w:rPr>
          <w:rFonts w:ascii="Times New Roman" w:hAnsi="Times New Roman" w:cs="Times New Roman"/>
          <w:sz w:val="28"/>
          <w:szCs w:val="28"/>
        </w:rPr>
        <w:t>и</w:t>
      </w:r>
      <w:r w:rsidRPr="00F56314">
        <w:rPr>
          <w:rFonts w:ascii="Times New Roman" w:hAnsi="Times New Roman" w:cs="Times New Roman"/>
          <w:sz w:val="28"/>
          <w:szCs w:val="28"/>
        </w:rPr>
        <w:t>дии (показателей);</w:t>
      </w:r>
    </w:p>
    <w:p w:rsidR="008F1C8A" w:rsidRPr="00F56314" w:rsidRDefault="008F1C8A" w:rsidP="00F563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56314">
        <w:rPr>
          <w:rFonts w:ascii="Times New Roman" w:hAnsi="Times New Roman" w:cs="Times New Roman"/>
          <w:sz w:val="28"/>
          <w:szCs w:val="28"/>
        </w:rPr>
        <w:t xml:space="preserve"> – коэффициент, равный «0,1», в случае недостижения показателей результ</w:t>
      </w:r>
      <w:r w:rsidRPr="00F56314">
        <w:rPr>
          <w:rFonts w:ascii="Times New Roman" w:hAnsi="Times New Roman" w:cs="Times New Roman"/>
          <w:sz w:val="28"/>
          <w:szCs w:val="28"/>
        </w:rPr>
        <w:t>а</w:t>
      </w:r>
      <w:r w:rsidRPr="00F56314">
        <w:rPr>
          <w:rFonts w:ascii="Times New Roman" w:hAnsi="Times New Roman" w:cs="Times New Roman"/>
          <w:sz w:val="28"/>
          <w:szCs w:val="28"/>
        </w:rPr>
        <w:t>та использования субсидии (показателей) менее 90</w:t>
      </w:r>
      <w:r w:rsidR="00F5631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F56314">
        <w:rPr>
          <w:rFonts w:ascii="Times New Roman" w:hAnsi="Times New Roman" w:cs="Times New Roman"/>
          <w:sz w:val="28"/>
          <w:szCs w:val="28"/>
        </w:rPr>
        <w:t xml:space="preserve"> от плана (</w:t>
      </w:r>
      <w:r w:rsidRPr="00F5631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5631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56314">
        <w:rPr>
          <w:rFonts w:ascii="Times New Roman" w:hAnsi="Times New Roman" w:cs="Times New Roman"/>
          <w:sz w:val="28"/>
          <w:szCs w:val="28"/>
        </w:rPr>
        <w:t>); коэфф</w:t>
      </w:r>
      <w:r w:rsidRPr="00F56314">
        <w:rPr>
          <w:rFonts w:ascii="Times New Roman" w:hAnsi="Times New Roman" w:cs="Times New Roman"/>
          <w:sz w:val="28"/>
          <w:szCs w:val="28"/>
        </w:rPr>
        <w:t>и</w:t>
      </w:r>
      <w:r w:rsidRPr="00F56314">
        <w:rPr>
          <w:rFonts w:ascii="Times New Roman" w:hAnsi="Times New Roman" w:cs="Times New Roman"/>
          <w:sz w:val="28"/>
          <w:szCs w:val="28"/>
        </w:rPr>
        <w:t>циент, равный «1,1», в случае недостижения показателей результата использования субсидии (показателей) более 90</w:t>
      </w:r>
      <w:r w:rsidR="00F5631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F56314">
        <w:rPr>
          <w:rFonts w:ascii="Times New Roman" w:hAnsi="Times New Roman" w:cs="Times New Roman"/>
          <w:sz w:val="28"/>
          <w:szCs w:val="28"/>
        </w:rPr>
        <w:t xml:space="preserve"> от плана (</w:t>
      </w:r>
      <w:r w:rsidRPr="00F5631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5631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56314">
        <w:rPr>
          <w:rFonts w:ascii="Times New Roman" w:hAnsi="Times New Roman" w:cs="Times New Roman"/>
          <w:sz w:val="28"/>
          <w:szCs w:val="28"/>
        </w:rPr>
        <w:t>).</w:t>
      </w:r>
    </w:p>
    <w:p w:rsidR="008F1C8A" w:rsidRDefault="008F1C8A" w:rsidP="00F563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>Индекс, отражающий уровень недостижения i-го показателя достижения р</w:t>
      </w:r>
      <w:r w:rsidRPr="00F56314">
        <w:rPr>
          <w:rFonts w:ascii="Times New Roman" w:hAnsi="Times New Roman" w:cs="Times New Roman"/>
          <w:sz w:val="28"/>
          <w:szCs w:val="28"/>
        </w:rPr>
        <w:t>е</w:t>
      </w:r>
      <w:r w:rsidRPr="00F56314">
        <w:rPr>
          <w:rFonts w:ascii="Times New Roman" w:hAnsi="Times New Roman" w:cs="Times New Roman"/>
          <w:sz w:val="28"/>
          <w:szCs w:val="28"/>
        </w:rPr>
        <w:t>зультата использования субсидии (показателя), определяется по формуле:</w:t>
      </w:r>
    </w:p>
    <w:p w:rsidR="00F56314" w:rsidRPr="00F56314" w:rsidRDefault="00F56314" w:rsidP="00F56314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2AD0" w:rsidRPr="00F56314" w:rsidRDefault="001918D8" w:rsidP="00F56314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=1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den>
            </m:f>
          </m:e>
        </m:d>
      </m:oMath>
      <w:r w:rsidR="007F2AD0" w:rsidRPr="00F56314">
        <w:rPr>
          <w:rFonts w:ascii="Times New Roman" w:hAnsi="Times New Roman" w:cs="Times New Roman"/>
          <w:sz w:val="28"/>
          <w:szCs w:val="28"/>
        </w:rPr>
        <w:t>,</w:t>
      </w:r>
    </w:p>
    <w:p w:rsidR="00F56314" w:rsidRPr="00F56314" w:rsidRDefault="00F56314" w:rsidP="00F56314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F1C8A" w:rsidRPr="00F56314" w:rsidRDefault="008F1C8A" w:rsidP="00F563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>где:</w:t>
      </w:r>
    </w:p>
    <w:p w:rsidR="008F1C8A" w:rsidRPr="00F56314" w:rsidRDefault="008F1C8A" w:rsidP="00F563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 xml:space="preserve">Ti </w:t>
      </w:r>
      <w:r w:rsidR="001E4FEE">
        <w:rPr>
          <w:rFonts w:ascii="Times New Roman" w:hAnsi="Times New Roman" w:cs="Times New Roman"/>
          <w:sz w:val="28"/>
          <w:szCs w:val="28"/>
        </w:rPr>
        <w:t>–</w:t>
      </w:r>
      <w:r w:rsidRPr="00F56314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i-го показателя достижения результата использования субсидии (показателя) на отчетную дату;</w:t>
      </w:r>
    </w:p>
    <w:p w:rsidR="00591B8C" w:rsidRPr="00F56314" w:rsidRDefault="008F1C8A" w:rsidP="00F563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 xml:space="preserve">Si </w:t>
      </w:r>
      <w:r w:rsidR="001E4FEE">
        <w:rPr>
          <w:rFonts w:ascii="Times New Roman" w:hAnsi="Times New Roman" w:cs="Times New Roman"/>
          <w:sz w:val="28"/>
          <w:szCs w:val="28"/>
        </w:rPr>
        <w:t>–</w:t>
      </w:r>
      <w:r w:rsidRPr="00F56314">
        <w:rPr>
          <w:rFonts w:ascii="Times New Roman" w:hAnsi="Times New Roman" w:cs="Times New Roman"/>
          <w:sz w:val="28"/>
          <w:szCs w:val="28"/>
        </w:rPr>
        <w:t xml:space="preserve"> плановое значение i-го показателя достижения результата использования субсидии (показателя), установленное соглашением.</w:t>
      </w:r>
    </w:p>
    <w:p w:rsidR="00BB745A" w:rsidRPr="00F56314" w:rsidRDefault="008325A9" w:rsidP="00F563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>4.8. В течение 30 календарных дней с даты получения письменного уведомл</w:t>
      </w:r>
      <w:r w:rsidRPr="00F56314">
        <w:rPr>
          <w:rFonts w:ascii="Times New Roman" w:hAnsi="Times New Roman" w:cs="Times New Roman"/>
          <w:sz w:val="28"/>
          <w:szCs w:val="28"/>
        </w:rPr>
        <w:t>е</w:t>
      </w:r>
      <w:r w:rsidRPr="00F56314">
        <w:rPr>
          <w:rFonts w:ascii="Times New Roman" w:hAnsi="Times New Roman" w:cs="Times New Roman"/>
          <w:sz w:val="28"/>
          <w:szCs w:val="28"/>
        </w:rPr>
        <w:t>ния с требованием об уплате штрафных санкций в республиканский бюджет Ре</w:t>
      </w:r>
      <w:r w:rsidRPr="00F56314">
        <w:rPr>
          <w:rFonts w:ascii="Times New Roman" w:hAnsi="Times New Roman" w:cs="Times New Roman"/>
          <w:sz w:val="28"/>
          <w:szCs w:val="28"/>
        </w:rPr>
        <w:t>с</w:t>
      </w:r>
      <w:r w:rsidRPr="00F56314">
        <w:rPr>
          <w:rFonts w:ascii="Times New Roman" w:hAnsi="Times New Roman" w:cs="Times New Roman"/>
          <w:sz w:val="28"/>
          <w:szCs w:val="28"/>
        </w:rPr>
        <w:t>публики Тыва</w:t>
      </w:r>
      <w:r w:rsidR="001E4FEE" w:rsidRPr="001E4FEE">
        <w:rPr>
          <w:rFonts w:ascii="Times New Roman" w:hAnsi="Times New Roman" w:cs="Times New Roman"/>
          <w:sz w:val="28"/>
          <w:szCs w:val="28"/>
        </w:rPr>
        <w:t xml:space="preserve"> </w:t>
      </w:r>
      <w:r w:rsidRPr="00F56314">
        <w:rPr>
          <w:rFonts w:ascii="Times New Roman" w:hAnsi="Times New Roman" w:cs="Times New Roman"/>
          <w:sz w:val="28"/>
          <w:szCs w:val="28"/>
        </w:rPr>
        <w:t>получатель обязан оплатить штрафные санкции по платежным рекв</w:t>
      </w:r>
      <w:r w:rsidRPr="00F56314">
        <w:rPr>
          <w:rFonts w:ascii="Times New Roman" w:hAnsi="Times New Roman" w:cs="Times New Roman"/>
          <w:sz w:val="28"/>
          <w:szCs w:val="28"/>
        </w:rPr>
        <w:t>и</w:t>
      </w:r>
      <w:r w:rsidRPr="00F56314">
        <w:rPr>
          <w:rFonts w:ascii="Times New Roman" w:hAnsi="Times New Roman" w:cs="Times New Roman"/>
          <w:sz w:val="28"/>
          <w:szCs w:val="28"/>
        </w:rPr>
        <w:t>зитам, указанным в уведомлении, в противном случае штрафные санкции подлежат взысканию в судебном порядке в соответствии с действующим законодательс</w:t>
      </w:r>
      <w:r w:rsidRPr="00F56314">
        <w:rPr>
          <w:rFonts w:ascii="Times New Roman" w:hAnsi="Times New Roman" w:cs="Times New Roman"/>
          <w:sz w:val="28"/>
          <w:szCs w:val="28"/>
        </w:rPr>
        <w:t>т</w:t>
      </w:r>
      <w:r w:rsidRPr="00F56314">
        <w:rPr>
          <w:rFonts w:ascii="Times New Roman" w:hAnsi="Times New Roman" w:cs="Times New Roman"/>
          <w:sz w:val="28"/>
          <w:szCs w:val="28"/>
        </w:rPr>
        <w:t>вом</w:t>
      </w:r>
      <w:r w:rsidR="00591B8C" w:rsidRPr="00F56314">
        <w:rPr>
          <w:rFonts w:ascii="Times New Roman" w:hAnsi="Times New Roman" w:cs="Times New Roman"/>
          <w:sz w:val="28"/>
          <w:szCs w:val="28"/>
        </w:rPr>
        <w:t>.»</w:t>
      </w:r>
      <w:r w:rsidR="00C468EF" w:rsidRPr="00F56314">
        <w:rPr>
          <w:rFonts w:ascii="Times New Roman" w:hAnsi="Times New Roman" w:cs="Times New Roman"/>
          <w:sz w:val="28"/>
          <w:szCs w:val="28"/>
        </w:rPr>
        <w:t>;</w:t>
      </w:r>
    </w:p>
    <w:p w:rsidR="00E76541" w:rsidRPr="00F56314" w:rsidRDefault="005B2049" w:rsidP="00F563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>2) в Порядке предоставления субсидий из республиканского бюджета Респу</w:t>
      </w:r>
      <w:r w:rsidRPr="00F56314">
        <w:rPr>
          <w:rFonts w:ascii="Times New Roman" w:hAnsi="Times New Roman" w:cs="Times New Roman"/>
          <w:sz w:val="28"/>
          <w:szCs w:val="28"/>
        </w:rPr>
        <w:t>б</w:t>
      </w:r>
      <w:r w:rsidRPr="00F56314">
        <w:rPr>
          <w:rFonts w:ascii="Times New Roman" w:hAnsi="Times New Roman" w:cs="Times New Roman"/>
          <w:sz w:val="28"/>
          <w:szCs w:val="28"/>
        </w:rPr>
        <w:t>лики Тыва управляющим компаниям индустриальных (промышленных) парков Ре</w:t>
      </w:r>
      <w:r w:rsidRPr="00F56314">
        <w:rPr>
          <w:rFonts w:ascii="Times New Roman" w:hAnsi="Times New Roman" w:cs="Times New Roman"/>
          <w:sz w:val="28"/>
          <w:szCs w:val="28"/>
        </w:rPr>
        <w:t>с</w:t>
      </w:r>
      <w:r w:rsidRPr="00F56314">
        <w:rPr>
          <w:rFonts w:ascii="Times New Roman" w:hAnsi="Times New Roman" w:cs="Times New Roman"/>
          <w:sz w:val="28"/>
          <w:szCs w:val="28"/>
        </w:rPr>
        <w:t>публики Тыва на финансовое обеспечение затрат, связанных с их функциониров</w:t>
      </w:r>
      <w:r w:rsidRPr="00F56314">
        <w:rPr>
          <w:rFonts w:ascii="Times New Roman" w:hAnsi="Times New Roman" w:cs="Times New Roman"/>
          <w:sz w:val="28"/>
          <w:szCs w:val="28"/>
        </w:rPr>
        <w:t>а</w:t>
      </w:r>
      <w:r w:rsidRPr="00F56314">
        <w:rPr>
          <w:rFonts w:ascii="Times New Roman" w:hAnsi="Times New Roman" w:cs="Times New Roman"/>
          <w:sz w:val="28"/>
          <w:szCs w:val="28"/>
        </w:rPr>
        <w:t>нием, включающих расходы на содержание управляющих компаний индустриал</w:t>
      </w:r>
      <w:r w:rsidRPr="00F56314">
        <w:rPr>
          <w:rFonts w:ascii="Times New Roman" w:hAnsi="Times New Roman" w:cs="Times New Roman"/>
          <w:sz w:val="28"/>
          <w:szCs w:val="28"/>
        </w:rPr>
        <w:t>ь</w:t>
      </w:r>
      <w:r w:rsidRPr="00F56314">
        <w:rPr>
          <w:rFonts w:ascii="Times New Roman" w:hAnsi="Times New Roman" w:cs="Times New Roman"/>
          <w:sz w:val="28"/>
          <w:szCs w:val="28"/>
        </w:rPr>
        <w:t>ных (промышленных) парков, налоговые отчисления в бюджеты бюджетной сист</w:t>
      </w:r>
      <w:r w:rsidRPr="00F56314">
        <w:rPr>
          <w:rFonts w:ascii="Times New Roman" w:hAnsi="Times New Roman" w:cs="Times New Roman"/>
          <w:sz w:val="28"/>
          <w:szCs w:val="28"/>
        </w:rPr>
        <w:t>е</w:t>
      </w:r>
      <w:r w:rsidRPr="00F56314">
        <w:rPr>
          <w:rFonts w:ascii="Times New Roman" w:hAnsi="Times New Roman" w:cs="Times New Roman"/>
          <w:sz w:val="28"/>
          <w:szCs w:val="28"/>
        </w:rPr>
        <w:t>мы Российской Федерации</w:t>
      </w:r>
      <w:r w:rsidR="0002196D" w:rsidRPr="00F56314">
        <w:rPr>
          <w:rFonts w:ascii="Times New Roman" w:hAnsi="Times New Roman" w:cs="Times New Roman"/>
          <w:sz w:val="28"/>
          <w:szCs w:val="28"/>
        </w:rPr>
        <w:t>:</w:t>
      </w:r>
    </w:p>
    <w:p w:rsidR="00E76541" w:rsidRPr="00F56314" w:rsidRDefault="0002196D" w:rsidP="00F563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 xml:space="preserve">а) </w:t>
      </w:r>
      <w:r w:rsidR="00E76541" w:rsidRPr="00F56314">
        <w:rPr>
          <w:rFonts w:ascii="Times New Roman" w:hAnsi="Times New Roman" w:cs="Times New Roman"/>
          <w:sz w:val="28"/>
          <w:szCs w:val="28"/>
        </w:rPr>
        <w:t>подпункт 4 пункт</w:t>
      </w:r>
      <w:r w:rsidR="00667910">
        <w:rPr>
          <w:rFonts w:ascii="Times New Roman" w:hAnsi="Times New Roman" w:cs="Times New Roman"/>
          <w:sz w:val="28"/>
          <w:szCs w:val="28"/>
        </w:rPr>
        <w:t>а</w:t>
      </w:r>
      <w:r w:rsidR="00E76541" w:rsidRPr="00F56314">
        <w:rPr>
          <w:rFonts w:ascii="Times New Roman" w:hAnsi="Times New Roman" w:cs="Times New Roman"/>
          <w:sz w:val="28"/>
          <w:szCs w:val="28"/>
        </w:rPr>
        <w:t xml:space="preserve"> 2.1 изложить в следующей редакции:</w:t>
      </w:r>
    </w:p>
    <w:p w:rsidR="00E76541" w:rsidRPr="00F56314" w:rsidRDefault="00E76541" w:rsidP="00F563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>«4)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</w:t>
      </w:r>
      <w:r w:rsidRPr="00F56314">
        <w:rPr>
          <w:rFonts w:ascii="Times New Roman" w:hAnsi="Times New Roman" w:cs="Times New Roman"/>
          <w:sz w:val="28"/>
          <w:szCs w:val="28"/>
        </w:rPr>
        <w:t>е</w:t>
      </w:r>
      <w:r w:rsidRPr="00F56314">
        <w:rPr>
          <w:rFonts w:ascii="Times New Roman" w:hAnsi="Times New Roman" w:cs="Times New Roman"/>
          <w:sz w:val="28"/>
          <w:szCs w:val="28"/>
        </w:rPr>
        <w:t xml:space="preserve">речень государств и территорий, используемых для промежуточного (офшорного) владения активами в Российской Федерации (далее </w:t>
      </w:r>
      <w:r w:rsidR="001E4FEE">
        <w:rPr>
          <w:rFonts w:ascii="Times New Roman" w:hAnsi="Times New Roman" w:cs="Times New Roman"/>
          <w:sz w:val="28"/>
          <w:szCs w:val="28"/>
        </w:rPr>
        <w:t>–</w:t>
      </w:r>
      <w:r w:rsidRPr="00F56314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</w:t>
      </w:r>
      <w:r w:rsidRPr="00F56314">
        <w:rPr>
          <w:rFonts w:ascii="Times New Roman" w:hAnsi="Times New Roman" w:cs="Times New Roman"/>
          <w:sz w:val="28"/>
          <w:szCs w:val="28"/>
        </w:rPr>
        <w:t>ь</w:t>
      </w:r>
      <w:r w:rsidRPr="00F56314">
        <w:rPr>
          <w:rFonts w:ascii="Times New Roman" w:hAnsi="Times New Roman" w:cs="Times New Roman"/>
          <w:sz w:val="28"/>
          <w:szCs w:val="28"/>
        </w:rPr>
        <w:t>ством Российской Федерации). При расчете доли участия офшорных компаний в к</w:t>
      </w:r>
      <w:r w:rsidRPr="00F56314">
        <w:rPr>
          <w:rFonts w:ascii="Times New Roman" w:hAnsi="Times New Roman" w:cs="Times New Roman"/>
          <w:sz w:val="28"/>
          <w:szCs w:val="28"/>
        </w:rPr>
        <w:t>а</w:t>
      </w:r>
      <w:r w:rsidRPr="00F56314">
        <w:rPr>
          <w:rFonts w:ascii="Times New Roman" w:hAnsi="Times New Roman" w:cs="Times New Roman"/>
          <w:sz w:val="28"/>
          <w:szCs w:val="28"/>
        </w:rPr>
        <w:t>питале российских юридических лиц не учитывается прямое и (или) косвенное уч</w:t>
      </w:r>
      <w:r w:rsidRPr="00F56314">
        <w:rPr>
          <w:rFonts w:ascii="Times New Roman" w:hAnsi="Times New Roman" w:cs="Times New Roman"/>
          <w:sz w:val="28"/>
          <w:szCs w:val="28"/>
        </w:rPr>
        <w:t>а</w:t>
      </w:r>
      <w:r w:rsidRPr="00F56314">
        <w:rPr>
          <w:rFonts w:ascii="Times New Roman" w:hAnsi="Times New Roman" w:cs="Times New Roman"/>
          <w:sz w:val="28"/>
          <w:szCs w:val="28"/>
        </w:rPr>
        <w:t>стие офшорных компаний в капитале публичных акционерных обществ (в том числе со статусом международной компании), акции которых обращаются на организ</w:t>
      </w:r>
      <w:r w:rsidRPr="00F56314">
        <w:rPr>
          <w:rFonts w:ascii="Times New Roman" w:hAnsi="Times New Roman" w:cs="Times New Roman"/>
          <w:sz w:val="28"/>
          <w:szCs w:val="28"/>
        </w:rPr>
        <w:t>о</w:t>
      </w:r>
      <w:r w:rsidRPr="00F56314">
        <w:rPr>
          <w:rFonts w:ascii="Times New Roman" w:hAnsi="Times New Roman" w:cs="Times New Roman"/>
          <w:sz w:val="28"/>
          <w:szCs w:val="28"/>
        </w:rPr>
        <w:t>ванных торгах в Российской Федерации, а также косвенное участие таких офшо</w:t>
      </w:r>
      <w:r w:rsidRPr="00F56314">
        <w:rPr>
          <w:rFonts w:ascii="Times New Roman" w:hAnsi="Times New Roman" w:cs="Times New Roman"/>
          <w:sz w:val="28"/>
          <w:szCs w:val="28"/>
        </w:rPr>
        <w:t>р</w:t>
      </w:r>
      <w:r w:rsidRPr="00F56314">
        <w:rPr>
          <w:rFonts w:ascii="Times New Roman" w:hAnsi="Times New Roman" w:cs="Times New Roman"/>
          <w:sz w:val="28"/>
          <w:szCs w:val="28"/>
        </w:rPr>
        <w:t>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="006C18CC" w:rsidRPr="00F56314">
        <w:rPr>
          <w:rFonts w:ascii="Times New Roman" w:hAnsi="Times New Roman" w:cs="Times New Roman"/>
          <w:sz w:val="28"/>
          <w:szCs w:val="28"/>
        </w:rPr>
        <w:t>»;</w:t>
      </w:r>
    </w:p>
    <w:p w:rsidR="00E76541" w:rsidRPr="00F56314" w:rsidRDefault="0002196D" w:rsidP="00F563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 xml:space="preserve">б) </w:t>
      </w:r>
      <w:r w:rsidR="00E76541" w:rsidRPr="00F56314">
        <w:rPr>
          <w:rFonts w:ascii="Times New Roman" w:hAnsi="Times New Roman" w:cs="Times New Roman"/>
          <w:sz w:val="28"/>
          <w:szCs w:val="28"/>
        </w:rPr>
        <w:t>подпункт 8 пункта 2.3 изложить в следующей редакции:</w:t>
      </w:r>
    </w:p>
    <w:p w:rsidR="00E76541" w:rsidRPr="00F56314" w:rsidRDefault="00E76541" w:rsidP="00F563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>«8) справку, подписанную руководителем участника отбора, подтвержда</w:t>
      </w:r>
      <w:r w:rsidRPr="00F56314">
        <w:rPr>
          <w:rFonts w:ascii="Times New Roman" w:hAnsi="Times New Roman" w:cs="Times New Roman"/>
          <w:sz w:val="28"/>
          <w:szCs w:val="28"/>
        </w:rPr>
        <w:t>ю</w:t>
      </w:r>
      <w:r w:rsidRPr="00F56314">
        <w:rPr>
          <w:rFonts w:ascii="Times New Roman" w:hAnsi="Times New Roman" w:cs="Times New Roman"/>
          <w:sz w:val="28"/>
          <w:szCs w:val="28"/>
        </w:rPr>
        <w:t xml:space="preserve">щую, что организация не является являться иностранным юридическим лицом, в том числе местом регистрации которого является государство или территория, </w:t>
      </w:r>
      <w:r w:rsidRPr="00F56314">
        <w:rPr>
          <w:rFonts w:ascii="Times New Roman" w:hAnsi="Times New Roman" w:cs="Times New Roman"/>
          <w:sz w:val="28"/>
          <w:szCs w:val="28"/>
        </w:rPr>
        <w:lastRenderedPageBreak/>
        <w:t>включенные в утверждаемый Министерством финансов Российской Федерации п</w:t>
      </w:r>
      <w:r w:rsidRPr="00F56314">
        <w:rPr>
          <w:rFonts w:ascii="Times New Roman" w:hAnsi="Times New Roman" w:cs="Times New Roman"/>
          <w:sz w:val="28"/>
          <w:szCs w:val="28"/>
        </w:rPr>
        <w:t>е</w:t>
      </w:r>
      <w:r w:rsidRPr="00F56314">
        <w:rPr>
          <w:rFonts w:ascii="Times New Roman" w:hAnsi="Times New Roman" w:cs="Times New Roman"/>
          <w:sz w:val="28"/>
          <w:szCs w:val="28"/>
        </w:rPr>
        <w:t xml:space="preserve">речень государств и территорий, используемых для промежуточного (офшорного) владения активами в Российской Федерации (далее </w:t>
      </w:r>
      <w:r w:rsidR="001E4FEE">
        <w:rPr>
          <w:rFonts w:ascii="Times New Roman" w:hAnsi="Times New Roman" w:cs="Times New Roman"/>
          <w:sz w:val="28"/>
          <w:szCs w:val="28"/>
        </w:rPr>
        <w:t>–</w:t>
      </w:r>
      <w:r w:rsidRPr="00F56314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</w:t>
      </w:r>
      <w:r w:rsidR="0002196D" w:rsidRPr="00F56314">
        <w:rPr>
          <w:rFonts w:ascii="Times New Roman" w:hAnsi="Times New Roman" w:cs="Times New Roman"/>
          <w:sz w:val="28"/>
          <w:szCs w:val="28"/>
        </w:rPr>
        <w:t>л</w:t>
      </w:r>
      <w:r w:rsidR="0002196D" w:rsidRPr="00F56314">
        <w:rPr>
          <w:rFonts w:ascii="Times New Roman" w:hAnsi="Times New Roman" w:cs="Times New Roman"/>
          <w:sz w:val="28"/>
          <w:szCs w:val="28"/>
        </w:rPr>
        <w:t>ь</w:t>
      </w:r>
      <w:r w:rsidR="0002196D" w:rsidRPr="00F56314">
        <w:rPr>
          <w:rFonts w:ascii="Times New Roman" w:hAnsi="Times New Roman" w:cs="Times New Roman"/>
          <w:sz w:val="28"/>
          <w:szCs w:val="28"/>
        </w:rPr>
        <w:t>ством Российской Федерации);».</w:t>
      </w:r>
    </w:p>
    <w:p w:rsidR="00357157" w:rsidRPr="00F56314" w:rsidRDefault="0071580C" w:rsidP="00F563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>2</w:t>
      </w:r>
      <w:r w:rsidR="00C6209B" w:rsidRPr="00F56314">
        <w:rPr>
          <w:rFonts w:ascii="Times New Roman" w:hAnsi="Times New Roman" w:cs="Times New Roman"/>
          <w:sz w:val="28"/>
          <w:szCs w:val="28"/>
        </w:rPr>
        <w:t xml:space="preserve">. </w:t>
      </w:r>
      <w:r w:rsidR="00357157" w:rsidRPr="00F563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</w:t>
      </w:r>
      <w:r w:rsidR="00357157" w:rsidRPr="00F56314">
        <w:rPr>
          <w:rFonts w:ascii="Times New Roman" w:hAnsi="Times New Roman" w:cs="Times New Roman"/>
          <w:sz w:val="28"/>
          <w:szCs w:val="28"/>
        </w:rPr>
        <w:t>и</w:t>
      </w:r>
      <w:r w:rsidR="00357157" w:rsidRPr="00F56314">
        <w:rPr>
          <w:rFonts w:ascii="Times New Roman" w:hAnsi="Times New Roman" w:cs="Times New Roman"/>
          <w:sz w:val="28"/>
          <w:szCs w:val="28"/>
        </w:rPr>
        <w:t>кования.</w:t>
      </w:r>
    </w:p>
    <w:p w:rsidR="00AD3496" w:rsidRPr="00F56314" w:rsidRDefault="00357157" w:rsidP="00F5631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 xml:space="preserve">3. </w:t>
      </w:r>
      <w:r w:rsidR="001467C4" w:rsidRPr="00F56314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02196D" w:rsidRPr="00F56314">
        <w:rPr>
          <w:rFonts w:ascii="Times New Roman" w:hAnsi="Times New Roman" w:cs="Times New Roman"/>
          <w:sz w:val="28"/>
          <w:szCs w:val="28"/>
        </w:rPr>
        <w:t>«О</w:t>
      </w:r>
      <w:r w:rsidR="001467C4" w:rsidRPr="00F56314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02196D" w:rsidRPr="00F56314">
        <w:rPr>
          <w:rFonts w:ascii="Times New Roman" w:hAnsi="Times New Roman" w:cs="Times New Roman"/>
          <w:sz w:val="28"/>
          <w:szCs w:val="28"/>
        </w:rPr>
        <w:t>»</w:t>
      </w:r>
      <w:r w:rsidR="001467C4" w:rsidRPr="00F56314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9D063D" w:rsidRPr="00F56314" w:rsidRDefault="009D063D" w:rsidP="001E4FEE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6A3314" w:rsidRPr="00F56314" w:rsidRDefault="006A3314" w:rsidP="001E4FEE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57157" w:rsidRPr="001E4FEE" w:rsidRDefault="001E4FEE" w:rsidP="001E4FEE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1E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7C4" w:rsidRPr="00F56314" w:rsidRDefault="001467C4" w:rsidP="001E4FEE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F56314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</w:t>
      </w:r>
      <w:r w:rsidR="001E4FEE" w:rsidRPr="001E4F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56314">
        <w:rPr>
          <w:rFonts w:ascii="Times New Roman" w:hAnsi="Times New Roman" w:cs="Times New Roman"/>
          <w:sz w:val="28"/>
          <w:szCs w:val="28"/>
        </w:rPr>
        <w:t xml:space="preserve">    В. Ховалыг</w:t>
      </w:r>
    </w:p>
    <w:p w:rsidR="001E4FEE" w:rsidRPr="00F56314" w:rsidRDefault="001E4FEE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1E4FEE" w:rsidRPr="00F56314" w:rsidSect="001E4FEE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CAD" w:rsidRDefault="00295CAD" w:rsidP="001E4FEE">
      <w:pPr>
        <w:spacing w:after="0" w:line="240" w:lineRule="auto"/>
      </w:pPr>
      <w:r>
        <w:separator/>
      </w:r>
    </w:p>
  </w:endnote>
  <w:endnote w:type="continuationSeparator" w:id="1">
    <w:p w:rsidR="00295CAD" w:rsidRDefault="00295CAD" w:rsidP="001E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CAD" w:rsidRDefault="00295CAD" w:rsidP="001E4FEE">
      <w:pPr>
        <w:spacing w:after="0" w:line="240" w:lineRule="auto"/>
      </w:pPr>
      <w:r>
        <w:separator/>
      </w:r>
    </w:p>
  </w:footnote>
  <w:footnote w:type="continuationSeparator" w:id="1">
    <w:p w:rsidR="00295CAD" w:rsidRDefault="00295CAD" w:rsidP="001E4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1438"/>
    </w:sdtPr>
    <w:sdtEndPr>
      <w:rPr>
        <w:rFonts w:ascii="Times New Roman" w:hAnsi="Times New Roman" w:cs="Times New Roman"/>
        <w:sz w:val="24"/>
      </w:rPr>
    </w:sdtEndPr>
    <w:sdtContent>
      <w:p w:rsidR="001E4FEE" w:rsidRPr="001E4FEE" w:rsidRDefault="001918D8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1E4FEE">
          <w:rPr>
            <w:rFonts w:ascii="Times New Roman" w:hAnsi="Times New Roman" w:cs="Times New Roman"/>
            <w:sz w:val="24"/>
          </w:rPr>
          <w:fldChar w:fldCharType="begin"/>
        </w:r>
        <w:r w:rsidR="001E4FEE" w:rsidRPr="001E4FE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E4FEE">
          <w:rPr>
            <w:rFonts w:ascii="Times New Roman" w:hAnsi="Times New Roman" w:cs="Times New Roman"/>
            <w:sz w:val="24"/>
          </w:rPr>
          <w:fldChar w:fldCharType="separate"/>
        </w:r>
        <w:r w:rsidR="00F95E8C">
          <w:rPr>
            <w:rFonts w:ascii="Times New Roman" w:hAnsi="Times New Roman" w:cs="Times New Roman"/>
            <w:noProof/>
            <w:sz w:val="24"/>
          </w:rPr>
          <w:t>5</w:t>
        </w:r>
        <w:r w:rsidRPr="001E4FE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F25C5"/>
    <w:multiLevelType w:val="hybridMultilevel"/>
    <w:tmpl w:val="A0FA0BD4"/>
    <w:lvl w:ilvl="0" w:tplc="D9C6080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B05F3D"/>
    <w:multiLevelType w:val="hybridMultilevel"/>
    <w:tmpl w:val="9EEC611C"/>
    <w:lvl w:ilvl="0" w:tplc="D9D4244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7C32B8"/>
    <w:multiLevelType w:val="hybridMultilevel"/>
    <w:tmpl w:val="31E6C554"/>
    <w:lvl w:ilvl="0" w:tplc="0D723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d9ce0d90-248a-45f8-aaec-f37e64599f00"/>
  </w:docVars>
  <w:rsids>
    <w:rsidRoot w:val="0056477C"/>
    <w:rsid w:val="0001479C"/>
    <w:rsid w:val="0002196D"/>
    <w:rsid w:val="00035EBA"/>
    <w:rsid w:val="00044E92"/>
    <w:rsid w:val="00073813"/>
    <w:rsid w:val="0007415F"/>
    <w:rsid w:val="00086E44"/>
    <w:rsid w:val="000C4D8B"/>
    <w:rsid w:val="000D3A90"/>
    <w:rsid w:val="000F2FDC"/>
    <w:rsid w:val="00112B14"/>
    <w:rsid w:val="00135C1A"/>
    <w:rsid w:val="00140B90"/>
    <w:rsid w:val="00141379"/>
    <w:rsid w:val="001467C4"/>
    <w:rsid w:val="00180085"/>
    <w:rsid w:val="001816A8"/>
    <w:rsid w:val="001918D8"/>
    <w:rsid w:val="00194947"/>
    <w:rsid w:val="001E4FEE"/>
    <w:rsid w:val="00222182"/>
    <w:rsid w:val="002304B4"/>
    <w:rsid w:val="00231282"/>
    <w:rsid w:val="00232421"/>
    <w:rsid w:val="00243577"/>
    <w:rsid w:val="0024382C"/>
    <w:rsid w:val="00244F77"/>
    <w:rsid w:val="00270CBD"/>
    <w:rsid w:val="002861C9"/>
    <w:rsid w:val="00291D34"/>
    <w:rsid w:val="00295CAD"/>
    <w:rsid w:val="002C3F13"/>
    <w:rsid w:val="003016D1"/>
    <w:rsid w:val="003541FB"/>
    <w:rsid w:val="00357157"/>
    <w:rsid w:val="0037701C"/>
    <w:rsid w:val="003977F0"/>
    <w:rsid w:val="003B2B1E"/>
    <w:rsid w:val="003F55B6"/>
    <w:rsid w:val="003F7634"/>
    <w:rsid w:val="00400BC3"/>
    <w:rsid w:val="00410E90"/>
    <w:rsid w:val="00412671"/>
    <w:rsid w:val="00412B3B"/>
    <w:rsid w:val="00432C58"/>
    <w:rsid w:val="00442E53"/>
    <w:rsid w:val="00453DB5"/>
    <w:rsid w:val="004759C9"/>
    <w:rsid w:val="0049704E"/>
    <w:rsid w:val="004A2AB3"/>
    <w:rsid w:val="004B6C86"/>
    <w:rsid w:val="0050338C"/>
    <w:rsid w:val="0050711C"/>
    <w:rsid w:val="005371C6"/>
    <w:rsid w:val="00563611"/>
    <w:rsid w:val="0056477C"/>
    <w:rsid w:val="00591B8C"/>
    <w:rsid w:val="005A64DF"/>
    <w:rsid w:val="005B2049"/>
    <w:rsid w:val="005B5DD3"/>
    <w:rsid w:val="005E07B7"/>
    <w:rsid w:val="00602F26"/>
    <w:rsid w:val="00615658"/>
    <w:rsid w:val="006224E4"/>
    <w:rsid w:val="006254C2"/>
    <w:rsid w:val="006273A6"/>
    <w:rsid w:val="00636F40"/>
    <w:rsid w:val="00637833"/>
    <w:rsid w:val="00643340"/>
    <w:rsid w:val="00643F69"/>
    <w:rsid w:val="006636C5"/>
    <w:rsid w:val="00667910"/>
    <w:rsid w:val="00674A5A"/>
    <w:rsid w:val="006905C5"/>
    <w:rsid w:val="00696A10"/>
    <w:rsid w:val="006A3314"/>
    <w:rsid w:val="006B0C57"/>
    <w:rsid w:val="006C18CC"/>
    <w:rsid w:val="006C6AC1"/>
    <w:rsid w:val="006C7D66"/>
    <w:rsid w:val="006E01CD"/>
    <w:rsid w:val="0071580C"/>
    <w:rsid w:val="00767B06"/>
    <w:rsid w:val="00767D25"/>
    <w:rsid w:val="00770EFD"/>
    <w:rsid w:val="00773336"/>
    <w:rsid w:val="007B3967"/>
    <w:rsid w:val="007C5A6D"/>
    <w:rsid w:val="007F2AD0"/>
    <w:rsid w:val="00806FDD"/>
    <w:rsid w:val="0080732D"/>
    <w:rsid w:val="00816B67"/>
    <w:rsid w:val="008325A9"/>
    <w:rsid w:val="00840438"/>
    <w:rsid w:val="0085354C"/>
    <w:rsid w:val="008540C5"/>
    <w:rsid w:val="008573FD"/>
    <w:rsid w:val="008E7602"/>
    <w:rsid w:val="008F1C8A"/>
    <w:rsid w:val="0091206B"/>
    <w:rsid w:val="0096043F"/>
    <w:rsid w:val="0098063F"/>
    <w:rsid w:val="00996A77"/>
    <w:rsid w:val="009D063D"/>
    <w:rsid w:val="009D7AA9"/>
    <w:rsid w:val="009E256E"/>
    <w:rsid w:val="009F5EBB"/>
    <w:rsid w:val="00A63EC9"/>
    <w:rsid w:val="00A665B9"/>
    <w:rsid w:val="00A917AA"/>
    <w:rsid w:val="00AB336C"/>
    <w:rsid w:val="00AB6D95"/>
    <w:rsid w:val="00AD3496"/>
    <w:rsid w:val="00B33727"/>
    <w:rsid w:val="00B74385"/>
    <w:rsid w:val="00BB1C5A"/>
    <w:rsid w:val="00BB745A"/>
    <w:rsid w:val="00C20153"/>
    <w:rsid w:val="00C468EF"/>
    <w:rsid w:val="00C53B6A"/>
    <w:rsid w:val="00C6209B"/>
    <w:rsid w:val="00C70A0F"/>
    <w:rsid w:val="00C70E5C"/>
    <w:rsid w:val="00C84F4D"/>
    <w:rsid w:val="00CC54C4"/>
    <w:rsid w:val="00D23452"/>
    <w:rsid w:val="00D31554"/>
    <w:rsid w:val="00D415DA"/>
    <w:rsid w:val="00D83A02"/>
    <w:rsid w:val="00DE6FC3"/>
    <w:rsid w:val="00DF4326"/>
    <w:rsid w:val="00E1434B"/>
    <w:rsid w:val="00E15B66"/>
    <w:rsid w:val="00E447DA"/>
    <w:rsid w:val="00E76541"/>
    <w:rsid w:val="00EB5F5B"/>
    <w:rsid w:val="00EF08D9"/>
    <w:rsid w:val="00F20280"/>
    <w:rsid w:val="00F5443E"/>
    <w:rsid w:val="00F56314"/>
    <w:rsid w:val="00F95E8C"/>
    <w:rsid w:val="00FA68B8"/>
    <w:rsid w:val="00FB622B"/>
    <w:rsid w:val="00FC6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D1"/>
    <w:pPr>
      <w:ind w:left="720"/>
      <w:contextualSpacing/>
    </w:pPr>
  </w:style>
  <w:style w:type="paragraph" w:customStyle="1" w:styleId="ConsPlusNormal">
    <w:name w:val="ConsPlusNormal"/>
    <w:link w:val="ConsPlusNormal0"/>
    <w:rsid w:val="006A33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D415DA"/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A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5631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E4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4FEE"/>
  </w:style>
  <w:style w:type="paragraph" w:styleId="a9">
    <w:name w:val="footer"/>
    <w:basedOn w:val="a"/>
    <w:link w:val="aa"/>
    <w:uiPriority w:val="99"/>
    <w:semiHidden/>
    <w:unhideWhenUsed/>
    <w:rsid w:val="001E4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4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7E812B6D3D95B8A7C08DE2139476E319D4B82315750F92F80F34F8D57B35007FD15D74D3660A3552F467EF4674A2BDA714BEA73BC6D34780C882A5x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Байыр-оол Сайзана Дугар-ооловна</dc:creator>
  <cp:lastModifiedBy>MongushEO</cp:lastModifiedBy>
  <cp:revision>2</cp:revision>
  <cp:lastPrinted>2023-04-19T10:01:00Z</cp:lastPrinted>
  <dcterms:created xsi:type="dcterms:W3CDTF">2023-04-19T10:03:00Z</dcterms:created>
  <dcterms:modified xsi:type="dcterms:W3CDTF">2023-04-19T10:03:00Z</dcterms:modified>
</cp:coreProperties>
</file>