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D6" w:rsidRDefault="00E822D6" w:rsidP="00E822D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22D6" w:rsidRPr="00E822D6" w:rsidRDefault="00E822D6" w:rsidP="00E822D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620200099/29062(5)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E822D6" w:rsidRPr="00E822D6" w:rsidRDefault="00E822D6" w:rsidP="00E822D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620200099/29062(5)</w:t>
                      </w:r>
                    </w:p>
                  </w:txbxContent>
                </v:textbox>
              </v:rect>
            </w:pict>
          </mc:Fallback>
        </mc:AlternateContent>
      </w:r>
    </w:p>
    <w:p w:rsidR="00E822D6" w:rsidRDefault="00E822D6" w:rsidP="00E822D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822D6" w:rsidRPr="00E822D6" w:rsidRDefault="00E822D6" w:rsidP="00E822D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822D6" w:rsidRPr="00E822D6" w:rsidRDefault="00E822D6" w:rsidP="00E822D6">
      <w:pPr>
        <w:jc w:val="center"/>
        <w:rPr>
          <w:rFonts w:ascii="Times New Roman" w:hAnsi="Times New Roman"/>
          <w:b/>
          <w:sz w:val="40"/>
          <w:szCs w:val="40"/>
        </w:rPr>
      </w:pPr>
      <w:r w:rsidRPr="00E822D6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E822D6">
        <w:rPr>
          <w:rFonts w:ascii="Times New Roman" w:hAnsi="Times New Roman"/>
          <w:sz w:val="36"/>
          <w:szCs w:val="36"/>
        </w:rPr>
        <w:br/>
      </w:r>
      <w:r w:rsidRPr="00E822D6">
        <w:rPr>
          <w:rFonts w:ascii="Times New Roman" w:hAnsi="Times New Roman"/>
          <w:b/>
          <w:sz w:val="36"/>
          <w:szCs w:val="36"/>
        </w:rPr>
        <w:t>ПОСТАНОВЛЕНИЕ</w:t>
      </w:r>
    </w:p>
    <w:p w:rsidR="00E822D6" w:rsidRPr="00E822D6" w:rsidRDefault="00E822D6" w:rsidP="00E822D6">
      <w:pPr>
        <w:jc w:val="center"/>
        <w:rPr>
          <w:rFonts w:ascii="Times New Roman" w:hAnsi="Times New Roman"/>
          <w:sz w:val="36"/>
          <w:szCs w:val="36"/>
        </w:rPr>
      </w:pPr>
      <w:r w:rsidRPr="00E822D6">
        <w:rPr>
          <w:rFonts w:ascii="Times New Roman" w:hAnsi="Times New Roman"/>
          <w:sz w:val="32"/>
          <w:szCs w:val="32"/>
        </w:rPr>
        <w:t>ТЫВА РЕСПУБЛИКАНЫӉ ЧАЗАА</w:t>
      </w:r>
      <w:r w:rsidRPr="00E822D6">
        <w:rPr>
          <w:rFonts w:ascii="Times New Roman" w:hAnsi="Times New Roman"/>
          <w:sz w:val="36"/>
          <w:szCs w:val="36"/>
        </w:rPr>
        <w:br/>
      </w:r>
      <w:r w:rsidRPr="00E822D6">
        <w:rPr>
          <w:rFonts w:ascii="Times New Roman" w:hAnsi="Times New Roman"/>
          <w:b/>
          <w:sz w:val="36"/>
          <w:szCs w:val="36"/>
        </w:rPr>
        <w:t>ДОКТААЛ</w:t>
      </w:r>
    </w:p>
    <w:p w:rsidR="00CD2BBC" w:rsidRPr="001F216E" w:rsidRDefault="00CD2BBC" w:rsidP="00CD2B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BBC" w:rsidRDefault="00034166" w:rsidP="000341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мая 2024 г. № 221</w:t>
      </w:r>
    </w:p>
    <w:p w:rsidR="00034166" w:rsidRPr="001F216E" w:rsidRDefault="00034166" w:rsidP="000341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961BCB" w:rsidRPr="001F216E" w:rsidRDefault="00961BCB" w:rsidP="00CD2B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BBC" w:rsidRPr="001F216E" w:rsidRDefault="00616238" w:rsidP="00CD2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216E">
        <w:rPr>
          <w:rFonts w:ascii="Times New Roman" w:hAnsi="Times New Roman" w:cs="Times New Roman"/>
          <w:sz w:val="28"/>
          <w:szCs w:val="28"/>
        </w:rPr>
        <w:t xml:space="preserve">Об итогах деятельности Министерства </w:t>
      </w:r>
    </w:p>
    <w:p w:rsidR="00CD2BBC" w:rsidRPr="001F216E" w:rsidRDefault="00616238" w:rsidP="00CD2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216E">
        <w:rPr>
          <w:rFonts w:ascii="Times New Roman" w:hAnsi="Times New Roman" w:cs="Times New Roman"/>
          <w:sz w:val="28"/>
          <w:szCs w:val="28"/>
        </w:rPr>
        <w:t xml:space="preserve">топлива и энергетики Республики Тыва </w:t>
      </w:r>
    </w:p>
    <w:p w:rsidR="00CD2BBC" w:rsidRPr="001F216E" w:rsidRDefault="00616238" w:rsidP="00CD2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216E">
        <w:rPr>
          <w:rFonts w:ascii="Times New Roman" w:hAnsi="Times New Roman" w:cs="Times New Roman"/>
          <w:sz w:val="28"/>
          <w:szCs w:val="28"/>
        </w:rPr>
        <w:t>за 2023 год и о приоритетных направлениях</w:t>
      </w:r>
    </w:p>
    <w:p w:rsidR="00810B18" w:rsidRPr="001F216E" w:rsidRDefault="00616238" w:rsidP="00CD2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216E">
        <w:rPr>
          <w:rFonts w:ascii="Times New Roman" w:hAnsi="Times New Roman" w:cs="Times New Roman"/>
          <w:sz w:val="28"/>
          <w:szCs w:val="28"/>
        </w:rPr>
        <w:t xml:space="preserve"> деятельности на 2024 год</w:t>
      </w:r>
    </w:p>
    <w:p w:rsidR="00CD2BBC" w:rsidRPr="001F216E" w:rsidRDefault="00CD2BBC" w:rsidP="00CD2B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D2BBC" w:rsidRPr="001F216E" w:rsidRDefault="00CD2BBC" w:rsidP="00CD2B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0EA5" w:rsidRPr="001F216E" w:rsidRDefault="0058145C" w:rsidP="00CD2BB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E">
        <w:rPr>
          <w:rFonts w:ascii="Times New Roman" w:hAnsi="Times New Roman" w:cs="Times New Roman"/>
          <w:sz w:val="28"/>
          <w:szCs w:val="28"/>
        </w:rPr>
        <w:t xml:space="preserve">В соответствии со статьей 14 Закона Республики Тыва от 11 апреля </w:t>
      </w:r>
      <w:r w:rsidR="00CD2BBC" w:rsidRPr="001F216E">
        <w:rPr>
          <w:rFonts w:ascii="Times New Roman" w:hAnsi="Times New Roman" w:cs="Times New Roman"/>
          <w:sz w:val="28"/>
          <w:szCs w:val="28"/>
        </w:rPr>
        <w:br/>
      </w:r>
      <w:r w:rsidRPr="001F216E">
        <w:rPr>
          <w:rFonts w:ascii="Times New Roman" w:hAnsi="Times New Roman" w:cs="Times New Roman"/>
          <w:sz w:val="28"/>
          <w:szCs w:val="28"/>
        </w:rPr>
        <w:t xml:space="preserve">2016 г. № 160-ЗРТ «О стратегическом планировании в Республике Тыва» </w:t>
      </w:r>
      <w:r w:rsidR="00810B18" w:rsidRPr="001F216E">
        <w:rPr>
          <w:rFonts w:ascii="Times New Roman" w:hAnsi="Times New Roman" w:cs="Times New Roman"/>
          <w:sz w:val="28"/>
          <w:szCs w:val="28"/>
        </w:rPr>
        <w:t>Пр</w:t>
      </w:r>
      <w:r w:rsidR="00810B18" w:rsidRPr="001F216E">
        <w:rPr>
          <w:rFonts w:ascii="Times New Roman" w:hAnsi="Times New Roman" w:cs="Times New Roman"/>
          <w:sz w:val="28"/>
          <w:szCs w:val="28"/>
        </w:rPr>
        <w:t>а</w:t>
      </w:r>
      <w:r w:rsidR="00810B18" w:rsidRPr="001F216E">
        <w:rPr>
          <w:rFonts w:ascii="Times New Roman" w:hAnsi="Times New Roman" w:cs="Times New Roman"/>
          <w:sz w:val="28"/>
          <w:szCs w:val="28"/>
        </w:rPr>
        <w:t xml:space="preserve">вительство Республики Тыва </w:t>
      </w:r>
      <w:r w:rsidR="00395F0B" w:rsidRPr="001F216E">
        <w:rPr>
          <w:rFonts w:ascii="Times New Roman" w:hAnsi="Times New Roman" w:cs="Times New Roman"/>
          <w:sz w:val="28"/>
          <w:szCs w:val="28"/>
        </w:rPr>
        <w:t>ПОСТАНОВЛЯЕТ</w:t>
      </w:r>
      <w:r w:rsidR="00810B18" w:rsidRPr="001F216E">
        <w:rPr>
          <w:rFonts w:ascii="Times New Roman" w:hAnsi="Times New Roman" w:cs="Times New Roman"/>
          <w:sz w:val="28"/>
          <w:szCs w:val="28"/>
        </w:rPr>
        <w:t>:</w:t>
      </w:r>
    </w:p>
    <w:p w:rsidR="00C40990" w:rsidRPr="001F216E" w:rsidRDefault="00C40990" w:rsidP="00CD2BB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0B18" w:rsidRPr="001F216E" w:rsidRDefault="003745DC" w:rsidP="00CD2BB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E">
        <w:rPr>
          <w:rFonts w:ascii="Times New Roman" w:hAnsi="Times New Roman" w:cs="Times New Roman"/>
          <w:sz w:val="28"/>
          <w:szCs w:val="28"/>
        </w:rPr>
        <w:t>1. Принять к сведению информацию министра топлива и энергетики Ре</w:t>
      </w:r>
      <w:r w:rsidRPr="001F216E">
        <w:rPr>
          <w:rFonts w:ascii="Times New Roman" w:hAnsi="Times New Roman" w:cs="Times New Roman"/>
          <w:sz w:val="28"/>
          <w:szCs w:val="28"/>
        </w:rPr>
        <w:t>с</w:t>
      </w:r>
      <w:r w:rsidRPr="001F216E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proofErr w:type="spellStart"/>
      <w:r w:rsidRPr="001F216E">
        <w:rPr>
          <w:rFonts w:ascii="Times New Roman" w:hAnsi="Times New Roman" w:cs="Times New Roman"/>
          <w:sz w:val="28"/>
          <w:szCs w:val="28"/>
        </w:rPr>
        <w:t>Куулар</w:t>
      </w:r>
      <w:r w:rsidR="00370EA5" w:rsidRPr="001F216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F216E">
        <w:rPr>
          <w:rFonts w:ascii="Times New Roman" w:hAnsi="Times New Roman" w:cs="Times New Roman"/>
          <w:sz w:val="28"/>
          <w:szCs w:val="28"/>
        </w:rPr>
        <w:t xml:space="preserve"> Э.А. об итогах деятельности Министерства топлива и энергетики Республики Тыва за 2023 год.</w:t>
      </w:r>
    </w:p>
    <w:p w:rsidR="003745DC" w:rsidRPr="001F216E" w:rsidRDefault="003745DC" w:rsidP="00CD2BB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E">
        <w:rPr>
          <w:rFonts w:ascii="Times New Roman" w:hAnsi="Times New Roman" w:cs="Times New Roman"/>
          <w:sz w:val="28"/>
          <w:szCs w:val="28"/>
        </w:rPr>
        <w:t>2. Определить приоритетными направлениями деятельности Министе</w:t>
      </w:r>
      <w:r w:rsidRPr="001F216E">
        <w:rPr>
          <w:rFonts w:ascii="Times New Roman" w:hAnsi="Times New Roman" w:cs="Times New Roman"/>
          <w:sz w:val="28"/>
          <w:szCs w:val="28"/>
        </w:rPr>
        <w:t>р</w:t>
      </w:r>
      <w:r w:rsidRPr="001F216E">
        <w:rPr>
          <w:rFonts w:ascii="Times New Roman" w:hAnsi="Times New Roman" w:cs="Times New Roman"/>
          <w:sz w:val="28"/>
          <w:szCs w:val="28"/>
        </w:rPr>
        <w:t xml:space="preserve">ства топлива и </w:t>
      </w:r>
      <w:r w:rsidR="00196908" w:rsidRPr="001F216E">
        <w:rPr>
          <w:rFonts w:ascii="Times New Roman" w:hAnsi="Times New Roman" w:cs="Times New Roman"/>
          <w:sz w:val="28"/>
          <w:szCs w:val="28"/>
        </w:rPr>
        <w:t>энергетики Республики Тыва на 2024 год:</w:t>
      </w:r>
    </w:p>
    <w:p w:rsidR="00196908" w:rsidRPr="001F216E" w:rsidRDefault="003F29CC" w:rsidP="00CD2BB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E">
        <w:rPr>
          <w:rFonts w:ascii="Times New Roman" w:hAnsi="Times New Roman" w:cs="Times New Roman"/>
          <w:sz w:val="28"/>
          <w:szCs w:val="28"/>
        </w:rPr>
        <w:t xml:space="preserve">1) </w:t>
      </w:r>
      <w:r w:rsidR="00CE7385" w:rsidRPr="001F216E">
        <w:rPr>
          <w:rFonts w:ascii="Times New Roman" w:hAnsi="Times New Roman" w:cs="Times New Roman"/>
          <w:sz w:val="28"/>
          <w:szCs w:val="28"/>
        </w:rPr>
        <w:t>реализаци</w:t>
      </w:r>
      <w:r w:rsidR="00370EA5" w:rsidRPr="001F216E">
        <w:rPr>
          <w:rFonts w:ascii="Times New Roman" w:hAnsi="Times New Roman" w:cs="Times New Roman"/>
          <w:sz w:val="28"/>
          <w:szCs w:val="28"/>
        </w:rPr>
        <w:t>ю</w:t>
      </w:r>
      <w:r w:rsidR="00927C15" w:rsidRPr="001F216E">
        <w:rPr>
          <w:rFonts w:ascii="Times New Roman" w:hAnsi="Times New Roman" w:cs="Times New Roman"/>
          <w:sz w:val="28"/>
          <w:szCs w:val="28"/>
        </w:rPr>
        <w:t xml:space="preserve"> </w:t>
      </w:r>
      <w:r w:rsidR="00CE7385" w:rsidRPr="001F216E">
        <w:rPr>
          <w:rFonts w:ascii="Times New Roman" w:hAnsi="Times New Roman" w:cs="Times New Roman"/>
          <w:sz w:val="28"/>
          <w:szCs w:val="28"/>
        </w:rPr>
        <w:t>инвестиционных проектов в топливно-энергетическом комплексе;</w:t>
      </w:r>
    </w:p>
    <w:p w:rsidR="00CE7385" w:rsidRPr="001F216E" w:rsidRDefault="003F29CC" w:rsidP="00CD2BB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E">
        <w:rPr>
          <w:rFonts w:ascii="Times New Roman" w:hAnsi="Times New Roman" w:cs="Times New Roman"/>
          <w:sz w:val="28"/>
          <w:szCs w:val="28"/>
        </w:rPr>
        <w:t xml:space="preserve">2) </w:t>
      </w:r>
      <w:r w:rsidR="00CE7385" w:rsidRPr="001F216E">
        <w:rPr>
          <w:rFonts w:ascii="Times New Roman" w:hAnsi="Times New Roman" w:cs="Times New Roman"/>
          <w:sz w:val="28"/>
          <w:szCs w:val="28"/>
        </w:rPr>
        <w:t>повышение качества и надежности энергоснабжения потребителей;</w:t>
      </w:r>
    </w:p>
    <w:p w:rsidR="003125AB" w:rsidRPr="001F216E" w:rsidRDefault="003125AB" w:rsidP="00CD2BB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E">
        <w:rPr>
          <w:rFonts w:ascii="Times New Roman" w:hAnsi="Times New Roman" w:cs="Times New Roman"/>
          <w:sz w:val="28"/>
          <w:szCs w:val="28"/>
        </w:rPr>
        <w:t xml:space="preserve">3) повышение финансовой дисциплины предприятий топливно-энергетического </w:t>
      </w:r>
      <w:r w:rsidR="00220D7F" w:rsidRPr="001F216E">
        <w:rPr>
          <w:rFonts w:ascii="Times New Roman" w:hAnsi="Times New Roman" w:cs="Times New Roman"/>
          <w:sz w:val="28"/>
          <w:szCs w:val="28"/>
        </w:rPr>
        <w:t>комплекса и выработку</w:t>
      </w:r>
      <w:r w:rsidRPr="001F216E">
        <w:rPr>
          <w:rFonts w:ascii="Times New Roman" w:hAnsi="Times New Roman" w:cs="Times New Roman"/>
          <w:sz w:val="28"/>
          <w:szCs w:val="28"/>
        </w:rPr>
        <w:t xml:space="preserve"> рекомендаций по повышению эффе</w:t>
      </w:r>
      <w:r w:rsidRPr="001F216E">
        <w:rPr>
          <w:rFonts w:ascii="Times New Roman" w:hAnsi="Times New Roman" w:cs="Times New Roman"/>
          <w:sz w:val="28"/>
          <w:szCs w:val="28"/>
        </w:rPr>
        <w:t>к</w:t>
      </w:r>
      <w:r w:rsidRPr="001F216E">
        <w:rPr>
          <w:rFonts w:ascii="Times New Roman" w:hAnsi="Times New Roman" w:cs="Times New Roman"/>
          <w:sz w:val="28"/>
          <w:szCs w:val="28"/>
        </w:rPr>
        <w:t>тивности деятельности предприятий</w:t>
      </w:r>
      <w:r w:rsidR="003344B8">
        <w:rPr>
          <w:rFonts w:ascii="Times New Roman" w:hAnsi="Times New Roman" w:cs="Times New Roman"/>
          <w:sz w:val="28"/>
          <w:szCs w:val="28"/>
        </w:rPr>
        <w:t>;</w:t>
      </w:r>
    </w:p>
    <w:p w:rsidR="00CE7385" w:rsidRPr="001F216E" w:rsidRDefault="003125AB" w:rsidP="00CD2BB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E">
        <w:rPr>
          <w:rFonts w:ascii="Times New Roman" w:hAnsi="Times New Roman" w:cs="Times New Roman"/>
          <w:sz w:val="28"/>
          <w:szCs w:val="28"/>
        </w:rPr>
        <w:t>4</w:t>
      </w:r>
      <w:r w:rsidR="003F29CC" w:rsidRPr="001F216E">
        <w:rPr>
          <w:rFonts w:ascii="Times New Roman" w:hAnsi="Times New Roman" w:cs="Times New Roman"/>
          <w:sz w:val="28"/>
          <w:szCs w:val="28"/>
        </w:rPr>
        <w:t xml:space="preserve">) </w:t>
      </w:r>
      <w:r w:rsidR="00CE7385" w:rsidRPr="001F216E">
        <w:rPr>
          <w:rFonts w:ascii="Times New Roman" w:hAnsi="Times New Roman" w:cs="Times New Roman"/>
          <w:sz w:val="28"/>
          <w:szCs w:val="28"/>
        </w:rPr>
        <w:t>реализаци</w:t>
      </w:r>
      <w:r w:rsidR="00370EA5" w:rsidRPr="001F216E">
        <w:rPr>
          <w:rFonts w:ascii="Times New Roman" w:hAnsi="Times New Roman" w:cs="Times New Roman"/>
          <w:sz w:val="28"/>
          <w:szCs w:val="28"/>
        </w:rPr>
        <w:t>ю</w:t>
      </w:r>
      <w:r w:rsidR="00CE7385" w:rsidRPr="001F216E">
        <w:rPr>
          <w:rFonts w:ascii="Times New Roman" w:hAnsi="Times New Roman" w:cs="Times New Roman"/>
          <w:sz w:val="28"/>
          <w:szCs w:val="28"/>
        </w:rPr>
        <w:t xml:space="preserve"> мероприятий по снижению уровня загрязнения воздуха в агломерации г. Кызыл</w:t>
      </w:r>
      <w:r w:rsidR="00E72BFF" w:rsidRPr="001F216E">
        <w:rPr>
          <w:rFonts w:ascii="Times New Roman" w:hAnsi="Times New Roman" w:cs="Times New Roman"/>
          <w:sz w:val="28"/>
          <w:szCs w:val="28"/>
        </w:rPr>
        <w:t>а</w:t>
      </w:r>
      <w:r w:rsidRPr="001F216E">
        <w:rPr>
          <w:rFonts w:ascii="Times New Roman" w:hAnsi="Times New Roman" w:cs="Times New Roman"/>
          <w:sz w:val="28"/>
          <w:szCs w:val="28"/>
        </w:rPr>
        <w:t>;</w:t>
      </w:r>
    </w:p>
    <w:p w:rsidR="001F216E" w:rsidRDefault="001F216E" w:rsidP="00CD2BB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2D6" w:rsidRDefault="00E822D6" w:rsidP="00CD2BB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2D6" w:rsidRPr="001F216E" w:rsidRDefault="00E822D6" w:rsidP="00CD2BB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5AB" w:rsidRPr="001F216E" w:rsidRDefault="003125AB" w:rsidP="00CD2BB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E">
        <w:rPr>
          <w:rFonts w:ascii="Times New Roman" w:hAnsi="Times New Roman" w:cs="Times New Roman"/>
          <w:sz w:val="28"/>
          <w:szCs w:val="28"/>
        </w:rPr>
        <w:lastRenderedPageBreak/>
        <w:t>5) развитие кадрового потенциала топливно-энергетического комплекса;</w:t>
      </w:r>
    </w:p>
    <w:p w:rsidR="003125AB" w:rsidRPr="001F216E" w:rsidRDefault="003125AB" w:rsidP="00CD2BB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E">
        <w:rPr>
          <w:rFonts w:ascii="Times New Roman" w:hAnsi="Times New Roman" w:cs="Times New Roman"/>
          <w:sz w:val="28"/>
          <w:szCs w:val="28"/>
        </w:rPr>
        <w:t xml:space="preserve">6) совершенствование </w:t>
      </w:r>
      <w:r w:rsidR="00C91C0C" w:rsidRPr="001F216E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</w:t>
      </w:r>
      <w:r w:rsidRPr="001F216E">
        <w:rPr>
          <w:rFonts w:ascii="Times New Roman" w:hAnsi="Times New Roman" w:cs="Times New Roman"/>
          <w:sz w:val="28"/>
          <w:szCs w:val="28"/>
        </w:rPr>
        <w:t>«Угольная продукция».</w:t>
      </w:r>
    </w:p>
    <w:p w:rsidR="00C8267E" w:rsidRPr="001F216E" w:rsidRDefault="00810B18" w:rsidP="00CD2BB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E">
        <w:rPr>
          <w:rFonts w:ascii="Times New Roman" w:hAnsi="Times New Roman" w:cs="Times New Roman"/>
          <w:sz w:val="28"/>
          <w:szCs w:val="28"/>
        </w:rPr>
        <w:t xml:space="preserve">3. </w:t>
      </w:r>
      <w:r w:rsidR="00196908" w:rsidRPr="001F216E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реализации приорите</w:t>
      </w:r>
      <w:r w:rsidR="00196908" w:rsidRPr="001F216E">
        <w:rPr>
          <w:rFonts w:ascii="Times New Roman" w:hAnsi="Times New Roman" w:cs="Times New Roman"/>
          <w:sz w:val="28"/>
          <w:szCs w:val="28"/>
        </w:rPr>
        <w:t>т</w:t>
      </w:r>
      <w:r w:rsidR="00196908" w:rsidRPr="001F216E">
        <w:rPr>
          <w:rFonts w:ascii="Times New Roman" w:hAnsi="Times New Roman" w:cs="Times New Roman"/>
          <w:sz w:val="28"/>
          <w:szCs w:val="28"/>
        </w:rPr>
        <w:t xml:space="preserve">ных направлений деятельности </w:t>
      </w:r>
      <w:r w:rsidR="00C8267E" w:rsidRPr="001F216E">
        <w:rPr>
          <w:rFonts w:ascii="Times New Roman" w:hAnsi="Times New Roman" w:cs="Times New Roman"/>
          <w:sz w:val="28"/>
          <w:szCs w:val="28"/>
        </w:rPr>
        <w:t>Министерства топлива и энергетики Республ</w:t>
      </w:r>
      <w:r w:rsidR="00C8267E" w:rsidRPr="001F216E">
        <w:rPr>
          <w:rFonts w:ascii="Times New Roman" w:hAnsi="Times New Roman" w:cs="Times New Roman"/>
          <w:sz w:val="28"/>
          <w:szCs w:val="28"/>
        </w:rPr>
        <w:t>и</w:t>
      </w:r>
      <w:r w:rsidR="00C8267E" w:rsidRPr="001F216E">
        <w:rPr>
          <w:rFonts w:ascii="Times New Roman" w:hAnsi="Times New Roman" w:cs="Times New Roman"/>
          <w:sz w:val="28"/>
          <w:szCs w:val="28"/>
        </w:rPr>
        <w:t>ки Тыва на 2024 год.</w:t>
      </w:r>
    </w:p>
    <w:p w:rsidR="00705BB0" w:rsidRPr="001F216E" w:rsidRDefault="00C8267E" w:rsidP="00CD2BB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E">
        <w:rPr>
          <w:rFonts w:ascii="Times New Roman" w:hAnsi="Times New Roman" w:cs="Times New Roman"/>
          <w:sz w:val="28"/>
          <w:szCs w:val="28"/>
        </w:rPr>
        <w:t xml:space="preserve">4. </w:t>
      </w:r>
      <w:r w:rsidR="00705BB0" w:rsidRPr="001F216E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Правительства Республики Тыва от 27</w:t>
      </w:r>
      <w:r w:rsidR="00C91C0C" w:rsidRPr="001F216E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05BB0" w:rsidRPr="001F216E">
        <w:rPr>
          <w:rFonts w:ascii="Times New Roman" w:hAnsi="Times New Roman" w:cs="Times New Roman"/>
          <w:sz w:val="28"/>
          <w:szCs w:val="28"/>
        </w:rPr>
        <w:t>2023</w:t>
      </w:r>
      <w:r w:rsidR="00C91C0C" w:rsidRPr="001F216E">
        <w:rPr>
          <w:rFonts w:ascii="Times New Roman" w:hAnsi="Times New Roman" w:cs="Times New Roman"/>
          <w:sz w:val="28"/>
          <w:szCs w:val="28"/>
        </w:rPr>
        <w:t xml:space="preserve"> г.</w:t>
      </w:r>
      <w:r w:rsidR="00705BB0" w:rsidRPr="001F216E">
        <w:rPr>
          <w:rFonts w:ascii="Times New Roman" w:hAnsi="Times New Roman" w:cs="Times New Roman"/>
          <w:sz w:val="28"/>
          <w:szCs w:val="28"/>
        </w:rPr>
        <w:t xml:space="preserve"> № 185 «Об итогах деятельности Министерства топл</w:t>
      </w:r>
      <w:r w:rsidR="00705BB0" w:rsidRPr="001F216E">
        <w:rPr>
          <w:rFonts w:ascii="Times New Roman" w:hAnsi="Times New Roman" w:cs="Times New Roman"/>
          <w:sz w:val="28"/>
          <w:szCs w:val="28"/>
        </w:rPr>
        <w:t>и</w:t>
      </w:r>
      <w:r w:rsidR="00705BB0" w:rsidRPr="001F216E">
        <w:rPr>
          <w:rFonts w:ascii="Times New Roman" w:hAnsi="Times New Roman" w:cs="Times New Roman"/>
          <w:sz w:val="28"/>
          <w:szCs w:val="28"/>
        </w:rPr>
        <w:t>ва и энергетики Республики Тыва за 2022 год и о приоритетных направлениях деятельности на 2023 год».</w:t>
      </w:r>
    </w:p>
    <w:p w:rsidR="00810B18" w:rsidRPr="001F216E" w:rsidRDefault="00705BB0" w:rsidP="00CD2BB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E">
        <w:rPr>
          <w:rFonts w:ascii="Times New Roman" w:hAnsi="Times New Roman" w:cs="Times New Roman"/>
          <w:sz w:val="28"/>
          <w:szCs w:val="28"/>
        </w:rPr>
        <w:t xml:space="preserve">5. </w:t>
      </w:r>
      <w:r w:rsidR="00810B18" w:rsidRPr="001F216E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Pr="001F216E">
        <w:rPr>
          <w:rFonts w:ascii="Times New Roman" w:hAnsi="Times New Roman" w:cs="Times New Roman"/>
          <w:sz w:val="28"/>
          <w:szCs w:val="28"/>
        </w:rPr>
        <w:t>«О</w:t>
      </w:r>
      <w:r w:rsidR="00810B18" w:rsidRPr="001F216E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="00810B18" w:rsidRPr="001F216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810B18" w:rsidRPr="001F216E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390751" w:rsidRPr="001F216E">
        <w:rPr>
          <w:rFonts w:ascii="Times New Roman" w:hAnsi="Times New Roman" w:cs="Times New Roman"/>
          <w:sz w:val="28"/>
          <w:szCs w:val="28"/>
        </w:rPr>
        <w:t>»</w:t>
      </w:r>
      <w:r w:rsidR="00810B18" w:rsidRPr="001F216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="00810B18" w:rsidRPr="001F216E">
        <w:rPr>
          <w:rFonts w:ascii="Times New Roman" w:hAnsi="Times New Roman" w:cs="Times New Roman"/>
          <w:sz w:val="28"/>
          <w:szCs w:val="28"/>
        </w:rPr>
        <w:t>с</w:t>
      </w:r>
      <w:r w:rsidR="00810B18" w:rsidRPr="001F216E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113B6E" w:rsidRPr="001F216E" w:rsidRDefault="00705BB0" w:rsidP="00CD2BB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E">
        <w:rPr>
          <w:rFonts w:ascii="Times New Roman" w:hAnsi="Times New Roman" w:cs="Times New Roman"/>
          <w:sz w:val="28"/>
          <w:szCs w:val="28"/>
        </w:rPr>
        <w:t>6</w:t>
      </w:r>
      <w:r w:rsidR="003125AB" w:rsidRPr="001F21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25AB" w:rsidRPr="001F216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10B18" w:rsidRPr="001F216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10B18" w:rsidRPr="001F216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AE690E" w:rsidRPr="001F216E">
        <w:rPr>
          <w:rFonts w:ascii="Times New Roman" w:hAnsi="Times New Roman" w:cs="Times New Roman"/>
          <w:sz w:val="28"/>
          <w:szCs w:val="28"/>
        </w:rPr>
        <w:t xml:space="preserve"> </w:t>
      </w:r>
      <w:r w:rsidR="00810B18" w:rsidRPr="001F216E">
        <w:rPr>
          <w:rFonts w:ascii="Times New Roman" w:hAnsi="Times New Roman" w:cs="Times New Roman"/>
          <w:sz w:val="28"/>
          <w:szCs w:val="28"/>
        </w:rPr>
        <w:t>з</w:t>
      </w:r>
      <w:r w:rsidR="00810B18" w:rsidRPr="001F216E">
        <w:rPr>
          <w:rFonts w:ascii="Times New Roman" w:hAnsi="Times New Roman" w:cs="Times New Roman"/>
          <w:sz w:val="28"/>
          <w:szCs w:val="28"/>
        </w:rPr>
        <w:t>а</w:t>
      </w:r>
      <w:r w:rsidR="00810B18" w:rsidRPr="001F216E">
        <w:rPr>
          <w:rFonts w:ascii="Times New Roman" w:hAnsi="Times New Roman" w:cs="Times New Roman"/>
          <w:sz w:val="28"/>
          <w:szCs w:val="28"/>
        </w:rPr>
        <w:t xml:space="preserve">местителя Председателя Правительства Республики Тыва </w:t>
      </w:r>
      <w:r w:rsidRPr="001F216E">
        <w:rPr>
          <w:rFonts w:ascii="Times New Roman" w:hAnsi="Times New Roman" w:cs="Times New Roman"/>
          <w:sz w:val="28"/>
          <w:szCs w:val="28"/>
        </w:rPr>
        <w:t>Лукина О.Н.</w:t>
      </w:r>
    </w:p>
    <w:p w:rsidR="00113B6E" w:rsidRPr="001F216E" w:rsidRDefault="00113B6E" w:rsidP="00113B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B6E" w:rsidRPr="001F216E" w:rsidRDefault="00113B6E" w:rsidP="00113B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B6E" w:rsidRPr="001F216E" w:rsidRDefault="00113B6E" w:rsidP="00113B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0E" w:rsidRPr="00FC4A0E" w:rsidRDefault="00FC4A0E" w:rsidP="00FC4A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A0E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Заместитель Председателя </w:t>
      </w:r>
    </w:p>
    <w:p w:rsidR="00FC4A0E" w:rsidRPr="00FC4A0E" w:rsidRDefault="00FC4A0E" w:rsidP="00FC4A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A0E">
        <w:rPr>
          <w:rFonts w:ascii="Times New Roman" w:eastAsia="Times New Roman" w:hAnsi="Times New Roman"/>
          <w:sz w:val="28"/>
          <w:szCs w:val="28"/>
          <w:lang w:eastAsia="ru-RU"/>
        </w:rPr>
        <w:t>Правительства Республики Тыва</w:t>
      </w:r>
      <w:r w:rsidRPr="00FC4A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4A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4A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4A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4A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4A0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О. </w:t>
      </w:r>
      <w:proofErr w:type="spellStart"/>
      <w:r w:rsidRPr="00FC4A0E">
        <w:rPr>
          <w:rFonts w:ascii="Times New Roman" w:eastAsia="Times New Roman" w:hAnsi="Times New Roman"/>
          <w:sz w:val="28"/>
          <w:szCs w:val="28"/>
          <w:lang w:eastAsia="ru-RU"/>
        </w:rPr>
        <w:t>Сарыглар</w:t>
      </w:r>
      <w:proofErr w:type="spellEnd"/>
    </w:p>
    <w:p w:rsidR="00810B18" w:rsidRPr="001F216E" w:rsidRDefault="00810B18" w:rsidP="00810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16E" w:rsidRPr="001F216E" w:rsidRDefault="001F216E" w:rsidP="00810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F216E" w:rsidRPr="001F216E" w:rsidSect="00A52C71">
          <w:headerReference w:type="default" r:id="rId9"/>
          <w:pgSz w:w="11905" w:h="16838"/>
          <w:pgMar w:top="1134" w:right="567" w:bottom="1134" w:left="1701" w:header="567" w:footer="0" w:gutter="0"/>
          <w:cols w:space="720"/>
          <w:titlePg/>
          <w:docGrid w:linePitch="299"/>
        </w:sectPr>
      </w:pPr>
    </w:p>
    <w:p w:rsidR="001F216E" w:rsidRPr="001F216E" w:rsidRDefault="001F216E" w:rsidP="001F216E">
      <w:pPr>
        <w:pStyle w:val="ConsPlusNormal"/>
        <w:ind w:left="1162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216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F216E" w:rsidRPr="001F216E" w:rsidRDefault="001F216E" w:rsidP="001F216E">
      <w:pPr>
        <w:pStyle w:val="ConsPlusNormal"/>
        <w:ind w:left="11624"/>
        <w:jc w:val="center"/>
        <w:rPr>
          <w:rFonts w:ascii="Times New Roman" w:hAnsi="Times New Roman" w:cs="Times New Roman"/>
          <w:sz w:val="28"/>
          <w:szCs w:val="28"/>
        </w:rPr>
      </w:pPr>
      <w:r w:rsidRPr="001F216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F216E" w:rsidRPr="001F216E" w:rsidRDefault="001F216E" w:rsidP="001F216E">
      <w:pPr>
        <w:pStyle w:val="ConsPlusNormal"/>
        <w:ind w:left="11624"/>
        <w:jc w:val="center"/>
        <w:rPr>
          <w:rFonts w:ascii="Times New Roman" w:hAnsi="Times New Roman" w:cs="Times New Roman"/>
          <w:sz w:val="28"/>
          <w:szCs w:val="28"/>
        </w:rPr>
      </w:pPr>
      <w:r w:rsidRPr="001F216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34166" w:rsidRDefault="00034166" w:rsidP="00034166">
      <w:pPr>
        <w:spacing w:after="0" w:line="360" w:lineRule="auto"/>
        <w:ind w:left="1062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15 мая 2024 г. № 221</w:t>
      </w:r>
    </w:p>
    <w:p w:rsidR="001F216E" w:rsidRDefault="001F216E" w:rsidP="001F216E">
      <w:pPr>
        <w:widowControl w:val="0"/>
        <w:autoSpaceDE w:val="0"/>
        <w:autoSpaceDN w:val="0"/>
        <w:adjustRightInd w:val="0"/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</w:p>
    <w:p w:rsidR="001F216E" w:rsidRPr="001F216E" w:rsidRDefault="001F216E" w:rsidP="001F216E">
      <w:pPr>
        <w:widowControl w:val="0"/>
        <w:autoSpaceDE w:val="0"/>
        <w:autoSpaceDN w:val="0"/>
        <w:adjustRightInd w:val="0"/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</w:p>
    <w:p w:rsidR="001F216E" w:rsidRPr="001F216E" w:rsidRDefault="001F216E" w:rsidP="001F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F216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F216E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1F216E" w:rsidRPr="001F216E" w:rsidRDefault="001F216E" w:rsidP="001F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216E">
        <w:rPr>
          <w:rFonts w:ascii="Times New Roman" w:hAnsi="Times New Roman"/>
          <w:sz w:val="28"/>
          <w:szCs w:val="28"/>
        </w:rPr>
        <w:t>мероприятий по реализации приоритетных направлений</w:t>
      </w:r>
    </w:p>
    <w:p w:rsidR="001F216E" w:rsidRDefault="001F216E" w:rsidP="001F2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216E">
        <w:rPr>
          <w:rFonts w:ascii="Times New Roman" w:hAnsi="Times New Roman"/>
          <w:sz w:val="28"/>
          <w:szCs w:val="28"/>
        </w:rPr>
        <w:t xml:space="preserve">деятельности Министерства топлива и энергетики </w:t>
      </w:r>
    </w:p>
    <w:p w:rsidR="001F216E" w:rsidRPr="001F216E" w:rsidRDefault="001F216E" w:rsidP="001F2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216E">
        <w:rPr>
          <w:rFonts w:ascii="Times New Roman" w:hAnsi="Times New Roman"/>
          <w:sz w:val="28"/>
          <w:szCs w:val="28"/>
        </w:rPr>
        <w:t>Республики Тыва на 2024 год</w:t>
      </w:r>
    </w:p>
    <w:p w:rsidR="001F216E" w:rsidRPr="001F216E" w:rsidRDefault="001F216E" w:rsidP="001F2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61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90"/>
        <w:gridCol w:w="1559"/>
        <w:gridCol w:w="3402"/>
        <w:gridCol w:w="6009"/>
      </w:tblGrid>
      <w:tr w:rsidR="001F216E" w:rsidRPr="00262C0E" w:rsidTr="008F647C">
        <w:trPr>
          <w:trHeight w:val="43"/>
          <w:tblHeader/>
          <w:jc w:val="center"/>
        </w:trPr>
        <w:tc>
          <w:tcPr>
            <w:tcW w:w="5190" w:type="dxa"/>
          </w:tcPr>
          <w:p w:rsidR="001F216E" w:rsidRPr="00262C0E" w:rsidRDefault="001F216E" w:rsidP="00262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262C0E" w:rsidRDefault="001F216E" w:rsidP="00262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1F216E" w:rsidRPr="00262C0E" w:rsidRDefault="001F216E" w:rsidP="00262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402" w:type="dxa"/>
          </w:tcPr>
          <w:p w:rsidR="001F216E" w:rsidRPr="00262C0E" w:rsidRDefault="001F216E" w:rsidP="00262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6009" w:type="dxa"/>
          </w:tcPr>
          <w:p w:rsidR="001F216E" w:rsidRPr="00262C0E" w:rsidRDefault="001F216E" w:rsidP="00262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F216E" w:rsidRPr="00262C0E" w:rsidTr="00495CA4">
        <w:trPr>
          <w:jc w:val="center"/>
        </w:trPr>
        <w:tc>
          <w:tcPr>
            <w:tcW w:w="16160" w:type="dxa"/>
            <w:gridSpan w:val="4"/>
          </w:tcPr>
          <w:p w:rsidR="001F216E" w:rsidRPr="00262C0E" w:rsidRDefault="001F216E" w:rsidP="00262C0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1. Реализация инвестиционных проектов в топливно-энергетическом комплексе</w:t>
            </w:r>
          </w:p>
        </w:tc>
      </w:tr>
      <w:tr w:rsidR="001F216E" w:rsidRPr="00262C0E" w:rsidTr="008F647C">
        <w:trPr>
          <w:jc w:val="center"/>
        </w:trPr>
        <w:tc>
          <w:tcPr>
            <w:tcW w:w="5190" w:type="dxa"/>
          </w:tcPr>
          <w:p w:rsidR="001F216E" w:rsidRPr="00262C0E" w:rsidRDefault="001F216E" w:rsidP="0026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Комплексного плана ре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лизации инвестиционных проектов в промы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ленной и социальной сферах на территории Ре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44B8">
              <w:rPr>
                <w:rFonts w:ascii="Times New Roman" w:hAnsi="Times New Roman" w:cs="Times New Roman"/>
                <w:sz w:val="24"/>
                <w:szCs w:val="24"/>
              </w:rPr>
              <w:t>публики Тыва, утверждённого З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аместителем Председателя Правительства Российской Фед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рации А.В. </w:t>
            </w:r>
            <w:proofErr w:type="spellStart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Новаком</w:t>
            </w:r>
            <w:proofErr w:type="spellEnd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 от 13 июля 2022 г. № 8033п-П51</w:t>
            </w:r>
            <w:proofErr w:type="gramEnd"/>
          </w:p>
        </w:tc>
        <w:tc>
          <w:tcPr>
            <w:tcW w:w="1559" w:type="dxa"/>
          </w:tcPr>
          <w:p w:rsidR="001F216E" w:rsidRPr="00262C0E" w:rsidRDefault="001F216E" w:rsidP="00262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2021-2026 гг.</w:t>
            </w:r>
          </w:p>
        </w:tc>
        <w:tc>
          <w:tcPr>
            <w:tcW w:w="3402" w:type="dxa"/>
          </w:tcPr>
          <w:p w:rsidR="001F216E" w:rsidRPr="00262C0E" w:rsidRDefault="001F216E" w:rsidP="0026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гетики Республики Тыва, М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нистерство экономического развития и промышленности Республики Тыва, Министе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ство строительства Республики Тыва, ООО «</w:t>
            </w:r>
            <w:proofErr w:type="spellStart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Голевская</w:t>
            </w:r>
            <w:proofErr w:type="spellEnd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 горн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рудная компания» (по соглас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ванию), ООО «</w:t>
            </w:r>
            <w:proofErr w:type="spellStart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Лунсин</w:t>
            </w:r>
            <w:proofErr w:type="spellEnd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44B8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="00334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44B8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6009" w:type="dxa"/>
          </w:tcPr>
          <w:p w:rsidR="001F216E" w:rsidRPr="00262C0E" w:rsidRDefault="001F216E" w:rsidP="0026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обеспечение электроснабжением Ак-</w:t>
            </w:r>
            <w:proofErr w:type="spellStart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Сугского</w:t>
            </w:r>
            <w:proofErr w:type="spellEnd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 горно-обогатительного комбината (ООО «</w:t>
            </w:r>
            <w:proofErr w:type="spellStart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Голевская</w:t>
            </w:r>
            <w:proofErr w:type="spellEnd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 горнору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ная компания»), в том числе </w:t>
            </w:r>
            <w:proofErr w:type="spellStart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Тоджинского</w:t>
            </w:r>
            <w:proofErr w:type="spellEnd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3344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 к 2026 году суммарной мощностью 161 МВт;</w:t>
            </w:r>
          </w:p>
          <w:p w:rsidR="001F216E" w:rsidRPr="00262C0E" w:rsidRDefault="001F216E" w:rsidP="0026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электроснабжением Кызыл-</w:t>
            </w:r>
            <w:proofErr w:type="spellStart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Таштыгского</w:t>
            </w:r>
            <w:proofErr w:type="spellEnd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 полиметаллического месторождения (ООО «</w:t>
            </w:r>
            <w:proofErr w:type="spellStart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Лунсин</w:t>
            </w:r>
            <w:proofErr w:type="spellEnd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») к 2026 году мощностью 24 МВт;</w:t>
            </w:r>
          </w:p>
          <w:p w:rsidR="001F216E" w:rsidRPr="00262C0E" w:rsidRDefault="001F216E" w:rsidP="00334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обеспечение электроснабжением объектов капитально строительства Кызылской агломерации (нацпроект «Жилье») к 2026 году мощностью 34 МВт</w:t>
            </w:r>
          </w:p>
        </w:tc>
      </w:tr>
      <w:tr w:rsidR="001F216E" w:rsidRPr="00262C0E" w:rsidTr="00495CA4">
        <w:trPr>
          <w:jc w:val="center"/>
        </w:trPr>
        <w:tc>
          <w:tcPr>
            <w:tcW w:w="16160" w:type="dxa"/>
            <w:gridSpan w:val="4"/>
          </w:tcPr>
          <w:p w:rsidR="001F216E" w:rsidRPr="00262C0E" w:rsidRDefault="001F216E" w:rsidP="00262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2. Повышение качества и надежности энергоснабжения потребителей</w:t>
            </w:r>
          </w:p>
        </w:tc>
      </w:tr>
      <w:tr w:rsidR="001F216E" w:rsidRPr="00262C0E" w:rsidTr="008F647C">
        <w:trPr>
          <w:jc w:val="center"/>
        </w:trPr>
        <w:tc>
          <w:tcPr>
            <w:tcW w:w="5190" w:type="dxa"/>
          </w:tcPr>
          <w:p w:rsidR="001F216E" w:rsidRPr="00262C0E" w:rsidRDefault="001F216E" w:rsidP="0026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2.1. Сотрудничество с ООО «Сибирская генер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рующая компания» по вопросу стратегии разв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тия системы теплоснабжения г. Кызыла</w:t>
            </w:r>
          </w:p>
        </w:tc>
        <w:tc>
          <w:tcPr>
            <w:tcW w:w="1559" w:type="dxa"/>
          </w:tcPr>
          <w:p w:rsidR="001F216E" w:rsidRPr="00262C0E" w:rsidRDefault="001F216E" w:rsidP="00262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2024-2025 гг.</w:t>
            </w:r>
          </w:p>
        </w:tc>
        <w:tc>
          <w:tcPr>
            <w:tcW w:w="3402" w:type="dxa"/>
          </w:tcPr>
          <w:p w:rsidR="001F216E" w:rsidRPr="00262C0E" w:rsidRDefault="001F216E" w:rsidP="0026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гетики Республики Тыва, АО «</w:t>
            </w:r>
            <w:proofErr w:type="spellStart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Кызылская</w:t>
            </w:r>
            <w:proofErr w:type="spellEnd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 ТЭЦ», мэрия г. Кызыла</w:t>
            </w:r>
            <w:r w:rsidR="003344B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</w:t>
            </w:r>
            <w:proofErr w:type="spellStart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proofErr w:type="spellEnd"/>
            <w:r w:rsidR="003344B8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="00334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6009" w:type="dxa"/>
          </w:tcPr>
          <w:p w:rsidR="001F216E" w:rsidRPr="00262C0E" w:rsidRDefault="001F216E" w:rsidP="0026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концессионного соглашения с АО «</w:t>
            </w:r>
            <w:proofErr w:type="spellStart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зылская</w:t>
            </w:r>
            <w:proofErr w:type="spellEnd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 ТЭЦ» и отнесение городского округа «Город Кызыл Республики Тыва» и </w:t>
            </w:r>
            <w:proofErr w:type="spellStart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proofErr w:type="spellEnd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 к ценовой зоне теплоснабжения, с включением мероприятий, напра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ленных на повышение надежности системы централиз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ванного теплоснабжения г. Кызыла, а именно строител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ство тепловых сетей, реконструкция ветхих участков с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тей, подключение новых объектов к централизованному теплоснабжению</w:t>
            </w:r>
          </w:p>
        </w:tc>
      </w:tr>
      <w:tr w:rsidR="001F216E" w:rsidRPr="00262C0E" w:rsidTr="008F647C">
        <w:trPr>
          <w:jc w:val="center"/>
        </w:trPr>
        <w:tc>
          <w:tcPr>
            <w:tcW w:w="5190" w:type="dxa"/>
          </w:tcPr>
          <w:p w:rsidR="001F216E" w:rsidRPr="00262C0E" w:rsidRDefault="001F216E" w:rsidP="0026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Проведение мероприятий по наладке ги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равлического и температурного режима тепл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вых сетей г. </w:t>
            </w:r>
            <w:proofErr w:type="spellStart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Шагонара</w:t>
            </w:r>
            <w:proofErr w:type="spellEnd"/>
          </w:p>
        </w:tc>
        <w:tc>
          <w:tcPr>
            <w:tcW w:w="1559" w:type="dxa"/>
          </w:tcPr>
          <w:p w:rsidR="00495CA4" w:rsidRDefault="001F216E" w:rsidP="00262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1F216E" w:rsidRPr="00262C0E" w:rsidRDefault="00495CA4" w:rsidP="00233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3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1F216E" w:rsidRPr="00262C0E" w:rsidRDefault="001F216E" w:rsidP="0026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гетики Республики Тыва</w:t>
            </w:r>
          </w:p>
        </w:tc>
        <w:tc>
          <w:tcPr>
            <w:tcW w:w="6009" w:type="dxa"/>
          </w:tcPr>
          <w:p w:rsidR="001F216E" w:rsidRPr="00262C0E" w:rsidRDefault="001F216E" w:rsidP="0026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внедрение геоинформационной системы «</w:t>
            </w:r>
            <w:r w:rsidRPr="00262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Zulu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» (мод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лирование инженерных коммуникаций)</w:t>
            </w:r>
          </w:p>
        </w:tc>
      </w:tr>
      <w:tr w:rsidR="001F216E" w:rsidRPr="00262C0E" w:rsidTr="008F647C">
        <w:trPr>
          <w:jc w:val="center"/>
        </w:trPr>
        <w:tc>
          <w:tcPr>
            <w:tcW w:w="5190" w:type="dxa"/>
          </w:tcPr>
          <w:p w:rsidR="001F216E" w:rsidRPr="00262C0E" w:rsidRDefault="001F216E" w:rsidP="0026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2.3. Проработка финансового </w:t>
            </w:r>
            <w:proofErr w:type="gramStart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механизма реал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зации проекта подключения труднодоступных населенных пунктов</w:t>
            </w:r>
            <w:proofErr w:type="gramEnd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Монгун-Тайгинского</w:t>
            </w:r>
            <w:proofErr w:type="spellEnd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ре-Хольского</w:t>
            </w:r>
            <w:proofErr w:type="spellEnd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к Ед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ной энергетической системе России</w:t>
            </w:r>
          </w:p>
        </w:tc>
        <w:tc>
          <w:tcPr>
            <w:tcW w:w="1559" w:type="dxa"/>
          </w:tcPr>
          <w:p w:rsidR="001F216E" w:rsidRPr="00262C0E" w:rsidRDefault="00495CA4" w:rsidP="00262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402" w:type="dxa"/>
          </w:tcPr>
          <w:p w:rsidR="001F216E" w:rsidRPr="00262C0E" w:rsidRDefault="001F216E" w:rsidP="0026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гетики Республики Тыва, М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нистерство экономического развития и промышленности Республики Тыва, АО «</w:t>
            </w:r>
            <w:proofErr w:type="spellStart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 Сибирь </w:t>
            </w:r>
            <w:proofErr w:type="spellStart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Тываэнерго</w:t>
            </w:r>
            <w:proofErr w:type="spellEnd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09" w:type="dxa"/>
          </w:tcPr>
          <w:p w:rsidR="001F216E" w:rsidRPr="00262C0E" w:rsidRDefault="001F216E" w:rsidP="0026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финансовой модели привлечения средств. Проведение сравнительного технико-экономического анализа вариантов технологического присоединения данных населенных пунктов и соответственно разрабо</w:t>
            </w:r>
            <w:r w:rsidRPr="00262C0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62C0E">
              <w:rPr>
                <w:rFonts w:ascii="Times New Roman" w:eastAsia="Calibri" w:hAnsi="Times New Roman" w:cs="Times New Roman"/>
                <w:sz w:val="24"/>
                <w:szCs w:val="24"/>
              </w:rPr>
              <w:t>ка финансового механизма реализации проекта</w:t>
            </w:r>
          </w:p>
        </w:tc>
      </w:tr>
      <w:tr w:rsidR="001F216E" w:rsidRPr="00262C0E" w:rsidTr="008F647C">
        <w:trPr>
          <w:jc w:val="center"/>
        </w:trPr>
        <w:tc>
          <w:tcPr>
            <w:tcW w:w="5190" w:type="dxa"/>
          </w:tcPr>
          <w:p w:rsidR="001F216E" w:rsidRPr="00262C0E" w:rsidRDefault="001F216E" w:rsidP="0026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2.4. Участие в федеральном проекте «Электр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мобиль и водородный автомобиль» госуда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ственной программы</w:t>
            </w:r>
            <w:r w:rsidR="003344B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энергетики»</w:t>
            </w:r>
          </w:p>
        </w:tc>
        <w:tc>
          <w:tcPr>
            <w:tcW w:w="1559" w:type="dxa"/>
          </w:tcPr>
          <w:p w:rsidR="001F216E" w:rsidRPr="00262C0E" w:rsidRDefault="001F216E" w:rsidP="00262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495C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402" w:type="dxa"/>
          </w:tcPr>
          <w:p w:rsidR="001F216E" w:rsidRPr="00262C0E" w:rsidRDefault="001F216E" w:rsidP="0026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гетики Республики Тыва</w:t>
            </w:r>
          </w:p>
        </w:tc>
        <w:tc>
          <w:tcPr>
            <w:tcW w:w="6009" w:type="dxa"/>
          </w:tcPr>
          <w:p w:rsidR="001F216E" w:rsidRPr="00262C0E" w:rsidRDefault="001F216E" w:rsidP="0026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строительство до 4-х станций быстрой зарядки электр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ческого автомобильного транспорта на территории Ре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Тыва; </w:t>
            </w:r>
          </w:p>
          <w:p w:rsidR="001F216E" w:rsidRPr="00262C0E" w:rsidRDefault="001F216E" w:rsidP="0026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увеличение популярности использования электр</w:t>
            </w:r>
            <w:proofErr w:type="gramStart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 и г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бридных автомобилей в Республике Тыва;</w:t>
            </w:r>
          </w:p>
          <w:p w:rsidR="001F216E" w:rsidRPr="00262C0E" w:rsidRDefault="001F216E" w:rsidP="00262C0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улучшение климатического состояния, снижение выбр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сов парниковых газов и достижение углеродной нейтральности</w:t>
            </w:r>
          </w:p>
        </w:tc>
      </w:tr>
      <w:tr w:rsidR="001F216E" w:rsidRPr="00262C0E" w:rsidTr="00495CA4">
        <w:trPr>
          <w:jc w:val="center"/>
        </w:trPr>
        <w:tc>
          <w:tcPr>
            <w:tcW w:w="16160" w:type="dxa"/>
            <w:gridSpan w:val="4"/>
          </w:tcPr>
          <w:p w:rsidR="00495CA4" w:rsidRDefault="001F216E" w:rsidP="00262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финансовой дисциплины предприятий топливно-энергетического комплекса </w:t>
            </w:r>
          </w:p>
          <w:p w:rsidR="001F216E" w:rsidRPr="00262C0E" w:rsidRDefault="001F216E" w:rsidP="00262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и выработка рекомендаций по повышению эффективности деятельности предприятий</w:t>
            </w:r>
          </w:p>
        </w:tc>
      </w:tr>
      <w:tr w:rsidR="001F216E" w:rsidRPr="00262C0E" w:rsidTr="008F647C">
        <w:trPr>
          <w:jc w:val="center"/>
        </w:trPr>
        <w:tc>
          <w:tcPr>
            <w:tcW w:w="5190" w:type="dxa"/>
          </w:tcPr>
          <w:p w:rsidR="001F216E" w:rsidRPr="00262C0E" w:rsidRDefault="001F216E" w:rsidP="0026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фина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совой дисциплины предприятий топливно-энергетического комплекса и выработка рек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мендаций по повышению эффективности де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тельности предприятий</w:t>
            </w:r>
          </w:p>
        </w:tc>
        <w:tc>
          <w:tcPr>
            <w:tcW w:w="1559" w:type="dxa"/>
          </w:tcPr>
          <w:p w:rsidR="001F216E" w:rsidRPr="00262C0E" w:rsidRDefault="00495CA4" w:rsidP="00262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402" w:type="dxa"/>
          </w:tcPr>
          <w:p w:rsidR="001F216E" w:rsidRPr="00262C0E" w:rsidRDefault="001F216E" w:rsidP="0026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гетики Республики Тыва</w:t>
            </w:r>
          </w:p>
        </w:tc>
        <w:tc>
          <w:tcPr>
            <w:tcW w:w="6009" w:type="dxa"/>
          </w:tcPr>
          <w:p w:rsidR="001F216E" w:rsidRPr="00262C0E" w:rsidRDefault="001F216E" w:rsidP="0026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дисциплины предприятий и снижение финансовых рисков предприятий</w:t>
            </w:r>
          </w:p>
        </w:tc>
      </w:tr>
    </w:tbl>
    <w:p w:rsidR="008F647C" w:rsidRDefault="008F647C">
      <w:r>
        <w:br w:type="page"/>
      </w:r>
    </w:p>
    <w:p w:rsidR="008F647C" w:rsidRPr="008F647C" w:rsidRDefault="008F647C" w:rsidP="008F647C">
      <w:pPr>
        <w:spacing w:after="0" w:line="240" w:lineRule="auto"/>
        <w:rPr>
          <w:sz w:val="2"/>
        </w:rPr>
      </w:pPr>
    </w:p>
    <w:tbl>
      <w:tblPr>
        <w:tblStyle w:val="a6"/>
        <w:tblW w:w="161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90"/>
        <w:gridCol w:w="1559"/>
        <w:gridCol w:w="3260"/>
        <w:gridCol w:w="6151"/>
      </w:tblGrid>
      <w:tr w:rsidR="008F647C" w:rsidRPr="00262C0E" w:rsidTr="00A675F2">
        <w:trPr>
          <w:trHeight w:val="43"/>
          <w:tblHeader/>
          <w:jc w:val="center"/>
        </w:trPr>
        <w:tc>
          <w:tcPr>
            <w:tcW w:w="5190" w:type="dxa"/>
          </w:tcPr>
          <w:p w:rsidR="008F647C" w:rsidRPr="00262C0E" w:rsidRDefault="008F647C" w:rsidP="0020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8F647C" w:rsidRDefault="008F647C" w:rsidP="0020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F647C" w:rsidRPr="00262C0E" w:rsidRDefault="008F647C" w:rsidP="0020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260" w:type="dxa"/>
          </w:tcPr>
          <w:p w:rsidR="008F647C" w:rsidRPr="00262C0E" w:rsidRDefault="008F647C" w:rsidP="0020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6151" w:type="dxa"/>
          </w:tcPr>
          <w:p w:rsidR="008F647C" w:rsidRPr="00262C0E" w:rsidRDefault="008F647C" w:rsidP="0020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F216E" w:rsidRPr="00262C0E" w:rsidTr="00495CA4">
        <w:trPr>
          <w:jc w:val="center"/>
        </w:trPr>
        <w:tc>
          <w:tcPr>
            <w:tcW w:w="16160" w:type="dxa"/>
            <w:gridSpan w:val="4"/>
          </w:tcPr>
          <w:p w:rsidR="001F216E" w:rsidRPr="00262C0E" w:rsidRDefault="001F216E" w:rsidP="00262C0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4. Реализация мероприятий по снижению уровня загрязнения воздуха в агломерации г. Кызыла</w:t>
            </w:r>
          </w:p>
        </w:tc>
      </w:tr>
      <w:tr w:rsidR="001F216E" w:rsidRPr="00262C0E" w:rsidTr="00A675F2">
        <w:trPr>
          <w:jc w:val="center"/>
        </w:trPr>
        <w:tc>
          <w:tcPr>
            <w:tcW w:w="5190" w:type="dxa"/>
          </w:tcPr>
          <w:p w:rsidR="001F216E" w:rsidRPr="00262C0E" w:rsidRDefault="001F216E" w:rsidP="0026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4.1. Подготовка мероприятий по переводу час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ных домовладений с печного отопления на др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гие виды отопления (газовое, электрическое, с подключением к системе централизованного теплоснабжения) или комбинированное с тве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дотопливным котлом длитель</w:t>
            </w:r>
            <w:r w:rsidR="00495CA4">
              <w:rPr>
                <w:rFonts w:ascii="Times New Roman" w:hAnsi="Times New Roman" w:cs="Times New Roman"/>
                <w:sz w:val="24"/>
                <w:szCs w:val="24"/>
              </w:rPr>
              <w:t>ного горения</w:t>
            </w:r>
          </w:p>
        </w:tc>
        <w:tc>
          <w:tcPr>
            <w:tcW w:w="1559" w:type="dxa"/>
          </w:tcPr>
          <w:p w:rsidR="001F216E" w:rsidRPr="00262C0E" w:rsidRDefault="00495CA4" w:rsidP="00262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260" w:type="dxa"/>
          </w:tcPr>
          <w:p w:rsidR="001F216E" w:rsidRPr="00262C0E" w:rsidRDefault="001F216E" w:rsidP="0026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Тыва, Министерство лесного хозя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ства и природопользования Республики Тыва</w:t>
            </w:r>
          </w:p>
        </w:tc>
        <w:tc>
          <w:tcPr>
            <w:tcW w:w="6151" w:type="dxa"/>
          </w:tcPr>
          <w:p w:rsidR="001F216E" w:rsidRPr="00262C0E" w:rsidRDefault="001F216E" w:rsidP="00A675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C0E">
              <w:rPr>
                <w:rFonts w:ascii="Times New Roman" w:hAnsi="Times New Roman"/>
                <w:sz w:val="24"/>
                <w:szCs w:val="24"/>
              </w:rPr>
              <w:t>снижение уровня выбросов вредных веществ в атмосфе</w:t>
            </w:r>
            <w:r w:rsidRPr="00262C0E">
              <w:rPr>
                <w:rFonts w:ascii="Times New Roman" w:hAnsi="Times New Roman"/>
                <w:sz w:val="24"/>
                <w:szCs w:val="24"/>
              </w:rPr>
              <w:t>р</w:t>
            </w:r>
            <w:r w:rsidRPr="00262C0E">
              <w:rPr>
                <w:rFonts w:ascii="Times New Roman" w:hAnsi="Times New Roman"/>
                <w:sz w:val="24"/>
                <w:szCs w:val="24"/>
              </w:rPr>
              <w:t>ный воздух</w:t>
            </w:r>
            <w:r w:rsidR="00A675F2">
              <w:rPr>
                <w:rFonts w:ascii="Times New Roman" w:hAnsi="Times New Roman"/>
                <w:sz w:val="24"/>
                <w:szCs w:val="24"/>
              </w:rPr>
              <w:t>; м</w:t>
            </w:r>
            <w:r w:rsidRPr="00262C0E">
              <w:rPr>
                <w:rFonts w:ascii="Times New Roman" w:hAnsi="Times New Roman"/>
                <w:sz w:val="24"/>
                <w:szCs w:val="24"/>
              </w:rPr>
              <w:t>одернизация промышленных предприятий и энергетических установок в условиях перехода на альте</w:t>
            </w:r>
            <w:r w:rsidRPr="00262C0E">
              <w:rPr>
                <w:rFonts w:ascii="Times New Roman" w:hAnsi="Times New Roman"/>
                <w:sz w:val="24"/>
                <w:szCs w:val="24"/>
              </w:rPr>
              <w:t>р</w:t>
            </w:r>
            <w:r w:rsidRPr="00262C0E">
              <w:rPr>
                <w:rFonts w:ascii="Times New Roman" w:hAnsi="Times New Roman"/>
                <w:sz w:val="24"/>
                <w:szCs w:val="24"/>
              </w:rPr>
              <w:t>нативные виды топлива для снижения выбросов вредных веществ и повышения энергетической эффективности</w:t>
            </w:r>
          </w:p>
        </w:tc>
      </w:tr>
      <w:tr w:rsidR="001F216E" w:rsidRPr="00262C0E" w:rsidTr="00A675F2">
        <w:trPr>
          <w:jc w:val="center"/>
        </w:trPr>
        <w:tc>
          <w:tcPr>
            <w:tcW w:w="5190" w:type="dxa"/>
          </w:tcPr>
          <w:p w:rsidR="001F216E" w:rsidRPr="00262C0E" w:rsidRDefault="001F216E" w:rsidP="00233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4.2. Актуализация топливно-энергетического б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ланса Республики Тыва и Генеральной схемы газоснабжения Республики Тыва на 202</w:t>
            </w:r>
            <w:r w:rsidR="00233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1F216E" w:rsidRPr="00262C0E" w:rsidRDefault="00495CA4" w:rsidP="00262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260" w:type="dxa"/>
          </w:tcPr>
          <w:p w:rsidR="001F216E" w:rsidRPr="00262C0E" w:rsidRDefault="001F216E" w:rsidP="0026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  <w:tc>
          <w:tcPr>
            <w:tcW w:w="6151" w:type="dxa"/>
          </w:tcPr>
          <w:p w:rsidR="001F216E" w:rsidRPr="00262C0E" w:rsidRDefault="001F216E" w:rsidP="00A675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C0E">
              <w:rPr>
                <w:rFonts w:ascii="Times New Roman" w:hAnsi="Times New Roman"/>
                <w:sz w:val="24"/>
                <w:szCs w:val="24"/>
              </w:rPr>
              <w:t>определение перспектив сбалансированного развития топливно-энергетического комплекса Республики Тыва для обеспечения прогнозной потребности региона в то</w:t>
            </w:r>
            <w:r w:rsidRPr="00262C0E">
              <w:rPr>
                <w:rFonts w:ascii="Times New Roman" w:hAnsi="Times New Roman"/>
                <w:sz w:val="24"/>
                <w:szCs w:val="24"/>
              </w:rPr>
              <w:t>п</w:t>
            </w:r>
            <w:r w:rsidRPr="00262C0E">
              <w:rPr>
                <w:rFonts w:ascii="Times New Roman" w:hAnsi="Times New Roman"/>
                <w:sz w:val="24"/>
                <w:szCs w:val="24"/>
              </w:rPr>
              <w:t>ливно-энергетических ресурсах на период до 2030 года, в том числе потребности в природном газе</w:t>
            </w:r>
            <w:r w:rsidR="00A675F2">
              <w:rPr>
                <w:rFonts w:ascii="Times New Roman" w:hAnsi="Times New Roman"/>
                <w:sz w:val="24"/>
                <w:szCs w:val="24"/>
              </w:rPr>
              <w:t>,</w:t>
            </w:r>
            <w:r w:rsidRPr="00262C0E">
              <w:rPr>
                <w:rFonts w:ascii="Times New Roman" w:hAnsi="Times New Roman"/>
                <w:sz w:val="24"/>
                <w:szCs w:val="24"/>
              </w:rPr>
              <w:t xml:space="preserve"> и формировани</w:t>
            </w:r>
            <w:r w:rsidR="00A675F2">
              <w:rPr>
                <w:rFonts w:ascii="Times New Roman" w:hAnsi="Times New Roman"/>
                <w:sz w:val="24"/>
                <w:szCs w:val="24"/>
              </w:rPr>
              <w:t>я</w:t>
            </w:r>
            <w:r w:rsidRPr="00262C0E">
              <w:rPr>
                <w:rFonts w:ascii="Times New Roman" w:hAnsi="Times New Roman"/>
                <w:sz w:val="24"/>
                <w:szCs w:val="24"/>
              </w:rPr>
              <w:t xml:space="preserve"> на ее основе экономически и технически обоснованной региональной программы развития газификации до 2030 года</w:t>
            </w:r>
          </w:p>
        </w:tc>
      </w:tr>
      <w:tr w:rsidR="001F216E" w:rsidRPr="00262C0E" w:rsidTr="00495CA4">
        <w:trPr>
          <w:jc w:val="center"/>
        </w:trPr>
        <w:tc>
          <w:tcPr>
            <w:tcW w:w="16160" w:type="dxa"/>
            <w:gridSpan w:val="4"/>
          </w:tcPr>
          <w:p w:rsidR="001F216E" w:rsidRPr="00262C0E" w:rsidRDefault="001F216E" w:rsidP="00262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0E">
              <w:rPr>
                <w:rFonts w:ascii="Times New Roman" w:hAnsi="Times New Roman"/>
                <w:sz w:val="24"/>
                <w:szCs w:val="24"/>
              </w:rPr>
              <w:t>5. Развитие кадрового потенциала топливно-энергетического комплекса</w:t>
            </w:r>
          </w:p>
        </w:tc>
      </w:tr>
      <w:tr w:rsidR="001F216E" w:rsidRPr="00262C0E" w:rsidTr="00A675F2">
        <w:trPr>
          <w:jc w:val="center"/>
        </w:trPr>
        <w:tc>
          <w:tcPr>
            <w:tcW w:w="5190" w:type="dxa"/>
          </w:tcPr>
          <w:p w:rsidR="001F216E" w:rsidRPr="00262C0E" w:rsidRDefault="001F216E" w:rsidP="0026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между Министерством топлива и энергетики Республики Тыва, Министерством образования Республики Тыва и ФГБОУ </w:t>
            </w:r>
            <w:proofErr w:type="gramStart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государственный университет» в области формирования и реализации образов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тельных программ в сфере топливно-энергетического комплекса</w:t>
            </w:r>
          </w:p>
        </w:tc>
        <w:tc>
          <w:tcPr>
            <w:tcW w:w="1559" w:type="dxa"/>
          </w:tcPr>
          <w:p w:rsidR="001F216E" w:rsidRPr="00262C0E" w:rsidRDefault="00495CA4" w:rsidP="00262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260" w:type="dxa"/>
          </w:tcPr>
          <w:p w:rsidR="001F216E" w:rsidRPr="00262C0E" w:rsidRDefault="001F216E" w:rsidP="0026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топлива и энергетики Республики Тыва, Министерство образования Республики Тыва, ФГБОУ </w:t>
            </w:r>
            <w:proofErr w:type="gramStart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62C0E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государственный университет»</w:t>
            </w:r>
            <w:r w:rsidR="00A675F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="00A675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75F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6151" w:type="dxa"/>
          </w:tcPr>
          <w:p w:rsidR="001F216E" w:rsidRPr="00262C0E" w:rsidRDefault="001F216E" w:rsidP="00262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C0E">
              <w:rPr>
                <w:rFonts w:ascii="Times New Roman" w:hAnsi="Times New Roman"/>
                <w:sz w:val="24"/>
                <w:szCs w:val="24"/>
              </w:rPr>
              <w:t>развитие кадрового потенциала топливно-энергетического комплекса</w:t>
            </w:r>
          </w:p>
        </w:tc>
      </w:tr>
      <w:tr w:rsidR="001F216E" w:rsidRPr="00262C0E" w:rsidTr="00495CA4">
        <w:trPr>
          <w:jc w:val="center"/>
        </w:trPr>
        <w:tc>
          <w:tcPr>
            <w:tcW w:w="16160" w:type="dxa"/>
            <w:gridSpan w:val="4"/>
          </w:tcPr>
          <w:p w:rsidR="001F216E" w:rsidRPr="00262C0E" w:rsidRDefault="001F216E" w:rsidP="00262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0E">
              <w:rPr>
                <w:rFonts w:ascii="Times New Roman" w:hAnsi="Times New Roman"/>
                <w:sz w:val="24"/>
                <w:szCs w:val="24"/>
              </w:rPr>
              <w:t>6. Совершенствование государственной информационной системы «Угольная продукция»</w:t>
            </w:r>
          </w:p>
        </w:tc>
      </w:tr>
      <w:tr w:rsidR="001F216E" w:rsidRPr="00262C0E" w:rsidTr="00A675F2">
        <w:trPr>
          <w:jc w:val="center"/>
        </w:trPr>
        <w:tc>
          <w:tcPr>
            <w:tcW w:w="5190" w:type="dxa"/>
          </w:tcPr>
          <w:p w:rsidR="001F216E" w:rsidRPr="00262C0E" w:rsidRDefault="001F216E" w:rsidP="0026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государственной информ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ционной системы «Угольная продукция»</w:t>
            </w:r>
          </w:p>
        </w:tc>
        <w:tc>
          <w:tcPr>
            <w:tcW w:w="1559" w:type="dxa"/>
          </w:tcPr>
          <w:p w:rsidR="001F216E" w:rsidRPr="00262C0E" w:rsidRDefault="008F647C" w:rsidP="00262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260" w:type="dxa"/>
          </w:tcPr>
          <w:p w:rsidR="001F216E" w:rsidRPr="00262C0E" w:rsidRDefault="001F216E" w:rsidP="0026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  <w:tc>
          <w:tcPr>
            <w:tcW w:w="6151" w:type="dxa"/>
          </w:tcPr>
          <w:p w:rsidR="001F216E" w:rsidRPr="00262C0E" w:rsidRDefault="001F216E" w:rsidP="00A675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C0E">
              <w:rPr>
                <w:rFonts w:ascii="Times New Roman" w:hAnsi="Times New Roman"/>
                <w:sz w:val="24"/>
                <w:szCs w:val="24"/>
              </w:rPr>
              <w:t>повышение эффективности государственной информац</w:t>
            </w:r>
            <w:r w:rsidRPr="00262C0E">
              <w:rPr>
                <w:rFonts w:ascii="Times New Roman" w:hAnsi="Times New Roman"/>
                <w:sz w:val="24"/>
                <w:szCs w:val="24"/>
              </w:rPr>
              <w:t>и</w:t>
            </w:r>
            <w:r w:rsidRPr="00262C0E">
              <w:rPr>
                <w:rFonts w:ascii="Times New Roman" w:hAnsi="Times New Roman"/>
                <w:sz w:val="24"/>
                <w:szCs w:val="24"/>
              </w:rPr>
              <w:t>онной системы с подключением к сервисам системы ме</w:t>
            </w:r>
            <w:r w:rsidRPr="00262C0E">
              <w:rPr>
                <w:rFonts w:ascii="Times New Roman" w:hAnsi="Times New Roman"/>
                <w:sz w:val="24"/>
                <w:szCs w:val="24"/>
              </w:rPr>
              <w:t>ж</w:t>
            </w:r>
            <w:r w:rsidRPr="00262C0E">
              <w:rPr>
                <w:rFonts w:ascii="Times New Roman" w:hAnsi="Times New Roman"/>
                <w:sz w:val="24"/>
                <w:szCs w:val="24"/>
              </w:rPr>
              <w:t>ведомственного электронного взаимодействия, а также создани</w:t>
            </w:r>
            <w:r w:rsidR="00A675F2">
              <w:rPr>
                <w:rFonts w:ascii="Times New Roman" w:hAnsi="Times New Roman"/>
                <w:sz w:val="24"/>
                <w:szCs w:val="24"/>
              </w:rPr>
              <w:t>ем</w:t>
            </w:r>
            <w:r w:rsidRPr="00262C0E">
              <w:rPr>
                <w:rFonts w:ascii="Times New Roman" w:hAnsi="Times New Roman"/>
                <w:sz w:val="24"/>
                <w:szCs w:val="24"/>
              </w:rPr>
              <w:t xml:space="preserve"> мобильного приложения для </w:t>
            </w:r>
            <w:r w:rsidR="00A675F2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262C0E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62C0E">
              <w:rPr>
                <w:rFonts w:ascii="Times New Roman" w:hAnsi="Times New Roman"/>
                <w:sz w:val="24"/>
                <w:szCs w:val="24"/>
              </w:rPr>
              <w:t>м</w:t>
            </w:r>
            <w:r w:rsidRPr="00262C0E">
              <w:rPr>
                <w:rFonts w:ascii="Times New Roman" w:hAnsi="Times New Roman"/>
                <w:sz w:val="24"/>
                <w:szCs w:val="24"/>
              </w:rPr>
              <w:t>фортных условий для населения при использовании се</w:t>
            </w:r>
            <w:r w:rsidRPr="00262C0E">
              <w:rPr>
                <w:rFonts w:ascii="Times New Roman" w:hAnsi="Times New Roman"/>
                <w:sz w:val="24"/>
                <w:szCs w:val="24"/>
              </w:rPr>
              <w:t>р</w:t>
            </w:r>
            <w:r w:rsidRPr="00262C0E">
              <w:rPr>
                <w:rFonts w:ascii="Times New Roman" w:hAnsi="Times New Roman"/>
                <w:sz w:val="24"/>
                <w:szCs w:val="24"/>
              </w:rPr>
              <w:t xml:space="preserve">виса государственной информационной системы </w:t>
            </w:r>
          </w:p>
        </w:tc>
      </w:tr>
    </w:tbl>
    <w:p w:rsidR="001F216E" w:rsidRPr="008F647C" w:rsidRDefault="001F216E" w:rsidP="00810B18">
      <w:pPr>
        <w:pStyle w:val="ConsPlusNormal"/>
        <w:jc w:val="both"/>
        <w:rPr>
          <w:rFonts w:ascii="Times New Roman" w:hAnsi="Times New Roman" w:cs="Times New Roman"/>
          <w:sz w:val="4"/>
          <w:szCs w:val="28"/>
        </w:rPr>
      </w:pPr>
    </w:p>
    <w:sectPr w:rsidR="001F216E" w:rsidRPr="008F647C" w:rsidSect="00A52C71">
      <w:pgSz w:w="16838" w:h="11906" w:orient="landscape"/>
      <w:pgMar w:top="1134" w:right="567" w:bottom="1701" w:left="567" w:header="62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28" w:rsidRDefault="00956228" w:rsidP="00A52C71">
      <w:pPr>
        <w:spacing w:after="0" w:line="240" w:lineRule="auto"/>
      </w:pPr>
      <w:r>
        <w:separator/>
      </w:r>
    </w:p>
  </w:endnote>
  <w:endnote w:type="continuationSeparator" w:id="0">
    <w:p w:rsidR="00956228" w:rsidRDefault="00956228" w:rsidP="00A5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28" w:rsidRDefault="00956228" w:rsidP="00A52C71">
      <w:pPr>
        <w:spacing w:after="0" w:line="240" w:lineRule="auto"/>
      </w:pPr>
      <w:r>
        <w:separator/>
      </w:r>
    </w:p>
  </w:footnote>
  <w:footnote w:type="continuationSeparator" w:id="0">
    <w:p w:rsidR="00956228" w:rsidRDefault="00956228" w:rsidP="00A5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86763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A52C71" w:rsidRPr="00A52C71" w:rsidRDefault="00E822D6">
        <w:pPr>
          <w:pStyle w:val="a7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-131445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22D6" w:rsidRPr="00E822D6" w:rsidRDefault="00E822D6" w:rsidP="00E822D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620200099/29062(5)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0.3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PSyWyPaAAAACQEAAA8AAABk&#10;cnMvZG93bnJldi54bWxMj8FOwzAMhu9IvENkJG5b2kkwWppOgMR9bFy4ZbXXFhKnarKtfXsMFzj6&#10;96ffn6vN5J060xj7wAbyZQaKuAnYc2vgff+6eAAVk2W0LjAZmCnCpr6+qmyJ4cJvdN6lVkkJx9Ia&#10;6FIaSq1j05G3cRkGYtkdw+htknFsNY72IuXe6VWW3Wtve5YLnR3opaPma3fyBlyLsYnbPeafz9v5&#10;Y8Zi7o9ozO3N9PQIKtGU/mD40Rd1qMXpEE6MUTkDd3lRCGpgscrWoIQofpODJGvQdaX/f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PSyWyPaAAAACQ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E822D6" w:rsidRPr="00E822D6" w:rsidRDefault="00E822D6" w:rsidP="00E822D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620200099/29062(5)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A52C71" w:rsidRPr="00A52C71">
          <w:rPr>
            <w:rFonts w:ascii="Times New Roman" w:hAnsi="Times New Roman"/>
            <w:sz w:val="24"/>
          </w:rPr>
          <w:fldChar w:fldCharType="begin"/>
        </w:r>
        <w:r w:rsidR="00A52C71" w:rsidRPr="00A52C71">
          <w:rPr>
            <w:rFonts w:ascii="Times New Roman" w:hAnsi="Times New Roman"/>
            <w:sz w:val="24"/>
          </w:rPr>
          <w:instrText>PAGE   \* MERGEFORMAT</w:instrText>
        </w:r>
        <w:r w:rsidR="00A52C71" w:rsidRPr="00A52C71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A52C71" w:rsidRPr="00A52C7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0D14"/>
    <w:multiLevelType w:val="hybridMultilevel"/>
    <w:tmpl w:val="50648008"/>
    <w:lvl w:ilvl="0" w:tplc="F1140CD2">
      <w:start w:val="1"/>
      <w:numFmt w:val="decimal"/>
      <w:lvlText w:val="%1."/>
      <w:lvlJc w:val="left"/>
      <w:pPr>
        <w:ind w:left="152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408e6eb-7b95-4bd7-a62a-f7cf0fc6e86c"/>
  </w:docVars>
  <w:rsids>
    <w:rsidRoot w:val="00F6220D"/>
    <w:rsid w:val="00004F82"/>
    <w:rsid w:val="000109E2"/>
    <w:rsid w:val="000115F9"/>
    <w:rsid w:val="00034166"/>
    <w:rsid w:val="000370D4"/>
    <w:rsid w:val="00041CD8"/>
    <w:rsid w:val="00043017"/>
    <w:rsid w:val="00046F1C"/>
    <w:rsid w:val="0005153C"/>
    <w:rsid w:val="0005563C"/>
    <w:rsid w:val="00081F51"/>
    <w:rsid w:val="00083166"/>
    <w:rsid w:val="00083270"/>
    <w:rsid w:val="00091068"/>
    <w:rsid w:val="00096145"/>
    <w:rsid w:val="000A2F04"/>
    <w:rsid w:val="000A33AD"/>
    <w:rsid w:val="000B649D"/>
    <w:rsid w:val="000C36A2"/>
    <w:rsid w:val="000D74B8"/>
    <w:rsid w:val="000E332C"/>
    <w:rsid w:val="000F4289"/>
    <w:rsid w:val="000F678E"/>
    <w:rsid w:val="00105796"/>
    <w:rsid w:val="001073CC"/>
    <w:rsid w:val="00107E4C"/>
    <w:rsid w:val="00110B5E"/>
    <w:rsid w:val="00111680"/>
    <w:rsid w:val="0011375D"/>
    <w:rsid w:val="00113B6E"/>
    <w:rsid w:val="00124C47"/>
    <w:rsid w:val="00140C42"/>
    <w:rsid w:val="00141EA8"/>
    <w:rsid w:val="00145409"/>
    <w:rsid w:val="001467D0"/>
    <w:rsid w:val="00150507"/>
    <w:rsid w:val="00151D16"/>
    <w:rsid w:val="0016348C"/>
    <w:rsid w:val="001666AE"/>
    <w:rsid w:val="00166706"/>
    <w:rsid w:val="00174070"/>
    <w:rsid w:val="0018344B"/>
    <w:rsid w:val="001859D0"/>
    <w:rsid w:val="00190A27"/>
    <w:rsid w:val="00194B26"/>
    <w:rsid w:val="00196908"/>
    <w:rsid w:val="001A0372"/>
    <w:rsid w:val="001A3B19"/>
    <w:rsid w:val="001A4754"/>
    <w:rsid w:val="001A5CC8"/>
    <w:rsid w:val="001C2570"/>
    <w:rsid w:val="001C6598"/>
    <w:rsid w:val="001F216E"/>
    <w:rsid w:val="001F6062"/>
    <w:rsid w:val="0020182D"/>
    <w:rsid w:val="00201F68"/>
    <w:rsid w:val="00203757"/>
    <w:rsid w:val="00220D7F"/>
    <w:rsid w:val="002330E1"/>
    <w:rsid w:val="00233F1D"/>
    <w:rsid w:val="002349E2"/>
    <w:rsid w:val="002359DC"/>
    <w:rsid w:val="00242017"/>
    <w:rsid w:val="0024713B"/>
    <w:rsid w:val="00262C0E"/>
    <w:rsid w:val="002742B7"/>
    <w:rsid w:val="00276AEC"/>
    <w:rsid w:val="00276E27"/>
    <w:rsid w:val="00287B24"/>
    <w:rsid w:val="002908E4"/>
    <w:rsid w:val="002A3ECF"/>
    <w:rsid w:val="002B0D95"/>
    <w:rsid w:val="002C1ED4"/>
    <w:rsid w:val="002C4A22"/>
    <w:rsid w:val="002C5D1F"/>
    <w:rsid w:val="002D26A2"/>
    <w:rsid w:val="002D29C2"/>
    <w:rsid w:val="002E0388"/>
    <w:rsid w:val="002F417E"/>
    <w:rsid w:val="002F5056"/>
    <w:rsid w:val="00300F92"/>
    <w:rsid w:val="00302B63"/>
    <w:rsid w:val="00305336"/>
    <w:rsid w:val="003055AC"/>
    <w:rsid w:val="00310695"/>
    <w:rsid w:val="003125AB"/>
    <w:rsid w:val="003251B9"/>
    <w:rsid w:val="0032647C"/>
    <w:rsid w:val="0033118A"/>
    <w:rsid w:val="00331D64"/>
    <w:rsid w:val="003344B8"/>
    <w:rsid w:val="003351E4"/>
    <w:rsid w:val="003359B9"/>
    <w:rsid w:val="003457AD"/>
    <w:rsid w:val="00345B4E"/>
    <w:rsid w:val="00345C43"/>
    <w:rsid w:val="00357E0C"/>
    <w:rsid w:val="0036662E"/>
    <w:rsid w:val="003667A9"/>
    <w:rsid w:val="00370EA5"/>
    <w:rsid w:val="003745DC"/>
    <w:rsid w:val="003756A2"/>
    <w:rsid w:val="00380792"/>
    <w:rsid w:val="003847CC"/>
    <w:rsid w:val="00390751"/>
    <w:rsid w:val="00393651"/>
    <w:rsid w:val="00393BC4"/>
    <w:rsid w:val="00395F0B"/>
    <w:rsid w:val="003B4C54"/>
    <w:rsid w:val="003B5763"/>
    <w:rsid w:val="003C1467"/>
    <w:rsid w:val="003C1E72"/>
    <w:rsid w:val="003D5F25"/>
    <w:rsid w:val="003E6B6B"/>
    <w:rsid w:val="003F185A"/>
    <w:rsid w:val="003F29CC"/>
    <w:rsid w:val="003F4BBA"/>
    <w:rsid w:val="003F514C"/>
    <w:rsid w:val="004121DB"/>
    <w:rsid w:val="0041583B"/>
    <w:rsid w:val="00420D38"/>
    <w:rsid w:val="00422A9E"/>
    <w:rsid w:val="00423BFA"/>
    <w:rsid w:val="00427646"/>
    <w:rsid w:val="004503E5"/>
    <w:rsid w:val="00450A68"/>
    <w:rsid w:val="00450B99"/>
    <w:rsid w:val="004548B5"/>
    <w:rsid w:val="00456162"/>
    <w:rsid w:val="0045622D"/>
    <w:rsid w:val="004634C4"/>
    <w:rsid w:val="004749D9"/>
    <w:rsid w:val="00477B8B"/>
    <w:rsid w:val="0049315C"/>
    <w:rsid w:val="00495CA4"/>
    <w:rsid w:val="004A24FD"/>
    <w:rsid w:val="004B1CD1"/>
    <w:rsid w:val="004B2B4E"/>
    <w:rsid w:val="004C0CD3"/>
    <w:rsid w:val="004C4295"/>
    <w:rsid w:val="004C4A17"/>
    <w:rsid w:val="004D186E"/>
    <w:rsid w:val="004E0417"/>
    <w:rsid w:val="004E502F"/>
    <w:rsid w:val="004F0F39"/>
    <w:rsid w:val="004F7ABF"/>
    <w:rsid w:val="00501650"/>
    <w:rsid w:val="00506498"/>
    <w:rsid w:val="00506940"/>
    <w:rsid w:val="005108E5"/>
    <w:rsid w:val="00515320"/>
    <w:rsid w:val="00521D3D"/>
    <w:rsid w:val="00521F05"/>
    <w:rsid w:val="005242F9"/>
    <w:rsid w:val="005303E2"/>
    <w:rsid w:val="0053422D"/>
    <w:rsid w:val="00544B08"/>
    <w:rsid w:val="0054559F"/>
    <w:rsid w:val="00550414"/>
    <w:rsid w:val="005624C0"/>
    <w:rsid w:val="005660C7"/>
    <w:rsid w:val="0058145C"/>
    <w:rsid w:val="0058319D"/>
    <w:rsid w:val="00583CCE"/>
    <w:rsid w:val="0059005C"/>
    <w:rsid w:val="00591851"/>
    <w:rsid w:val="005945B3"/>
    <w:rsid w:val="005963FA"/>
    <w:rsid w:val="00597AAF"/>
    <w:rsid w:val="005A0469"/>
    <w:rsid w:val="005A5FDC"/>
    <w:rsid w:val="005A7FC8"/>
    <w:rsid w:val="005B4D17"/>
    <w:rsid w:val="005C0C0A"/>
    <w:rsid w:val="005D631F"/>
    <w:rsid w:val="005D6899"/>
    <w:rsid w:val="005E42BE"/>
    <w:rsid w:val="005F0C55"/>
    <w:rsid w:val="005F1955"/>
    <w:rsid w:val="0060242E"/>
    <w:rsid w:val="00605FE6"/>
    <w:rsid w:val="006112B3"/>
    <w:rsid w:val="00613340"/>
    <w:rsid w:val="00614679"/>
    <w:rsid w:val="00615114"/>
    <w:rsid w:val="00616238"/>
    <w:rsid w:val="00616B9E"/>
    <w:rsid w:val="006235C3"/>
    <w:rsid w:val="0063310D"/>
    <w:rsid w:val="00642177"/>
    <w:rsid w:val="00651C77"/>
    <w:rsid w:val="00653CD2"/>
    <w:rsid w:val="006568F5"/>
    <w:rsid w:val="006576EF"/>
    <w:rsid w:val="00667ED1"/>
    <w:rsid w:val="00675FB2"/>
    <w:rsid w:val="006762FB"/>
    <w:rsid w:val="006A2B1C"/>
    <w:rsid w:val="006A6581"/>
    <w:rsid w:val="006C23E6"/>
    <w:rsid w:val="006C3F1C"/>
    <w:rsid w:val="006D32D5"/>
    <w:rsid w:val="006E0811"/>
    <w:rsid w:val="006F3519"/>
    <w:rsid w:val="006F5267"/>
    <w:rsid w:val="00704230"/>
    <w:rsid w:val="00705BB0"/>
    <w:rsid w:val="00717524"/>
    <w:rsid w:val="00723B7F"/>
    <w:rsid w:val="00727D22"/>
    <w:rsid w:val="007341DD"/>
    <w:rsid w:val="007401E5"/>
    <w:rsid w:val="00741BA4"/>
    <w:rsid w:val="00745018"/>
    <w:rsid w:val="0074598C"/>
    <w:rsid w:val="00757A64"/>
    <w:rsid w:val="00763F40"/>
    <w:rsid w:val="00775115"/>
    <w:rsid w:val="00782BDE"/>
    <w:rsid w:val="007C1EC5"/>
    <w:rsid w:val="007C482C"/>
    <w:rsid w:val="007C53E8"/>
    <w:rsid w:val="007D0E36"/>
    <w:rsid w:val="007D27AA"/>
    <w:rsid w:val="007D4A56"/>
    <w:rsid w:val="007D5DDD"/>
    <w:rsid w:val="007E3054"/>
    <w:rsid w:val="007E7D57"/>
    <w:rsid w:val="007F5D6B"/>
    <w:rsid w:val="007F62A6"/>
    <w:rsid w:val="00800E69"/>
    <w:rsid w:val="00810B18"/>
    <w:rsid w:val="0081308B"/>
    <w:rsid w:val="0081559D"/>
    <w:rsid w:val="008250A5"/>
    <w:rsid w:val="008251BE"/>
    <w:rsid w:val="00834E12"/>
    <w:rsid w:val="008405D4"/>
    <w:rsid w:val="00842CA6"/>
    <w:rsid w:val="00850377"/>
    <w:rsid w:val="008542C6"/>
    <w:rsid w:val="0085677F"/>
    <w:rsid w:val="00866B55"/>
    <w:rsid w:val="00873D44"/>
    <w:rsid w:val="00893CEE"/>
    <w:rsid w:val="008946C2"/>
    <w:rsid w:val="008B14D2"/>
    <w:rsid w:val="008B5225"/>
    <w:rsid w:val="008B628B"/>
    <w:rsid w:val="008D2014"/>
    <w:rsid w:val="008F1874"/>
    <w:rsid w:val="008F4958"/>
    <w:rsid w:val="008F647C"/>
    <w:rsid w:val="008F7939"/>
    <w:rsid w:val="00911611"/>
    <w:rsid w:val="00914F94"/>
    <w:rsid w:val="00927C15"/>
    <w:rsid w:val="009326F1"/>
    <w:rsid w:val="009342BE"/>
    <w:rsid w:val="00944470"/>
    <w:rsid w:val="00950B5D"/>
    <w:rsid w:val="009523BF"/>
    <w:rsid w:val="00956228"/>
    <w:rsid w:val="00961BCB"/>
    <w:rsid w:val="009664C4"/>
    <w:rsid w:val="009712C6"/>
    <w:rsid w:val="009726A0"/>
    <w:rsid w:val="00972BC1"/>
    <w:rsid w:val="00973F0C"/>
    <w:rsid w:val="009747EE"/>
    <w:rsid w:val="009779A1"/>
    <w:rsid w:val="00982164"/>
    <w:rsid w:val="00991B8B"/>
    <w:rsid w:val="00996903"/>
    <w:rsid w:val="009B0EB6"/>
    <w:rsid w:val="009B1616"/>
    <w:rsid w:val="009C764F"/>
    <w:rsid w:val="009D0B2B"/>
    <w:rsid w:val="009E043C"/>
    <w:rsid w:val="009E1259"/>
    <w:rsid w:val="009E33D9"/>
    <w:rsid w:val="009F082C"/>
    <w:rsid w:val="009F654F"/>
    <w:rsid w:val="009F7F10"/>
    <w:rsid w:val="00A01870"/>
    <w:rsid w:val="00A03A8A"/>
    <w:rsid w:val="00A17CCB"/>
    <w:rsid w:val="00A37141"/>
    <w:rsid w:val="00A46245"/>
    <w:rsid w:val="00A52C71"/>
    <w:rsid w:val="00A54123"/>
    <w:rsid w:val="00A62C68"/>
    <w:rsid w:val="00A673E2"/>
    <w:rsid w:val="00A675F2"/>
    <w:rsid w:val="00A77223"/>
    <w:rsid w:val="00A861B4"/>
    <w:rsid w:val="00A954DF"/>
    <w:rsid w:val="00AA6CF9"/>
    <w:rsid w:val="00AA6FD0"/>
    <w:rsid w:val="00AC73A4"/>
    <w:rsid w:val="00AC7613"/>
    <w:rsid w:val="00AD14F9"/>
    <w:rsid w:val="00AD61B7"/>
    <w:rsid w:val="00AE50C3"/>
    <w:rsid w:val="00AE5681"/>
    <w:rsid w:val="00AE690E"/>
    <w:rsid w:val="00B0668A"/>
    <w:rsid w:val="00B126E8"/>
    <w:rsid w:val="00B13CFE"/>
    <w:rsid w:val="00B15F34"/>
    <w:rsid w:val="00B25047"/>
    <w:rsid w:val="00B36476"/>
    <w:rsid w:val="00B475FC"/>
    <w:rsid w:val="00B53553"/>
    <w:rsid w:val="00B61413"/>
    <w:rsid w:val="00B7212F"/>
    <w:rsid w:val="00B72A32"/>
    <w:rsid w:val="00B732B7"/>
    <w:rsid w:val="00B738DE"/>
    <w:rsid w:val="00B76B6D"/>
    <w:rsid w:val="00B823A3"/>
    <w:rsid w:val="00B82B21"/>
    <w:rsid w:val="00B8324F"/>
    <w:rsid w:val="00B87615"/>
    <w:rsid w:val="00B903E7"/>
    <w:rsid w:val="00B95755"/>
    <w:rsid w:val="00B965A6"/>
    <w:rsid w:val="00BA0417"/>
    <w:rsid w:val="00BC0EFA"/>
    <w:rsid w:val="00BE4666"/>
    <w:rsid w:val="00BF22F2"/>
    <w:rsid w:val="00BF3814"/>
    <w:rsid w:val="00BF40EB"/>
    <w:rsid w:val="00BF4F61"/>
    <w:rsid w:val="00BF624E"/>
    <w:rsid w:val="00C305ED"/>
    <w:rsid w:val="00C30B93"/>
    <w:rsid w:val="00C34CD7"/>
    <w:rsid w:val="00C371BC"/>
    <w:rsid w:val="00C40990"/>
    <w:rsid w:val="00C41C5C"/>
    <w:rsid w:val="00C42BF6"/>
    <w:rsid w:val="00C45BAB"/>
    <w:rsid w:val="00C47DEE"/>
    <w:rsid w:val="00C5752A"/>
    <w:rsid w:val="00C70742"/>
    <w:rsid w:val="00C74B9A"/>
    <w:rsid w:val="00C7767F"/>
    <w:rsid w:val="00C8267E"/>
    <w:rsid w:val="00C87DE2"/>
    <w:rsid w:val="00C91C0C"/>
    <w:rsid w:val="00C91EF7"/>
    <w:rsid w:val="00C94157"/>
    <w:rsid w:val="00C9697A"/>
    <w:rsid w:val="00CA1659"/>
    <w:rsid w:val="00CA2FC1"/>
    <w:rsid w:val="00CA4F42"/>
    <w:rsid w:val="00CA5E43"/>
    <w:rsid w:val="00CB704F"/>
    <w:rsid w:val="00CB7587"/>
    <w:rsid w:val="00CD2BBC"/>
    <w:rsid w:val="00CE0475"/>
    <w:rsid w:val="00CE7385"/>
    <w:rsid w:val="00D0259A"/>
    <w:rsid w:val="00D17287"/>
    <w:rsid w:val="00D176C7"/>
    <w:rsid w:val="00D203CA"/>
    <w:rsid w:val="00D36F8B"/>
    <w:rsid w:val="00D3742C"/>
    <w:rsid w:val="00D43FA1"/>
    <w:rsid w:val="00D442EB"/>
    <w:rsid w:val="00D45C5F"/>
    <w:rsid w:val="00D533E5"/>
    <w:rsid w:val="00D552F9"/>
    <w:rsid w:val="00D625F5"/>
    <w:rsid w:val="00D6570F"/>
    <w:rsid w:val="00D6612B"/>
    <w:rsid w:val="00D77AFB"/>
    <w:rsid w:val="00D83E68"/>
    <w:rsid w:val="00D91F92"/>
    <w:rsid w:val="00D9479C"/>
    <w:rsid w:val="00D97D9A"/>
    <w:rsid w:val="00DA6646"/>
    <w:rsid w:val="00DA69ED"/>
    <w:rsid w:val="00DB0087"/>
    <w:rsid w:val="00DC2DA6"/>
    <w:rsid w:val="00DC33EB"/>
    <w:rsid w:val="00DC5C5E"/>
    <w:rsid w:val="00DC67C0"/>
    <w:rsid w:val="00DE1421"/>
    <w:rsid w:val="00DE1A5E"/>
    <w:rsid w:val="00DF72DD"/>
    <w:rsid w:val="00E037F7"/>
    <w:rsid w:val="00E07348"/>
    <w:rsid w:val="00E1543C"/>
    <w:rsid w:val="00E20EF0"/>
    <w:rsid w:val="00E25A54"/>
    <w:rsid w:val="00E36C59"/>
    <w:rsid w:val="00E44D75"/>
    <w:rsid w:val="00E46EEE"/>
    <w:rsid w:val="00E62344"/>
    <w:rsid w:val="00E63AD5"/>
    <w:rsid w:val="00E63B28"/>
    <w:rsid w:val="00E6448E"/>
    <w:rsid w:val="00E72BFF"/>
    <w:rsid w:val="00E80864"/>
    <w:rsid w:val="00E822D6"/>
    <w:rsid w:val="00E82978"/>
    <w:rsid w:val="00E82A37"/>
    <w:rsid w:val="00E8553E"/>
    <w:rsid w:val="00E86D6D"/>
    <w:rsid w:val="00EA13E0"/>
    <w:rsid w:val="00EA641F"/>
    <w:rsid w:val="00EA649D"/>
    <w:rsid w:val="00EB505C"/>
    <w:rsid w:val="00EC43B9"/>
    <w:rsid w:val="00EC6C6D"/>
    <w:rsid w:val="00ED0BFF"/>
    <w:rsid w:val="00EE1237"/>
    <w:rsid w:val="00EE60D6"/>
    <w:rsid w:val="00EF28FB"/>
    <w:rsid w:val="00EF4235"/>
    <w:rsid w:val="00F1023B"/>
    <w:rsid w:val="00F13A78"/>
    <w:rsid w:val="00F411E9"/>
    <w:rsid w:val="00F473F1"/>
    <w:rsid w:val="00F514BA"/>
    <w:rsid w:val="00F54E42"/>
    <w:rsid w:val="00F564CD"/>
    <w:rsid w:val="00F56B39"/>
    <w:rsid w:val="00F6220D"/>
    <w:rsid w:val="00F643CF"/>
    <w:rsid w:val="00F719BC"/>
    <w:rsid w:val="00F73421"/>
    <w:rsid w:val="00F76701"/>
    <w:rsid w:val="00F77CA9"/>
    <w:rsid w:val="00F8213B"/>
    <w:rsid w:val="00F83F87"/>
    <w:rsid w:val="00F846D5"/>
    <w:rsid w:val="00F855BD"/>
    <w:rsid w:val="00F86DAD"/>
    <w:rsid w:val="00F915C2"/>
    <w:rsid w:val="00F97633"/>
    <w:rsid w:val="00FA1CA1"/>
    <w:rsid w:val="00FA1DCE"/>
    <w:rsid w:val="00FB0475"/>
    <w:rsid w:val="00FB1EF1"/>
    <w:rsid w:val="00FB6EA2"/>
    <w:rsid w:val="00FC4A0E"/>
    <w:rsid w:val="00FD16D2"/>
    <w:rsid w:val="00FD3125"/>
    <w:rsid w:val="00FF1F5E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2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22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22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22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3D5F2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12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E8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5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2C7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5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2C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2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22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22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22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3D5F2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12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E8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5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2C7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5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2C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51412-218D-40D4-B98A-9556213F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Саая К.О.</dc:creator>
  <cp:lastModifiedBy>Грецких О.П.</cp:lastModifiedBy>
  <cp:revision>2</cp:revision>
  <cp:lastPrinted>2024-05-15T10:36:00Z</cp:lastPrinted>
  <dcterms:created xsi:type="dcterms:W3CDTF">2024-05-15T10:36:00Z</dcterms:created>
  <dcterms:modified xsi:type="dcterms:W3CDTF">2024-05-15T10:36:00Z</dcterms:modified>
</cp:coreProperties>
</file>