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2" w:rsidRDefault="00C12772" w:rsidP="00C1277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588C" w:rsidRDefault="0084588C" w:rsidP="00C1277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588C" w:rsidRDefault="0084588C" w:rsidP="00C1277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2772" w:rsidRPr="004C14FF" w:rsidRDefault="00C12772" w:rsidP="00C1277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12772" w:rsidRPr="0025472A" w:rsidRDefault="00C12772" w:rsidP="00C127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5594" w:rsidRPr="00704B9F" w:rsidRDefault="00704B9F" w:rsidP="004A7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90D" w:rsidRPr="00C12772" w:rsidRDefault="00C12772" w:rsidP="00C127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772">
        <w:rPr>
          <w:rFonts w:ascii="Times New Roman" w:hAnsi="Times New Roman" w:cs="Times New Roman"/>
          <w:bCs/>
          <w:sz w:val="28"/>
          <w:szCs w:val="28"/>
        </w:rPr>
        <w:t>от 21 мая 2020 г. № 217</w:t>
      </w:r>
    </w:p>
    <w:p w:rsidR="004A790D" w:rsidRPr="00C12772" w:rsidRDefault="00C12772" w:rsidP="00C127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77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12772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C12772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4A790D" w:rsidRPr="00990327" w:rsidRDefault="004A790D" w:rsidP="004A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90327" w:rsidRDefault="00496143" w:rsidP="004A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84F08" w:rsidRPr="004A790D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384F08" w:rsidRPr="004A790D">
        <w:rPr>
          <w:rFonts w:ascii="Times New Roman" w:hAnsi="Times New Roman" w:cs="Times New Roman"/>
          <w:b/>
          <w:sz w:val="28"/>
          <w:szCs w:val="28"/>
        </w:rPr>
        <w:t xml:space="preserve">Порядок принятия </w:t>
      </w:r>
    </w:p>
    <w:p w:rsidR="00990327" w:rsidRDefault="00384F08" w:rsidP="004A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0D">
        <w:rPr>
          <w:rFonts w:ascii="Times New Roman" w:hAnsi="Times New Roman" w:cs="Times New Roman"/>
          <w:b/>
          <w:sz w:val="28"/>
          <w:szCs w:val="28"/>
        </w:rPr>
        <w:t>решений о заключении</w:t>
      </w:r>
      <w:r w:rsidR="004A7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90D">
        <w:rPr>
          <w:rFonts w:ascii="Times New Roman" w:hAnsi="Times New Roman" w:cs="Times New Roman"/>
          <w:b/>
          <w:sz w:val="28"/>
          <w:szCs w:val="28"/>
        </w:rPr>
        <w:t xml:space="preserve">от имени Республики Тыва </w:t>
      </w:r>
    </w:p>
    <w:p w:rsidR="00990327" w:rsidRDefault="00384F08" w:rsidP="004A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0D">
        <w:rPr>
          <w:rFonts w:ascii="Times New Roman" w:hAnsi="Times New Roman" w:cs="Times New Roman"/>
          <w:b/>
          <w:sz w:val="28"/>
          <w:szCs w:val="28"/>
        </w:rPr>
        <w:t xml:space="preserve">государственных контрактов на поставку товаров, </w:t>
      </w:r>
    </w:p>
    <w:p w:rsidR="00990327" w:rsidRDefault="00384F08" w:rsidP="004A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0D">
        <w:rPr>
          <w:rFonts w:ascii="Times New Roman" w:hAnsi="Times New Roman" w:cs="Times New Roman"/>
          <w:b/>
          <w:sz w:val="28"/>
          <w:szCs w:val="28"/>
        </w:rPr>
        <w:t xml:space="preserve">выполнение работ, оказание услуг для обеспечения </w:t>
      </w:r>
    </w:p>
    <w:p w:rsidR="00990327" w:rsidRDefault="00384F08" w:rsidP="004A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0D">
        <w:rPr>
          <w:rFonts w:ascii="Times New Roman" w:hAnsi="Times New Roman" w:cs="Times New Roman"/>
          <w:b/>
          <w:sz w:val="28"/>
          <w:szCs w:val="28"/>
        </w:rPr>
        <w:t xml:space="preserve">государственных нужд Республики Тыва на срок, </w:t>
      </w:r>
    </w:p>
    <w:p w:rsidR="004A790D" w:rsidRDefault="00384F08" w:rsidP="004A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0D">
        <w:rPr>
          <w:rFonts w:ascii="Times New Roman" w:hAnsi="Times New Roman" w:cs="Times New Roman"/>
          <w:b/>
          <w:sz w:val="28"/>
          <w:szCs w:val="28"/>
        </w:rPr>
        <w:t xml:space="preserve">превышающий срок действия </w:t>
      </w:r>
      <w:proofErr w:type="gramStart"/>
      <w:r w:rsidRPr="004A790D">
        <w:rPr>
          <w:rFonts w:ascii="Times New Roman" w:hAnsi="Times New Roman" w:cs="Times New Roman"/>
          <w:b/>
          <w:sz w:val="28"/>
          <w:szCs w:val="28"/>
        </w:rPr>
        <w:t>утвержденных</w:t>
      </w:r>
      <w:proofErr w:type="gramEnd"/>
      <w:r w:rsidRPr="004A7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B9F" w:rsidRPr="004A790D" w:rsidRDefault="00384F08" w:rsidP="004A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0D">
        <w:rPr>
          <w:rFonts w:ascii="Times New Roman" w:hAnsi="Times New Roman" w:cs="Times New Roman"/>
          <w:b/>
          <w:sz w:val="28"/>
          <w:szCs w:val="28"/>
        </w:rPr>
        <w:t>лимитов бюджетных обязательств</w:t>
      </w:r>
    </w:p>
    <w:p w:rsidR="00704B9F" w:rsidRDefault="00704B9F" w:rsidP="004A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B9F" w:rsidRDefault="00384F08" w:rsidP="004A790D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4F08">
        <w:rPr>
          <w:rFonts w:ascii="Times New Roman" w:hAnsi="Times New Roman" w:cs="Times New Roman"/>
          <w:sz w:val="28"/>
          <w:szCs w:val="28"/>
        </w:rPr>
        <w:t>Правительст</w:t>
      </w:r>
      <w:r>
        <w:rPr>
          <w:rFonts w:ascii="Times New Roman" w:hAnsi="Times New Roman" w:cs="Times New Roman"/>
          <w:sz w:val="28"/>
          <w:szCs w:val="28"/>
        </w:rPr>
        <w:t>во Республики Тыва ПОСТАНОВЛЯЕТ</w:t>
      </w:r>
      <w:r w:rsidR="00704B9F" w:rsidRPr="00704B9F">
        <w:rPr>
          <w:rFonts w:ascii="Times New Roman" w:hAnsi="Times New Roman" w:cs="Times New Roman"/>
          <w:sz w:val="28"/>
          <w:szCs w:val="28"/>
        </w:rPr>
        <w:t>:</w:t>
      </w:r>
    </w:p>
    <w:p w:rsidR="004A790D" w:rsidRPr="00704B9F" w:rsidRDefault="004A790D" w:rsidP="004A790D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4F08" w:rsidRPr="00384F08" w:rsidRDefault="00384F08" w:rsidP="004A790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F08">
        <w:rPr>
          <w:rFonts w:ascii="Times New Roman" w:hAnsi="Times New Roman" w:cs="Times New Roman"/>
          <w:sz w:val="28"/>
          <w:szCs w:val="28"/>
        </w:rPr>
        <w:t>Внести в Порядок принятия решений о заключении от имени Республики Тыва государственных контрактов на поставку товаров, выполнение работ, оказание услуг для обеспечения государственных нужд Республики Тыва на срок, прев</w:t>
      </w:r>
      <w:r w:rsidRPr="00384F08">
        <w:rPr>
          <w:rFonts w:ascii="Times New Roman" w:hAnsi="Times New Roman" w:cs="Times New Roman"/>
          <w:sz w:val="28"/>
          <w:szCs w:val="28"/>
        </w:rPr>
        <w:t>ы</w:t>
      </w:r>
      <w:r w:rsidRPr="00384F08">
        <w:rPr>
          <w:rFonts w:ascii="Times New Roman" w:hAnsi="Times New Roman" w:cs="Times New Roman"/>
          <w:sz w:val="28"/>
          <w:szCs w:val="28"/>
        </w:rPr>
        <w:t>шающий срок действия утвержденных лимитов бюджетных обязательств, утве</w:t>
      </w:r>
      <w:r w:rsidRPr="00384F08">
        <w:rPr>
          <w:rFonts w:ascii="Times New Roman" w:hAnsi="Times New Roman" w:cs="Times New Roman"/>
          <w:sz w:val="28"/>
          <w:szCs w:val="28"/>
        </w:rPr>
        <w:t>р</w:t>
      </w:r>
      <w:r w:rsidRPr="00384F08">
        <w:rPr>
          <w:rFonts w:ascii="Times New Roman" w:hAnsi="Times New Roman" w:cs="Times New Roman"/>
          <w:sz w:val="28"/>
          <w:szCs w:val="28"/>
        </w:rPr>
        <w:t xml:space="preserve">жденный постановлением Правительства Республики Тыва от 7 ноября 2018 г. </w:t>
      </w:r>
      <w:r w:rsidR="009903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4F08">
        <w:rPr>
          <w:rFonts w:ascii="Times New Roman" w:hAnsi="Times New Roman" w:cs="Times New Roman"/>
          <w:sz w:val="28"/>
          <w:szCs w:val="28"/>
        </w:rPr>
        <w:t>№ 553, следующие изменения:</w:t>
      </w:r>
    </w:p>
    <w:p w:rsidR="00384F08" w:rsidRDefault="00BF57A6" w:rsidP="004A790D">
      <w:pPr>
        <w:pStyle w:val="a5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 слова «</w:t>
      </w:r>
      <w:r w:rsidRPr="00BF57A6">
        <w:rPr>
          <w:rFonts w:ascii="Times New Roman" w:hAnsi="Times New Roman" w:cs="Times New Roman"/>
          <w:sz w:val="28"/>
          <w:szCs w:val="28"/>
        </w:rPr>
        <w:t>(в том числе государственных контрактов, предметом к</w:t>
      </w:r>
      <w:r w:rsidRPr="00BF57A6">
        <w:rPr>
          <w:rFonts w:ascii="Times New Roman" w:hAnsi="Times New Roman" w:cs="Times New Roman"/>
          <w:sz w:val="28"/>
          <w:szCs w:val="28"/>
        </w:rPr>
        <w:t>о</w:t>
      </w:r>
      <w:r w:rsidRPr="00BF57A6">
        <w:rPr>
          <w:rFonts w:ascii="Times New Roman" w:hAnsi="Times New Roman" w:cs="Times New Roman"/>
          <w:sz w:val="28"/>
          <w:szCs w:val="28"/>
        </w:rPr>
        <w:t>торых является аренда имущества)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BF57A6" w:rsidRDefault="00BF57A6" w:rsidP="004A790D">
      <w:pPr>
        <w:pStyle w:val="a5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5 </w:t>
      </w:r>
      <w:r w:rsidR="0018350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7A6" w:rsidRDefault="00BF57A6" w:rsidP="004A790D">
      <w:pPr>
        <w:pStyle w:val="a5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6 слова «</w:t>
      </w:r>
      <w:r w:rsidR="008B0822">
        <w:rPr>
          <w:rFonts w:ascii="Times New Roman" w:hAnsi="Times New Roman" w:cs="Times New Roman"/>
          <w:sz w:val="28"/>
          <w:szCs w:val="28"/>
        </w:rPr>
        <w:t>предусмотренные</w:t>
      </w:r>
      <w:r w:rsidR="008B0822" w:rsidRPr="00BF57A6">
        <w:rPr>
          <w:rFonts w:ascii="Times New Roman" w:hAnsi="Times New Roman" w:cs="Times New Roman"/>
          <w:sz w:val="28"/>
          <w:szCs w:val="28"/>
        </w:rPr>
        <w:t xml:space="preserve"> </w:t>
      </w:r>
      <w:r w:rsidRPr="00BF57A6">
        <w:rPr>
          <w:rFonts w:ascii="Times New Roman" w:hAnsi="Times New Roman" w:cs="Times New Roman"/>
          <w:sz w:val="28"/>
          <w:szCs w:val="28"/>
        </w:rPr>
        <w:t>пунктами 4 и 5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82E62">
        <w:rPr>
          <w:rFonts w:ascii="Times New Roman" w:hAnsi="Times New Roman" w:cs="Times New Roman"/>
          <w:sz w:val="28"/>
          <w:szCs w:val="28"/>
        </w:rPr>
        <w:t>пр</w:t>
      </w:r>
      <w:r w:rsidR="00882E62">
        <w:rPr>
          <w:rFonts w:ascii="Times New Roman" w:hAnsi="Times New Roman" w:cs="Times New Roman"/>
          <w:sz w:val="28"/>
          <w:szCs w:val="28"/>
        </w:rPr>
        <w:t>е</w:t>
      </w:r>
      <w:r w:rsidR="00882E62">
        <w:rPr>
          <w:rFonts w:ascii="Times New Roman" w:hAnsi="Times New Roman" w:cs="Times New Roman"/>
          <w:sz w:val="28"/>
          <w:szCs w:val="28"/>
        </w:rPr>
        <w:t>дусмотренного</w:t>
      </w:r>
      <w:r w:rsidR="0018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4»</w:t>
      </w:r>
      <w:r w:rsidR="00183507">
        <w:rPr>
          <w:rFonts w:ascii="Times New Roman" w:hAnsi="Times New Roman" w:cs="Times New Roman"/>
          <w:sz w:val="28"/>
          <w:szCs w:val="28"/>
        </w:rPr>
        <w:t>.</w:t>
      </w:r>
    </w:p>
    <w:p w:rsidR="00704B9F" w:rsidRPr="00704B9F" w:rsidRDefault="00704B9F" w:rsidP="004A790D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4B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4B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4B9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A790D">
        <w:rPr>
          <w:rFonts w:ascii="Times New Roman" w:hAnsi="Times New Roman" w:cs="Times New Roman"/>
          <w:sz w:val="28"/>
          <w:szCs w:val="28"/>
        </w:rPr>
        <w:t>постановление на «О</w:t>
      </w:r>
      <w:r w:rsidRPr="00704B9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A790D">
        <w:rPr>
          <w:rFonts w:ascii="Times New Roman" w:hAnsi="Times New Roman" w:cs="Times New Roman"/>
          <w:sz w:val="28"/>
          <w:szCs w:val="28"/>
        </w:rPr>
        <w:t>»</w:t>
      </w:r>
      <w:r w:rsidRPr="00704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4B9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04B9F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04B9F">
        <w:rPr>
          <w:rFonts w:ascii="Times New Roman" w:hAnsi="Times New Roman" w:cs="Times New Roman"/>
          <w:sz w:val="28"/>
          <w:szCs w:val="28"/>
        </w:rPr>
        <w:t>.</w:t>
      </w:r>
    </w:p>
    <w:p w:rsidR="00990327" w:rsidRDefault="00990327" w:rsidP="004A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B9F" w:rsidRDefault="00704B9F" w:rsidP="004A790D">
      <w:pPr>
        <w:autoSpaceDE w:val="0"/>
        <w:autoSpaceDN w:val="0"/>
        <w:adjustRightInd w:val="0"/>
        <w:spacing w:after="0" w:line="240" w:lineRule="auto"/>
      </w:pPr>
      <w:r w:rsidRPr="00704B9F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A790D">
        <w:rPr>
          <w:rFonts w:ascii="Times New Roman" w:hAnsi="Times New Roman" w:cs="Times New Roman"/>
          <w:sz w:val="28"/>
          <w:szCs w:val="28"/>
        </w:rPr>
        <w:t xml:space="preserve">    </w:t>
      </w:r>
      <w:r w:rsidRPr="00704B9F">
        <w:rPr>
          <w:rFonts w:ascii="Times New Roman" w:hAnsi="Times New Roman" w:cs="Times New Roman"/>
          <w:sz w:val="28"/>
          <w:szCs w:val="28"/>
        </w:rPr>
        <w:t>Ш.</w:t>
      </w:r>
      <w:r w:rsidR="004A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9F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704B9F" w:rsidSect="00990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F4" w:rsidRDefault="001967F4" w:rsidP="007B0791">
      <w:pPr>
        <w:spacing w:after="0" w:line="240" w:lineRule="auto"/>
      </w:pPr>
      <w:r>
        <w:separator/>
      </w:r>
    </w:p>
  </w:endnote>
  <w:endnote w:type="continuationSeparator" w:id="0">
    <w:p w:rsidR="001967F4" w:rsidRDefault="001967F4" w:rsidP="007B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91" w:rsidRDefault="007B07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91" w:rsidRDefault="007B079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91" w:rsidRDefault="007B07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F4" w:rsidRDefault="001967F4" w:rsidP="007B0791">
      <w:pPr>
        <w:spacing w:after="0" w:line="240" w:lineRule="auto"/>
      </w:pPr>
      <w:r>
        <w:separator/>
      </w:r>
    </w:p>
  </w:footnote>
  <w:footnote w:type="continuationSeparator" w:id="0">
    <w:p w:rsidR="001967F4" w:rsidRDefault="001967F4" w:rsidP="007B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91" w:rsidRDefault="007B07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91" w:rsidRDefault="007B079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91" w:rsidRDefault="007B07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883"/>
    <w:multiLevelType w:val="hybridMultilevel"/>
    <w:tmpl w:val="04523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231A"/>
    <w:multiLevelType w:val="hybridMultilevel"/>
    <w:tmpl w:val="260CF562"/>
    <w:lvl w:ilvl="0" w:tplc="BF084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21AF0"/>
    <w:multiLevelType w:val="hybridMultilevel"/>
    <w:tmpl w:val="6A920280"/>
    <w:lvl w:ilvl="0" w:tplc="050C1D46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F532F1E"/>
    <w:multiLevelType w:val="hybridMultilevel"/>
    <w:tmpl w:val="FF86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f20b437-68ab-4c5a-b954-693ec84a2118"/>
  </w:docVars>
  <w:rsids>
    <w:rsidRoot w:val="00D8744A"/>
    <w:rsid w:val="00040A49"/>
    <w:rsid w:val="00061C9D"/>
    <w:rsid w:val="00095CF9"/>
    <w:rsid w:val="000D08EE"/>
    <w:rsid w:val="00183507"/>
    <w:rsid w:val="001967F4"/>
    <w:rsid w:val="001E5D2D"/>
    <w:rsid w:val="00357472"/>
    <w:rsid w:val="00384F08"/>
    <w:rsid w:val="004268A5"/>
    <w:rsid w:val="00496143"/>
    <w:rsid w:val="004A790D"/>
    <w:rsid w:val="004C1FC8"/>
    <w:rsid w:val="005023B0"/>
    <w:rsid w:val="00571A6F"/>
    <w:rsid w:val="00696DBC"/>
    <w:rsid w:val="00704B9F"/>
    <w:rsid w:val="00731C6D"/>
    <w:rsid w:val="007B0791"/>
    <w:rsid w:val="00841246"/>
    <w:rsid w:val="0084588C"/>
    <w:rsid w:val="00882E62"/>
    <w:rsid w:val="008A41A0"/>
    <w:rsid w:val="008B0822"/>
    <w:rsid w:val="00990327"/>
    <w:rsid w:val="009E719A"/>
    <w:rsid w:val="00AA0C64"/>
    <w:rsid w:val="00AC058B"/>
    <w:rsid w:val="00B115C5"/>
    <w:rsid w:val="00BC0A2F"/>
    <w:rsid w:val="00BF57A6"/>
    <w:rsid w:val="00C12772"/>
    <w:rsid w:val="00C74730"/>
    <w:rsid w:val="00CB5B09"/>
    <w:rsid w:val="00D15594"/>
    <w:rsid w:val="00D52F83"/>
    <w:rsid w:val="00D8744A"/>
    <w:rsid w:val="00DA2CB5"/>
    <w:rsid w:val="00DD3FA5"/>
    <w:rsid w:val="00E122B6"/>
    <w:rsid w:val="00E61727"/>
    <w:rsid w:val="00F014CC"/>
    <w:rsid w:val="00F5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058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0791"/>
  </w:style>
  <w:style w:type="paragraph" w:styleId="a8">
    <w:name w:val="footer"/>
    <w:basedOn w:val="a"/>
    <w:link w:val="a9"/>
    <w:uiPriority w:val="99"/>
    <w:semiHidden/>
    <w:unhideWhenUsed/>
    <w:rsid w:val="007B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2AA8-7E48-494F-96FC-84C7E802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KardiMB</cp:lastModifiedBy>
  <cp:revision>3</cp:revision>
  <cp:lastPrinted>2020-05-21T04:32:00Z</cp:lastPrinted>
  <dcterms:created xsi:type="dcterms:W3CDTF">2020-05-21T04:32:00Z</dcterms:created>
  <dcterms:modified xsi:type="dcterms:W3CDTF">2020-05-21T04:34:00Z</dcterms:modified>
</cp:coreProperties>
</file>