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08" w:rsidRDefault="00454908" w:rsidP="0045490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4908" w:rsidRDefault="00454908" w:rsidP="0045490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4908" w:rsidRDefault="00454908" w:rsidP="0045490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4908" w:rsidRPr="0025472A" w:rsidRDefault="00454908" w:rsidP="004549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54908" w:rsidRPr="004C14FF" w:rsidRDefault="00454908" w:rsidP="0045490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77725" w:rsidRDefault="00677725" w:rsidP="00677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725" w:rsidRDefault="00677725" w:rsidP="00677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725" w:rsidRDefault="00C715DB" w:rsidP="00C715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апреля 2023 г. № 210</w:t>
      </w:r>
    </w:p>
    <w:p w:rsidR="00C715DB" w:rsidRDefault="00C715DB" w:rsidP="00C715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77725" w:rsidRPr="00677725" w:rsidRDefault="00677725" w:rsidP="00677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E53" w:rsidRPr="00677725" w:rsidRDefault="009F396C" w:rsidP="00677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7725">
        <w:rPr>
          <w:rFonts w:ascii="Times New Roman" w:hAnsi="Times New Roman" w:cs="Times New Roman"/>
          <w:b/>
          <w:sz w:val="28"/>
          <w:szCs w:val="28"/>
        </w:rPr>
        <w:t>Об итогах деятельности</w:t>
      </w:r>
      <w:r w:rsidR="00677725" w:rsidRPr="00677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725">
        <w:rPr>
          <w:rFonts w:ascii="Times New Roman" w:hAnsi="Times New Roman" w:cs="Times New Roman"/>
          <w:b/>
          <w:sz w:val="28"/>
          <w:szCs w:val="28"/>
        </w:rPr>
        <w:t>Министерства</w:t>
      </w:r>
    </w:p>
    <w:p w:rsidR="00E83E53" w:rsidRPr="00677725" w:rsidRDefault="009F396C" w:rsidP="00677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725">
        <w:rPr>
          <w:rFonts w:ascii="Times New Roman" w:hAnsi="Times New Roman" w:cs="Times New Roman"/>
          <w:b/>
          <w:sz w:val="28"/>
          <w:szCs w:val="28"/>
        </w:rPr>
        <w:t>финансов Республики Тыва за 20</w:t>
      </w:r>
      <w:r w:rsidR="00E83E53" w:rsidRPr="00677725">
        <w:rPr>
          <w:rFonts w:ascii="Times New Roman" w:hAnsi="Times New Roman" w:cs="Times New Roman"/>
          <w:b/>
          <w:sz w:val="28"/>
          <w:szCs w:val="28"/>
        </w:rPr>
        <w:t>2</w:t>
      </w:r>
      <w:r w:rsidR="00814E31" w:rsidRPr="00677725">
        <w:rPr>
          <w:rFonts w:ascii="Times New Roman" w:hAnsi="Times New Roman" w:cs="Times New Roman"/>
          <w:b/>
          <w:sz w:val="28"/>
          <w:szCs w:val="28"/>
        </w:rPr>
        <w:t>2</w:t>
      </w:r>
      <w:r w:rsidRPr="006777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3E53" w:rsidRPr="00677725" w:rsidRDefault="009F396C" w:rsidP="00677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725">
        <w:rPr>
          <w:rFonts w:ascii="Times New Roman" w:hAnsi="Times New Roman" w:cs="Times New Roman"/>
          <w:b/>
          <w:sz w:val="28"/>
          <w:szCs w:val="28"/>
        </w:rPr>
        <w:t>и о приоритетн</w:t>
      </w:r>
      <w:r w:rsidR="004C0F9C" w:rsidRPr="00677725">
        <w:rPr>
          <w:rFonts w:ascii="Times New Roman" w:hAnsi="Times New Roman" w:cs="Times New Roman"/>
          <w:b/>
          <w:sz w:val="28"/>
          <w:szCs w:val="28"/>
        </w:rPr>
        <w:t>ом</w:t>
      </w:r>
      <w:r w:rsidRPr="00677725">
        <w:rPr>
          <w:rFonts w:ascii="Times New Roman" w:hAnsi="Times New Roman" w:cs="Times New Roman"/>
          <w:b/>
          <w:sz w:val="28"/>
          <w:szCs w:val="28"/>
        </w:rPr>
        <w:t xml:space="preserve"> направлени</w:t>
      </w:r>
      <w:r w:rsidR="004C0F9C" w:rsidRPr="00677725">
        <w:rPr>
          <w:rFonts w:ascii="Times New Roman" w:hAnsi="Times New Roman" w:cs="Times New Roman"/>
          <w:b/>
          <w:sz w:val="28"/>
          <w:szCs w:val="28"/>
        </w:rPr>
        <w:t>и</w:t>
      </w:r>
    </w:p>
    <w:p w:rsidR="009F396C" w:rsidRPr="00677725" w:rsidRDefault="009F396C" w:rsidP="00677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725">
        <w:rPr>
          <w:rFonts w:ascii="Times New Roman" w:hAnsi="Times New Roman" w:cs="Times New Roman"/>
          <w:b/>
          <w:sz w:val="28"/>
          <w:szCs w:val="28"/>
        </w:rPr>
        <w:t>деятельности на 20</w:t>
      </w:r>
      <w:r w:rsidR="00B44D68" w:rsidRPr="00677725">
        <w:rPr>
          <w:rFonts w:ascii="Times New Roman" w:hAnsi="Times New Roman" w:cs="Times New Roman"/>
          <w:b/>
          <w:sz w:val="28"/>
          <w:szCs w:val="28"/>
        </w:rPr>
        <w:t>2</w:t>
      </w:r>
      <w:r w:rsidR="00814E31" w:rsidRPr="00677725">
        <w:rPr>
          <w:rFonts w:ascii="Times New Roman" w:hAnsi="Times New Roman" w:cs="Times New Roman"/>
          <w:b/>
          <w:sz w:val="28"/>
          <w:szCs w:val="28"/>
        </w:rPr>
        <w:t>3</w:t>
      </w:r>
      <w:r w:rsidRPr="006777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9F396C" w:rsidRDefault="009F396C" w:rsidP="00677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725" w:rsidRPr="00677725" w:rsidRDefault="00677725" w:rsidP="00677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96C" w:rsidRPr="00677725" w:rsidRDefault="00162424" w:rsidP="006777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25">
        <w:rPr>
          <w:rFonts w:ascii="Times New Roman" w:hAnsi="Times New Roman" w:cs="Times New Roman"/>
          <w:sz w:val="28"/>
          <w:szCs w:val="28"/>
        </w:rPr>
        <w:t>В соответствии с Законом Республики Тыва от 11 апреля 2016 г. № 160-ЗРТ</w:t>
      </w:r>
      <w:r w:rsidR="00213F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13FDE">
        <w:rPr>
          <w:rFonts w:ascii="Times New Roman" w:hAnsi="Times New Roman" w:cs="Times New Roman"/>
          <w:sz w:val="28"/>
          <w:szCs w:val="28"/>
        </w:rPr>
        <w:t xml:space="preserve">  </w:t>
      </w:r>
      <w:r w:rsidRPr="0067772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677725"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в Республике Тыва» Правительство Республики Тыва </w:t>
      </w:r>
      <w:r w:rsidR="00E83E53" w:rsidRPr="00677725">
        <w:rPr>
          <w:rFonts w:ascii="Times New Roman" w:hAnsi="Times New Roman" w:cs="Times New Roman"/>
          <w:sz w:val="28"/>
          <w:szCs w:val="28"/>
        </w:rPr>
        <w:t>ПОСТАНОВЛЯЕТ</w:t>
      </w:r>
      <w:r w:rsidRPr="00677725">
        <w:rPr>
          <w:rFonts w:ascii="Times New Roman" w:hAnsi="Times New Roman" w:cs="Times New Roman"/>
          <w:sz w:val="28"/>
          <w:szCs w:val="28"/>
        </w:rPr>
        <w:t>:</w:t>
      </w:r>
    </w:p>
    <w:p w:rsidR="00862684" w:rsidRPr="00677725" w:rsidRDefault="00862684" w:rsidP="006777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96C" w:rsidRPr="00677725" w:rsidRDefault="009F396C" w:rsidP="006777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25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министра финансов Республики Тыва </w:t>
      </w:r>
      <w:r w:rsidR="00213FD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77725">
        <w:rPr>
          <w:rFonts w:ascii="Times New Roman" w:hAnsi="Times New Roman" w:cs="Times New Roman"/>
          <w:sz w:val="28"/>
          <w:szCs w:val="28"/>
        </w:rPr>
        <w:t>Достая</w:t>
      </w:r>
      <w:proofErr w:type="spellEnd"/>
      <w:r w:rsidR="00677725">
        <w:rPr>
          <w:rFonts w:ascii="Times New Roman" w:hAnsi="Times New Roman" w:cs="Times New Roman"/>
          <w:sz w:val="28"/>
          <w:szCs w:val="28"/>
        </w:rPr>
        <w:t xml:space="preserve"> </w:t>
      </w:r>
      <w:r w:rsidR="00C52244" w:rsidRPr="00677725">
        <w:rPr>
          <w:rFonts w:ascii="Times New Roman" w:hAnsi="Times New Roman" w:cs="Times New Roman"/>
          <w:sz w:val="28"/>
          <w:szCs w:val="28"/>
        </w:rPr>
        <w:t xml:space="preserve">О.С. </w:t>
      </w:r>
      <w:r w:rsidRPr="00677725">
        <w:rPr>
          <w:rFonts w:ascii="Times New Roman" w:hAnsi="Times New Roman" w:cs="Times New Roman"/>
          <w:sz w:val="28"/>
          <w:szCs w:val="28"/>
        </w:rPr>
        <w:t>об итогах деятельности Министерства финансов Республики Тыва за 20</w:t>
      </w:r>
      <w:r w:rsidR="00E83E53" w:rsidRPr="00677725">
        <w:rPr>
          <w:rFonts w:ascii="Times New Roman" w:hAnsi="Times New Roman" w:cs="Times New Roman"/>
          <w:sz w:val="28"/>
          <w:szCs w:val="28"/>
        </w:rPr>
        <w:t>2</w:t>
      </w:r>
      <w:r w:rsidR="00814E31" w:rsidRPr="00677725">
        <w:rPr>
          <w:rFonts w:ascii="Times New Roman" w:hAnsi="Times New Roman" w:cs="Times New Roman"/>
          <w:sz w:val="28"/>
          <w:szCs w:val="28"/>
        </w:rPr>
        <w:t>2</w:t>
      </w:r>
      <w:r w:rsidRPr="006777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54053" w:rsidRPr="00677725" w:rsidRDefault="009F396C" w:rsidP="006777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25">
        <w:rPr>
          <w:rFonts w:ascii="Times New Roman" w:hAnsi="Times New Roman" w:cs="Times New Roman"/>
          <w:sz w:val="28"/>
          <w:szCs w:val="28"/>
        </w:rPr>
        <w:t>2. Определить приоритетны</w:t>
      </w:r>
      <w:r w:rsidR="004C0F9C" w:rsidRPr="00677725">
        <w:rPr>
          <w:rFonts w:ascii="Times New Roman" w:hAnsi="Times New Roman" w:cs="Times New Roman"/>
          <w:sz w:val="28"/>
          <w:szCs w:val="28"/>
        </w:rPr>
        <w:t>м</w:t>
      </w:r>
      <w:r w:rsidRPr="00677725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4C0F9C" w:rsidRPr="00677725">
        <w:rPr>
          <w:rFonts w:ascii="Times New Roman" w:hAnsi="Times New Roman" w:cs="Times New Roman"/>
          <w:sz w:val="28"/>
          <w:szCs w:val="28"/>
        </w:rPr>
        <w:t>ем</w:t>
      </w:r>
      <w:r w:rsidRPr="00677725">
        <w:rPr>
          <w:rFonts w:ascii="Times New Roman" w:hAnsi="Times New Roman" w:cs="Times New Roman"/>
          <w:sz w:val="28"/>
          <w:szCs w:val="28"/>
        </w:rPr>
        <w:t xml:space="preserve"> деятельности Министерства финансов Республики Тыва</w:t>
      </w:r>
      <w:r w:rsidR="00677725">
        <w:rPr>
          <w:rFonts w:ascii="Times New Roman" w:hAnsi="Times New Roman" w:cs="Times New Roman"/>
          <w:sz w:val="28"/>
          <w:szCs w:val="28"/>
        </w:rPr>
        <w:t xml:space="preserve"> </w:t>
      </w:r>
      <w:r w:rsidR="00C26E8F" w:rsidRPr="00677725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400590" w:rsidRPr="00677725">
        <w:rPr>
          <w:rFonts w:ascii="Times New Roman" w:hAnsi="Times New Roman" w:cs="Times New Roman"/>
          <w:sz w:val="28"/>
          <w:szCs w:val="28"/>
        </w:rPr>
        <w:t>обеспечени</w:t>
      </w:r>
      <w:r w:rsidR="004C0F9C" w:rsidRPr="00677725">
        <w:rPr>
          <w:rFonts w:ascii="Times New Roman" w:hAnsi="Times New Roman" w:cs="Times New Roman"/>
          <w:sz w:val="28"/>
          <w:szCs w:val="28"/>
        </w:rPr>
        <w:t xml:space="preserve">е сбалансированности и устойчивости консолидированного бюджета Республики Тыва с учетом </w:t>
      </w:r>
      <w:r w:rsidR="00400590" w:rsidRPr="00677725">
        <w:rPr>
          <w:rFonts w:ascii="Times New Roman" w:hAnsi="Times New Roman" w:cs="Times New Roman"/>
          <w:sz w:val="28"/>
          <w:szCs w:val="28"/>
        </w:rPr>
        <w:t xml:space="preserve">своевременного финансирования </w:t>
      </w:r>
      <w:r w:rsidR="004C0F9C" w:rsidRPr="00677725">
        <w:rPr>
          <w:rFonts w:ascii="Times New Roman" w:hAnsi="Times New Roman" w:cs="Times New Roman"/>
          <w:sz w:val="28"/>
          <w:szCs w:val="28"/>
        </w:rPr>
        <w:t>первоочередных социальных обязательств.</w:t>
      </w:r>
    </w:p>
    <w:p w:rsidR="009F396C" w:rsidRPr="00677725" w:rsidRDefault="009F396C" w:rsidP="006777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25">
        <w:rPr>
          <w:rFonts w:ascii="Times New Roman" w:hAnsi="Times New Roman" w:cs="Times New Roman"/>
          <w:sz w:val="28"/>
          <w:szCs w:val="28"/>
        </w:rPr>
        <w:t>3. Утвердить прилагаемый план мероприятий по реализации приоритетн</w:t>
      </w:r>
      <w:r w:rsidR="004C0F9C" w:rsidRPr="00677725">
        <w:rPr>
          <w:rFonts w:ascii="Times New Roman" w:hAnsi="Times New Roman" w:cs="Times New Roman"/>
          <w:sz w:val="28"/>
          <w:szCs w:val="28"/>
        </w:rPr>
        <w:t>ого</w:t>
      </w:r>
      <w:r w:rsidRPr="00677725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4C0F9C" w:rsidRPr="00677725">
        <w:rPr>
          <w:rFonts w:ascii="Times New Roman" w:hAnsi="Times New Roman" w:cs="Times New Roman"/>
          <w:sz w:val="28"/>
          <w:szCs w:val="28"/>
        </w:rPr>
        <w:t>я</w:t>
      </w:r>
      <w:r w:rsidRPr="00677725">
        <w:rPr>
          <w:rFonts w:ascii="Times New Roman" w:hAnsi="Times New Roman" w:cs="Times New Roman"/>
          <w:sz w:val="28"/>
          <w:szCs w:val="28"/>
        </w:rPr>
        <w:t xml:space="preserve"> деятельности Министерства финансов Республики Тыва на 20</w:t>
      </w:r>
      <w:r w:rsidR="00B44D68" w:rsidRPr="00677725">
        <w:rPr>
          <w:rFonts w:ascii="Times New Roman" w:hAnsi="Times New Roman" w:cs="Times New Roman"/>
          <w:sz w:val="28"/>
          <w:szCs w:val="28"/>
        </w:rPr>
        <w:t>2</w:t>
      </w:r>
      <w:r w:rsidR="00814E31" w:rsidRPr="00677725">
        <w:rPr>
          <w:rFonts w:ascii="Times New Roman" w:hAnsi="Times New Roman" w:cs="Times New Roman"/>
          <w:sz w:val="28"/>
          <w:szCs w:val="28"/>
        </w:rPr>
        <w:t>3</w:t>
      </w:r>
      <w:r w:rsidRPr="006777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F396C" w:rsidRDefault="009F396C" w:rsidP="006777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25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r w:rsidR="00814E31" w:rsidRPr="00677725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A96FD7" w:rsidRPr="00677725">
        <w:rPr>
          <w:rFonts w:ascii="Times New Roman" w:hAnsi="Times New Roman" w:cs="Times New Roman"/>
          <w:sz w:val="28"/>
          <w:szCs w:val="28"/>
        </w:rPr>
        <w:t xml:space="preserve">льства Республики Тыва от 20 апреля </w:t>
      </w:r>
      <w:r w:rsidR="00814E31" w:rsidRPr="00677725">
        <w:rPr>
          <w:rFonts w:ascii="Times New Roman" w:hAnsi="Times New Roman" w:cs="Times New Roman"/>
          <w:sz w:val="28"/>
          <w:szCs w:val="28"/>
        </w:rPr>
        <w:t>2022</w:t>
      </w:r>
      <w:r w:rsidR="00E67444" w:rsidRPr="00677725">
        <w:rPr>
          <w:rFonts w:ascii="Times New Roman" w:hAnsi="Times New Roman" w:cs="Times New Roman"/>
          <w:sz w:val="28"/>
          <w:szCs w:val="28"/>
        </w:rPr>
        <w:t xml:space="preserve"> г.</w:t>
      </w:r>
      <w:r w:rsidR="00814E31" w:rsidRPr="00677725">
        <w:rPr>
          <w:rFonts w:ascii="Times New Roman" w:hAnsi="Times New Roman" w:cs="Times New Roman"/>
          <w:sz w:val="28"/>
          <w:szCs w:val="28"/>
        </w:rPr>
        <w:t xml:space="preserve"> № 220 «Об итогах деятельности Министерства финансов Республики Тыва за 2021 год и о приоритетном направлении деятельности на 2022 год»</w:t>
      </w:r>
      <w:r w:rsidRPr="00677725">
        <w:rPr>
          <w:rFonts w:ascii="Times New Roman" w:hAnsi="Times New Roman" w:cs="Times New Roman"/>
          <w:sz w:val="28"/>
          <w:szCs w:val="28"/>
        </w:rPr>
        <w:t>.</w:t>
      </w:r>
    </w:p>
    <w:p w:rsidR="00213FDE" w:rsidRPr="00677725" w:rsidRDefault="00213FDE" w:rsidP="006777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96C" w:rsidRPr="00677725" w:rsidRDefault="009F396C" w:rsidP="006777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25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77725">
        <w:rPr>
          <w:rFonts w:ascii="Times New Roman" w:hAnsi="Times New Roman" w:cs="Times New Roman"/>
          <w:sz w:val="28"/>
          <w:szCs w:val="28"/>
        </w:rPr>
        <w:t>Р</w:t>
      </w:r>
      <w:r w:rsidR="00677725" w:rsidRPr="00677725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677725">
        <w:rPr>
          <w:rFonts w:ascii="Times New Roman" w:hAnsi="Times New Roman" w:cs="Times New Roman"/>
          <w:sz w:val="28"/>
          <w:szCs w:val="28"/>
        </w:rPr>
        <w:t>н</w:t>
      </w:r>
      <w:r w:rsidRPr="00677725">
        <w:rPr>
          <w:rFonts w:ascii="Times New Roman" w:hAnsi="Times New Roman" w:cs="Times New Roman"/>
          <w:sz w:val="28"/>
          <w:szCs w:val="28"/>
        </w:rPr>
        <w:t xml:space="preserve">астоящее постановление на </w:t>
      </w:r>
      <w:r w:rsidR="008E61B0" w:rsidRPr="00677725">
        <w:rPr>
          <w:rFonts w:ascii="Times New Roman" w:hAnsi="Times New Roman" w:cs="Times New Roman"/>
          <w:sz w:val="28"/>
          <w:szCs w:val="28"/>
        </w:rPr>
        <w:t>«О</w:t>
      </w:r>
      <w:r w:rsidRPr="00677725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8E61B0" w:rsidRPr="00677725">
        <w:rPr>
          <w:rFonts w:ascii="Times New Roman" w:hAnsi="Times New Roman" w:cs="Times New Roman"/>
          <w:sz w:val="28"/>
          <w:szCs w:val="28"/>
        </w:rPr>
        <w:t>»</w:t>
      </w:r>
      <w:r w:rsidRPr="0067772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756E60" w:rsidRPr="00677725">
        <w:rPr>
          <w:rFonts w:ascii="Times New Roman" w:hAnsi="Times New Roman" w:cs="Times New Roman"/>
          <w:sz w:val="28"/>
          <w:szCs w:val="28"/>
        </w:rPr>
        <w:t>«</w:t>
      </w:r>
      <w:r w:rsidRPr="00677725">
        <w:rPr>
          <w:rFonts w:ascii="Times New Roman" w:hAnsi="Times New Roman" w:cs="Times New Roman"/>
          <w:sz w:val="28"/>
          <w:szCs w:val="28"/>
        </w:rPr>
        <w:t>Интернет</w:t>
      </w:r>
      <w:r w:rsidR="00756E60" w:rsidRPr="00677725">
        <w:rPr>
          <w:rFonts w:ascii="Times New Roman" w:hAnsi="Times New Roman" w:cs="Times New Roman"/>
          <w:sz w:val="28"/>
          <w:szCs w:val="28"/>
        </w:rPr>
        <w:t>»</w:t>
      </w:r>
      <w:r w:rsidRPr="00677725">
        <w:rPr>
          <w:rFonts w:ascii="Times New Roman" w:hAnsi="Times New Roman" w:cs="Times New Roman"/>
          <w:sz w:val="28"/>
          <w:szCs w:val="28"/>
        </w:rPr>
        <w:t>.</w:t>
      </w:r>
    </w:p>
    <w:p w:rsidR="009F396C" w:rsidRPr="00677725" w:rsidRDefault="009F396C" w:rsidP="0067772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02349" w:rsidRPr="00677725" w:rsidRDefault="00002349" w:rsidP="0067772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02349" w:rsidRPr="00677725" w:rsidRDefault="00002349" w:rsidP="0067772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677725" w:rsidRDefault="009F396C" w:rsidP="0067772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677725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677725">
        <w:rPr>
          <w:rFonts w:ascii="Times New Roman" w:hAnsi="Times New Roman" w:cs="Times New Roman"/>
          <w:sz w:val="28"/>
          <w:szCs w:val="28"/>
        </w:rPr>
        <w:tab/>
      </w:r>
      <w:r w:rsidRPr="00677725">
        <w:rPr>
          <w:rFonts w:ascii="Times New Roman" w:hAnsi="Times New Roman" w:cs="Times New Roman"/>
          <w:sz w:val="28"/>
          <w:szCs w:val="28"/>
        </w:rPr>
        <w:tab/>
      </w:r>
      <w:r w:rsidRPr="00677725">
        <w:rPr>
          <w:rFonts w:ascii="Times New Roman" w:hAnsi="Times New Roman" w:cs="Times New Roman"/>
          <w:sz w:val="28"/>
          <w:szCs w:val="28"/>
        </w:rPr>
        <w:tab/>
      </w:r>
      <w:r w:rsidRPr="00677725">
        <w:rPr>
          <w:rFonts w:ascii="Times New Roman" w:hAnsi="Times New Roman" w:cs="Times New Roman"/>
          <w:sz w:val="28"/>
          <w:szCs w:val="28"/>
        </w:rPr>
        <w:tab/>
      </w:r>
      <w:r w:rsidRPr="00677725">
        <w:rPr>
          <w:rFonts w:ascii="Times New Roman" w:hAnsi="Times New Roman" w:cs="Times New Roman"/>
          <w:sz w:val="28"/>
          <w:szCs w:val="28"/>
        </w:rPr>
        <w:tab/>
      </w:r>
      <w:r w:rsidR="008354DE" w:rsidRPr="00677725">
        <w:rPr>
          <w:rFonts w:ascii="Times New Roman" w:hAnsi="Times New Roman" w:cs="Times New Roman"/>
          <w:sz w:val="28"/>
          <w:szCs w:val="28"/>
        </w:rPr>
        <w:tab/>
      </w:r>
      <w:r w:rsidRPr="00677725">
        <w:rPr>
          <w:rFonts w:ascii="Times New Roman" w:hAnsi="Times New Roman" w:cs="Times New Roman"/>
          <w:sz w:val="28"/>
          <w:szCs w:val="28"/>
        </w:rPr>
        <w:tab/>
      </w:r>
      <w:r w:rsidR="003A4F3A" w:rsidRPr="00677725">
        <w:rPr>
          <w:rFonts w:ascii="Times New Roman" w:hAnsi="Times New Roman" w:cs="Times New Roman"/>
          <w:sz w:val="28"/>
          <w:szCs w:val="28"/>
        </w:rPr>
        <w:tab/>
      </w:r>
      <w:r w:rsidR="00677725">
        <w:rPr>
          <w:rFonts w:ascii="Times New Roman" w:hAnsi="Times New Roman" w:cs="Times New Roman"/>
          <w:sz w:val="28"/>
          <w:szCs w:val="28"/>
        </w:rPr>
        <w:t xml:space="preserve">    </w:t>
      </w:r>
      <w:r w:rsidR="00002349" w:rsidRPr="00677725">
        <w:rPr>
          <w:rFonts w:ascii="Times New Roman" w:hAnsi="Times New Roman" w:cs="Times New Roman"/>
          <w:sz w:val="28"/>
          <w:szCs w:val="28"/>
        </w:rPr>
        <w:t>В. Ховалыг</w:t>
      </w:r>
    </w:p>
    <w:p w:rsidR="00677725" w:rsidRDefault="00677725" w:rsidP="0067772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F396C" w:rsidRPr="006E6866" w:rsidRDefault="009F396C" w:rsidP="00677725">
      <w:pPr>
        <w:spacing w:after="0" w:line="360" w:lineRule="atLeast"/>
        <w:rPr>
          <w:sz w:val="24"/>
          <w:szCs w:val="24"/>
        </w:rPr>
      </w:pPr>
    </w:p>
    <w:p w:rsidR="008354DE" w:rsidRPr="006E6866" w:rsidRDefault="008354DE" w:rsidP="009F39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8354DE" w:rsidRPr="006E6866" w:rsidSect="006777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F396C" w:rsidRPr="00677725" w:rsidRDefault="009F396C" w:rsidP="00677725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67772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F396C" w:rsidRPr="00677725" w:rsidRDefault="009F396C" w:rsidP="00677725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67772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F396C" w:rsidRPr="00677725" w:rsidRDefault="009F396C" w:rsidP="00677725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67772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715DB" w:rsidRDefault="00C715DB" w:rsidP="00C715DB">
      <w:pPr>
        <w:spacing w:after="0" w:line="360" w:lineRule="auto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3 апреля 2023 г. № 210</w:t>
      </w:r>
    </w:p>
    <w:p w:rsidR="008C19E1" w:rsidRPr="00677725" w:rsidRDefault="008C19E1" w:rsidP="00677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96C" w:rsidRPr="00677725" w:rsidRDefault="00677725" w:rsidP="00677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0"/>
      <w:bookmarkEnd w:id="1"/>
      <w:r w:rsidRPr="0067772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72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72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725">
        <w:rPr>
          <w:rFonts w:ascii="Times New Roman" w:hAnsi="Times New Roman" w:cs="Times New Roman"/>
          <w:b/>
          <w:sz w:val="28"/>
          <w:szCs w:val="28"/>
        </w:rPr>
        <w:t>Н</w:t>
      </w:r>
    </w:p>
    <w:p w:rsidR="009F396C" w:rsidRPr="00677725" w:rsidRDefault="009F396C" w:rsidP="00677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725">
        <w:rPr>
          <w:rFonts w:ascii="Times New Roman" w:hAnsi="Times New Roman" w:cs="Times New Roman"/>
          <w:sz w:val="28"/>
          <w:szCs w:val="28"/>
        </w:rPr>
        <w:t>мероприятий по реализации приоритетн</w:t>
      </w:r>
      <w:r w:rsidR="004C0F9C" w:rsidRPr="00677725">
        <w:rPr>
          <w:rFonts w:ascii="Times New Roman" w:hAnsi="Times New Roman" w:cs="Times New Roman"/>
          <w:sz w:val="28"/>
          <w:szCs w:val="28"/>
        </w:rPr>
        <w:t>ого</w:t>
      </w:r>
      <w:r w:rsidRPr="00677725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4C0F9C" w:rsidRPr="00677725">
        <w:rPr>
          <w:rFonts w:ascii="Times New Roman" w:hAnsi="Times New Roman" w:cs="Times New Roman"/>
          <w:sz w:val="28"/>
          <w:szCs w:val="28"/>
        </w:rPr>
        <w:t>я</w:t>
      </w:r>
    </w:p>
    <w:p w:rsidR="009F396C" w:rsidRPr="00677725" w:rsidRDefault="009F396C" w:rsidP="00677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725">
        <w:rPr>
          <w:rFonts w:ascii="Times New Roman" w:hAnsi="Times New Roman" w:cs="Times New Roman"/>
          <w:sz w:val="28"/>
          <w:szCs w:val="28"/>
        </w:rPr>
        <w:t>деятельности Министерства финансов Республики Тыва</w:t>
      </w:r>
      <w:r w:rsidR="00677725">
        <w:rPr>
          <w:rFonts w:ascii="Times New Roman" w:hAnsi="Times New Roman" w:cs="Times New Roman"/>
          <w:sz w:val="28"/>
          <w:szCs w:val="28"/>
        </w:rPr>
        <w:t xml:space="preserve"> </w:t>
      </w:r>
      <w:r w:rsidRPr="00677725">
        <w:rPr>
          <w:rFonts w:ascii="Times New Roman" w:hAnsi="Times New Roman" w:cs="Times New Roman"/>
          <w:sz w:val="28"/>
          <w:szCs w:val="28"/>
        </w:rPr>
        <w:t>на 20</w:t>
      </w:r>
      <w:r w:rsidR="00E83E53" w:rsidRPr="00677725">
        <w:rPr>
          <w:rFonts w:ascii="Times New Roman" w:hAnsi="Times New Roman" w:cs="Times New Roman"/>
          <w:sz w:val="28"/>
          <w:szCs w:val="28"/>
        </w:rPr>
        <w:t>2</w:t>
      </w:r>
      <w:r w:rsidR="00814E31" w:rsidRPr="00677725">
        <w:rPr>
          <w:rFonts w:ascii="Times New Roman" w:hAnsi="Times New Roman" w:cs="Times New Roman"/>
          <w:sz w:val="28"/>
          <w:szCs w:val="28"/>
        </w:rPr>
        <w:t>3</w:t>
      </w:r>
      <w:r w:rsidRPr="0067772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396C" w:rsidRPr="00677725" w:rsidRDefault="009F396C" w:rsidP="00677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76"/>
        <w:gridCol w:w="1843"/>
        <w:gridCol w:w="3767"/>
        <w:gridCol w:w="4226"/>
      </w:tblGrid>
      <w:tr w:rsidR="009F396C" w:rsidRPr="00677725" w:rsidTr="00C26E8F">
        <w:trPr>
          <w:tblHeader/>
          <w:jc w:val="center"/>
        </w:trPr>
        <w:tc>
          <w:tcPr>
            <w:tcW w:w="5876" w:type="dxa"/>
          </w:tcPr>
          <w:p w:rsidR="009F396C" w:rsidRPr="00677725" w:rsidRDefault="009F396C" w:rsidP="0067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77725" w:rsidRDefault="009F396C" w:rsidP="0067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9F396C" w:rsidRPr="00677725" w:rsidRDefault="009F396C" w:rsidP="0067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767" w:type="dxa"/>
          </w:tcPr>
          <w:p w:rsidR="009F396C" w:rsidRPr="00677725" w:rsidRDefault="009F396C" w:rsidP="0067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226" w:type="dxa"/>
          </w:tcPr>
          <w:p w:rsidR="009F396C" w:rsidRPr="00677725" w:rsidRDefault="009F396C" w:rsidP="0067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14E31" w:rsidRPr="00677725" w:rsidTr="00C26E8F">
        <w:trPr>
          <w:jc w:val="center"/>
        </w:trPr>
        <w:tc>
          <w:tcPr>
            <w:tcW w:w="15712" w:type="dxa"/>
            <w:gridSpan w:val="4"/>
          </w:tcPr>
          <w:p w:rsidR="00814E31" w:rsidRPr="00677725" w:rsidRDefault="00814E31" w:rsidP="00677725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Обеспечение прироста собственных доходов консолидированного бюджета Республики Тыва</w:t>
            </w:r>
          </w:p>
        </w:tc>
      </w:tr>
      <w:tr w:rsidR="00814E31" w:rsidRPr="00677725" w:rsidTr="00C26E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67772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собираемости имущественных налогов физических лиц</w:t>
            </w:r>
          </w:p>
        </w:tc>
      </w:tr>
      <w:tr w:rsidR="00814E31" w:rsidRPr="00677725" w:rsidTr="00C26E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67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Организация и проведение месячников по снижению задолженности и своевременности уплаты текущих платежей по имущественным налогам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67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июнь, октябрь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67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Минфин 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Управление ФНС России по Республике Тыва (по согласованию)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1" w:rsidRPr="00677725" w:rsidRDefault="00814E31" w:rsidP="0067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собираемости имущественных налогов физических лиц с учетом поступления задолженности на 2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процента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(01.01.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к 01.01.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2023)</w:t>
            </w:r>
          </w:p>
          <w:p w:rsidR="00814E31" w:rsidRPr="00677725" w:rsidRDefault="00814E31" w:rsidP="0067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4E31" w:rsidRPr="00677725" w:rsidRDefault="00814E31" w:rsidP="0067772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14E31" w:rsidRPr="00677725" w:rsidTr="00C26E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67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Совместно с налоговым органом работа с работниками бюджетной сферы по уплате имущественных налогов (направление в органы исполнительной власти</w:t>
            </w:r>
            <w:r w:rsidR="00C26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Тыва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26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местного самоуправления </w:t>
            </w:r>
            <w:r w:rsidR="00C26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муниципальных образований Республики Тыва</w:t>
            </w:r>
            <w:r w:rsidR="00C26E8F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списков должников и контроль за уплатой)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67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C2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Минфин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органы исполнительной власти </w:t>
            </w:r>
            <w:r w:rsidR="00C26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Тыва, органы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местного самоуправления</w:t>
            </w:r>
            <w:r w:rsidR="00C26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E8F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Управление ФНС России по Республике Тыва (по согласованию)</w:t>
            </w: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677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4E31" w:rsidRPr="00677725" w:rsidTr="00C26E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67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1.3. Проведение информационно-разъяснительной работы среди населения об </w:t>
            </w:r>
            <w:r w:rsidR="00C26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уплате 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имущественных налогах (о сроках и порядке уплаты имущественных налогов, порядке регистрации прав собственности на объекты недвижимости и земельные участки с целью вовлечения их в налоговый оборот, порядка оспаривания результатов кадастровой стоимости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67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67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ФНС России по Республике Тыва (по согласованию), Минфин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Минземимущества</w:t>
            </w:r>
            <w:proofErr w:type="spellEnd"/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местного самоуправления</w:t>
            </w:r>
            <w:r w:rsidR="00C26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E8F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677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26E8F" w:rsidRDefault="00C26E8F"/>
    <w:tbl>
      <w:tblPr>
        <w:tblW w:w="15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76"/>
        <w:gridCol w:w="1843"/>
        <w:gridCol w:w="3767"/>
        <w:gridCol w:w="4226"/>
      </w:tblGrid>
      <w:tr w:rsidR="00C26E8F" w:rsidRPr="00677725" w:rsidTr="00C26E8F">
        <w:trPr>
          <w:tblHeader/>
          <w:jc w:val="center"/>
        </w:trPr>
        <w:tc>
          <w:tcPr>
            <w:tcW w:w="5876" w:type="dxa"/>
          </w:tcPr>
          <w:p w:rsidR="00C26E8F" w:rsidRPr="00677725" w:rsidRDefault="00C26E8F" w:rsidP="008C1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843" w:type="dxa"/>
          </w:tcPr>
          <w:p w:rsidR="00C26E8F" w:rsidRDefault="00C26E8F" w:rsidP="008C1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26E8F" w:rsidRPr="00677725" w:rsidRDefault="00C26E8F" w:rsidP="008C1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767" w:type="dxa"/>
          </w:tcPr>
          <w:p w:rsidR="00C26E8F" w:rsidRPr="00677725" w:rsidRDefault="00C26E8F" w:rsidP="008C1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226" w:type="dxa"/>
          </w:tcPr>
          <w:p w:rsidR="00C26E8F" w:rsidRPr="00677725" w:rsidRDefault="00C26E8F" w:rsidP="008C1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14E31" w:rsidRPr="00677725" w:rsidTr="00C26E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недоимки по налогам в консолидированный бюджет</w:t>
            </w:r>
          </w:p>
        </w:tc>
      </w:tr>
      <w:tr w:rsidR="00814E31" w:rsidRPr="00677725" w:rsidTr="00C26E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Актуализация составов муниципальных комиссий по снижению недоимки в консолидированный бюджет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 апреля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местного самоуправления</w:t>
            </w:r>
            <w:r w:rsidR="00C26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E8F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Управление ФНС России по Республике Тыва (по согласованию)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1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недопущение роста недоимки по налогам в консолидированный бюджет республики (01.01.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01.01.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814E31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4E31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4E31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4E31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4E31" w:rsidRPr="00677725" w:rsidTr="00C26E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Мониторинг недоимки консолидированного бюджета Республики Тыва, в том числе на предмет наличи</w:t>
            </w:r>
            <w:r w:rsidR="00C26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задолженности у бюджетных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Минфин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Управление ФНС России по Республике Тыва (по согласованию), органы местного самоуправления</w:t>
            </w:r>
            <w:r w:rsidR="00C26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E8F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E31" w:rsidRPr="00677725" w:rsidTr="00C26E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2.3. Проведение заседаний межведомственной комиссии с соответствующими органами исполнительной власти </w:t>
            </w:r>
            <w:r w:rsidR="00C26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Республики Тыва 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="00235C6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органами 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самоуправления</w:t>
            </w:r>
            <w:r w:rsidR="00C26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муниципальных образований Республики Тыва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 зависимости от подведомственности учреждения, имеющей задолженность), выяснение причин неуплаты налогов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Минфин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органы исполнительной власти </w:t>
            </w:r>
            <w:r w:rsidR="00C26E8F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C26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C26E8F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C26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ыва, органы 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самоуправления</w:t>
            </w:r>
            <w:r w:rsidR="00C26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E8F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Управление ФНС России по Республике Тыва (по согласованию)</w:t>
            </w: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E31" w:rsidRPr="00677725" w:rsidTr="00C26E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крупными налогоплательщиками бюджета Республики Тыва</w:t>
            </w:r>
          </w:p>
        </w:tc>
      </w:tr>
      <w:tr w:rsidR="00814E31" w:rsidRPr="00677725" w:rsidTr="00C26E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 Проведение анализа поступления налогов от крупных налогоплательщиков в консолидированный бюджет Республики Тыва в сравнении с аналогичным периодом прошлого года, в случае снижения поступлений </w:t>
            </w:r>
            <w:r w:rsidR="00C26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выяснение причин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Минфин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Управление ФНС России по Республике Тыва (по согласованию)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корректная оценка ожидаемого исполнени</w:t>
            </w:r>
            <w:r w:rsidR="00C26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республиканского бюджета в течение 2023 года</w:t>
            </w:r>
          </w:p>
        </w:tc>
      </w:tr>
      <w:tr w:rsidR="00814E31" w:rsidRPr="00677725" w:rsidTr="00C26E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 Принятие управленческих решений в случае поступления заявлений в налоговый орган о возврате переплаты по налогам из республиканского бюджета Республики Тыва (корректировка кассового плана и внесение изменений в плановые показатели)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Минфин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Управление ФНС России по Республике Тыва (по согласованию)</w:t>
            </w: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E31" w:rsidRPr="00677725" w:rsidTr="00C26E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Легализация неформальной занятости</w:t>
            </w:r>
          </w:p>
        </w:tc>
      </w:tr>
      <w:tr w:rsidR="00814E31" w:rsidRPr="00677725" w:rsidTr="00C26E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Проведение мероприятий по увеличению поступлений по налогу на доходы физических лиц путем легализации теневой занятости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25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Минтруд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Минфин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Управление ФНС России по Республике Тыва 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(по согласованию), органы местного самоуправления (по согласованию)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дополнительное поступление налога на доходы физических лиц в консолиди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рованный бюджет в сумме 48 млн. рублей, легализация 1000 трудовых отношений</w:t>
            </w:r>
          </w:p>
        </w:tc>
      </w:tr>
      <w:tr w:rsidR="00814E31" w:rsidRPr="00677725" w:rsidTr="00C26E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4.2. Проведение информационно-разъяснительной работы по специальному налоговому режиму «Налог на профессиональный доход»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31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Минфин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Управление ФНС России по Республике Тыва (по согласованию), органы исполнительной власти </w:t>
            </w:r>
            <w:r w:rsidR="00C26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Тыва, органы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местного самоуправления (по согласованию)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1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плательщиков налога на профессиональный доход, которые начисляют и уплачивают на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лог, по состоянию на 1 января 20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г. – 8 тыс. ед.</w:t>
            </w:r>
          </w:p>
        </w:tc>
      </w:tr>
      <w:tr w:rsidR="00814E31" w:rsidRPr="00677725" w:rsidTr="00C26E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1" w:rsidRPr="00677725" w:rsidRDefault="00814E31" w:rsidP="008C19E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и вовлечение в экономический оборот природных ресурсов (земельные участки, недра)</w:t>
            </w:r>
          </w:p>
        </w:tc>
      </w:tr>
      <w:tr w:rsidR="00814E31" w:rsidRPr="00677725" w:rsidTr="00C26E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1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 Расширение налоговой базы по налогу на имущество физических лиц и земельному налогу за счет незарегистрированных объектов недвижимости и вовлечения их в налоговый оборот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1" w:rsidRPr="00677725" w:rsidRDefault="00814E31" w:rsidP="008C1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1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Минземимущества</w:t>
            </w:r>
            <w:proofErr w:type="spellEnd"/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Минфин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местного самоуправления (по согласованию)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1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собственных доходов муниципальных образований по налогу на имущество физических лиц, земельному налогу, арендным платежам</w:t>
            </w:r>
          </w:p>
        </w:tc>
      </w:tr>
      <w:tr w:rsidR="00814E31" w:rsidRPr="00677725" w:rsidTr="00C26E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1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 Проверка наличия лицензий на пользование недрами у строительных организаций Республики Тыва (или наличие лицензии у поставщика общераспространенных полезных ископаемых)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1" w:rsidRPr="00677725" w:rsidRDefault="00814E31" w:rsidP="008C1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31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Минстрой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 w:rsidR="00235C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</w:t>
            </w:r>
            <w:r w:rsidR="00C26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</w:t>
            </w:r>
            <w:proofErr w:type="spellEnd"/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Минфин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31" w:rsidRPr="00677725" w:rsidRDefault="00814E3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предотвращение выпадающих доходов консолидированного бюджета Республики Тыва по платежам за пользование недрами и арендных платежей за земельные участки</w:t>
            </w:r>
          </w:p>
        </w:tc>
      </w:tr>
      <w:tr w:rsidR="00CC1FCD" w:rsidRPr="00677725" w:rsidTr="00C26E8F">
        <w:trPr>
          <w:jc w:val="center"/>
        </w:trPr>
        <w:tc>
          <w:tcPr>
            <w:tcW w:w="15712" w:type="dxa"/>
            <w:gridSpan w:val="4"/>
          </w:tcPr>
          <w:p w:rsidR="00CC1FCD" w:rsidRPr="00677725" w:rsidRDefault="00CC1FCD" w:rsidP="008C19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1B2B99" w:rsidRPr="006777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35B4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BA0458" w:rsidRPr="00677725">
              <w:rPr>
                <w:rFonts w:ascii="Times New Roman" w:hAnsi="Times New Roman" w:cs="Times New Roman"/>
                <w:sz w:val="24"/>
                <w:szCs w:val="24"/>
              </w:rPr>
              <w:t>первоочередных социальных обязательств</w:t>
            </w:r>
          </w:p>
        </w:tc>
      </w:tr>
      <w:tr w:rsidR="00AC07C5" w:rsidRPr="00677725" w:rsidTr="00C26E8F">
        <w:trPr>
          <w:jc w:val="center"/>
        </w:trPr>
        <w:tc>
          <w:tcPr>
            <w:tcW w:w="15712" w:type="dxa"/>
            <w:gridSpan w:val="4"/>
          </w:tcPr>
          <w:p w:rsidR="00AC07C5" w:rsidRPr="00677725" w:rsidRDefault="00AC07C5" w:rsidP="008C19E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Меры по оптимизации расходов</w:t>
            </w:r>
          </w:p>
        </w:tc>
      </w:tr>
      <w:tr w:rsidR="002A77E1" w:rsidRPr="00677725" w:rsidTr="00C26E8F">
        <w:trPr>
          <w:jc w:val="center"/>
        </w:trPr>
        <w:tc>
          <w:tcPr>
            <w:tcW w:w="5876" w:type="dxa"/>
          </w:tcPr>
          <w:p w:rsidR="005024EF" w:rsidRPr="00677725" w:rsidRDefault="002A77E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E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расходов бюджета Республики Тыва</w:t>
            </w:r>
            <w:r w:rsidR="005024EF" w:rsidRPr="006777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24EF" w:rsidRPr="00677725" w:rsidRDefault="002A77E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</w:t>
            </w:r>
            <w:r w:rsidR="005024EF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по оптимизации и </w:t>
            </w:r>
            <w:proofErr w:type="spellStart"/>
            <w:r w:rsidR="005024EF" w:rsidRPr="00677725">
              <w:rPr>
                <w:rFonts w:ascii="Times New Roman" w:hAnsi="Times New Roman" w:cs="Times New Roman"/>
                <w:sz w:val="24"/>
                <w:szCs w:val="24"/>
              </w:rPr>
              <w:t>приоритизации</w:t>
            </w:r>
            <w:proofErr w:type="spellEnd"/>
            <w:r w:rsidR="005024EF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расходов;</w:t>
            </w:r>
          </w:p>
          <w:p w:rsidR="002A77E1" w:rsidRPr="00677725" w:rsidRDefault="005024EF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="00C26E8F">
              <w:rPr>
                <w:rFonts w:ascii="Times New Roman" w:hAnsi="Times New Roman" w:cs="Times New Roman"/>
                <w:sz w:val="24"/>
                <w:szCs w:val="24"/>
              </w:rPr>
              <w:t xml:space="preserve">ятие соответствующих нормативных </w:t>
            </w: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правовых актов (внесение изменений в действующие)</w:t>
            </w:r>
          </w:p>
        </w:tc>
        <w:tc>
          <w:tcPr>
            <w:tcW w:w="1843" w:type="dxa"/>
          </w:tcPr>
          <w:p w:rsidR="002A77E1" w:rsidRPr="00677725" w:rsidRDefault="002A77E1" w:rsidP="008C1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4EF" w:rsidRPr="00677725" w:rsidRDefault="005024EF" w:rsidP="008C1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4EF" w:rsidRPr="00677725" w:rsidRDefault="005024EF" w:rsidP="008C1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первое полугодие 2023 года</w:t>
            </w:r>
          </w:p>
          <w:p w:rsidR="005024EF" w:rsidRPr="00677725" w:rsidRDefault="005024EF" w:rsidP="008C1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до 1 сентября 2023 г</w:t>
            </w:r>
            <w:r w:rsidR="00C26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2A77E1" w:rsidRPr="00677725" w:rsidRDefault="005024EF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отраслевыми министерствами и ведомствами</w:t>
            </w:r>
          </w:p>
        </w:tc>
        <w:tc>
          <w:tcPr>
            <w:tcW w:w="4226" w:type="dxa"/>
          </w:tcPr>
          <w:p w:rsidR="002A77E1" w:rsidRPr="00677725" w:rsidRDefault="002A77E1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повышение эффективности расходов</w:t>
            </w:r>
          </w:p>
        </w:tc>
      </w:tr>
      <w:tr w:rsidR="00AA41F7" w:rsidRPr="00677725" w:rsidTr="00C26E8F">
        <w:trPr>
          <w:jc w:val="center"/>
        </w:trPr>
        <w:tc>
          <w:tcPr>
            <w:tcW w:w="5876" w:type="dxa"/>
          </w:tcPr>
          <w:p w:rsidR="00AA41F7" w:rsidRPr="00677725" w:rsidRDefault="00C26E8F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77E1" w:rsidRPr="00677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495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</w:t>
            </w:r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>в целях применения единых подходов оплаты труда в отношении:</w:t>
            </w:r>
          </w:p>
          <w:p w:rsidR="00AA41F7" w:rsidRPr="00677725" w:rsidRDefault="00AA41F7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– работников государственных учреждений Республики Тыва, подведомственных Министерству спорта </w:t>
            </w:r>
            <w:r w:rsidRPr="0067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Тыва;</w:t>
            </w:r>
          </w:p>
          <w:p w:rsidR="00AA41F7" w:rsidRPr="00677725" w:rsidRDefault="00AA41F7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– работников дошкольных образовательных учреждений Республики Тыва;</w:t>
            </w:r>
          </w:p>
          <w:p w:rsidR="00AA41F7" w:rsidRPr="00677725" w:rsidRDefault="00AA41F7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– работников государственных учреждений централизованных бухгалтерий Республики Тыва</w:t>
            </w:r>
          </w:p>
        </w:tc>
        <w:tc>
          <w:tcPr>
            <w:tcW w:w="1843" w:type="dxa"/>
          </w:tcPr>
          <w:p w:rsidR="00AA41F7" w:rsidRPr="00677725" w:rsidRDefault="00AA41F7" w:rsidP="008C1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67" w:type="dxa"/>
          </w:tcPr>
          <w:p w:rsidR="00AA41F7" w:rsidRPr="00677725" w:rsidRDefault="00AA41F7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="009644A6" w:rsidRPr="00677725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="00C26E8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9644A6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="009644A6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44A6" w:rsidRPr="00677725">
              <w:rPr>
                <w:rFonts w:ascii="Times New Roman" w:hAnsi="Times New Roman" w:cs="Times New Roman"/>
                <w:sz w:val="24"/>
                <w:szCs w:val="24"/>
              </w:rPr>
              <w:t>Минспор</w:t>
            </w:r>
            <w:r w:rsidR="00C26E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9644A6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="009644A6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, Минобразования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</w:p>
        </w:tc>
        <w:tc>
          <w:tcPr>
            <w:tcW w:w="4226" w:type="dxa"/>
          </w:tcPr>
          <w:p w:rsidR="009644A6" w:rsidRPr="008C19E1" w:rsidRDefault="009644A6" w:rsidP="008C19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C19E1">
              <w:rPr>
                <w:rFonts w:ascii="Times New Roman" w:hAnsi="Times New Roman" w:cs="Times New Roman"/>
                <w:sz w:val="24"/>
                <w:lang w:val="tt-RU"/>
              </w:rPr>
              <w:t>1</w:t>
            </w:r>
            <w:r w:rsidR="00677725" w:rsidRPr="008C19E1">
              <w:rPr>
                <w:rFonts w:ascii="Times New Roman" w:hAnsi="Times New Roman" w:cs="Times New Roman"/>
                <w:sz w:val="24"/>
              </w:rPr>
              <w:t>)</w:t>
            </w:r>
            <w:r w:rsidRPr="008C19E1">
              <w:rPr>
                <w:rFonts w:ascii="Times New Roman" w:hAnsi="Times New Roman" w:cs="Times New Roman"/>
                <w:sz w:val="24"/>
              </w:rPr>
              <w:t xml:space="preserve"> единые подходы оплаты труда, обеспечение справедливого вознаграждения и снижения неравенства доходов, обеспечение уровня заработной платы работников бюджетной сферы не ниже </w:t>
            </w:r>
            <w:r w:rsidRPr="008C19E1">
              <w:rPr>
                <w:rFonts w:ascii="Times New Roman" w:hAnsi="Times New Roman" w:cs="Times New Roman"/>
                <w:sz w:val="24"/>
              </w:rPr>
              <w:lastRenderedPageBreak/>
              <w:t>размера минимальной заработной платы;</w:t>
            </w:r>
          </w:p>
          <w:p w:rsidR="00AA41F7" w:rsidRPr="00677725" w:rsidRDefault="009644A6" w:rsidP="008C19E1">
            <w:pPr>
              <w:spacing w:after="0" w:line="240" w:lineRule="auto"/>
            </w:pPr>
            <w:r w:rsidRPr="008C19E1">
              <w:rPr>
                <w:rFonts w:ascii="Times New Roman" w:hAnsi="Times New Roman" w:cs="Times New Roman"/>
                <w:sz w:val="24"/>
              </w:rPr>
              <w:t>2</w:t>
            </w:r>
            <w:r w:rsidR="00677725" w:rsidRPr="008C19E1">
              <w:rPr>
                <w:rFonts w:ascii="Times New Roman" w:hAnsi="Times New Roman" w:cs="Times New Roman"/>
                <w:sz w:val="24"/>
              </w:rPr>
              <w:t>)</w:t>
            </w:r>
            <w:r w:rsidRPr="008C19E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41F7" w:rsidRPr="008C19E1">
              <w:rPr>
                <w:rFonts w:ascii="Times New Roman" w:hAnsi="Times New Roman" w:cs="Times New Roman"/>
                <w:sz w:val="24"/>
              </w:rPr>
              <w:t>достижение средней заработной платы отдельных категорий работников, установленных Указом Президента Р</w:t>
            </w:r>
            <w:r w:rsidR="00677725" w:rsidRPr="008C19E1">
              <w:rPr>
                <w:rFonts w:ascii="Times New Roman" w:hAnsi="Times New Roman" w:cs="Times New Roman"/>
                <w:sz w:val="24"/>
              </w:rPr>
              <w:t xml:space="preserve">оссийской </w:t>
            </w:r>
            <w:r w:rsidR="00AA41F7" w:rsidRPr="008C19E1">
              <w:rPr>
                <w:rFonts w:ascii="Times New Roman" w:hAnsi="Times New Roman" w:cs="Times New Roman"/>
                <w:sz w:val="24"/>
              </w:rPr>
              <w:t>Ф</w:t>
            </w:r>
            <w:r w:rsidR="00677725" w:rsidRPr="008C19E1">
              <w:rPr>
                <w:rFonts w:ascii="Times New Roman" w:hAnsi="Times New Roman" w:cs="Times New Roman"/>
                <w:sz w:val="24"/>
              </w:rPr>
              <w:t xml:space="preserve">едерации от 7 мая </w:t>
            </w:r>
            <w:r w:rsidR="00AA41F7" w:rsidRPr="008C19E1">
              <w:rPr>
                <w:rFonts w:ascii="Times New Roman" w:hAnsi="Times New Roman" w:cs="Times New Roman"/>
                <w:sz w:val="24"/>
              </w:rPr>
              <w:t xml:space="preserve">2012 </w:t>
            </w:r>
            <w:r w:rsidR="00677725" w:rsidRPr="008C19E1">
              <w:rPr>
                <w:rFonts w:ascii="Times New Roman" w:hAnsi="Times New Roman" w:cs="Times New Roman"/>
                <w:sz w:val="24"/>
              </w:rPr>
              <w:t xml:space="preserve">г. </w:t>
            </w:r>
            <w:r w:rsidR="00AA41F7" w:rsidRPr="008C19E1">
              <w:rPr>
                <w:rFonts w:ascii="Times New Roman" w:hAnsi="Times New Roman" w:cs="Times New Roman"/>
                <w:sz w:val="24"/>
              </w:rPr>
              <w:t>№ 597, обеспечение уровня заработной платы работников бюджетной сферы не ниже размера минимальной заработной платы</w:t>
            </w:r>
          </w:p>
        </w:tc>
      </w:tr>
      <w:tr w:rsidR="00AA41F7" w:rsidRPr="00677725" w:rsidTr="00C26E8F">
        <w:trPr>
          <w:jc w:val="center"/>
        </w:trPr>
        <w:tc>
          <w:tcPr>
            <w:tcW w:w="5876" w:type="dxa"/>
          </w:tcPr>
          <w:p w:rsidR="00AA41F7" w:rsidRPr="00677725" w:rsidRDefault="00C26E8F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A77E1" w:rsidRPr="00677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2495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</w:t>
            </w:r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>правовых актов, регулирующих иные выплаты работникам бюджетной сферы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уровня заработной платы работников бюджетной сферы не ниже минимального размера оплаты труда</w:t>
            </w:r>
          </w:p>
        </w:tc>
        <w:tc>
          <w:tcPr>
            <w:tcW w:w="1843" w:type="dxa"/>
          </w:tcPr>
          <w:p w:rsidR="00AA41F7" w:rsidRPr="00677725" w:rsidRDefault="00AA41F7" w:rsidP="008C1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67" w:type="dxa"/>
          </w:tcPr>
          <w:p w:rsidR="00AA41F7" w:rsidRPr="00677725" w:rsidRDefault="00AA41F7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="009644A6" w:rsidRPr="00677725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="00C26E8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9644A6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</w:p>
        </w:tc>
        <w:tc>
          <w:tcPr>
            <w:tcW w:w="4226" w:type="dxa"/>
          </w:tcPr>
          <w:p w:rsidR="00AA41F7" w:rsidRPr="00677725" w:rsidRDefault="00AA41F7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обеспечение уровня заработной платы работников бюджетной сферы не ниже размера минимальной заработной платы</w:t>
            </w:r>
          </w:p>
        </w:tc>
      </w:tr>
      <w:tr w:rsidR="00AA41F7" w:rsidRPr="00677725" w:rsidTr="00C26E8F">
        <w:trPr>
          <w:jc w:val="center"/>
        </w:trPr>
        <w:tc>
          <w:tcPr>
            <w:tcW w:w="5876" w:type="dxa"/>
          </w:tcPr>
          <w:p w:rsidR="00AA41F7" w:rsidRPr="00677725" w:rsidRDefault="00C26E8F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77E1" w:rsidRPr="006777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644A6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выездных </w:t>
            </w:r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9644A6" w:rsidRPr="0067772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4A6" w:rsidRPr="00677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>равильности начисления фонда оплаты труда работников бюджетной сферы Республики Тыва, кредиторской задолженности, начисления и освоения отпускных, достоверности исходных данных</w:t>
            </w:r>
          </w:p>
        </w:tc>
        <w:tc>
          <w:tcPr>
            <w:tcW w:w="1843" w:type="dxa"/>
          </w:tcPr>
          <w:p w:rsidR="00AA41F7" w:rsidRPr="00677725" w:rsidRDefault="00AA41F7" w:rsidP="008C1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67" w:type="dxa"/>
          </w:tcPr>
          <w:p w:rsidR="00AA41F7" w:rsidRPr="00677725" w:rsidRDefault="00AA41F7" w:rsidP="008C1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Минфин Республики Тыва совместно с главными распорядителями средств</w:t>
            </w:r>
            <w:r w:rsidRPr="006777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муниципальными образованиями</w:t>
            </w:r>
          </w:p>
        </w:tc>
        <w:tc>
          <w:tcPr>
            <w:tcW w:w="4226" w:type="dxa"/>
          </w:tcPr>
          <w:p w:rsidR="00AA41F7" w:rsidRPr="00677725" w:rsidRDefault="00C02495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</w:t>
            </w:r>
            <w:r w:rsidR="00AA41F7" w:rsidRPr="0067772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беспечение фонда оплаты труда в пределах доведенного лимита, регулирование проблемных вопросов</w:t>
            </w:r>
          </w:p>
        </w:tc>
      </w:tr>
      <w:tr w:rsidR="007A391C" w:rsidRPr="00677725" w:rsidTr="00C26E8F">
        <w:trPr>
          <w:jc w:val="center"/>
        </w:trPr>
        <w:tc>
          <w:tcPr>
            <w:tcW w:w="15712" w:type="dxa"/>
            <w:gridSpan w:val="4"/>
          </w:tcPr>
          <w:p w:rsidR="007A391C" w:rsidRPr="00677725" w:rsidRDefault="007A391C" w:rsidP="008C19E1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социальных обязательств</w:t>
            </w:r>
          </w:p>
        </w:tc>
      </w:tr>
      <w:tr w:rsidR="007A391C" w:rsidRPr="00677725" w:rsidTr="00C26E8F">
        <w:trPr>
          <w:jc w:val="center"/>
        </w:trPr>
        <w:tc>
          <w:tcPr>
            <w:tcW w:w="5876" w:type="dxa"/>
          </w:tcPr>
          <w:p w:rsidR="007A391C" w:rsidRPr="00677725" w:rsidRDefault="005D3C28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44290E" w:rsidRPr="00677725">
              <w:rPr>
                <w:rFonts w:ascii="Times New Roman" w:hAnsi="Times New Roman" w:cs="Times New Roman"/>
                <w:sz w:val="24"/>
                <w:szCs w:val="24"/>
              </w:rPr>
              <w:t>Финансирование социально-значимых расходов в установленные сроки</w:t>
            </w:r>
          </w:p>
        </w:tc>
        <w:tc>
          <w:tcPr>
            <w:tcW w:w="1843" w:type="dxa"/>
          </w:tcPr>
          <w:p w:rsidR="007A391C" w:rsidRPr="00677725" w:rsidRDefault="004D6CC8" w:rsidP="008C1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290E" w:rsidRPr="00677725">
              <w:rPr>
                <w:rFonts w:ascii="Times New Roman" w:hAnsi="Times New Roman" w:cs="Times New Roman"/>
                <w:sz w:val="24"/>
                <w:szCs w:val="24"/>
              </w:rPr>
              <w:t>жемесячно до 5 числа</w:t>
            </w:r>
          </w:p>
        </w:tc>
        <w:tc>
          <w:tcPr>
            <w:tcW w:w="3767" w:type="dxa"/>
          </w:tcPr>
          <w:p w:rsidR="007A391C" w:rsidRPr="00677725" w:rsidRDefault="0044290E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Минфин Республики Тыва</w:t>
            </w:r>
          </w:p>
        </w:tc>
        <w:tc>
          <w:tcPr>
            <w:tcW w:w="4226" w:type="dxa"/>
          </w:tcPr>
          <w:p w:rsidR="007A391C" w:rsidRPr="00677725" w:rsidRDefault="004D6CC8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290E" w:rsidRPr="00677725">
              <w:rPr>
                <w:rFonts w:ascii="Times New Roman" w:hAnsi="Times New Roman" w:cs="Times New Roman"/>
                <w:sz w:val="24"/>
                <w:szCs w:val="24"/>
              </w:rPr>
              <w:t>воевременное выполнение обязательств, недопущение просроченной кредиторской задолженности</w:t>
            </w:r>
          </w:p>
        </w:tc>
      </w:tr>
      <w:tr w:rsidR="0044290E" w:rsidRPr="00677725" w:rsidTr="00C26E8F">
        <w:trPr>
          <w:jc w:val="center"/>
        </w:trPr>
        <w:tc>
          <w:tcPr>
            <w:tcW w:w="5876" w:type="dxa"/>
          </w:tcPr>
          <w:p w:rsidR="0044290E" w:rsidRPr="00677725" w:rsidRDefault="005D3C28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44290E" w:rsidRPr="00677725">
              <w:rPr>
                <w:rFonts w:ascii="Times New Roman" w:hAnsi="Times New Roman" w:cs="Times New Roman"/>
                <w:sz w:val="24"/>
                <w:szCs w:val="24"/>
              </w:rPr>
              <w:t>Финансирование первоочередных расходов в установленные сроки</w:t>
            </w:r>
          </w:p>
        </w:tc>
        <w:tc>
          <w:tcPr>
            <w:tcW w:w="1843" w:type="dxa"/>
          </w:tcPr>
          <w:p w:rsidR="0044290E" w:rsidRPr="00677725" w:rsidRDefault="004D6CC8" w:rsidP="008C1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290E" w:rsidRPr="00677725">
              <w:rPr>
                <w:rFonts w:ascii="Times New Roman" w:hAnsi="Times New Roman" w:cs="Times New Roman"/>
                <w:sz w:val="24"/>
                <w:szCs w:val="24"/>
              </w:rPr>
              <w:t>жемесячно до 15 числа</w:t>
            </w:r>
          </w:p>
        </w:tc>
        <w:tc>
          <w:tcPr>
            <w:tcW w:w="3767" w:type="dxa"/>
          </w:tcPr>
          <w:p w:rsidR="0044290E" w:rsidRPr="00677725" w:rsidRDefault="0044290E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Минфин Республики Тыва</w:t>
            </w:r>
          </w:p>
        </w:tc>
        <w:tc>
          <w:tcPr>
            <w:tcW w:w="4226" w:type="dxa"/>
          </w:tcPr>
          <w:p w:rsidR="0044290E" w:rsidRPr="00677725" w:rsidRDefault="004D6CC8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290E" w:rsidRPr="00677725">
              <w:rPr>
                <w:rFonts w:ascii="Times New Roman" w:hAnsi="Times New Roman" w:cs="Times New Roman"/>
                <w:sz w:val="24"/>
                <w:szCs w:val="24"/>
              </w:rPr>
              <w:t>воевременное выполнение обязательств</w:t>
            </w:r>
          </w:p>
        </w:tc>
      </w:tr>
      <w:tr w:rsidR="0044290E" w:rsidRPr="00677725" w:rsidTr="00C26E8F">
        <w:trPr>
          <w:jc w:val="center"/>
        </w:trPr>
        <w:tc>
          <w:tcPr>
            <w:tcW w:w="5876" w:type="dxa"/>
          </w:tcPr>
          <w:p w:rsidR="0044290E" w:rsidRPr="00677725" w:rsidRDefault="005D3C28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44290E" w:rsidRPr="0067772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в рамках национальных проектов</w:t>
            </w:r>
            <w:r w:rsidR="00940722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 и соглашений, заключенных с федеральными органами власти на 202</w:t>
            </w:r>
            <w:r w:rsidR="00A97039" w:rsidRPr="00677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722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 год, в том числе на капитальные вложения</w:t>
            </w:r>
          </w:p>
        </w:tc>
        <w:tc>
          <w:tcPr>
            <w:tcW w:w="1843" w:type="dxa"/>
          </w:tcPr>
          <w:p w:rsidR="0044290E" w:rsidRPr="00677725" w:rsidRDefault="004D6CC8" w:rsidP="008C1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767" w:type="dxa"/>
          </w:tcPr>
          <w:p w:rsidR="0044290E" w:rsidRPr="00677725" w:rsidRDefault="0044290E" w:rsidP="008C1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Минфин Республики Тыва совместно с главными распорядителями средств республиканского бюджета</w:t>
            </w:r>
          </w:p>
        </w:tc>
        <w:tc>
          <w:tcPr>
            <w:tcW w:w="4226" w:type="dxa"/>
          </w:tcPr>
          <w:p w:rsidR="0044290E" w:rsidRPr="00677725" w:rsidRDefault="004D6CC8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результативности, установленных в рамках национальных проектов</w:t>
            </w:r>
            <w:r w:rsidR="00940722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 и соглашений, заключенных с федеральными органами власти на 202</w:t>
            </w:r>
            <w:r w:rsidR="008E5010" w:rsidRPr="00677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722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C26E8F" w:rsidRDefault="00C26E8F"/>
    <w:p w:rsidR="00C26E8F" w:rsidRDefault="00C26E8F"/>
    <w:tbl>
      <w:tblPr>
        <w:tblW w:w="15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76"/>
        <w:gridCol w:w="1843"/>
        <w:gridCol w:w="3767"/>
        <w:gridCol w:w="4226"/>
      </w:tblGrid>
      <w:tr w:rsidR="00C26E8F" w:rsidRPr="00677725" w:rsidTr="00C26E8F">
        <w:trPr>
          <w:tblHeader/>
          <w:jc w:val="center"/>
        </w:trPr>
        <w:tc>
          <w:tcPr>
            <w:tcW w:w="5876" w:type="dxa"/>
          </w:tcPr>
          <w:p w:rsidR="00C26E8F" w:rsidRPr="00677725" w:rsidRDefault="00C26E8F" w:rsidP="00C26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C26E8F" w:rsidRDefault="00C26E8F" w:rsidP="00C26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26E8F" w:rsidRPr="00677725" w:rsidRDefault="00C26E8F" w:rsidP="00C26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767" w:type="dxa"/>
          </w:tcPr>
          <w:p w:rsidR="00C26E8F" w:rsidRPr="00677725" w:rsidRDefault="00C26E8F" w:rsidP="00C26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226" w:type="dxa"/>
          </w:tcPr>
          <w:p w:rsidR="00C26E8F" w:rsidRPr="00677725" w:rsidRDefault="00C26E8F" w:rsidP="00C26E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B0BD8" w:rsidRPr="00677725" w:rsidTr="00C26E8F">
        <w:trPr>
          <w:jc w:val="center"/>
        </w:trPr>
        <w:tc>
          <w:tcPr>
            <w:tcW w:w="5876" w:type="dxa"/>
          </w:tcPr>
          <w:p w:rsidR="00677725" w:rsidRPr="00677725" w:rsidRDefault="008B0BD8" w:rsidP="00C2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2.4. Привлечение бюджетного кредита на пополнение остатков средств на счетах бюджета (казначейский кредит)</w:t>
            </w:r>
          </w:p>
        </w:tc>
        <w:tc>
          <w:tcPr>
            <w:tcW w:w="1843" w:type="dxa"/>
          </w:tcPr>
          <w:p w:rsidR="008B0BD8" w:rsidRPr="00677725" w:rsidRDefault="008B0BD8" w:rsidP="0067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67" w:type="dxa"/>
          </w:tcPr>
          <w:p w:rsidR="008B0BD8" w:rsidRPr="00677725" w:rsidRDefault="008B0BD8" w:rsidP="00677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Минфин Республики Тыва</w:t>
            </w:r>
          </w:p>
        </w:tc>
        <w:tc>
          <w:tcPr>
            <w:tcW w:w="4226" w:type="dxa"/>
          </w:tcPr>
          <w:p w:rsidR="008B0BD8" w:rsidRPr="00677725" w:rsidRDefault="008B0BD8" w:rsidP="0067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обеспечение ликвидности счета бюджета</w:t>
            </w:r>
          </w:p>
        </w:tc>
      </w:tr>
      <w:tr w:rsidR="008B0BD8" w:rsidRPr="00677725" w:rsidTr="00C26E8F">
        <w:trPr>
          <w:jc w:val="center"/>
        </w:trPr>
        <w:tc>
          <w:tcPr>
            <w:tcW w:w="15712" w:type="dxa"/>
            <w:gridSpan w:val="4"/>
          </w:tcPr>
          <w:p w:rsidR="008B0BD8" w:rsidRPr="00677725" w:rsidRDefault="008B0BD8" w:rsidP="00677725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Проведение оценки исполнения бюджета Республики Тыва</w:t>
            </w:r>
          </w:p>
        </w:tc>
      </w:tr>
      <w:tr w:rsidR="008B0BD8" w:rsidRPr="00677725" w:rsidTr="00C26E8F">
        <w:trPr>
          <w:jc w:val="center"/>
        </w:trPr>
        <w:tc>
          <w:tcPr>
            <w:tcW w:w="5876" w:type="dxa"/>
          </w:tcPr>
          <w:p w:rsidR="008B0BD8" w:rsidRPr="00677725" w:rsidRDefault="008B0BD8" w:rsidP="0067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3.1. Ежемесячный сбор предварительных отчетных данных подлежащих ежемесячному направлению в Росстат для статистического наблюдения в сфере оплаты труда отдельных категорий работников социальной сферы и науки по исполнению целевых показателей, установленных Указом Президента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77725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от 7 мая </w:t>
            </w: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="0067772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№ 597</w:t>
            </w:r>
          </w:p>
        </w:tc>
        <w:tc>
          <w:tcPr>
            <w:tcW w:w="1843" w:type="dxa"/>
          </w:tcPr>
          <w:p w:rsidR="008B0BD8" w:rsidRPr="00677725" w:rsidRDefault="008B0BD8" w:rsidP="0067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ежемесячно до 5 числа</w:t>
            </w:r>
          </w:p>
        </w:tc>
        <w:tc>
          <w:tcPr>
            <w:tcW w:w="3767" w:type="dxa"/>
          </w:tcPr>
          <w:p w:rsidR="008B0BD8" w:rsidRPr="00677725" w:rsidRDefault="00C26E8F" w:rsidP="0067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Минтруд</w:t>
            </w:r>
            <w:r w:rsidR="008B0BD8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8B0BD8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, Минкультуры </w:t>
            </w: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8B0BD8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, Минобразования </w:t>
            </w: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8B0BD8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, Минздрав </w:t>
            </w: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4226" w:type="dxa"/>
          </w:tcPr>
          <w:p w:rsidR="008C19E1" w:rsidRDefault="008B0BD8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превышение показателя среднемесячного дохода от трудовой деятельности, установленного </w:t>
            </w:r>
            <w:r w:rsidR="00DD673D" w:rsidRPr="00677725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</w:t>
            </w:r>
            <w:r w:rsidR="00677725">
              <w:rPr>
                <w:rFonts w:ascii="Times New Roman" w:hAnsi="Times New Roman" w:cs="Times New Roman"/>
                <w:sz w:val="24"/>
                <w:szCs w:val="24"/>
              </w:rPr>
              <w:t xml:space="preserve">льства Республики Тыва от </w:t>
            </w:r>
          </w:p>
          <w:p w:rsidR="008B0BD8" w:rsidRPr="00677725" w:rsidRDefault="00677725" w:rsidP="008C1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октября </w:t>
            </w:r>
            <w:r w:rsidR="00DD673D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D673D" w:rsidRPr="00677725">
              <w:rPr>
                <w:rFonts w:ascii="Times New Roman" w:hAnsi="Times New Roman" w:cs="Times New Roman"/>
                <w:sz w:val="24"/>
                <w:szCs w:val="24"/>
              </w:rPr>
              <w:t>№ 708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73D" w:rsidRPr="00677725">
              <w:rPr>
                <w:rFonts w:ascii="Times New Roman" w:hAnsi="Times New Roman" w:cs="Times New Roman"/>
                <w:sz w:val="24"/>
                <w:szCs w:val="24"/>
              </w:rPr>
              <w:t>«О Прогнозе социально-экономического развития Республики Тыва на 2023 год и на плановый период 2024 и 2025 годов»</w:t>
            </w:r>
            <w:r w:rsidR="008B0BD8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D673D" w:rsidRPr="00677725">
              <w:rPr>
                <w:rFonts w:ascii="Times New Roman" w:hAnsi="Times New Roman" w:cs="Times New Roman"/>
                <w:sz w:val="24"/>
                <w:szCs w:val="24"/>
              </w:rPr>
              <w:t>45470</w:t>
            </w:r>
            <w:r w:rsidR="008B0BD8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 рублей)</w:t>
            </w:r>
          </w:p>
        </w:tc>
      </w:tr>
      <w:tr w:rsidR="00EE6262" w:rsidRPr="00677725" w:rsidTr="00C26E8F">
        <w:trPr>
          <w:jc w:val="center"/>
        </w:trPr>
        <w:tc>
          <w:tcPr>
            <w:tcW w:w="5876" w:type="dxa"/>
          </w:tcPr>
          <w:p w:rsidR="00EE6262" w:rsidRPr="00677725" w:rsidRDefault="00EE6262" w:rsidP="0067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3.2. Анализ и расчет потребности средств бюджета для обеспечения заработной платы</w:t>
            </w:r>
          </w:p>
        </w:tc>
        <w:tc>
          <w:tcPr>
            <w:tcW w:w="1843" w:type="dxa"/>
          </w:tcPr>
          <w:p w:rsidR="00EE6262" w:rsidRPr="00677725" w:rsidRDefault="00EE6262" w:rsidP="0067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767" w:type="dxa"/>
          </w:tcPr>
          <w:p w:rsidR="00EE6262" w:rsidRPr="00677725" w:rsidRDefault="00C26E8F" w:rsidP="00C2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EE6262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6262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местного самоуправления (по согласованию)</w:t>
            </w:r>
          </w:p>
        </w:tc>
        <w:tc>
          <w:tcPr>
            <w:tcW w:w="4226" w:type="dxa"/>
          </w:tcPr>
          <w:p w:rsidR="00EE6262" w:rsidRPr="00677725" w:rsidRDefault="00EE6262" w:rsidP="0067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обязательств в полном объеме, минимизация переходящей кредиторской задолженности</w:t>
            </w:r>
          </w:p>
        </w:tc>
      </w:tr>
      <w:tr w:rsidR="00EE6262" w:rsidRPr="00677725" w:rsidTr="00C26E8F">
        <w:trPr>
          <w:jc w:val="center"/>
        </w:trPr>
        <w:tc>
          <w:tcPr>
            <w:tcW w:w="5876" w:type="dxa"/>
          </w:tcPr>
          <w:p w:rsidR="00EE6262" w:rsidRPr="00677725" w:rsidRDefault="00EE6262" w:rsidP="00C2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3.3. Мониторинг по состоянию на </w:t>
            </w:r>
            <w:r w:rsidR="00C26E8F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 число каждого месяца просроченной кредиторской задолженности бюджета Республики Тыва и бюджетных, автономных учреждений Республики Тыва по социально значимым и первоочередным расходам</w:t>
            </w:r>
          </w:p>
        </w:tc>
        <w:tc>
          <w:tcPr>
            <w:tcW w:w="1843" w:type="dxa"/>
          </w:tcPr>
          <w:p w:rsidR="00EE6262" w:rsidRPr="00677725" w:rsidRDefault="00EE6262" w:rsidP="0067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767" w:type="dxa"/>
          </w:tcPr>
          <w:p w:rsidR="00EE6262" w:rsidRPr="00677725" w:rsidRDefault="00EE6262" w:rsidP="0067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</w:p>
        </w:tc>
        <w:tc>
          <w:tcPr>
            <w:tcW w:w="4226" w:type="dxa"/>
          </w:tcPr>
          <w:p w:rsidR="00EE6262" w:rsidRPr="00677725" w:rsidRDefault="00EE6262" w:rsidP="0067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расходов, недопущение введения УФК по Республике Тыва режима «первоочередных» расходов</w:t>
            </w:r>
          </w:p>
        </w:tc>
      </w:tr>
      <w:tr w:rsidR="00712AAC" w:rsidRPr="00677725" w:rsidTr="00C26E8F">
        <w:trPr>
          <w:jc w:val="center"/>
        </w:trPr>
        <w:tc>
          <w:tcPr>
            <w:tcW w:w="15712" w:type="dxa"/>
            <w:gridSpan w:val="4"/>
          </w:tcPr>
          <w:p w:rsidR="00712AAC" w:rsidRPr="00677725" w:rsidRDefault="00712AAC" w:rsidP="00677725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бюджетного процесса в Республике Тыва</w:t>
            </w:r>
          </w:p>
        </w:tc>
      </w:tr>
      <w:tr w:rsidR="0077165D" w:rsidRPr="00677725" w:rsidTr="00C26E8F">
        <w:trPr>
          <w:jc w:val="center"/>
        </w:trPr>
        <w:tc>
          <w:tcPr>
            <w:tcW w:w="5876" w:type="dxa"/>
          </w:tcPr>
          <w:p w:rsidR="0077165D" w:rsidRPr="00677725" w:rsidRDefault="00C26E8F" w:rsidP="00677725">
            <w:pPr>
              <w:pStyle w:val="ConsPlusNormal"/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7165D" w:rsidRPr="00677725">
              <w:rPr>
                <w:rFonts w:ascii="Times New Roman" w:hAnsi="Times New Roman" w:cs="Times New Roman"/>
                <w:sz w:val="24"/>
                <w:szCs w:val="24"/>
              </w:rPr>
              <w:t>Обеспечение полноты и своевременности ведения учета и составления отчетности централизованных го</w:t>
            </w:r>
            <w:r w:rsidR="00D42D64">
              <w:rPr>
                <w:rFonts w:ascii="Times New Roman" w:hAnsi="Times New Roman" w:cs="Times New Roman"/>
                <w:sz w:val="24"/>
                <w:szCs w:val="24"/>
              </w:rPr>
              <w:t>сударственных учреждений в</w:t>
            </w:r>
            <w:r w:rsidR="00D42D64" w:rsidRPr="00D42D6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информационной системе «Единая централизованная информационная система бюджетного (бухгалтерского) учета и отчетности Республики Тыва» (далее – ЕЦИС)</w:t>
            </w:r>
          </w:p>
        </w:tc>
        <w:tc>
          <w:tcPr>
            <w:tcW w:w="1843" w:type="dxa"/>
          </w:tcPr>
          <w:p w:rsidR="0077165D" w:rsidRPr="00677725" w:rsidRDefault="0077165D" w:rsidP="0067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67" w:type="dxa"/>
          </w:tcPr>
          <w:p w:rsidR="0077165D" w:rsidRPr="00677725" w:rsidRDefault="0077165D" w:rsidP="00D42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, ГКУ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2D64">
              <w:rPr>
                <w:rFonts w:ascii="Times New Roman" w:hAnsi="Times New Roman" w:cs="Times New Roman"/>
                <w:sz w:val="24"/>
                <w:szCs w:val="24"/>
              </w:rPr>
              <w:t>Межотраслевая централизованная бухгалтерия Республики Тыва</w:t>
            </w:r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6" w:type="dxa"/>
          </w:tcPr>
          <w:p w:rsidR="0077165D" w:rsidRPr="008C19E1" w:rsidRDefault="0077165D" w:rsidP="008C19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C19E1">
              <w:rPr>
                <w:rFonts w:ascii="Times New Roman" w:hAnsi="Times New Roman" w:cs="Times New Roman"/>
                <w:sz w:val="24"/>
              </w:rPr>
              <w:t>1</w:t>
            </w:r>
            <w:r w:rsidR="00677725" w:rsidRPr="008C19E1">
              <w:rPr>
                <w:rFonts w:ascii="Times New Roman" w:hAnsi="Times New Roman" w:cs="Times New Roman"/>
                <w:sz w:val="24"/>
              </w:rPr>
              <w:t>)</w:t>
            </w:r>
            <w:r w:rsidRPr="008C19E1">
              <w:rPr>
                <w:rFonts w:ascii="Times New Roman" w:hAnsi="Times New Roman" w:cs="Times New Roman"/>
                <w:sz w:val="24"/>
              </w:rPr>
              <w:t xml:space="preserve"> проведение работы по защите информации при подключении к ЕЦИС по открытым каналам связи и аттестация ЕЦИС;</w:t>
            </w:r>
          </w:p>
          <w:p w:rsidR="0077165D" w:rsidRPr="008C19E1" w:rsidRDefault="0077165D" w:rsidP="008C19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C19E1">
              <w:rPr>
                <w:rFonts w:ascii="Times New Roman" w:hAnsi="Times New Roman" w:cs="Times New Roman"/>
                <w:sz w:val="24"/>
              </w:rPr>
              <w:t>2</w:t>
            </w:r>
            <w:r w:rsidR="00677725" w:rsidRPr="008C19E1">
              <w:rPr>
                <w:rFonts w:ascii="Times New Roman" w:hAnsi="Times New Roman" w:cs="Times New Roman"/>
                <w:sz w:val="24"/>
              </w:rPr>
              <w:t>)</w:t>
            </w:r>
            <w:r w:rsidRPr="008C19E1">
              <w:rPr>
                <w:rFonts w:ascii="Times New Roman" w:hAnsi="Times New Roman" w:cs="Times New Roman"/>
                <w:sz w:val="24"/>
              </w:rPr>
              <w:t xml:space="preserve"> укомплектование штатов бухгалтерских служб в целях реализации возложенных полномочий в полном объеме </w:t>
            </w:r>
            <w:r w:rsidRPr="008C19E1">
              <w:rPr>
                <w:rFonts w:ascii="Times New Roman" w:hAnsi="Times New Roman" w:cs="Times New Roman"/>
                <w:sz w:val="24"/>
              </w:rPr>
              <w:lastRenderedPageBreak/>
              <w:t xml:space="preserve">путем повышения квалификации, стимулирования, работы с выпускниками </w:t>
            </w:r>
            <w:r w:rsidR="00677725" w:rsidRPr="008C19E1">
              <w:rPr>
                <w:rFonts w:ascii="Times New Roman" w:hAnsi="Times New Roman" w:cs="Times New Roman"/>
                <w:sz w:val="24"/>
              </w:rPr>
              <w:t>вузо</w:t>
            </w:r>
            <w:r w:rsidRPr="008C19E1">
              <w:rPr>
                <w:rFonts w:ascii="Times New Roman" w:hAnsi="Times New Roman" w:cs="Times New Roman"/>
                <w:sz w:val="24"/>
              </w:rPr>
              <w:t>в и пр.;</w:t>
            </w:r>
          </w:p>
          <w:p w:rsidR="0077165D" w:rsidRPr="008C19E1" w:rsidRDefault="0077165D" w:rsidP="008C19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C19E1">
              <w:rPr>
                <w:rFonts w:ascii="Times New Roman" w:hAnsi="Times New Roman" w:cs="Times New Roman"/>
                <w:sz w:val="24"/>
              </w:rPr>
              <w:t>3</w:t>
            </w:r>
            <w:r w:rsidR="00677725" w:rsidRPr="008C19E1">
              <w:rPr>
                <w:rFonts w:ascii="Times New Roman" w:hAnsi="Times New Roman" w:cs="Times New Roman"/>
                <w:sz w:val="24"/>
              </w:rPr>
              <w:t>)</w:t>
            </w:r>
            <w:r w:rsidRPr="008C19E1">
              <w:rPr>
                <w:rFonts w:ascii="Times New Roman" w:hAnsi="Times New Roman" w:cs="Times New Roman"/>
                <w:sz w:val="24"/>
              </w:rPr>
              <w:t xml:space="preserve"> разработка единого Положения по оплате труда работников централизованных бухгалтерских служб, осуществляющих ведение бухгалтерского учета в ЕЦИС;</w:t>
            </w:r>
          </w:p>
          <w:p w:rsidR="0077165D" w:rsidRPr="00677725" w:rsidRDefault="0077165D" w:rsidP="008C19E1">
            <w:pPr>
              <w:spacing w:after="0" w:line="240" w:lineRule="auto"/>
            </w:pPr>
            <w:r w:rsidRPr="008C19E1">
              <w:rPr>
                <w:rFonts w:ascii="Times New Roman" w:hAnsi="Times New Roman" w:cs="Times New Roman"/>
                <w:sz w:val="24"/>
              </w:rPr>
              <w:t>4</w:t>
            </w:r>
            <w:r w:rsidR="00677725" w:rsidRPr="008C19E1">
              <w:rPr>
                <w:rFonts w:ascii="Times New Roman" w:hAnsi="Times New Roman" w:cs="Times New Roman"/>
                <w:sz w:val="24"/>
              </w:rPr>
              <w:t>)</w:t>
            </w:r>
            <w:r w:rsidRPr="008C19E1">
              <w:rPr>
                <w:rFonts w:ascii="Times New Roman" w:hAnsi="Times New Roman" w:cs="Times New Roman"/>
                <w:sz w:val="24"/>
              </w:rPr>
              <w:t xml:space="preserve"> мониторинг и контроль за полнотой ведения учета и составление отчетности в ЕЦИС</w:t>
            </w:r>
          </w:p>
        </w:tc>
      </w:tr>
      <w:tr w:rsidR="0077165D" w:rsidRPr="00677725" w:rsidTr="00C26E8F">
        <w:trPr>
          <w:jc w:val="center"/>
        </w:trPr>
        <w:tc>
          <w:tcPr>
            <w:tcW w:w="5876" w:type="dxa"/>
          </w:tcPr>
          <w:p w:rsidR="0077165D" w:rsidRPr="00677725" w:rsidRDefault="00D42D64" w:rsidP="0067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7165D" w:rsidRPr="00677725">
              <w:rPr>
                <w:rFonts w:ascii="Times New Roman" w:hAnsi="Times New Roman" w:cs="Times New Roman"/>
                <w:sz w:val="24"/>
                <w:szCs w:val="24"/>
              </w:rPr>
              <w:t>Реализация второго этапа централизации бухгалтерского учета и  отчетности в ЕЦИС</w:t>
            </w:r>
            <w:r w:rsidR="009644A6" w:rsidRPr="006777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77165D" w:rsidRPr="00677725" w:rsidRDefault="0077165D" w:rsidP="0067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77165D" w:rsidRPr="00677725" w:rsidRDefault="0077165D" w:rsidP="0067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77165D" w:rsidRPr="00677725" w:rsidRDefault="0077165D" w:rsidP="0067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5D" w:rsidRPr="00677725" w:rsidTr="00C26E8F">
        <w:trPr>
          <w:jc w:val="center"/>
        </w:trPr>
        <w:tc>
          <w:tcPr>
            <w:tcW w:w="5876" w:type="dxa"/>
          </w:tcPr>
          <w:p w:rsidR="0077165D" w:rsidRPr="00677725" w:rsidRDefault="00D42D64" w:rsidP="0067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677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165D" w:rsidRPr="00677725">
              <w:rPr>
                <w:rFonts w:ascii="Times New Roman" w:hAnsi="Times New Roman" w:cs="Times New Roman"/>
                <w:sz w:val="24"/>
                <w:szCs w:val="24"/>
              </w:rPr>
              <w:t>роведение централизации учета и отчетности муниципальных учреждений в</w:t>
            </w:r>
            <w:r w:rsidR="009644A6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 г. Кызыле и </w:t>
            </w:r>
            <w:proofErr w:type="spellStart"/>
            <w:r w:rsidR="009644A6" w:rsidRPr="00677725">
              <w:rPr>
                <w:rFonts w:ascii="Times New Roman" w:hAnsi="Times New Roman" w:cs="Times New Roman"/>
                <w:sz w:val="24"/>
                <w:szCs w:val="24"/>
              </w:rPr>
              <w:t>Кызылском</w:t>
            </w:r>
            <w:proofErr w:type="spellEnd"/>
            <w:r w:rsidR="0067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44A6" w:rsidRPr="00677725"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</w:p>
        </w:tc>
        <w:tc>
          <w:tcPr>
            <w:tcW w:w="1843" w:type="dxa"/>
          </w:tcPr>
          <w:p w:rsidR="0077165D" w:rsidRPr="00677725" w:rsidRDefault="0077165D" w:rsidP="0067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67" w:type="dxa"/>
          </w:tcPr>
          <w:p w:rsidR="0077165D" w:rsidRPr="00677725" w:rsidRDefault="0077165D" w:rsidP="0067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77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>эрия г. Кызыла</w:t>
            </w:r>
            <w:r w:rsidR="0067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</w:t>
            </w:r>
            <w:proofErr w:type="spellStart"/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>Кызылского</w:t>
            </w:r>
            <w:proofErr w:type="spellEnd"/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67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4226" w:type="dxa"/>
          </w:tcPr>
          <w:p w:rsidR="0077165D" w:rsidRPr="008C19E1" w:rsidRDefault="009644A6" w:rsidP="008C19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C19E1">
              <w:rPr>
                <w:rFonts w:ascii="Times New Roman" w:hAnsi="Times New Roman" w:cs="Times New Roman"/>
                <w:sz w:val="24"/>
              </w:rPr>
              <w:t>в</w:t>
            </w:r>
            <w:r w:rsidR="00677725" w:rsidRPr="008C19E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7165D" w:rsidRPr="008C19E1">
              <w:rPr>
                <w:rFonts w:ascii="Times New Roman" w:hAnsi="Times New Roman" w:cs="Times New Roman"/>
                <w:sz w:val="24"/>
              </w:rPr>
              <w:t>Кызылском</w:t>
            </w:r>
            <w:proofErr w:type="spellEnd"/>
            <w:r w:rsidR="00677725" w:rsidRPr="008C19E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7165D" w:rsidRPr="008C19E1">
              <w:rPr>
                <w:rFonts w:ascii="Times New Roman" w:hAnsi="Times New Roman" w:cs="Times New Roman"/>
                <w:sz w:val="24"/>
              </w:rPr>
              <w:t>кожууне</w:t>
            </w:r>
            <w:proofErr w:type="spellEnd"/>
            <w:r w:rsidR="0077165D" w:rsidRPr="008C19E1">
              <w:rPr>
                <w:rFonts w:ascii="Times New Roman" w:hAnsi="Times New Roman" w:cs="Times New Roman"/>
                <w:sz w:val="24"/>
              </w:rPr>
              <w:t xml:space="preserve"> всего планируется к централизации 46 из 49 учреждений (17 казенных, 27 бюджетных и 5 автономных учреждений).</w:t>
            </w:r>
          </w:p>
          <w:p w:rsidR="0077165D" w:rsidRPr="00677725" w:rsidRDefault="0077165D" w:rsidP="008C19E1">
            <w:pPr>
              <w:spacing w:after="0" w:line="240" w:lineRule="auto"/>
            </w:pPr>
            <w:r w:rsidRPr="008C19E1">
              <w:rPr>
                <w:rFonts w:ascii="Times New Roman" w:hAnsi="Times New Roman" w:cs="Times New Roman"/>
                <w:sz w:val="24"/>
              </w:rPr>
              <w:t xml:space="preserve">В г. Кызыле планируется </w:t>
            </w:r>
            <w:proofErr w:type="spellStart"/>
            <w:r w:rsidRPr="008C19E1">
              <w:rPr>
                <w:rFonts w:ascii="Times New Roman" w:hAnsi="Times New Roman" w:cs="Times New Roman"/>
                <w:sz w:val="24"/>
              </w:rPr>
              <w:t>доцентрализовать</w:t>
            </w:r>
            <w:proofErr w:type="spellEnd"/>
            <w:r w:rsidRPr="008C19E1">
              <w:rPr>
                <w:rFonts w:ascii="Times New Roman" w:hAnsi="Times New Roman" w:cs="Times New Roman"/>
                <w:sz w:val="24"/>
              </w:rPr>
              <w:t xml:space="preserve"> 13 учреждений на базе МКУ «Централизованная бухгалтерия г. Кызыла», которая в настоящее время обслуживает 52 образовательные организации</w:t>
            </w:r>
          </w:p>
        </w:tc>
      </w:tr>
      <w:tr w:rsidR="0077165D" w:rsidRPr="00677725" w:rsidTr="00C26E8F">
        <w:trPr>
          <w:jc w:val="center"/>
        </w:trPr>
        <w:tc>
          <w:tcPr>
            <w:tcW w:w="5876" w:type="dxa"/>
          </w:tcPr>
          <w:p w:rsidR="0077165D" w:rsidRPr="00677725" w:rsidRDefault="00D42D64" w:rsidP="0067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677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165D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подготовительных мероприятий по централизации в ЕЦИС муниципальных учреждений </w:t>
            </w:r>
            <w:proofErr w:type="spellStart"/>
            <w:r w:rsidR="0077165D" w:rsidRPr="00677725">
              <w:rPr>
                <w:rFonts w:ascii="Times New Roman" w:hAnsi="Times New Roman" w:cs="Times New Roman"/>
                <w:sz w:val="24"/>
                <w:szCs w:val="24"/>
              </w:rPr>
              <w:t>Дзун-Хемчикского</w:t>
            </w:r>
            <w:proofErr w:type="spellEnd"/>
            <w:r w:rsidR="0077165D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7165D" w:rsidRPr="00677725">
              <w:rPr>
                <w:rFonts w:ascii="Times New Roman" w:hAnsi="Times New Roman" w:cs="Times New Roman"/>
                <w:sz w:val="24"/>
                <w:szCs w:val="24"/>
              </w:rPr>
              <w:t>Тандинского</w:t>
            </w:r>
            <w:proofErr w:type="spellEnd"/>
            <w:r w:rsidR="0077165D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7165D" w:rsidRPr="00677725">
              <w:rPr>
                <w:rFonts w:ascii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="0067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165D" w:rsidRPr="00677725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</w:p>
        </w:tc>
        <w:tc>
          <w:tcPr>
            <w:tcW w:w="1843" w:type="dxa"/>
          </w:tcPr>
          <w:p w:rsidR="0077165D" w:rsidRPr="00677725" w:rsidRDefault="0077165D" w:rsidP="0067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67" w:type="dxa"/>
          </w:tcPr>
          <w:p w:rsidR="0077165D" w:rsidRPr="00677725" w:rsidRDefault="0077165D" w:rsidP="00D42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>, администраци</w:t>
            </w:r>
            <w:r w:rsidR="00D42D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>Дзун-Хемчикского</w:t>
            </w:r>
            <w:proofErr w:type="spellEnd"/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>Тандинского</w:t>
            </w:r>
            <w:proofErr w:type="spellEnd"/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="0067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1F7" w:rsidRPr="00677725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 w:rsidR="0067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725" w:rsidRPr="006777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4226" w:type="dxa"/>
          </w:tcPr>
          <w:p w:rsidR="0077165D" w:rsidRPr="00677725" w:rsidRDefault="0077165D" w:rsidP="0067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7725">
              <w:rPr>
                <w:rFonts w:ascii="Times New Roman" w:hAnsi="Times New Roman" w:cs="Times New Roman"/>
                <w:sz w:val="24"/>
                <w:szCs w:val="24"/>
              </w:rPr>
              <w:t>поэтапная централизация ведения бухгалтерского учета в бюджетной сфере республиканского уровня</w:t>
            </w:r>
          </w:p>
        </w:tc>
      </w:tr>
    </w:tbl>
    <w:p w:rsidR="00395C2A" w:rsidRPr="004B5A1C" w:rsidRDefault="00395C2A" w:rsidP="00712A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95C2A" w:rsidRPr="004B5A1C" w:rsidSect="00677725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B0" w:rsidRDefault="007877B0" w:rsidP="00677725">
      <w:pPr>
        <w:spacing w:after="0" w:line="240" w:lineRule="auto"/>
      </w:pPr>
      <w:r>
        <w:separator/>
      </w:r>
    </w:p>
  </w:endnote>
  <w:endnote w:type="continuationSeparator" w:id="0">
    <w:p w:rsidR="007877B0" w:rsidRDefault="007877B0" w:rsidP="0067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79" w:rsidRDefault="009E20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79" w:rsidRDefault="009E20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79" w:rsidRDefault="009E20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B0" w:rsidRDefault="007877B0" w:rsidP="00677725">
      <w:pPr>
        <w:spacing w:after="0" w:line="240" w:lineRule="auto"/>
      </w:pPr>
      <w:r>
        <w:separator/>
      </w:r>
    </w:p>
  </w:footnote>
  <w:footnote w:type="continuationSeparator" w:id="0">
    <w:p w:rsidR="007877B0" w:rsidRDefault="007877B0" w:rsidP="0067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79" w:rsidRDefault="009E20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93289"/>
    </w:sdtPr>
    <w:sdtEndPr>
      <w:rPr>
        <w:rFonts w:ascii="Times New Roman" w:hAnsi="Times New Roman" w:cs="Times New Roman"/>
        <w:sz w:val="24"/>
      </w:rPr>
    </w:sdtEndPr>
    <w:sdtContent>
      <w:p w:rsidR="00C26E8F" w:rsidRPr="00677725" w:rsidRDefault="000B57EF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677725">
          <w:rPr>
            <w:rFonts w:ascii="Times New Roman" w:hAnsi="Times New Roman" w:cs="Times New Roman"/>
            <w:sz w:val="24"/>
          </w:rPr>
          <w:fldChar w:fldCharType="begin"/>
        </w:r>
        <w:r w:rsidR="00C26E8F" w:rsidRPr="0067772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77725">
          <w:rPr>
            <w:rFonts w:ascii="Times New Roman" w:hAnsi="Times New Roman" w:cs="Times New Roman"/>
            <w:sz w:val="24"/>
          </w:rPr>
          <w:fldChar w:fldCharType="separate"/>
        </w:r>
        <w:r w:rsidR="00213FDE">
          <w:rPr>
            <w:rFonts w:ascii="Times New Roman" w:hAnsi="Times New Roman" w:cs="Times New Roman"/>
            <w:noProof/>
            <w:sz w:val="24"/>
          </w:rPr>
          <w:t>2</w:t>
        </w:r>
        <w:r w:rsidRPr="0067772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79" w:rsidRDefault="009E20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07894"/>
    <w:multiLevelType w:val="multilevel"/>
    <w:tmpl w:val="63DEA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1956C7"/>
    <w:multiLevelType w:val="multilevel"/>
    <w:tmpl w:val="CDF2467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3C436A"/>
    <w:multiLevelType w:val="hybridMultilevel"/>
    <w:tmpl w:val="008C4864"/>
    <w:lvl w:ilvl="0" w:tplc="D3A4D93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24380"/>
    <w:multiLevelType w:val="hybridMultilevel"/>
    <w:tmpl w:val="8FCC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D1740"/>
    <w:multiLevelType w:val="hybridMultilevel"/>
    <w:tmpl w:val="0D86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D641A"/>
    <w:multiLevelType w:val="hybridMultilevel"/>
    <w:tmpl w:val="228EE87E"/>
    <w:lvl w:ilvl="0" w:tplc="D37E21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a617807-8045-484c-8f50-b8d920ee0a06"/>
  </w:docVars>
  <w:rsids>
    <w:rsidRoot w:val="009F396C"/>
    <w:rsid w:val="00002349"/>
    <w:rsid w:val="0000540F"/>
    <w:rsid w:val="000070E1"/>
    <w:rsid w:val="00033083"/>
    <w:rsid w:val="0003450A"/>
    <w:rsid w:val="00037874"/>
    <w:rsid w:val="00040E67"/>
    <w:rsid w:val="00043E88"/>
    <w:rsid w:val="00045722"/>
    <w:rsid w:val="000747C9"/>
    <w:rsid w:val="000804C9"/>
    <w:rsid w:val="00085A01"/>
    <w:rsid w:val="00086368"/>
    <w:rsid w:val="000B0573"/>
    <w:rsid w:val="000B3AC0"/>
    <w:rsid w:val="000B3EA3"/>
    <w:rsid w:val="000B57EF"/>
    <w:rsid w:val="000B69E4"/>
    <w:rsid w:val="000C5B92"/>
    <w:rsid w:val="000C5E54"/>
    <w:rsid w:val="000D6C2B"/>
    <w:rsid w:val="000E15A1"/>
    <w:rsid w:val="000E60CC"/>
    <w:rsid w:val="000E772E"/>
    <w:rsid w:val="000F3D83"/>
    <w:rsid w:val="00106B4F"/>
    <w:rsid w:val="00107987"/>
    <w:rsid w:val="00110344"/>
    <w:rsid w:val="00110A38"/>
    <w:rsid w:val="00111221"/>
    <w:rsid w:val="0011245E"/>
    <w:rsid w:val="0011360D"/>
    <w:rsid w:val="00116416"/>
    <w:rsid w:val="00120D03"/>
    <w:rsid w:val="0013490A"/>
    <w:rsid w:val="00147DD5"/>
    <w:rsid w:val="00150473"/>
    <w:rsid w:val="00162424"/>
    <w:rsid w:val="001923C3"/>
    <w:rsid w:val="001954BC"/>
    <w:rsid w:val="001A3075"/>
    <w:rsid w:val="001B0F6B"/>
    <w:rsid w:val="001B2B99"/>
    <w:rsid w:val="001C12E3"/>
    <w:rsid w:val="001C1BDE"/>
    <w:rsid w:val="001E6697"/>
    <w:rsid w:val="001F3DB0"/>
    <w:rsid w:val="001F72EC"/>
    <w:rsid w:val="00211AA3"/>
    <w:rsid w:val="00211B6E"/>
    <w:rsid w:val="00213FDE"/>
    <w:rsid w:val="00227C58"/>
    <w:rsid w:val="0023546C"/>
    <w:rsid w:val="00235C65"/>
    <w:rsid w:val="002522A7"/>
    <w:rsid w:val="0026406C"/>
    <w:rsid w:val="0027223B"/>
    <w:rsid w:val="002817C2"/>
    <w:rsid w:val="002A313A"/>
    <w:rsid w:val="002A77E1"/>
    <w:rsid w:val="002B2756"/>
    <w:rsid w:val="002C2EEB"/>
    <w:rsid w:val="002C5501"/>
    <w:rsid w:val="002D6061"/>
    <w:rsid w:val="002E0EB8"/>
    <w:rsid w:val="002F24FD"/>
    <w:rsid w:val="002F3FB9"/>
    <w:rsid w:val="003129FE"/>
    <w:rsid w:val="00322BAA"/>
    <w:rsid w:val="00327218"/>
    <w:rsid w:val="00333472"/>
    <w:rsid w:val="003377A2"/>
    <w:rsid w:val="003411D2"/>
    <w:rsid w:val="00350FDE"/>
    <w:rsid w:val="0035149B"/>
    <w:rsid w:val="003603EC"/>
    <w:rsid w:val="00364011"/>
    <w:rsid w:val="0037026E"/>
    <w:rsid w:val="00375B48"/>
    <w:rsid w:val="00381F96"/>
    <w:rsid w:val="003854C2"/>
    <w:rsid w:val="00395C2A"/>
    <w:rsid w:val="003A1319"/>
    <w:rsid w:val="003A33B8"/>
    <w:rsid w:val="003A4F3A"/>
    <w:rsid w:val="003D2531"/>
    <w:rsid w:val="003E25C6"/>
    <w:rsid w:val="003E35B4"/>
    <w:rsid w:val="003F11A7"/>
    <w:rsid w:val="003F36A9"/>
    <w:rsid w:val="00400590"/>
    <w:rsid w:val="004049FD"/>
    <w:rsid w:val="004106B0"/>
    <w:rsid w:val="004107E3"/>
    <w:rsid w:val="004116FD"/>
    <w:rsid w:val="00411E99"/>
    <w:rsid w:val="00413482"/>
    <w:rsid w:val="00422CCB"/>
    <w:rsid w:val="0044290E"/>
    <w:rsid w:val="00454908"/>
    <w:rsid w:val="004555C3"/>
    <w:rsid w:val="00464C71"/>
    <w:rsid w:val="00470E87"/>
    <w:rsid w:val="0047206B"/>
    <w:rsid w:val="00494A6C"/>
    <w:rsid w:val="004977FC"/>
    <w:rsid w:val="00497E5C"/>
    <w:rsid w:val="004A2895"/>
    <w:rsid w:val="004A321E"/>
    <w:rsid w:val="004B5A1C"/>
    <w:rsid w:val="004B5AB5"/>
    <w:rsid w:val="004C0F9C"/>
    <w:rsid w:val="004D6CC8"/>
    <w:rsid w:val="004E675E"/>
    <w:rsid w:val="005024EF"/>
    <w:rsid w:val="005065E1"/>
    <w:rsid w:val="0050734B"/>
    <w:rsid w:val="00513EFC"/>
    <w:rsid w:val="00515CEB"/>
    <w:rsid w:val="00586C60"/>
    <w:rsid w:val="005A361B"/>
    <w:rsid w:val="005B4560"/>
    <w:rsid w:val="005C134C"/>
    <w:rsid w:val="005D3C28"/>
    <w:rsid w:val="005D6E6C"/>
    <w:rsid w:val="005E2CDC"/>
    <w:rsid w:val="00614D95"/>
    <w:rsid w:val="006206DD"/>
    <w:rsid w:val="00621A7C"/>
    <w:rsid w:val="00671163"/>
    <w:rsid w:val="00676C72"/>
    <w:rsid w:val="00677725"/>
    <w:rsid w:val="006E3F79"/>
    <w:rsid w:val="006E6866"/>
    <w:rsid w:val="00703057"/>
    <w:rsid w:val="00706FAD"/>
    <w:rsid w:val="00712AAC"/>
    <w:rsid w:val="00720983"/>
    <w:rsid w:val="00746188"/>
    <w:rsid w:val="00756E60"/>
    <w:rsid w:val="007631FB"/>
    <w:rsid w:val="00765C3D"/>
    <w:rsid w:val="0077165D"/>
    <w:rsid w:val="00774605"/>
    <w:rsid w:val="0078049B"/>
    <w:rsid w:val="007877B0"/>
    <w:rsid w:val="007941A2"/>
    <w:rsid w:val="007A391C"/>
    <w:rsid w:val="007A7952"/>
    <w:rsid w:val="007B61A6"/>
    <w:rsid w:val="007F1338"/>
    <w:rsid w:val="00801B93"/>
    <w:rsid w:val="00814E31"/>
    <w:rsid w:val="008354DE"/>
    <w:rsid w:val="00862684"/>
    <w:rsid w:val="00871972"/>
    <w:rsid w:val="008800DD"/>
    <w:rsid w:val="008931D6"/>
    <w:rsid w:val="008947A9"/>
    <w:rsid w:val="008A2275"/>
    <w:rsid w:val="008A4A07"/>
    <w:rsid w:val="008B0BD8"/>
    <w:rsid w:val="008B2564"/>
    <w:rsid w:val="008C19E1"/>
    <w:rsid w:val="008C680B"/>
    <w:rsid w:val="008C6E1A"/>
    <w:rsid w:val="008D1B7C"/>
    <w:rsid w:val="008D1D06"/>
    <w:rsid w:val="008E5010"/>
    <w:rsid w:val="008E61B0"/>
    <w:rsid w:val="008F78E4"/>
    <w:rsid w:val="00904A16"/>
    <w:rsid w:val="009241BB"/>
    <w:rsid w:val="009344AE"/>
    <w:rsid w:val="00940722"/>
    <w:rsid w:val="00953756"/>
    <w:rsid w:val="00957C18"/>
    <w:rsid w:val="009621B6"/>
    <w:rsid w:val="009644A6"/>
    <w:rsid w:val="0097173D"/>
    <w:rsid w:val="00977F96"/>
    <w:rsid w:val="009D48F8"/>
    <w:rsid w:val="009D51F8"/>
    <w:rsid w:val="009D637F"/>
    <w:rsid w:val="009E024F"/>
    <w:rsid w:val="009E2079"/>
    <w:rsid w:val="009F396C"/>
    <w:rsid w:val="009F40A0"/>
    <w:rsid w:val="00A05F19"/>
    <w:rsid w:val="00A2366D"/>
    <w:rsid w:val="00A27C31"/>
    <w:rsid w:val="00A30724"/>
    <w:rsid w:val="00A6791F"/>
    <w:rsid w:val="00A77E62"/>
    <w:rsid w:val="00A876D4"/>
    <w:rsid w:val="00A9038A"/>
    <w:rsid w:val="00A96FD7"/>
    <w:rsid w:val="00A97039"/>
    <w:rsid w:val="00AA41F7"/>
    <w:rsid w:val="00AA53F8"/>
    <w:rsid w:val="00AB1E62"/>
    <w:rsid w:val="00AC07C5"/>
    <w:rsid w:val="00AC34C8"/>
    <w:rsid w:val="00AE41C3"/>
    <w:rsid w:val="00AE72E5"/>
    <w:rsid w:val="00B04304"/>
    <w:rsid w:val="00B0528A"/>
    <w:rsid w:val="00B169BF"/>
    <w:rsid w:val="00B253F0"/>
    <w:rsid w:val="00B44D68"/>
    <w:rsid w:val="00B4668A"/>
    <w:rsid w:val="00B466DB"/>
    <w:rsid w:val="00B54053"/>
    <w:rsid w:val="00B66B0B"/>
    <w:rsid w:val="00B96371"/>
    <w:rsid w:val="00BA0458"/>
    <w:rsid w:val="00BC6B26"/>
    <w:rsid w:val="00BE4F1F"/>
    <w:rsid w:val="00BF15C9"/>
    <w:rsid w:val="00C02495"/>
    <w:rsid w:val="00C17DF2"/>
    <w:rsid w:val="00C26E8F"/>
    <w:rsid w:val="00C311AC"/>
    <w:rsid w:val="00C360D9"/>
    <w:rsid w:val="00C52244"/>
    <w:rsid w:val="00C62DDA"/>
    <w:rsid w:val="00C715DB"/>
    <w:rsid w:val="00C90904"/>
    <w:rsid w:val="00CB3917"/>
    <w:rsid w:val="00CB7F70"/>
    <w:rsid w:val="00CC1FCD"/>
    <w:rsid w:val="00CD3CD1"/>
    <w:rsid w:val="00CD41E3"/>
    <w:rsid w:val="00CD4CED"/>
    <w:rsid w:val="00CD7F71"/>
    <w:rsid w:val="00CE36E8"/>
    <w:rsid w:val="00CE3714"/>
    <w:rsid w:val="00D037FC"/>
    <w:rsid w:val="00D0623A"/>
    <w:rsid w:val="00D33B32"/>
    <w:rsid w:val="00D42D64"/>
    <w:rsid w:val="00D4759E"/>
    <w:rsid w:val="00D67F81"/>
    <w:rsid w:val="00D730CB"/>
    <w:rsid w:val="00D731E4"/>
    <w:rsid w:val="00D736F9"/>
    <w:rsid w:val="00D94FAA"/>
    <w:rsid w:val="00DC28BB"/>
    <w:rsid w:val="00DD03B1"/>
    <w:rsid w:val="00DD149A"/>
    <w:rsid w:val="00DD673D"/>
    <w:rsid w:val="00DD6FCC"/>
    <w:rsid w:val="00DE1D0F"/>
    <w:rsid w:val="00DE3C95"/>
    <w:rsid w:val="00DF2FEA"/>
    <w:rsid w:val="00E0766A"/>
    <w:rsid w:val="00E36D07"/>
    <w:rsid w:val="00E50F02"/>
    <w:rsid w:val="00E57DAF"/>
    <w:rsid w:val="00E67444"/>
    <w:rsid w:val="00E72179"/>
    <w:rsid w:val="00E83E53"/>
    <w:rsid w:val="00EB798A"/>
    <w:rsid w:val="00EC4E42"/>
    <w:rsid w:val="00EC63A4"/>
    <w:rsid w:val="00EE6262"/>
    <w:rsid w:val="00EE6BD2"/>
    <w:rsid w:val="00F04BB6"/>
    <w:rsid w:val="00F26704"/>
    <w:rsid w:val="00F35D31"/>
    <w:rsid w:val="00F45615"/>
    <w:rsid w:val="00F46C01"/>
    <w:rsid w:val="00F63F91"/>
    <w:rsid w:val="00FB395A"/>
    <w:rsid w:val="00FE2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CD5115-6A17-45BF-B2E1-1E021EDA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725"/>
  </w:style>
  <w:style w:type="paragraph" w:styleId="a7">
    <w:name w:val="footer"/>
    <w:basedOn w:val="a"/>
    <w:link w:val="a8"/>
    <w:uiPriority w:val="99"/>
    <w:semiHidden/>
    <w:unhideWhenUsed/>
    <w:rsid w:val="0067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2F0A-3147-4F98-B06A-EBC09590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Ошкулуг Айлана Арменовна</dc:creator>
  <cp:lastModifiedBy>Тас-оол Оксана Всеволодовна</cp:lastModifiedBy>
  <cp:revision>3</cp:revision>
  <cp:lastPrinted>2023-04-03T09:07:00Z</cp:lastPrinted>
  <dcterms:created xsi:type="dcterms:W3CDTF">2023-04-03T09:07:00Z</dcterms:created>
  <dcterms:modified xsi:type="dcterms:W3CDTF">2023-04-03T09:08:00Z</dcterms:modified>
</cp:coreProperties>
</file>