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420E6" w14:textId="335EEC7A" w:rsidR="000B2687" w:rsidRDefault="000B2687" w:rsidP="000B2687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8A4C9" wp14:editId="05D3E9A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D95E" w14:textId="2DB69058" w:rsidR="000B2687" w:rsidRPr="000B2687" w:rsidRDefault="000B2687" w:rsidP="000B268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620200099/28619(7)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7C4D95E" w14:textId="2DB69058" w:rsidR="000B2687" w:rsidRPr="000B2687" w:rsidRDefault="000B2687" w:rsidP="000B268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620200099/28619(7)</w:t>
                      </w:r>
                    </w:p>
                  </w:txbxContent>
                </v:textbox>
              </v:rect>
            </w:pict>
          </mc:Fallback>
        </mc:AlternateContent>
      </w:r>
    </w:p>
    <w:p w14:paraId="5BA2E07B" w14:textId="77777777" w:rsidR="000B2687" w:rsidRDefault="000B2687" w:rsidP="000B2687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14:paraId="6ED712AC" w14:textId="77777777" w:rsidR="000B2687" w:rsidRPr="000B2687" w:rsidRDefault="000B2687" w:rsidP="000B2687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14:paraId="76DF0A6B" w14:textId="77777777" w:rsidR="000B2687" w:rsidRPr="000B2687" w:rsidRDefault="000B2687" w:rsidP="000B2687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0B2687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0B2687">
        <w:rPr>
          <w:rFonts w:eastAsia="Calibri"/>
          <w:color w:val="auto"/>
          <w:sz w:val="36"/>
          <w:szCs w:val="36"/>
          <w:lang w:eastAsia="en-US"/>
        </w:rPr>
        <w:br/>
      </w:r>
      <w:r w:rsidRPr="000B2687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14:paraId="659F963E" w14:textId="77777777" w:rsidR="000B2687" w:rsidRPr="000B2687" w:rsidRDefault="000B2687" w:rsidP="000B2687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0B2687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0B2687">
        <w:rPr>
          <w:rFonts w:eastAsia="Calibri"/>
          <w:color w:val="auto"/>
          <w:sz w:val="36"/>
          <w:szCs w:val="36"/>
          <w:lang w:eastAsia="en-US"/>
        </w:rPr>
        <w:br/>
      </w:r>
      <w:r w:rsidRPr="000B2687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14:paraId="26A0E144" w14:textId="77777777" w:rsidR="00F52F46" w:rsidRPr="00BF1609" w:rsidRDefault="00F52F46" w:rsidP="00BF1609">
      <w:pPr>
        <w:pStyle w:val="a3"/>
        <w:ind w:right="0" w:firstLine="0"/>
        <w:jc w:val="center"/>
        <w:rPr>
          <w:szCs w:val="28"/>
        </w:rPr>
      </w:pPr>
    </w:p>
    <w:p w14:paraId="04EEC35A" w14:textId="0B538EC5" w:rsidR="00F52F46" w:rsidRDefault="00DB205B" w:rsidP="00DB205B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от 17 апреля 2024 г. № 190</w:t>
      </w:r>
    </w:p>
    <w:p w14:paraId="647583F1" w14:textId="72F6B490" w:rsidR="00DB205B" w:rsidRPr="00BF1609" w:rsidRDefault="00DB205B" w:rsidP="00DB205B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г. Кызыл</w:t>
      </w:r>
    </w:p>
    <w:p w14:paraId="56889A87" w14:textId="77777777" w:rsidR="00F52F46" w:rsidRPr="00BF1609" w:rsidRDefault="00F52F46" w:rsidP="00BF1609">
      <w:pPr>
        <w:pStyle w:val="a3"/>
        <w:ind w:right="0" w:firstLine="0"/>
        <w:jc w:val="center"/>
        <w:rPr>
          <w:szCs w:val="28"/>
        </w:rPr>
      </w:pPr>
    </w:p>
    <w:p w14:paraId="27C0D69B" w14:textId="77777777" w:rsidR="00F55925" w:rsidRDefault="00F52F46" w:rsidP="00BF1609">
      <w:pPr>
        <w:spacing w:after="0" w:line="240" w:lineRule="auto"/>
        <w:ind w:right="0" w:firstLine="0"/>
        <w:jc w:val="center"/>
        <w:rPr>
          <w:rFonts w:eastAsiaTheme="minorEastAsia"/>
          <w:b/>
          <w:szCs w:val="28"/>
        </w:rPr>
      </w:pPr>
      <w:r w:rsidRPr="00BF1609">
        <w:rPr>
          <w:rFonts w:eastAsiaTheme="minorEastAsia"/>
          <w:b/>
          <w:szCs w:val="28"/>
        </w:rPr>
        <w:t xml:space="preserve">О проекте </w:t>
      </w:r>
      <w:r w:rsidR="00F55925">
        <w:rPr>
          <w:rFonts w:eastAsiaTheme="minorEastAsia"/>
          <w:b/>
          <w:szCs w:val="28"/>
        </w:rPr>
        <w:t xml:space="preserve">инвестиционного </w:t>
      </w:r>
      <w:r w:rsidRPr="00BF1609">
        <w:rPr>
          <w:rFonts w:eastAsiaTheme="minorEastAsia"/>
          <w:b/>
          <w:szCs w:val="28"/>
        </w:rPr>
        <w:t xml:space="preserve">соглашения </w:t>
      </w:r>
    </w:p>
    <w:p w14:paraId="3978FEDB" w14:textId="77777777" w:rsidR="00F55925" w:rsidRDefault="00F52F46" w:rsidP="00BF1609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BF1609">
        <w:rPr>
          <w:rFonts w:eastAsiaTheme="minorEastAsia"/>
          <w:b/>
          <w:color w:val="auto"/>
          <w:szCs w:val="28"/>
        </w:rPr>
        <w:t xml:space="preserve">между Правительством Республики Тыва и </w:t>
      </w:r>
    </w:p>
    <w:p w14:paraId="6CA693C3" w14:textId="77777777" w:rsidR="00F55925" w:rsidRDefault="00F52F46" w:rsidP="00BF1609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BF1609">
        <w:rPr>
          <w:rFonts w:eastAsiaTheme="minorEastAsia"/>
          <w:b/>
          <w:color w:val="auto"/>
          <w:szCs w:val="28"/>
        </w:rPr>
        <w:t xml:space="preserve">обществом с ограниченной ответственностью </w:t>
      </w:r>
    </w:p>
    <w:p w14:paraId="2EC665F7" w14:textId="77777777" w:rsidR="00F55925" w:rsidRDefault="00BF1609" w:rsidP="00BF1609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>
        <w:rPr>
          <w:rFonts w:eastAsiaTheme="minorEastAsia"/>
          <w:b/>
          <w:color w:val="auto"/>
          <w:szCs w:val="28"/>
        </w:rPr>
        <w:t>«</w:t>
      </w:r>
      <w:r w:rsidR="00F52F46" w:rsidRPr="00BF1609">
        <w:rPr>
          <w:rFonts w:eastAsiaTheme="minorEastAsia"/>
          <w:b/>
          <w:color w:val="auto"/>
          <w:szCs w:val="28"/>
        </w:rPr>
        <w:t xml:space="preserve">Угольная компания </w:t>
      </w:r>
      <w:r>
        <w:rPr>
          <w:rFonts w:eastAsiaTheme="minorEastAsia"/>
          <w:b/>
          <w:color w:val="auto"/>
          <w:szCs w:val="28"/>
        </w:rPr>
        <w:t>«</w:t>
      </w:r>
      <w:proofErr w:type="spellStart"/>
      <w:r w:rsidR="00F52F46" w:rsidRPr="00BF1609">
        <w:rPr>
          <w:rFonts w:eastAsiaTheme="minorEastAsia"/>
          <w:b/>
          <w:color w:val="auto"/>
          <w:szCs w:val="28"/>
        </w:rPr>
        <w:t>Межегейуголь</w:t>
      </w:r>
      <w:proofErr w:type="spellEnd"/>
      <w:r>
        <w:rPr>
          <w:rFonts w:eastAsiaTheme="minorEastAsia"/>
          <w:b/>
          <w:color w:val="auto"/>
          <w:szCs w:val="28"/>
        </w:rPr>
        <w:t>»</w:t>
      </w:r>
      <w:r w:rsidR="00F52F46" w:rsidRPr="00BF1609">
        <w:rPr>
          <w:rFonts w:eastAsiaTheme="minorEastAsia"/>
          <w:b/>
          <w:color w:val="auto"/>
          <w:szCs w:val="28"/>
        </w:rPr>
        <w:t xml:space="preserve"> о </w:t>
      </w:r>
    </w:p>
    <w:p w14:paraId="528481B8" w14:textId="77777777" w:rsidR="00F55925" w:rsidRDefault="00F52F46" w:rsidP="00BF1609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BF1609">
        <w:rPr>
          <w:rFonts w:eastAsiaTheme="minorEastAsia"/>
          <w:b/>
          <w:color w:val="auto"/>
          <w:szCs w:val="28"/>
        </w:rPr>
        <w:t xml:space="preserve">реализации инвестиционного проекта </w:t>
      </w:r>
    </w:p>
    <w:p w14:paraId="335490ED" w14:textId="40715A2B" w:rsidR="00F52F46" w:rsidRPr="00BF1609" w:rsidRDefault="00BF1609" w:rsidP="00BF1609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>
        <w:rPr>
          <w:rFonts w:eastAsiaTheme="minorEastAsia"/>
          <w:b/>
          <w:color w:val="auto"/>
          <w:szCs w:val="28"/>
        </w:rPr>
        <w:t>«</w:t>
      </w:r>
      <w:r w:rsidR="00F52F46" w:rsidRPr="00BF1609">
        <w:rPr>
          <w:rFonts w:eastAsiaTheme="minorEastAsia"/>
          <w:b/>
          <w:color w:val="auto"/>
          <w:szCs w:val="28"/>
        </w:rPr>
        <w:t xml:space="preserve">Строительство </w:t>
      </w:r>
      <w:proofErr w:type="spellStart"/>
      <w:r w:rsidR="00F52F46" w:rsidRPr="00BF1609">
        <w:rPr>
          <w:rFonts w:eastAsiaTheme="minorEastAsia"/>
          <w:b/>
          <w:color w:val="auto"/>
          <w:szCs w:val="28"/>
        </w:rPr>
        <w:t>Межегейского</w:t>
      </w:r>
      <w:proofErr w:type="spellEnd"/>
      <w:r w:rsidR="00F52F46" w:rsidRPr="00BF1609">
        <w:rPr>
          <w:rFonts w:eastAsiaTheme="minorEastAsia"/>
          <w:b/>
          <w:color w:val="auto"/>
          <w:szCs w:val="28"/>
        </w:rPr>
        <w:t xml:space="preserve"> </w:t>
      </w:r>
    </w:p>
    <w:p w14:paraId="519D13B2" w14:textId="28393CB5" w:rsidR="00F52F46" w:rsidRPr="00BF1609" w:rsidRDefault="00F52F46" w:rsidP="00BF1609">
      <w:pPr>
        <w:spacing w:after="0" w:line="240" w:lineRule="auto"/>
        <w:ind w:right="0" w:firstLine="0"/>
        <w:jc w:val="center"/>
        <w:rPr>
          <w:szCs w:val="28"/>
        </w:rPr>
      </w:pPr>
      <w:r w:rsidRPr="00BF1609">
        <w:rPr>
          <w:rFonts w:eastAsiaTheme="minorEastAsia"/>
          <w:b/>
          <w:color w:val="auto"/>
          <w:szCs w:val="28"/>
        </w:rPr>
        <w:t>угольного комплекса</w:t>
      </w:r>
      <w:r w:rsidR="00BF1609">
        <w:rPr>
          <w:rFonts w:eastAsiaTheme="minorEastAsia"/>
          <w:b/>
          <w:color w:val="auto"/>
          <w:szCs w:val="28"/>
        </w:rPr>
        <w:t>»</w:t>
      </w:r>
    </w:p>
    <w:p w14:paraId="120967A9" w14:textId="77777777" w:rsidR="00F52F46" w:rsidRPr="00BF1609" w:rsidRDefault="00F52F46" w:rsidP="00BF16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528281AC" w14:textId="77777777" w:rsidR="00F52F46" w:rsidRPr="00BF1609" w:rsidRDefault="00F52F46" w:rsidP="00BF16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50238062" w14:textId="41BDE86B" w:rsidR="00F52F46" w:rsidRPr="00BF1609" w:rsidRDefault="00F52F46" w:rsidP="00BF1609">
      <w:pPr>
        <w:spacing w:after="0" w:line="360" w:lineRule="atLeast"/>
        <w:ind w:right="0" w:firstLine="709"/>
        <w:rPr>
          <w:color w:val="auto"/>
          <w:szCs w:val="24"/>
        </w:rPr>
      </w:pPr>
      <w:r w:rsidRPr="00BF1609">
        <w:rPr>
          <w:color w:val="auto"/>
          <w:szCs w:val="24"/>
        </w:rPr>
        <w:t xml:space="preserve">В целях эффективного взаимодействия органов исполнительной власти Республики Тыва и общества с ограниченной ответственностью </w:t>
      </w:r>
      <w:r w:rsidR="00BF1609">
        <w:rPr>
          <w:color w:val="auto"/>
          <w:szCs w:val="24"/>
        </w:rPr>
        <w:t>«</w:t>
      </w:r>
      <w:r w:rsidRPr="00BF1609">
        <w:rPr>
          <w:color w:val="auto"/>
          <w:szCs w:val="24"/>
        </w:rPr>
        <w:t xml:space="preserve">Угольная компания </w:t>
      </w:r>
      <w:r w:rsidR="00BF1609">
        <w:rPr>
          <w:color w:val="auto"/>
          <w:szCs w:val="24"/>
        </w:rPr>
        <w:t>«</w:t>
      </w:r>
      <w:proofErr w:type="spellStart"/>
      <w:r w:rsidRPr="00BF1609">
        <w:rPr>
          <w:color w:val="auto"/>
          <w:szCs w:val="24"/>
        </w:rPr>
        <w:t>Межегейуголь</w:t>
      </w:r>
      <w:proofErr w:type="spellEnd"/>
      <w:r w:rsidR="00BF1609">
        <w:rPr>
          <w:color w:val="auto"/>
          <w:szCs w:val="24"/>
        </w:rPr>
        <w:t>»</w:t>
      </w:r>
      <w:r w:rsidRPr="00BF1609">
        <w:rPr>
          <w:color w:val="auto"/>
          <w:szCs w:val="24"/>
        </w:rPr>
        <w:t xml:space="preserve"> Правительство Республики Тыва ПОСТАНОВЛ</w:t>
      </w:r>
      <w:r w:rsidRPr="00BF1609">
        <w:rPr>
          <w:color w:val="auto"/>
          <w:szCs w:val="24"/>
        </w:rPr>
        <w:t>Я</w:t>
      </w:r>
      <w:r w:rsidRPr="00BF1609">
        <w:rPr>
          <w:color w:val="auto"/>
          <w:szCs w:val="24"/>
        </w:rPr>
        <w:t>ЕТ:</w:t>
      </w:r>
    </w:p>
    <w:p w14:paraId="2E01ACA3" w14:textId="77777777" w:rsidR="00F52F46" w:rsidRPr="00BF1609" w:rsidRDefault="00F52F46" w:rsidP="00BF1609">
      <w:pPr>
        <w:spacing w:after="0" w:line="360" w:lineRule="atLeast"/>
        <w:ind w:right="0" w:firstLine="709"/>
        <w:rPr>
          <w:color w:val="auto"/>
          <w:szCs w:val="24"/>
        </w:rPr>
      </w:pPr>
    </w:p>
    <w:p w14:paraId="5E158E94" w14:textId="75023A66" w:rsidR="00F52F46" w:rsidRPr="00BF1609" w:rsidRDefault="00F52F46" w:rsidP="00BF1609">
      <w:pPr>
        <w:spacing w:after="0" w:line="360" w:lineRule="atLeast"/>
        <w:ind w:right="0" w:firstLine="709"/>
        <w:rPr>
          <w:color w:val="auto"/>
          <w:szCs w:val="24"/>
        </w:rPr>
      </w:pPr>
      <w:r w:rsidRPr="00BF1609">
        <w:rPr>
          <w:color w:val="auto"/>
          <w:szCs w:val="24"/>
        </w:rPr>
        <w:t xml:space="preserve">1. Одобрить прилагаемый проект </w:t>
      </w:r>
      <w:r w:rsidR="00F55925" w:rsidRPr="00F55925">
        <w:rPr>
          <w:color w:val="auto"/>
          <w:szCs w:val="24"/>
        </w:rPr>
        <w:t xml:space="preserve">инвестиционного </w:t>
      </w:r>
      <w:r w:rsidRPr="00BF1609">
        <w:rPr>
          <w:color w:val="auto"/>
          <w:szCs w:val="24"/>
        </w:rPr>
        <w:t>соглашения между Правительством Республики Тыва и обществом с ограниченной ответственн</w:t>
      </w:r>
      <w:r w:rsidRPr="00BF1609">
        <w:rPr>
          <w:color w:val="auto"/>
          <w:szCs w:val="24"/>
        </w:rPr>
        <w:t>о</w:t>
      </w:r>
      <w:r w:rsidRPr="00BF1609">
        <w:rPr>
          <w:color w:val="auto"/>
          <w:szCs w:val="24"/>
        </w:rPr>
        <w:t xml:space="preserve">стью </w:t>
      </w:r>
      <w:r w:rsidR="00BF1609">
        <w:rPr>
          <w:color w:val="auto"/>
          <w:szCs w:val="24"/>
        </w:rPr>
        <w:t>«</w:t>
      </w:r>
      <w:r w:rsidRPr="00BF1609">
        <w:rPr>
          <w:color w:val="auto"/>
          <w:szCs w:val="24"/>
        </w:rPr>
        <w:t xml:space="preserve">Угольная компания </w:t>
      </w:r>
      <w:r w:rsidR="00BF1609">
        <w:rPr>
          <w:color w:val="auto"/>
          <w:szCs w:val="24"/>
        </w:rPr>
        <w:t>«</w:t>
      </w:r>
      <w:proofErr w:type="spellStart"/>
      <w:r w:rsidRPr="00BF1609">
        <w:rPr>
          <w:color w:val="auto"/>
          <w:szCs w:val="24"/>
        </w:rPr>
        <w:t>Межегейуголь</w:t>
      </w:r>
      <w:proofErr w:type="spellEnd"/>
      <w:r w:rsidR="00BF1609">
        <w:rPr>
          <w:color w:val="auto"/>
          <w:szCs w:val="24"/>
        </w:rPr>
        <w:t>»</w:t>
      </w:r>
      <w:r w:rsidRPr="00BF1609">
        <w:rPr>
          <w:color w:val="auto"/>
          <w:szCs w:val="24"/>
        </w:rPr>
        <w:t xml:space="preserve"> о реализации инвестиционного проекта </w:t>
      </w:r>
      <w:r w:rsidR="00BF1609">
        <w:rPr>
          <w:color w:val="auto"/>
          <w:szCs w:val="24"/>
        </w:rPr>
        <w:t>«</w:t>
      </w:r>
      <w:r w:rsidRPr="00BF1609">
        <w:rPr>
          <w:color w:val="auto"/>
          <w:szCs w:val="24"/>
        </w:rPr>
        <w:t xml:space="preserve">Строительство </w:t>
      </w:r>
      <w:proofErr w:type="spellStart"/>
      <w:r w:rsidRPr="00BF1609">
        <w:rPr>
          <w:color w:val="auto"/>
          <w:szCs w:val="24"/>
        </w:rPr>
        <w:t>Межегейского</w:t>
      </w:r>
      <w:proofErr w:type="spellEnd"/>
      <w:r w:rsidRPr="00BF1609">
        <w:rPr>
          <w:color w:val="auto"/>
          <w:szCs w:val="24"/>
        </w:rPr>
        <w:t xml:space="preserve"> угольного комплекса</w:t>
      </w:r>
      <w:r w:rsidR="00BF1609">
        <w:rPr>
          <w:color w:val="auto"/>
          <w:szCs w:val="24"/>
        </w:rPr>
        <w:t>»</w:t>
      </w:r>
      <w:r w:rsidRPr="00BF1609">
        <w:rPr>
          <w:color w:val="auto"/>
          <w:szCs w:val="24"/>
        </w:rPr>
        <w:t xml:space="preserve"> (далее – Согл</w:t>
      </w:r>
      <w:r w:rsidRPr="00BF1609">
        <w:rPr>
          <w:color w:val="auto"/>
          <w:szCs w:val="24"/>
        </w:rPr>
        <w:t>а</w:t>
      </w:r>
      <w:r w:rsidRPr="00BF1609">
        <w:rPr>
          <w:color w:val="auto"/>
          <w:szCs w:val="24"/>
        </w:rPr>
        <w:t>шение).</w:t>
      </w:r>
    </w:p>
    <w:p w14:paraId="757F5DC9" w14:textId="77777777" w:rsidR="00F52F46" w:rsidRPr="00BF1609" w:rsidRDefault="00F52F46" w:rsidP="00BF1609">
      <w:pPr>
        <w:spacing w:after="0" w:line="360" w:lineRule="atLeast"/>
        <w:ind w:right="0" w:firstLine="709"/>
        <w:rPr>
          <w:color w:val="auto"/>
          <w:szCs w:val="24"/>
        </w:rPr>
      </w:pPr>
      <w:r w:rsidRPr="00BF1609">
        <w:rPr>
          <w:color w:val="auto"/>
          <w:szCs w:val="24"/>
        </w:rPr>
        <w:t>2. Определить Министерство экономического развития и промышленн</w:t>
      </w:r>
      <w:r w:rsidRPr="00BF1609">
        <w:rPr>
          <w:color w:val="auto"/>
          <w:szCs w:val="24"/>
        </w:rPr>
        <w:t>о</w:t>
      </w:r>
      <w:r w:rsidRPr="00BF1609">
        <w:rPr>
          <w:color w:val="auto"/>
          <w:szCs w:val="24"/>
        </w:rPr>
        <w:t>сти Республики Тыва уполномоченным органом исполнительной власти Ре</w:t>
      </w:r>
      <w:r w:rsidRPr="00BF1609">
        <w:rPr>
          <w:color w:val="auto"/>
          <w:szCs w:val="24"/>
        </w:rPr>
        <w:t>с</w:t>
      </w:r>
      <w:r w:rsidRPr="00BF1609">
        <w:rPr>
          <w:color w:val="auto"/>
          <w:szCs w:val="24"/>
        </w:rPr>
        <w:t xml:space="preserve">публики Тыва, ответственным за координацию при реализации Соглашения. </w:t>
      </w:r>
    </w:p>
    <w:p w14:paraId="250CB3E2" w14:textId="77777777" w:rsidR="00891509" w:rsidRPr="00BF1609" w:rsidRDefault="00891509" w:rsidP="00BF1609">
      <w:pPr>
        <w:spacing w:after="0" w:line="360" w:lineRule="atLeast"/>
        <w:ind w:right="0" w:firstLine="709"/>
        <w:rPr>
          <w:color w:val="auto"/>
          <w:szCs w:val="24"/>
        </w:rPr>
      </w:pPr>
    </w:p>
    <w:p w14:paraId="735DAB02" w14:textId="77777777" w:rsidR="00891509" w:rsidRPr="00BF1609" w:rsidRDefault="00891509" w:rsidP="00BF1609">
      <w:pPr>
        <w:spacing w:after="0" w:line="360" w:lineRule="atLeast"/>
        <w:ind w:right="0" w:firstLine="709"/>
        <w:rPr>
          <w:color w:val="auto"/>
          <w:szCs w:val="24"/>
        </w:rPr>
      </w:pPr>
    </w:p>
    <w:p w14:paraId="1C06AEBB" w14:textId="693FCED2" w:rsidR="00F52F46" w:rsidRPr="00BF1609" w:rsidRDefault="00F52F46" w:rsidP="00BF1609">
      <w:pPr>
        <w:spacing w:after="0" w:line="360" w:lineRule="atLeast"/>
        <w:ind w:right="0" w:firstLine="709"/>
        <w:rPr>
          <w:color w:val="auto"/>
          <w:szCs w:val="24"/>
        </w:rPr>
      </w:pPr>
      <w:r w:rsidRPr="00BF1609">
        <w:rPr>
          <w:color w:val="auto"/>
          <w:szCs w:val="24"/>
        </w:rPr>
        <w:lastRenderedPageBreak/>
        <w:t xml:space="preserve">3. Разместить настоящее постановление на </w:t>
      </w:r>
      <w:r w:rsidR="00BF1609">
        <w:rPr>
          <w:color w:val="auto"/>
          <w:szCs w:val="24"/>
        </w:rPr>
        <w:t>«</w:t>
      </w:r>
      <w:r w:rsidRPr="00BF1609">
        <w:rPr>
          <w:color w:val="auto"/>
          <w:szCs w:val="24"/>
        </w:rPr>
        <w:t xml:space="preserve">Официальном </w:t>
      </w:r>
      <w:proofErr w:type="gramStart"/>
      <w:r w:rsidRPr="00BF1609">
        <w:rPr>
          <w:color w:val="auto"/>
          <w:szCs w:val="24"/>
        </w:rPr>
        <w:t>интернет-портале</w:t>
      </w:r>
      <w:proofErr w:type="gramEnd"/>
      <w:r w:rsidRPr="00BF1609">
        <w:rPr>
          <w:color w:val="auto"/>
          <w:szCs w:val="24"/>
        </w:rPr>
        <w:t xml:space="preserve"> правовой информации</w:t>
      </w:r>
      <w:r w:rsidR="00BF1609">
        <w:rPr>
          <w:color w:val="auto"/>
          <w:szCs w:val="24"/>
        </w:rPr>
        <w:t>»</w:t>
      </w:r>
      <w:r w:rsidRPr="00BF1609">
        <w:rPr>
          <w:color w:val="auto"/>
          <w:szCs w:val="24"/>
        </w:rPr>
        <w:t xml:space="preserve"> (www.pravo.gov.ru) и официальном сайте Ре</w:t>
      </w:r>
      <w:r w:rsidRPr="00BF1609">
        <w:rPr>
          <w:color w:val="auto"/>
          <w:szCs w:val="24"/>
        </w:rPr>
        <w:t>с</w:t>
      </w:r>
      <w:r w:rsidRPr="00BF1609">
        <w:rPr>
          <w:color w:val="auto"/>
          <w:szCs w:val="24"/>
        </w:rPr>
        <w:t xml:space="preserve">публики Тыва в информационно-телекоммуникационной сети </w:t>
      </w:r>
      <w:r w:rsidR="00BF1609">
        <w:rPr>
          <w:color w:val="auto"/>
          <w:szCs w:val="24"/>
        </w:rPr>
        <w:t>«</w:t>
      </w:r>
      <w:r w:rsidRPr="00BF1609">
        <w:rPr>
          <w:color w:val="auto"/>
          <w:szCs w:val="24"/>
        </w:rPr>
        <w:t>Интернет</w:t>
      </w:r>
      <w:r w:rsidR="00BF1609">
        <w:rPr>
          <w:color w:val="auto"/>
          <w:szCs w:val="24"/>
        </w:rPr>
        <w:t>»</w:t>
      </w:r>
      <w:r w:rsidRPr="00BF1609">
        <w:rPr>
          <w:color w:val="auto"/>
          <w:szCs w:val="24"/>
        </w:rPr>
        <w:t>.</w:t>
      </w:r>
    </w:p>
    <w:p w14:paraId="4769FDCC" w14:textId="77777777" w:rsidR="00F52F46" w:rsidRPr="00BF1609" w:rsidRDefault="00F52F46" w:rsidP="00E84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0559D10A" w14:textId="15D54FB1" w:rsidR="00891509" w:rsidRPr="00BF1609" w:rsidRDefault="00891509" w:rsidP="00E84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61B51744" w14:textId="77777777" w:rsidR="00891509" w:rsidRPr="00BF1609" w:rsidRDefault="00891509" w:rsidP="00E84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6E184450" w14:textId="77777777" w:rsidR="0063173B" w:rsidRDefault="0063173B" w:rsidP="00E84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Первый заместитель Председателя</w:t>
      </w:r>
    </w:p>
    <w:p w14:paraId="7EE87652" w14:textId="272F4D78" w:rsidR="00F52F46" w:rsidRDefault="0063173B" w:rsidP="00E845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  Правительств</w:t>
      </w:r>
      <w:r w:rsidR="004637F5">
        <w:rPr>
          <w:rFonts w:eastAsiaTheme="minorEastAsia"/>
          <w:color w:val="auto"/>
          <w:szCs w:val="28"/>
        </w:rPr>
        <w:t>а</w:t>
      </w:r>
      <w:r w:rsidR="00F52F46" w:rsidRPr="00BF1609">
        <w:rPr>
          <w:rFonts w:eastAsiaTheme="minorEastAsia"/>
          <w:color w:val="auto"/>
          <w:szCs w:val="28"/>
        </w:rPr>
        <w:t xml:space="preserve"> Республики Тыва                                </w:t>
      </w:r>
      <w:r w:rsidR="004637F5">
        <w:rPr>
          <w:rFonts w:eastAsiaTheme="minorEastAsia"/>
          <w:color w:val="auto"/>
          <w:szCs w:val="28"/>
        </w:rPr>
        <w:t xml:space="preserve"> </w:t>
      </w:r>
      <w:r w:rsidR="00F52F46" w:rsidRPr="00BF1609">
        <w:rPr>
          <w:rFonts w:eastAsiaTheme="minorEastAsia"/>
          <w:color w:val="auto"/>
          <w:szCs w:val="28"/>
        </w:rPr>
        <w:t xml:space="preserve">            </w:t>
      </w:r>
      <w:r w:rsidR="00E8453F">
        <w:rPr>
          <w:rFonts w:eastAsiaTheme="minorEastAsia"/>
          <w:color w:val="auto"/>
          <w:szCs w:val="28"/>
        </w:rPr>
        <w:t xml:space="preserve"> </w:t>
      </w:r>
      <w:r w:rsidR="00F52F46" w:rsidRPr="00BF1609">
        <w:rPr>
          <w:rFonts w:eastAsiaTheme="minorEastAsia"/>
          <w:color w:val="auto"/>
          <w:szCs w:val="28"/>
        </w:rPr>
        <w:t xml:space="preserve">              В. </w:t>
      </w:r>
      <w:r>
        <w:rPr>
          <w:rFonts w:eastAsiaTheme="minorEastAsia"/>
          <w:color w:val="auto"/>
          <w:szCs w:val="28"/>
        </w:rPr>
        <w:t>Донских</w:t>
      </w:r>
    </w:p>
    <w:p w14:paraId="15F2FB4F" w14:textId="77777777" w:rsidR="00E8453F" w:rsidRDefault="00E8453F" w:rsidP="00BF16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</w:p>
    <w:p w14:paraId="259FBD00" w14:textId="77777777" w:rsidR="00E8453F" w:rsidRPr="00BF1609" w:rsidRDefault="00E8453F" w:rsidP="00BF16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</w:p>
    <w:p w14:paraId="71DB2683" w14:textId="77777777" w:rsidR="00F52F46" w:rsidRPr="00BF1609" w:rsidRDefault="00F52F46" w:rsidP="00BF1609">
      <w:pPr>
        <w:spacing w:after="0"/>
        <w:rPr>
          <w:szCs w:val="28"/>
        </w:rPr>
        <w:sectPr w:rsidR="00F52F46" w:rsidRPr="00BF1609" w:rsidSect="00E14AFF">
          <w:headerReference w:type="default" r:id="rId9"/>
          <w:headerReference w:type="first" r:id="rId10"/>
          <w:pgSz w:w="11907" w:h="16840" w:code="9"/>
          <w:pgMar w:top="1134" w:right="567" w:bottom="1134" w:left="1701" w:header="624" w:footer="624" w:gutter="0"/>
          <w:pgNumType w:start="1"/>
          <w:cols w:space="708"/>
          <w:titlePg/>
          <w:docGrid w:linePitch="381"/>
        </w:sectPr>
      </w:pPr>
    </w:p>
    <w:p w14:paraId="520C25E7" w14:textId="77777777" w:rsidR="00D44831" w:rsidRPr="00D44831" w:rsidRDefault="00D44831" w:rsidP="00BF1609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  <w:r w:rsidRPr="00D44831">
        <w:rPr>
          <w:bCs/>
          <w:color w:val="auto"/>
          <w:szCs w:val="28"/>
          <w:lang w:eastAsia="en-US"/>
        </w:rPr>
        <w:lastRenderedPageBreak/>
        <w:t>Одобрен</w:t>
      </w:r>
    </w:p>
    <w:p w14:paraId="3716F7AB" w14:textId="77777777" w:rsidR="00D44831" w:rsidRPr="00D44831" w:rsidRDefault="00D44831" w:rsidP="00BF1609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  <w:r w:rsidRPr="00D44831">
        <w:rPr>
          <w:bCs/>
          <w:color w:val="auto"/>
          <w:szCs w:val="28"/>
          <w:lang w:eastAsia="en-US"/>
        </w:rPr>
        <w:t>постановлением Правительства</w:t>
      </w:r>
    </w:p>
    <w:p w14:paraId="0728326B" w14:textId="77777777" w:rsidR="00D44831" w:rsidRPr="00BF1609" w:rsidRDefault="00D44831" w:rsidP="00BF1609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  <w:r w:rsidRPr="00D44831">
        <w:rPr>
          <w:bCs/>
          <w:color w:val="auto"/>
          <w:szCs w:val="28"/>
          <w:lang w:eastAsia="en-US"/>
        </w:rPr>
        <w:t>Республики Тыва</w:t>
      </w:r>
    </w:p>
    <w:p w14:paraId="1560D05E" w14:textId="3E265C52" w:rsidR="00DB205B" w:rsidRDefault="00DB205B" w:rsidP="00DB205B">
      <w:pPr>
        <w:pStyle w:val="a3"/>
        <w:spacing w:line="360" w:lineRule="auto"/>
        <w:ind w:left="4248" w:right="0" w:firstLine="708"/>
        <w:jc w:val="center"/>
        <w:rPr>
          <w:szCs w:val="28"/>
        </w:rPr>
      </w:pPr>
      <w:r>
        <w:rPr>
          <w:szCs w:val="28"/>
        </w:rPr>
        <w:t xml:space="preserve">         от 17 апреля 2024 г. № 190</w:t>
      </w:r>
    </w:p>
    <w:p w14:paraId="5C18C1ED" w14:textId="77777777" w:rsidR="00D44831" w:rsidRPr="00BF1609" w:rsidRDefault="00D44831" w:rsidP="00BF1609">
      <w:pPr>
        <w:widowControl w:val="0"/>
        <w:spacing w:after="0" w:line="240" w:lineRule="auto"/>
        <w:ind w:left="5812" w:right="0" w:firstLine="0"/>
        <w:jc w:val="center"/>
        <w:rPr>
          <w:bCs/>
          <w:color w:val="auto"/>
          <w:szCs w:val="28"/>
          <w:lang w:eastAsia="en-US"/>
        </w:rPr>
      </w:pPr>
    </w:p>
    <w:p w14:paraId="4FAFAFBD" w14:textId="77777777" w:rsidR="00D44831" w:rsidRPr="00D44831" w:rsidRDefault="00D44831" w:rsidP="00BF1609">
      <w:pPr>
        <w:widowControl w:val="0"/>
        <w:spacing w:after="0" w:line="240" w:lineRule="auto"/>
        <w:ind w:right="0" w:firstLine="0"/>
        <w:jc w:val="right"/>
        <w:rPr>
          <w:bCs/>
          <w:color w:val="auto"/>
          <w:szCs w:val="28"/>
          <w:lang w:eastAsia="en-US"/>
        </w:rPr>
      </w:pPr>
      <w:r w:rsidRPr="00D44831">
        <w:rPr>
          <w:bCs/>
          <w:color w:val="auto"/>
          <w:szCs w:val="28"/>
          <w:lang w:eastAsia="en-US"/>
        </w:rPr>
        <w:t>Проект</w:t>
      </w:r>
    </w:p>
    <w:p w14:paraId="21F5CD83" w14:textId="77777777" w:rsidR="00D44831" w:rsidRPr="00BF1609" w:rsidRDefault="00D44831" w:rsidP="00BF1609">
      <w:pPr>
        <w:widowControl w:val="0"/>
        <w:spacing w:after="0" w:line="240" w:lineRule="auto"/>
        <w:ind w:right="0" w:firstLine="0"/>
        <w:jc w:val="center"/>
        <w:rPr>
          <w:bCs/>
          <w:color w:val="auto"/>
          <w:szCs w:val="28"/>
          <w:lang w:eastAsia="en-US"/>
        </w:rPr>
      </w:pPr>
    </w:p>
    <w:p w14:paraId="417F7833" w14:textId="77777777" w:rsidR="00D44831" w:rsidRPr="00D44831" w:rsidRDefault="00D44831" w:rsidP="00BF1609">
      <w:pPr>
        <w:widowControl w:val="0"/>
        <w:spacing w:after="0" w:line="240" w:lineRule="auto"/>
        <w:ind w:right="0" w:firstLine="0"/>
        <w:jc w:val="center"/>
        <w:rPr>
          <w:bCs/>
          <w:color w:val="auto"/>
          <w:szCs w:val="28"/>
          <w:lang w:eastAsia="en-US"/>
        </w:rPr>
      </w:pPr>
    </w:p>
    <w:p w14:paraId="7DA2F16F" w14:textId="77777777" w:rsidR="008A75BC" w:rsidRPr="00064D06" w:rsidRDefault="008A75BC" w:rsidP="008A75BC">
      <w:pPr>
        <w:spacing w:after="0" w:line="240" w:lineRule="auto"/>
        <w:ind w:right="0" w:firstLine="0"/>
        <w:jc w:val="center"/>
        <w:rPr>
          <w:b/>
          <w:szCs w:val="28"/>
        </w:rPr>
      </w:pPr>
      <w:r w:rsidRPr="00064D06">
        <w:rPr>
          <w:b/>
          <w:szCs w:val="28"/>
        </w:rPr>
        <w:t>ИНВЕСТИЦИОННОЕ СОГЛАШЕНИЕ</w:t>
      </w:r>
    </w:p>
    <w:p w14:paraId="6F1521F6" w14:textId="77777777" w:rsidR="008A75BC" w:rsidRPr="00064D06" w:rsidRDefault="008A75BC" w:rsidP="008A75BC">
      <w:pPr>
        <w:spacing w:after="0" w:line="240" w:lineRule="auto"/>
        <w:ind w:right="0" w:firstLine="0"/>
        <w:jc w:val="center"/>
        <w:rPr>
          <w:szCs w:val="28"/>
        </w:rPr>
      </w:pPr>
      <w:r w:rsidRPr="00064D06">
        <w:rPr>
          <w:szCs w:val="28"/>
        </w:rPr>
        <w:t xml:space="preserve">между Республикой Тыва и обществом </w:t>
      </w:r>
      <w:proofErr w:type="gramStart"/>
      <w:r w:rsidRPr="00064D06">
        <w:rPr>
          <w:szCs w:val="28"/>
        </w:rPr>
        <w:t>с</w:t>
      </w:r>
      <w:proofErr w:type="gramEnd"/>
      <w:r w:rsidRPr="00064D06">
        <w:rPr>
          <w:szCs w:val="28"/>
        </w:rPr>
        <w:t xml:space="preserve"> ограниченной</w:t>
      </w:r>
    </w:p>
    <w:p w14:paraId="18C4D746" w14:textId="77777777" w:rsidR="008A75BC" w:rsidRPr="00064D06" w:rsidRDefault="008A75BC" w:rsidP="008A75BC">
      <w:pPr>
        <w:spacing w:after="0" w:line="240" w:lineRule="auto"/>
        <w:ind w:right="0" w:firstLine="0"/>
        <w:jc w:val="center"/>
        <w:rPr>
          <w:szCs w:val="28"/>
        </w:rPr>
      </w:pPr>
      <w:r w:rsidRPr="00064D06">
        <w:rPr>
          <w:szCs w:val="28"/>
        </w:rPr>
        <w:t>ответственностью «Угольная компания «</w:t>
      </w:r>
      <w:proofErr w:type="spellStart"/>
      <w:r w:rsidRPr="00064D06">
        <w:rPr>
          <w:szCs w:val="28"/>
        </w:rPr>
        <w:t>Межегейуголь</w:t>
      </w:r>
      <w:proofErr w:type="spellEnd"/>
      <w:r w:rsidRPr="00064D06">
        <w:rPr>
          <w:szCs w:val="28"/>
        </w:rPr>
        <w:t>»</w:t>
      </w:r>
    </w:p>
    <w:p w14:paraId="52836A7A" w14:textId="77777777" w:rsidR="008A75BC" w:rsidRPr="00064D06" w:rsidRDefault="008A75BC" w:rsidP="008A75BC">
      <w:pPr>
        <w:spacing w:after="0" w:line="240" w:lineRule="auto"/>
        <w:ind w:right="0" w:firstLine="0"/>
        <w:jc w:val="center"/>
        <w:rPr>
          <w:szCs w:val="28"/>
        </w:rPr>
      </w:pPr>
      <w:r w:rsidRPr="00064D06">
        <w:rPr>
          <w:szCs w:val="28"/>
        </w:rPr>
        <w:t>о реализации инвестиционного проекта</w:t>
      </w:r>
    </w:p>
    <w:p w14:paraId="1698A031" w14:textId="77777777" w:rsidR="008A75BC" w:rsidRPr="00064D06" w:rsidRDefault="008A75BC" w:rsidP="008A75BC">
      <w:pPr>
        <w:spacing w:after="0" w:line="240" w:lineRule="auto"/>
        <w:ind w:right="0" w:firstLine="0"/>
        <w:jc w:val="center"/>
        <w:rPr>
          <w:szCs w:val="28"/>
        </w:rPr>
      </w:pPr>
      <w:r w:rsidRPr="00064D06">
        <w:rPr>
          <w:szCs w:val="28"/>
        </w:rPr>
        <w:t xml:space="preserve">«Строительство </w:t>
      </w:r>
      <w:proofErr w:type="spellStart"/>
      <w:r w:rsidRPr="00064D06">
        <w:rPr>
          <w:szCs w:val="28"/>
        </w:rPr>
        <w:t>Межегейского</w:t>
      </w:r>
      <w:proofErr w:type="spellEnd"/>
      <w:r w:rsidRPr="00064D06">
        <w:rPr>
          <w:szCs w:val="28"/>
        </w:rPr>
        <w:t xml:space="preserve"> угольного комплекса»</w:t>
      </w:r>
    </w:p>
    <w:p w14:paraId="7846316B" w14:textId="77777777" w:rsidR="008A75BC" w:rsidRPr="00064D06" w:rsidRDefault="008A75BC" w:rsidP="008A75BC">
      <w:pPr>
        <w:spacing w:after="0" w:line="240" w:lineRule="auto"/>
        <w:ind w:right="0" w:firstLine="0"/>
        <w:jc w:val="center"/>
        <w:rPr>
          <w:szCs w:val="28"/>
        </w:rPr>
      </w:pPr>
    </w:p>
    <w:p w14:paraId="37E2C9DC" w14:textId="542C5957" w:rsidR="008A75BC" w:rsidRPr="00064D06" w:rsidRDefault="008A75BC" w:rsidP="008A75BC">
      <w:pPr>
        <w:spacing w:after="0" w:line="240" w:lineRule="auto"/>
        <w:ind w:right="0" w:firstLine="0"/>
        <w:jc w:val="left"/>
        <w:rPr>
          <w:szCs w:val="28"/>
        </w:rPr>
      </w:pPr>
      <w:r w:rsidRPr="00064D06">
        <w:rPr>
          <w:szCs w:val="28"/>
        </w:rPr>
        <w:t xml:space="preserve">г. Кызыл                                              </w:t>
      </w:r>
      <w:r>
        <w:rPr>
          <w:szCs w:val="28"/>
        </w:rPr>
        <w:t xml:space="preserve">                  </w:t>
      </w:r>
      <w:r w:rsidRPr="00064D06">
        <w:rPr>
          <w:szCs w:val="28"/>
        </w:rPr>
        <w:t xml:space="preserve">              «    » ___________ 2024 г.</w:t>
      </w:r>
    </w:p>
    <w:p w14:paraId="1266DDA8" w14:textId="77777777" w:rsidR="008A75BC" w:rsidRPr="00064D06" w:rsidRDefault="008A75BC" w:rsidP="008A75BC">
      <w:pPr>
        <w:spacing w:after="0" w:line="240" w:lineRule="auto"/>
        <w:ind w:right="0" w:firstLine="0"/>
        <w:jc w:val="center"/>
        <w:rPr>
          <w:szCs w:val="28"/>
        </w:rPr>
      </w:pPr>
    </w:p>
    <w:p w14:paraId="0F523C9E" w14:textId="77777777" w:rsidR="008A75BC" w:rsidRPr="00064D06" w:rsidRDefault="008A75BC" w:rsidP="008A75BC">
      <w:pPr>
        <w:spacing w:after="0" w:line="240" w:lineRule="auto"/>
        <w:ind w:right="0" w:firstLine="0"/>
        <w:jc w:val="center"/>
        <w:rPr>
          <w:szCs w:val="28"/>
        </w:rPr>
      </w:pPr>
    </w:p>
    <w:p w14:paraId="60EC30EB" w14:textId="5E648296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 xml:space="preserve">Республика Тыва в лице Главы Республики Тыва </w:t>
      </w:r>
      <w:proofErr w:type="spellStart"/>
      <w:r w:rsidRPr="008A75BC">
        <w:rPr>
          <w:szCs w:val="28"/>
        </w:rPr>
        <w:t>Ховалыга</w:t>
      </w:r>
      <w:proofErr w:type="spellEnd"/>
      <w:r w:rsidRPr="008A75BC">
        <w:rPr>
          <w:szCs w:val="28"/>
        </w:rPr>
        <w:t xml:space="preserve"> Владислава </w:t>
      </w:r>
      <w:proofErr w:type="spellStart"/>
      <w:r w:rsidRPr="008A75BC">
        <w:rPr>
          <w:szCs w:val="28"/>
        </w:rPr>
        <w:t>Товарищтайовича</w:t>
      </w:r>
      <w:proofErr w:type="spellEnd"/>
      <w:r w:rsidRPr="008A75BC">
        <w:rPr>
          <w:szCs w:val="28"/>
        </w:rPr>
        <w:t xml:space="preserve">, действующего на основании Конституции Республики Тыва, и общество с ограниченной ответственностью «Угольная компания </w:t>
      </w:r>
      <w:r w:rsidR="006E2703">
        <w:rPr>
          <w:szCs w:val="28"/>
        </w:rPr>
        <w:t xml:space="preserve">                      </w:t>
      </w:r>
      <w:r w:rsidRPr="008A75BC">
        <w:rPr>
          <w:szCs w:val="28"/>
        </w:rPr>
        <w:t>«</w:t>
      </w:r>
      <w:proofErr w:type="spellStart"/>
      <w:r w:rsidRPr="008A75BC">
        <w:rPr>
          <w:szCs w:val="28"/>
        </w:rPr>
        <w:t>Межегейуголь</w:t>
      </w:r>
      <w:proofErr w:type="spellEnd"/>
      <w:r w:rsidRPr="008A75BC">
        <w:rPr>
          <w:szCs w:val="28"/>
        </w:rPr>
        <w:t xml:space="preserve">», в дальнейшем именуемое «Инвестор», в лице генерального директора </w:t>
      </w:r>
      <w:proofErr w:type="spellStart"/>
      <w:r w:rsidRPr="008A75BC">
        <w:rPr>
          <w:szCs w:val="28"/>
        </w:rPr>
        <w:t>Трандина</w:t>
      </w:r>
      <w:proofErr w:type="spellEnd"/>
      <w:r w:rsidRPr="008A75BC">
        <w:rPr>
          <w:szCs w:val="28"/>
        </w:rPr>
        <w:t xml:space="preserve"> Игоря Петровича, действующего на основании Устава, совместно именуемые «Стороны», заключили настоящее Соглашение о ниж</w:t>
      </w:r>
      <w:r w:rsidRPr="008A75BC">
        <w:rPr>
          <w:szCs w:val="28"/>
        </w:rPr>
        <w:t>е</w:t>
      </w:r>
      <w:r w:rsidRPr="008A75BC">
        <w:rPr>
          <w:szCs w:val="28"/>
        </w:rPr>
        <w:t>следующем.</w:t>
      </w:r>
    </w:p>
    <w:p w14:paraId="601D9810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6A5F7ED8" w14:textId="77777777" w:rsidR="008A75BC" w:rsidRPr="008A75BC" w:rsidRDefault="008A75BC" w:rsidP="006E2703">
      <w:pPr>
        <w:spacing w:after="0" w:line="240" w:lineRule="auto"/>
        <w:ind w:right="0" w:firstLine="0"/>
        <w:jc w:val="center"/>
        <w:rPr>
          <w:szCs w:val="28"/>
        </w:rPr>
      </w:pPr>
      <w:r w:rsidRPr="008A75BC">
        <w:rPr>
          <w:szCs w:val="28"/>
        </w:rPr>
        <w:t>1. Предмет соглашения</w:t>
      </w:r>
    </w:p>
    <w:p w14:paraId="6C9206EC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39207F80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 xml:space="preserve">1.1. Предметом настоящего Соглашения является сотрудничество Сторон, направленное на реализацию на территории Республики Тыва инвестиционного проекта «Строительство </w:t>
      </w:r>
      <w:proofErr w:type="spellStart"/>
      <w:r w:rsidRPr="008A75BC">
        <w:rPr>
          <w:szCs w:val="28"/>
        </w:rPr>
        <w:t>Межегейского</w:t>
      </w:r>
      <w:proofErr w:type="spellEnd"/>
      <w:r w:rsidRPr="008A75BC">
        <w:rPr>
          <w:szCs w:val="28"/>
        </w:rPr>
        <w:t xml:space="preserve"> угольного комплекса» (далее – Проект).</w:t>
      </w:r>
    </w:p>
    <w:p w14:paraId="2EC81D67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1.2. Целями настоящего Соглашения являются:</w:t>
      </w:r>
    </w:p>
    <w:p w14:paraId="4E1CD255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- реализация Проекта;</w:t>
      </w:r>
    </w:p>
    <w:p w14:paraId="42BDDF85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- повышение благосостояния населения Республики Тыва;</w:t>
      </w:r>
    </w:p>
    <w:p w14:paraId="0934C697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- улучшение социально-экономического развития Республики Тыва;</w:t>
      </w:r>
    </w:p>
    <w:p w14:paraId="48B33717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- обеспечение своевременной уплаты налогов и других обязательных пл</w:t>
      </w:r>
      <w:r w:rsidRPr="008A75BC">
        <w:rPr>
          <w:szCs w:val="28"/>
        </w:rPr>
        <w:t>а</w:t>
      </w:r>
      <w:r w:rsidRPr="008A75BC">
        <w:rPr>
          <w:szCs w:val="28"/>
        </w:rPr>
        <w:t>тежей в республиканский бюджет Республики Тыва и местные бюджеты в с</w:t>
      </w:r>
      <w:r w:rsidRPr="008A75BC">
        <w:rPr>
          <w:szCs w:val="28"/>
        </w:rPr>
        <w:t>о</w:t>
      </w:r>
      <w:r w:rsidRPr="008A75BC">
        <w:rPr>
          <w:szCs w:val="28"/>
        </w:rPr>
        <w:t>ответствии с законодательством Российской Федерации о налогах и сборах;</w:t>
      </w:r>
    </w:p>
    <w:p w14:paraId="1E555BF4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- развитие минерально-сырьевой базы и рационального использования природных ресурсов Республики Тыва;</w:t>
      </w:r>
    </w:p>
    <w:p w14:paraId="4BB55703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- сохранение социальной стабильности и улучшение экологической о</w:t>
      </w:r>
      <w:r w:rsidRPr="008A75BC">
        <w:rPr>
          <w:szCs w:val="28"/>
        </w:rPr>
        <w:t>б</w:t>
      </w:r>
      <w:r w:rsidRPr="008A75BC">
        <w:rPr>
          <w:szCs w:val="28"/>
        </w:rPr>
        <w:t>становки в Республике Тыва.</w:t>
      </w:r>
    </w:p>
    <w:p w14:paraId="06D7F0D9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50F28FA4" w14:textId="77777777" w:rsidR="006E2703" w:rsidRDefault="006E2703" w:rsidP="008A75BC">
      <w:pPr>
        <w:spacing w:after="0" w:line="240" w:lineRule="auto"/>
        <w:ind w:right="0" w:firstLine="709"/>
        <w:rPr>
          <w:szCs w:val="28"/>
        </w:rPr>
      </w:pPr>
    </w:p>
    <w:p w14:paraId="047D7254" w14:textId="77777777" w:rsidR="006E2703" w:rsidRDefault="006E2703" w:rsidP="008A75BC">
      <w:pPr>
        <w:spacing w:after="0" w:line="240" w:lineRule="auto"/>
        <w:ind w:right="0" w:firstLine="709"/>
        <w:rPr>
          <w:szCs w:val="28"/>
        </w:rPr>
      </w:pPr>
    </w:p>
    <w:p w14:paraId="5B97BBA2" w14:textId="77777777" w:rsidR="006E2703" w:rsidRDefault="006E2703" w:rsidP="008A75BC">
      <w:pPr>
        <w:spacing w:after="0" w:line="240" w:lineRule="auto"/>
        <w:ind w:right="0" w:firstLine="709"/>
        <w:rPr>
          <w:szCs w:val="28"/>
        </w:rPr>
      </w:pPr>
    </w:p>
    <w:p w14:paraId="253F77BF" w14:textId="77777777" w:rsidR="008A75BC" w:rsidRPr="008A75BC" w:rsidRDefault="008A75BC" w:rsidP="006E2703">
      <w:pPr>
        <w:spacing w:after="0" w:line="240" w:lineRule="auto"/>
        <w:ind w:right="0" w:firstLine="0"/>
        <w:jc w:val="center"/>
        <w:rPr>
          <w:szCs w:val="28"/>
        </w:rPr>
      </w:pPr>
      <w:r w:rsidRPr="008A75BC">
        <w:rPr>
          <w:szCs w:val="28"/>
        </w:rPr>
        <w:t>2. Права и обязанности сторон</w:t>
      </w:r>
    </w:p>
    <w:p w14:paraId="0EE195BC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7F39FB60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2.1. Стороны обязуются:</w:t>
      </w:r>
    </w:p>
    <w:p w14:paraId="6E6D86E9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1) развивать сотрудничество в вопросах развития угледобывающей о</w:t>
      </w:r>
      <w:r w:rsidRPr="008A75BC">
        <w:rPr>
          <w:szCs w:val="28"/>
        </w:rPr>
        <w:t>т</w:t>
      </w:r>
      <w:r w:rsidRPr="008A75BC">
        <w:rPr>
          <w:szCs w:val="28"/>
        </w:rPr>
        <w:t>расли экономики Республики Тыва, решать комплекс социально-экономических вопросов, связанных с надлежащим функционированием пре</w:t>
      </w:r>
      <w:r w:rsidRPr="008A75BC">
        <w:rPr>
          <w:szCs w:val="28"/>
        </w:rPr>
        <w:t>д</w:t>
      </w:r>
      <w:r w:rsidRPr="008A75BC">
        <w:rPr>
          <w:szCs w:val="28"/>
        </w:rPr>
        <w:t>приятия Инвестора;</w:t>
      </w:r>
    </w:p>
    <w:p w14:paraId="7ADD8E5B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2) осуществлять деятельность на основе своевременного и качественного исполнения взаимных договоренностей, надлежащего и регулярного контроля над их исполнением;</w:t>
      </w:r>
    </w:p>
    <w:p w14:paraId="20AB20B0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3) строить и развивать отношения на основе принципов доверия, равн</w:t>
      </w:r>
      <w:r w:rsidRPr="008A75BC">
        <w:rPr>
          <w:szCs w:val="28"/>
        </w:rPr>
        <w:t>о</w:t>
      </w:r>
      <w:r w:rsidRPr="008A75BC">
        <w:rPr>
          <w:szCs w:val="28"/>
        </w:rPr>
        <w:t>правия, партнерства, взаимной экономической выгоды и обоюдной ответстве</w:t>
      </w:r>
      <w:r w:rsidRPr="008A75BC">
        <w:rPr>
          <w:szCs w:val="28"/>
        </w:rPr>
        <w:t>н</w:t>
      </w:r>
      <w:r w:rsidRPr="008A75BC">
        <w:rPr>
          <w:szCs w:val="28"/>
        </w:rPr>
        <w:t>ности по выполнению обязательств настоящего Соглашения и достигнутых на его основе договоренностей;</w:t>
      </w:r>
    </w:p>
    <w:p w14:paraId="6011BB81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4) информировать другую Сторону о намечаемых решениях, принятие которых может затронуть ее права и законные интересы при реализации наст</w:t>
      </w:r>
      <w:r w:rsidRPr="008A75BC">
        <w:rPr>
          <w:szCs w:val="28"/>
        </w:rPr>
        <w:t>о</w:t>
      </w:r>
      <w:r w:rsidRPr="008A75BC">
        <w:rPr>
          <w:szCs w:val="28"/>
        </w:rPr>
        <w:t>ящего Соглашения и ставящих под угрозу выполнение Сторонами взятых об</w:t>
      </w:r>
      <w:r w:rsidRPr="008A75BC">
        <w:rPr>
          <w:szCs w:val="28"/>
        </w:rPr>
        <w:t>я</w:t>
      </w:r>
      <w:r w:rsidRPr="008A75BC">
        <w:rPr>
          <w:szCs w:val="28"/>
        </w:rPr>
        <w:t>зательств, а также о невозможности выполнения своих обязательств по насто</w:t>
      </w:r>
      <w:r w:rsidRPr="008A75BC">
        <w:rPr>
          <w:szCs w:val="28"/>
        </w:rPr>
        <w:t>я</w:t>
      </w:r>
      <w:r w:rsidRPr="008A75BC">
        <w:rPr>
          <w:szCs w:val="28"/>
        </w:rPr>
        <w:t>щему Соглашению.</w:t>
      </w:r>
    </w:p>
    <w:p w14:paraId="23532D37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2.2. Стороны принимают во внимание, что реализация настоящего С</w:t>
      </w:r>
      <w:r w:rsidRPr="008A75BC">
        <w:rPr>
          <w:szCs w:val="28"/>
        </w:rPr>
        <w:t>о</w:t>
      </w:r>
      <w:r w:rsidRPr="008A75BC">
        <w:rPr>
          <w:szCs w:val="28"/>
        </w:rPr>
        <w:t>глашения будет осуществляться с соблюдением норм действующего законод</w:t>
      </w:r>
      <w:r w:rsidRPr="008A75BC">
        <w:rPr>
          <w:szCs w:val="28"/>
        </w:rPr>
        <w:t>а</w:t>
      </w:r>
      <w:r w:rsidRPr="008A75BC">
        <w:rPr>
          <w:szCs w:val="28"/>
        </w:rPr>
        <w:t>тельства, не направлено на предоставление Инвестору привилегированных условий на рынке, ограничение доступа на товарный рынок, выхода из това</w:t>
      </w:r>
      <w:r w:rsidRPr="008A75BC">
        <w:rPr>
          <w:szCs w:val="28"/>
        </w:rPr>
        <w:t>р</w:t>
      </w:r>
      <w:r w:rsidRPr="008A75BC">
        <w:rPr>
          <w:szCs w:val="28"/>
        </w:rPr>
        <w:t>ного рынка или устранение из него других хозяйствующих субъектов.</w:t>
      </w:r>
    </w:p>
    <w:p w14:paraId="48FA594B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2.3. Республика Тыва обязуется:</w:t>
      </w:r>
    </w:p>
    <w:p w14:paraId="47406292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1) оказывать информационную, консультативную поддержку Инвестору, включая поддержку по реализации Проекта на территории Республики Тыва;</w:t>
      </w:r>
    </w:p>
    <w:p w14:paraId="0C124A18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2) содействовать формированию благоприятного инвестиционного кл</w:t>
      </w:r>
      <w:r w:rsidRPr="008A75BC">
        <w:rPr>
          <w:szCs w:val="28"/>
        </w:rPr>
        <w:t>и</w:t>
      </w:r>
      <w:r w:rsidRPr="008A75BC">
        <w:rPr>
          <w:szCs w:val="28"/>
        </w:rPr>
        <w:t>мата в рамках действующего законодательства;</w:t>
      </w:r>
    </w:p>
    <w:p w14:paraId="34B12009" w14:textId="0DBF9BD9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3) оказывать государственную поддержку Инвестору в форме предоста</w:t>
      </w:r>
      <w:r w:rsidRPr="008A75BC">
        <w:rPr>
          <w:szCs w:val="28"/>
        </w:rPr>
        <w:t>в</w:t>
      </w:r>
      <w:r w:rsidRPr="008A75BC">
        <w:rPr>
          <w:szCs w:val="28"/>
        </w:rPr>
        <w:t>ления льгот по налогам и сборам в пред</w:t>
      </w:r>
      <w:r w:rsidR="00C81187">
        <w:rPr>
          <w:szCs w:val="28"/>
        </w:rPr>
        <w:t>елах полномочий Республики Тыва;</w:t>
      </w:r>
    </w:p>
    <w:p w14:paraId="0A26BE48" w14:textId="0109CF4D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4) предоставлять Инвестору информацию о наличии трудовых и матер</w:t>
      </w:r>
      <w:r w:rsidRPr="008A75BC">
        <w:rPr>
          <w:szCs w:val="28"/>
        </w:rPr>
        <w:t>и</w:t>
      </w:r>
      <w:r w:rsidRPr="008A75BC">
        <w:rPr>
          <w:szCs w:val="28"/>
        </w:rPr>
        <w:t>альных ресурсов, обладающих требуемой квалификацией и опытом, включая организации среднего и малого бизнеса, а также профильных специалистов</w:t>
      </w:r>
      <w:r w:rsidR="00C81187">
        <w:rPr>
          <w:szCs w:val="28"/>
        </w:rPr>
        <w:t>,</w:t>
      </w:r>
      <w:r w:rsidRPr="008A75BC">
        <w:rPr>
          <w:szCs w:val="28"/>
        </w:rPr>
        <w:t xml:space="preserve"> </w:t>
      </w:r>
      <w:r w:rsidR="00C81187">
        <w:rPr>
          <w:szCs w:val="28"/>
        </w:rPr>
        <w:t xml:space="preserve">для </w:t>
      </w:r>
      <w:r w:rsidRPr="008A75BC">
        <w:rPr>
          <w:szCs w:val="28"/>
        </w:rPr>
        <w:t>реализации Проекта;</w:t>
      </w:r>
    </w:p>
    <w:p w14:paraId="0B5E8ECD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5) осуществлять в профессиональных образовательных организациях и образовательных организациях высшего образования на договорной основе подготовку, переподготовку кадров в соответствии с потребностями Инвестора, его зависимыми (дочерними) обществами (предприятиями), находящимися на территории республики;</w:t>
      </w:r>
    </w:p>
    <w:p w14:paraId="4598FC41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6) информировать население Республики Тыва о проводимых Инвестором мероприятиях, имеющих социально-экономическое значение для Республики Тыва;</w:t>
      </w:r>
    </w:p>
    <w:p w14:paraId="191222C8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lastRenderedPageBreak/>
        <w:t>7) способствовать информированию общественности республики о де</w:t>
      </w:r>
      <w:r w:rsidRPr="008A75BC">
        <w:rPr>
          <w:szCs w:val="28"/>
        </w:rPr>
        <w:t>я</w:t>
      </w:r>
      <w:r w:rsidRPr="008A75BC">
        <w:rPr>
          <w:szCs w:val="28"/>
        </w:rPr>
        <w:t>тельности Инвестора, формированию положительного имиджа и повышения престижности шахтерского труда;</w:t>
      </w:r>
    </w:p>
    <w:p w14:paraId="67CD0BF9" w14:textId="4DA1A483" w:rsidR="008A75BC" w:rsidRPr="008A75BC" w:rsidRDefault="008A75BC" w:rsidP="008A75BC">
      <w:pPr>
        <w:shd w:val="clear" w:color="auto" w:fill="FFFFFF" w:themeFill="background1"/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8) содействовать в подготовке и привлечении высококвалифицированных управленческих и производственных кадров для работы на предприятии Инв</w:t>
      </w:r>
      <w:r w:rsidRPr="008A75BC">
        <w:rPr>
          <w:szCs w:val="28"/>
        </w:rPr>
        <w:t>е</w:t>
      </w:r>
      <w:r w:rsidR="00C81187">
        <w:rPr>
          <w:szCs w:val="28"/>
        </w:rPr>
        <w:t>стора;</w:t>
      </w:r>
    </w:p>
    <w:p w14:paraId="40514DF0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9) в пределах своей компетенции и в установленном законодательством порядке оказывать Инвестору поддержку в 2024 году по вывозу железнодоро</w:t>
      </w:r>
      <w:r w:rsidRPr="008A75BC">
        <w:rPr>
          <w:szCs w:val="28"/>
        </w:rPr>
        <w:t>ж</w:t>
      </w:r>
      <w:r w:rsidRPr="008A75BC">
        <w:rPr>
          <w:szCs w:val="28"/>
        </w:rPr>
        <w:t>ным транспортом угольной продукции (каменного угля), производимой на те</w:t>
      </w:r>
      <w:r w:rsidRPr="008A75BC">
        <w:rPr>
          <w:szCs w:val="28"/>
        </w:rPr>
        <w:t>р</w:t>
      </w:r>
      <w:r w:rsidRPr="008A75BC">
        <w:rPr>
          <w:szCs w:val="28"/>
        </w:rPr>
        <w:t>ритории Республики Тыва, на экспорт в восточном направлении в объеме, не превышающем 250 тыс. тонн.</w:t>
      </w:r>
    </w:p>
    <w:p w14:paraId="0A27BB0B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2.4. Инвестор обязуется:</w:t>
      </w:r>
    </w:p>
    <w:p w14:paraId="313F5A15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1) в соответствии с действующим законодательством, в установленных объемах и с соблюдением плановых сроков привлекать инвестиции на реализ</w:t>
      </w:r>
      <w:r w:rsidRPr="008A75BC">
        <w:rPr>
          <w:szCs w:val="28"/>
        </w:rPr>
        <w:t>а</w:t>
      </w:r>
      <w:r w:rsidRPr="008A75BC">
        <w:rPr>
          <w:szCs w:val="28"/>
        </w:rPr>
        <w:t>цию Проекта;</w:t>
      </w:r>
    </w:p>
    <w:p w14:paraId="666F9D3C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2) своевременно исполнять обязанности по уплате налогов, сборов и др</w:t>
      </w:r>
      <w:r w:rsidRPr="008A75BC">
        <w:rPr>
          <w:szCs w:val="28"/>
        </w:rPr>
        <w:t>у</w:t>
      </w:r>
      <w:r w:rsidRPr="008A75BC">
        <w:rPr>
          <w:szCs w:val="28"/>
        </w:rPr>
        <w:t>гих платежей в бюджеты всех уровней и государственные внебюджетные фо</w:t>
      </w:r>
      <w:r w:rsidRPr="008A75BC">
        <w:rPr>
          <w:szCs w:val="28"/>
        </w:rPr>
        <w:t>н</w:t>
      </w:r>
      <w:r w:rsidRPr="008A75BC">
        <w:rPr>
          <w:szCs w:val="28"/>
        </w:rPr>
        <w:t>ды;</w:t>
      </w:r>
    </w:p>
    <w:p w14:paraId="62EFFD2F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 xml:space="preserve">3) обеспечить своевременное достижение целевых показателей Проекта, не </w:t>
      </w:r>
      <w:proofErr w:type="gramStart"/>
      <w:r w:rsidRPr="008A75BC">
        <w:rPr>
          <w:szCs w:val="28"/>
        </w:rPr>
        <w:t>менее указанных</w:t>
      </w:r>
      <w:proofErr w:type="gramEnd"/>
      <w:r w:rsidRPr="008A75BC">
        <w:rPr>
          <w:szCs w:val="28"/>
        </w:rPr>
        <w:t xml:space="preserve"> в приложении № 1 к настоящему Соглашению;</w:t>
      </w:r>
    </w:p>
    <w:p w14:paraId="2BD0CD9D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4) представлять раз в полгода до 20 января, 20 июля отчет о реализации Проекта и достижении целевых показателей по форме согласно приложению № 2 к настоящему Соглашению;</w:t>
      </w:r>
    </w:p>
    <w:p w14:paraId="046CDC33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5) участвовать в дополнительном профессиональном образовании по пр</w:t>
      </w:r>
      <w:r w:rsidRPr="008A75BC">
        <w:rPr>
          <w:szCs w:val="28"/>
        </w:rPr>
        <w:t>о</w:t>
      </w:r>
      <w:r w:rsidRPr="008A75BC">
        <w:rPr>
          <w:szCs w:val="28"/>
        </w:rPr>
        <w:t>грамме переподготовки кадров топливно-энергетического комплекса республ</w:t>
      </w:r>
      <w:r w:rsidRPr="008A75BC">
        <w:rPr>
          <w:szCs w:val="28"/>
        </w:rPr>
        <w:t>и</w:t>
      </w:r>
      <w:r w:rsidRPr="008A75BC">
        <w:rPr>
          <w:szCs w:val="28"/>
        </w:rPr>
        <w:t>ки;</w:t>
      </w:r>
    </w:p>
    <w:p w14:paraId="5F485409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6) организовать ведение института наставничества на предприятиях И</w:t>
      </w:r>
      <w:r w:rsidRPr="008A75BC">
        <w:rPr>
          <w:szCs w:val="28"/>
        </w:rPr>
        <w:t>н</w:t>
      </w:r>
      <w:r w:rsidRPr="008A75BC">
        <w:rPr>
          <w:szCs w:val="28"/>
        </w:rPr>
        <w:t>вестора;</w:t>
      </w:r>
    </w:p>
    <w:p w14:paraId="74CCD05B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7) предоставлять рабочие места для граждан, зарегистрированных по м</w:t>
      </w:r>
      <w:r w:rsidRPr="008A75BC">
        <w:rPr>
          <w:szCs w:val="28"/>
        </w:rPr>
        <w:t>е</w:t>
      </w:r>
      <w:r w:rsidRPr="008A75BC">
        <w:rPr>
          <w:szCs w:val="28"/>
        </w:rPr>
        <w:t>сту жительства на территории Республики Тыва, в количестве не менее 30 (тридцати) процентов от общего состава работающих, в период реализации Проекта;</w:t>
      </w:r>
    </w:p>
    <w:p w14:paraId="70623342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proofErr w:type="gramStart"/>
      <w:r w:rsidRPr="008A75BC">
        <w:rPr>
          <w:szCs w:val="28"/>
        </w:rPr>
        <w:t>8) содействовать заключению договоров о целевом обучении с абитур</w:t>
      </w:r>
      <w:r w:rsidRPr="008A75BC">
        <w:rPr>
          <w:szCs w:val="28"/>
        </w:rPr>
        <w:t>и</w:t>
      </w:r>
      <w:r w:rsidRPr="008A75BC">
        <w:rPr>
          <w:szCs w:val="28"/>
        </w:rPr>
        <w:t>ентами из Республики Тыва, желающими поступить в образовательные орган</w:t>
      </w:r>
      <w:r w:rsidRPr="008A75BC">
        <w:rPr>
          <w:szCs w:val="28"/>
        </w:rPr>
        <w:t>и</w:t>
      </w:r>
      <w:r w:rsidRPr="008A75BC">
        <w:rPr>
          <w:szCs w:val="28"/>
        </w:rPr>
        <w:t>зации высшего и среднего профессионального образования, находящиеся на территории и за пределами Республики Тыва, в соответствии с заявками, п</w:t>
      </w:r>
      <w:r w:rsidRPr="008A75BC">
        <w:rPr>
          <w:szCs w:val="28"/>
        </w:rPr>
        <w:t>о</w:t>
      </w:r>
      <w:r w:rsidRPr="008A75BC">
        <w:rPr>
          <w:szCs w:val="28"/>
        </w:rPr>
        <w:t>данными в рамках целевого заказа на подготовку кадров с высшим и средним профессиональным образованием для Республики Тыва;</w:t>
      </w:r>
      <w:proofErr w:type="gramEnd"/>
    </w:p>
    <w:p w14:paraId="02556317" w14:textId="6E1B614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9) осуществлять инвестиции в развитие социально</w:t>
      </w:r>
      <w:r w:rsidR="00C81187">
        <w:rPr>
          <w:szCs w:val="28"/>
        </w:rPr>
        <w:t xml:space="preserve"> </w:t>
      </w:r>
      <w:r w:rsidRPr="008A75BC">
        <w:rPr>
          <w:szCs w:val="28"/>
        </w:rPr>
        <w:t>значимых проектов и инициатив на территории Республики Тыва в размере 30 000 000,00 (тридцать миллионов) рублей, по следующим мероприятиям:</w:t>
      </w:r>
    </w:p>
    <w:p w14:paraId="20C7236D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 xml:space="preserve">- «Водоснабжение улиц: Мира, Комарова и Шоссейная </w:t>
      </w:r>
      <w:proofErr w:type="gramStart"/>
      <w:r w:rsidRPr="008A75BC">
        <w:rPr>
          <w:szCs w:val="28"/>
        </w:rPr>
        <w:t>в</w:t>
      </w:r>
      <w:proofErr w:type="gramEnd"/>
      <w:r w:rsidRPr="008A75BC">
        <w:rPr>
          <w:szCs w:val="28"/>
        </w:rPr>
        <w:t xml:space="preserve"> </w:t>
      </w:r>
      <w:proofErr w:type="gramStart"/>
      <w:r w:rsidRPr="008A75BC">
        <w:rPr>
          <w:szCs w:val="28"/>
        </w:rPr>
        <w:t>с</w:t>
      </w:r>
      <w:proofErr w:type="gramEnd"/>
      <w:r w:rsidRPr="008A75BC">
        <w:rPr>
          <w:szCs w:val="28"/>
        </w:rPr>
        <w:t xml:space="preserve">. Бай-Хаак </w:t>
      </w:r>
      <w:proofErr w:type="spellStart"/>
      <w:r w:rsidRPr="008A75BC">
        <w:rPr>
          <w:szCs w:val="28"/>
        </w:rPr>
        <w:t>Та</w:t>
      </w:r>
      <w:r w:rsidRPr="008A75BC">
        <w:rPr>
          <w:szCs w:val="28"/>
        </w:rPr>
        <w:t>н</w:t>
      </w:r>
      <w:r w:rsidRPr="008A75BC">
        <w:rPr>
          <w:szCs w:val="28"/>
        </w:rPr>
        <w:t>динского</w:t>
      </w:r>
      <w:proofErr w:type="spellEnd"/>
      <w:r w:rsidRPr="008A75BC">
        <w:rPr>
          <w:szCs w:val="28"/>
        </w:rPr>
        <w:t xml:space="preserve"> </w:t>
      </w:r>
      <w:proofErr w:type="spellStart"/>
      <w:r w:rsidRPr="008A75BC">
        <w:rPr>
          <w:szCs w:val="28"/>
        </w:rPr>
        <w:t>кожууна</w:t>
      </w:r>
      <w:proofErr w:type="spellEnd"/>
      <w:r w:rsidRPr="008A75BC">
        <w:rPr>
          <w:szCs w:val="28"/>
        </w:rPr>
        <w:t xml:space="preserve"> Республики Тыва» в размере не менее 12 599 000,0 (двен</w:t>
      </w:r>
      <w:r w:rsidRPr="008A75BC">
        <w:rPr>
          <w:szCs w:val="28"/>
        </w:rPr>
        <w:t>а</w:t>
      </w:r>
      <w:r w:rsidRPr="008A75BC">
        <w:rPr>
          <w:szCs w:val="28"/>
        </w:rPr>
        <w:t>дцать миллионов пятьсот девяносто девять) рублей в 2024 году;</w:t>
      </w:r>
    </w:p>
    <w:p w14:paraId="12A6DDAD" w14:textId="2012497B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lastRenderedPageBreak/>
        <w:t xml:space="preserve">- «Корректировка проектной документации с привязкой к местности «Сельский клуб на 250 мест» </w:t>
      </w:r>
      <w:proofErr w:type="gramStart"/>
      <w:r w:rsidRPr="008A75BC">
        <w:rPr>
          <w:szCs w:val="28"/>
        </w:rPr>
        <w:t>в</w:t>
      </w:r>
      <w:proofErr w:type="gramEnd"/>
      <w:r w:rsidRPr="008A75BC">
        <w:rPr>
          <w:szCs w:val="28"/>
        </w:rPr>
        <w:t xml:space="preserve"> </w:t>
      </w:r>
      <w:proofErr w:type="gramStart"/>
      <w:r w:rsidRPr="008A75BC">
        <w:rPr>
          <w:szCs w:val="28"/>
        </w:rPr>
        <w:t>с</w:t>
      </w:r>
      <w:proofErr w:type="gramEnd"/>
      <w:r w:rsidRPr="008A75BC">
        <w:rPr>
          <w:szCs w:val="28"/>
        </w:rPr>
        <w:t xml:space="preserve">. Бай-Хаак </w:t>
      </w:r>
      <w:proofErr w:type="spellStart"/>
      <w:r w:rsidRPr="008A75BC">
        <w:rPr>
          <w:szCs w:val="28"/>
        </w:rPr>
        <w:t>Тандинского</w:t>
      </w:r>
      <w:proofErr w:type="spellEnd"/>
      <w:r w:rsidRPr="008A75BC">
        <w:rPr>
          <w:szCs w:val="28"/>
        </w:rPr>
        <w:t xml:space="preserve"> </w:t>
      </w:r>
      <w:proofErr w:type="spellStart"/>
      <w:r w:rsidRPr="008A75BC">
        <w:rPr>
          <w:szCs w:val="28"/>
        </w:rPr>
        <w:t>кожууна</w:t>
      </w:r>
      <w:proofErr w:type="spellEnd"/>
      <w:r w:rsidRPr="008A75BC">
        <w:rPr>
          <w:szCs w:val="28"/>
        </w:rPr>
        <w:t xml:space="preserve"> Республики Тыва» в размере не менее 15 419 590,0 (пятнадцать миллионов четыреста д</w:t>
      </w:r>
      <w:r w:rsidRPr="008A75BC">
        <w:rPr>
          <w:szCs w:val="28"/>
        </w:rPr>
        <w:t>е</w:t>
      </w:r>
      <w:r w:rsidRPr="008A75BC">
        <w:rPr>
          <w:szCs w:val="28"/>
        </w:rPr>
        <w:t>вятнадцать тысяч пятьсот девяносто) рублей в 2024 г</w:t>
      </w:r>
      <w:r w:rsidR="00C36FA0">
        <w:rPr>
          <w:szCs w:val="28"/>
        </w:rPr>
        <w:t>оду</w:t>
      </w:r>
      <w:r w:rsidR="006E2703">
        <w:rPr>
          <w:szCs w:val="28"/>
        </w:rPr>
        <w:t>;</w:t>
      </w:r>
    </w:p>
    <w:p w14:paraId="2692EE7F" w14:textId="6600065C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- участие в финансировании мероприятий по поддержке детского спорта в регионе</w:t>
      </w:r>
      <w:r w:rsidR="00140369">
        <w:rPr>
          <w:szCs w:val="28"/>
        </w:rPr>
        <w:t>,</w:t>
      </w:r>
      <w:r w:rsidRPr="008A75BC">
        <w:rPr>
          <w:szCs w:val="28"/>
        </w:rPr>
        <w:t xml:space="preserve"> общий объем выделяемых в течение 2024 года денежных средств определен </w:t>
      </w:r>
      <w:r w:rsidR="00140369">
        <w:rPr>
          <w:szCs w:val="28"/>
        </w:rPr>
        <w:t>Инвестором</w:t>
      </w:r>
      <w:r w:rsidRPr="008A75BC">
        <w:rPr>
          <w:szCs w:val="28"/>
        </w:rPr>
        <w:t xml:space="preserve"> в размере 1 981 410 (один миллион девятьсот восемьд</w:t>
      </w:r>
      <w:r w:rsidRPr="008A75BC">
        <w:rPr>
          <w:szCs w:val="28"/>
        </w:rPr>
        <w:t>е</w:t>
      </w:r>
      <w:r w:rsidRPr="008A75BC">
        <w:rPr>
          <w:szCs w:val="28"/>
        </w:rPr>
        <w:t xml:space="preserve">сят один) </w:t>
      </w:r>
      <w:r w:rsidR="006E2703">
        <w:rPr>
          <w:szCs w:val="28"/>
        </w:rPr>
        <w:t>рублей;</w:t>
      </w:r>
    </w:p>
    <w:p w14:paraId="6DD43DE6" w14:textId="7EB60E7F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10) осуществить инвестиции в размере 100 000 000 (сто миллионов) ру</w:t>
      </w:r>
      <w:r w:rsidRPr="008A75BC">
        <w:rPr>
          <w:szCs w:val="28"/>
        </w:rPr>
        <w:t>б</w:t>
      </w:r>
      <w:r w:rsidRPr="008A75BC">
        <w:rPr>
          <w:szCs w:val="28"/>
        </w:rPr>
        <w:t>лей в развитие социально</w:t>
      </w:r>
      <w:r w:rsidR="00140369">
        <w:rPr>
          <w:szCs w:val="28"/>
        </w:rPr>
        <w:t xml:space="preserve"> </w:t>
      </w:r>
      <w:r w:rsidRPr="008A75BC">
        <w:rPr>
          <w:szCs w:val="28"/>
        </w:rPr>
        <w:t>значимых проектов и инициатив на территории Ре</w:t>
      </w:r>
      <w:r w:rsidRPr="008A75BC">
        <w:rPr>
          <w:szCs w:val="28"/>
        </w:rPr>
        <w:t>с</w:t>
      </w:r>
      <w:r w:rsidRPr="008A75BC">
        <w:rPr>
          <w:szCs w:val="28"/>
        </w:rPr>
        <w:t xml:space="preserve">публики Тыва совместно с Некоммерческой организацией «Культурный фонд имени </w:t>
      </w:r>
      <w:proofErr w:type="spellStart"/>
      <w:r w:rsidRPr="008A75BC">
        <w:rPr>
          <w:szCs w:val="28"/>
        </w:rPr>
        <w:t>Кужугета</w:t>
      </w:r>
      <w:proofErr w:type="spellEnd"/>
      <w:r w:rsidRPr="008A75BC">
        <w:rPr>
          <w:szCs w:val="28"/>
        </w:rPr>
        <w:t xml:space="preserve"> Шойгу».</w:t>
      </w:r>
    </w:p>
    <w:p w14:paraId="02579080" w14:textId="1FE351C9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Порядок, сроки, условия инвестирования согласовывается сторонами в дополнительных соглашениях к настоя</w:t>
      </w:r>
      <w:r w:rsidR="00C36FA0">
        <w:rPr>
          <w:szCs w:val="28"/>
        </w:rPr>
        <w:t xml:space="preserve">щему </w:t>
      </w:r>
      <w:r w:rsidR="00140369">
        <w:rPr>
          <w:szCs w:val="28"/>
        </w:rPr>
        <w:t>С</w:t>
      </w:r>
      <w:r w:rsidR="00C36FA0">
        <w:rPr>
          <w:szCs w:val="28"/>
        </w:rPr>
        <w:t>оглашению;</w:t>
      </w:r>
    </w:p>
    <w:p w14:paraId="744F405C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11) осуществлять преимущественный закуп текстильных изделий, мягк</w:t>
      </w:r>
      <w:r w:rsidRPr="008A75BC">
        <w:rPr>
          <w:szCs w:val="28"/>
        </w:rPr>
        <w:t>о</w:t>
      </w:r>
      <w:r w:rsidRPr="008A75BC">
        <w:rPr>
          <w:szCs w:val="28"/>
        </w:rPr>
        <w:t xml:space="preserve">го инвентаря </w:t>
      </w:r>
      <w:proofErr w:type="gramStart"/>
      <w:r w:rsidRPr="008A75BC">
        <w:rPr>
          <w:szCs w:val="28"/>
        </w:rPr>
        <w:t>у ООО</w:t>
      </w:r>
      <w:proofErr w:type="gramEnd"/>
      <w:r w:rsidRPr="008A75BC">
        <w:rPr>
          <w:szCs w:val="28"/>
        </w:rPr>
        <w:t xml:space="preserve"> «</w:t>
      </w:r>
      <w:proofErr w:type="spellStart"/>
      <w:r w:rsidRPr="008A75BC">
        <w:rPr>
          <w:szCs w:val="28"/>
        </w:rPr>
        <w:t>Кызылское</w:t>
      </w:r>
      <w:proofErr w:type="spellEnd"/>
      <w:r w:rsidRPr="008A75BC">
        <w:rPr>
          <w:szCs w:val="28"/>
        </w:rPr>
        <w:t xml:space="preserve"> учебно-производственное предприятие»;</w:t>
      </w:r>
    </w:p>
    <w:p w14:paraId="1F64FCAB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12) предоставлять в уполномоченный орган исполнительной власти Ре</w:t>
      </w:r>
      <w:r w:rsidRPr="008A75BC">
        <w:rPr>
          <w:szCs w:val="28"/>
        </w:rPr>
        <w:t>с</w:t>
      </w:r>
      <w:r w:rsidRPr="008A75BC">
        <w:rPr>
          <w:szCs w:val="28"/>
        </w:rPr>
        <w:t>публики Тыва ежемесячные данные о вывозе угля в пределах выделенной кв</w:t>
      </w:r>
      <w:r w:rsidRPr="008A75BC">
        <w:rPr>
          <w:szCs w:val="28"/>
        </w:rPr>
        <w:t>о</w:t>
      </w:r>
      <w:r w:rsidRPr="008A75BC">
        <w:rPr>
          <w:szCs w:val="28"/>
        </w:rPr>
        <w:t>ты АО «Российские железные дороги» на перевозку угля на экспорт в восто</w:t>
      </w:r>
      <w:r w:rsidRPr="008A75BC">
        <w:rPr>
          <w:szCs w:val="28"/>
        </w:rPr>
        <w:t>ч</w:t>
      </w:r>
      <w:r w:rsidRPr="008A75BC">
        <w:rPr>
          <w:szCs w:val="28"/>
        </w:rPr>
        <w:t>ном направлении;</w:t>
      </w:r>
    </w:p>
    <w:p w14:paraId="003DDE41" w14:textId="21F367DC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 xml:space="preserve">13) заключать соглашения и договоры, необходимые для реализации </w:t>
      </w:r>
      <w:r w:rsidR="00140369">
        <w:rPr>
          <w:szCs w:val="28"/>
        </w:rPr>
        <w:t>П</w:t>
      </w:r>
      <w:r w:rsidRPr="008A75BC">
        <w:rPr>
          <w:szCs w:val="28"/>
        </w:rPr>
        <w:t>роекта, с иными инвесторами, третьими лицами;</w:t>
      </w:r>
    </w:p>
    <w:p w14:paraId="60840494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14) поддерживать статус социально ориентированной компании;</w:t>
      </w:r>
    </w:p>
    <w:p w14:paraId="43B09EF9" w14:textId="672FEA2F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proofErr w:type="gramStart"/>
      <w:r w:rsidRPr="008A75BC">
        <w:rPr>
          <w:szCs w:val="28"/>
        </w:rPr>
        <w:t>15) учитывать рекомендации Правительства Республики Тыва о привл</w:t>
      </w:r>
      <w:r w:rsidRPr="008A75BC">
        <w:rPr>
          <w:szCs w:val="28"/>
        </w:rPr>
        <w:t>е</w:t>
      </w:r>
      <w:r w:rsidRPr="008A75BC">
        <w:rPr>
          <w:szCs w:val="28"/>
        </w:rPr>
        <w:t>чении строительных подрядных организаций, зарегистрированных на террит</w:t>
      </w:r>
      <w:r w:rsidRPr="008A75BC">
        <w:rPr>
          <w:szCs w:val="28"/>
        </w:rPr>
        <w:t>о</w:t>
      </w:r>
      <w:r w:rsidRPr="008A75BC">
        <w:rPr>
          <w:szCs w:val="28"/>
        </w:rPr>
        <w:t>рии Республики Тыва, при условии наличия у них соответствующего опыта, необходимых ресурсов, предоставления ими конкурентных коммерческих условий и соблюдения иных требований в рамках тендерных процедур по в</w:t>
      </w:r>
      <w:r w:rsidRPr="008A75BC">
        <w:rPr>
          <w:szCs w:val="28"/>
        </w:rPr>
        <w:t>ы</w:t>
      </w:r>
      <w:r w:rsidRPr="008A75BC">
        <w:rPr>
          <w:szCs w:val="28"/>
        </w:rPr>
        <w:t>бору подрядчиков для исполнения работ в рамках Проекта на общих основан</w:t>
      </w:r>
      <w:r w:rsidRPr="008A75BC">
        <w:rPr>
          <w:szCs w:val="28"/>
        </w:rPr>
        <w:t>и</w:t>
      </w:r>
      <w:r w:rsidRPr="008A75BC">
        <w:rPr>
          <w:szCs w:val="28"/>
        </w:rPr>
        <w:t>ях, с учетом интересов Партнера и соблюдения антимонопольного законод</w:t>
      </w:r>
      <w:r w:rsidRPr="008A75BC">
        <w:rPr>
          <w:szCs w:val="28"/>
        </w:rPr>
        <w:t>а</w:t>
      </w:r>
      <w:r w:rsidR="00C36FA0">
        <w:rPr>
          <w:szCs w:val="28"/>
        </w:rPr>
        <w:t>тельства.</w:t>
      </w:r>
      <w:proofErr w:type="gramEnd"/>
    </w:p>
    <w:p w14:paraId="69CF8C53" w14:textId="79814C5D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2.5. В целях реализации настоящего Соглашения уполномоченными орг</w:t>
      </w:r>
      <w:r w:rsidRPr="008A75BC">
        <w:rPr>
          <w:szCs w:val="28"/>
        </w:rPr>
        <w:t>а</w:t>
      </w:r>
      <w:r w:rsidRPr="008A75BC">
        <w:rPr>
          <w:szCs w:val="28"/>
        </w:rPr>
        <w:t>нами от имени Правительства Республики Тыва выступают в пределах полн</w:t>
      </w:r>
      <w:r w:rsidRPr="008A75BC">
        <w:rPr>
          <w:szCs w:val="28"/>
        </w:rPr>
        <w:t>о</w:t>
      </w:r>
      <w:r w:rsidRPr="008A75BC">
        <w:rPr>
          <w:szCs w:val="28"/>
        </w:rPr>
        <w:t>мочий, установленных действующим законодательством</w:t>
      </w:r>
      <w:r w:rsidR="00DD5148">
        <w:rPr>
          <w:szCs w:val="28"/>
        </w:rPr>
        <w:t>,</w:t>
      </w:r>
      <w:r w:rsidRPr="008A75BC">
        <w:rPr>
          <w:szCs w:val="28"/>
        </w:rPr>
        <w:t xml:space="preserve"> Министерство топл</w:t>
      </w:r>
      <w:r w:rsidRPr="008A75BC">
        <w:rPr>
          <w:szCs w:val="28"/>
        </w:rPr>
        <w:t>и</w:t>
      </w:r>
      <w:r w:rsidRPr="008A75BC">
        <w:rPr>
          <w:szCs w:val="28"/>
        </w:rPr>
        <w:t>ва и энергетики Республики Тыва и Министерство экономического развития и промышленности Республики Тыва.</w:t>
      </w:r>
    </w:p>
    <w:p w14:paraId="5A472C22" w14:textId="03539CB6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2.6. Правительство Республики Тыва в лице уполномоченных органов имеет право получать от Инвестора информацию и документацию, необход</w:t>
      </w:r>
      <w:r w:rsidRPr="008A75BC">
        <w:rPr>
          <w:szCs w:val="28"/>
        </w:rPr>
        <w:t>и</w:t>
      </w:r>
      <w:r w:rsidR="00DD5148">
        <w:rPr>
          <w:szCs w:val="28"/>
        </w:rPr>
        <w:t>мые</w:t>
      </w:r>
      <w:r w:rsidRPr="008A75BC">
        <w:rPr>
          <w:szCs w:val="28"/>
        </w:rPr>
        <w:t xml:space="preserve"> для проверки соблюдения условий настоящего Соглашения.</w:t>
      </w:r>
    </w:p>
    <w:p w14:paraId="77750856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5FCDD256" w14:textId="36CD7E79" w:rsidR="008A75BC" w:rsidRPr="008A75BC" w:rsidRDefault="00DD5148" w:rsidP="00C36FA0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3. Срок действия С</w:t>
      </w:r>
      <w:r w:rsidR="008A75BC" w:rsidRPr="008A75BC">
        <w:rPr>
          <w:szCs w:val="28"/>
        </w:rPr>
        <w:t>оглашения</w:t>
      </w:r>
    </w:p>
    <w:p w14:paraId="760B1A43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22FB6132" w14:textId="3437EBDC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 xml:space="preserve">3.1. Настоящее Соглашение вступает в силу с момента его подписания сторонами и распространяет свое действие на отношения сторон, возникшие с </w:t>
      </w:r>
      <w:r w:rsidR="00C36FA0">
        <w:rPr>
          <w:szCs w:val="28"/>
        </w:rPr>
        <w:t xml:space="preserve">     </w:t>
      </w:r>
      <w:r w:rsidRPr="008A75BC">
        <w:rPr>
          <w:szCs w:val="28"/>
        </w:rPr>
        <w:lastRenderedPageBreak/>
        <w:t>1 января 2024 г. Соглашение действует в течение 1 (одного) года со дня подп</w:t>
      </w:r>
      <w:r w:rsidRPr="008A75BC">
        <w:rPr>
          <w:szCs w:val="28"/>
        </w:rPr>
        <w:t>и</w:t>
      </w:r>
      <w:r w:rsidRPr="008A75BC">
        <w:rPr>
          <w:szCs w:val="28"/>
        </w:rPr>
        <w:t>сания Сторонами</w:t>
      </w:r>
    </w:p>
    <w:p w14:paraId="20CC8186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 xml:space="preserve">3.2. Соглашение может продлеваться </w:t>
      </w:r>
      <w:proofErr w:type="gramStart"/>
      <w:r w:rsidRPr="008A75BC">
        <w:rPr>
          <w:szCs w:val="28"/>
        </w:rPr>
        <w:t>на каждый последующий год в сл</w:t>
      </w:r>
      <w:r w:rsidRPr="008A75BC">
        <w:rPr>
          <w:szCs w:val="28"/>
        </w:rPr>
        <w:t>у</w:t>
      </w:r>
      <w:r w:rsidRPr="008A75BC">
        <w:rPr>
          <w:szCs w:val="28"/>
        </w:rPr>
        <w:t>чае одобрения Правительством Республики Тыва итогов реализации Проекта за текущий год на основании представленных Инвестором отчетов о реализации</w:t>
      </w:r>
      <w:proofErr w:type="gramEnd"/>
      <w:r w:rsidRPr="008A75BC">
        <w:rPr>
          <w:szCs w:val="28"/>
        </w:rPr>
        <w:t xml:space="preserve"> Проекта и достижении целевых показателей в соответствии с подпунктом 4 пункта 2.4 настоящего Соглашения. Правительство для принятия решения м</w:t>
      </w:r>
      <w:r w:rsidRPr="008A75BC">
        <w:rPr>
          <w:szCs w:val="28"/>
        </w:rPr>
        <w:t>о</w:t>
      </w:r>
      <w:r w:rsidRPr="008A75BC">
        <w:rPr>
          <w:szCs w:val="28"/>
        </w:rPr>
        <w:t>жет запрашивать у Инвестора дополнительные информацию и документы.</w:t>
      </w:r>
    </w:p>
    <w:p w14:paraId="6091BAA8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3.3. Итоги реализации Проекта за текущий год рассматриваются на зас</w:t>
      </w:r>
      <w:r w:rsidRPr="008A75BC">
        <w:rPr>
          <w:szCs w:val="28"/>
        </w:rPr>
        <w:t>е</w:t>
      </w:r>
      <w:r w:rsidRPr="008A75BC">
        <w:rPr>
          <w:szCs w:val="28"/>
        </w:rPr>
        <w:t>дании Правительства Республики Тыва, по результатам которого принимается решение об одобрении или об отказе в одобрении итогов реализации Проекта за текущий год. Соответствующее решение оформляется протоколом заседания Правительства Республики Тыва и направляется Министерством экономич</w:t>
      </w:r>
      <w:r w:rsidRPr="008A75BC">
        <w:rPr>
          <w:szCs w:val="28"/>
        </w:rPr>
        <w:t>е</w:t>
      </w:r>
      <w:r w:rsidRPr="008A75BC">
        <w:rPr>
          <w:szCs w:val="28"/>
        </w:rPr>
        <w:t>ского развития и промышленности Республики Тыва в течение 5 рабочих дней Инвестору со дня его принятия.</w:t>
      </w:r>
    </w:p>
    <w:p w14:paraId="51B2BC16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50E677E6" w14:textId="77777777" w:rsidR="008A75BC" w:rsidRPr="008A75BC" w:rsidRDefault="008A75BC" w:rsidP="00C36FA0">
      <w:pPr>
        <w:spacing w:after="0" w:line="240" w:lineRule="auto"/>
        <w:ind w:right="0" w:firstLine="0"/>
        <w:jc w:val="center"/>
        <w:rPr>
          <w:szCs w:val="28"/>
        </w:rPr>
      </w:pPr>
      <w:r w:rsidRPr="008A75BC">
        <w:rPr>
          <w:szCs w:val="28"/>
        </w:rPr>
        <w:t>4. Расторжение и прекращение действия Соглашения</w:t>
      </w:r>
    </w:p>
    <w:p w14:paraId="34929F94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7800AF41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4.1. Настоящее Соглашение может быть досрочно расторгнуто по согл</w:t>
      </w:r>
      <w:r w:rsidRPr="008A75BC">
        <w:rPr>
          <w:szCs w:val="28"/>
        </w:rPr>
        <w:t>а</w:t>
      </w:r>
      <w:r w:rsidRPr="008A75BC">
        <w:rPr>
          <w:szCs w:val="28"/>
        </w:rPr>
        <w:t>шению Сторон или в одностороннем порядке.</w:t>
      </w:r>
    </w:p>
    <w:p w14:paraId="4D503D2F" w14:textId="62CC3F79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4.2. Каждая из Сторон вправе в одностороннем порядке расторгнуть С</w:t>
      </w:r>
      <w:r w:rsidRPr="008A75BC">
        <w:rPr>
          <w:szCs w:val="28"/>
        </w:rPr>
        <w:t>о</w:t>
      </w:r>
      <w:r w:rsidRPr="008A75BC">
        <w:rPr>
          <w:szCs w:val="28"/>
        </w:rPr>
        <w:t xml:space="preserve">глашение, направив другой Стороне об этом письменное уведомление за </w:t>
      </w:r>
      <w:r w:rsidR="00DD5148">
        <w:rPr>
          <w:szCs w:val="28"/>
        </w:rPr>
        <w:t>30 (</w:t>
      </w:r>
      <w:r w:rsidRPr="008A75BC">
        <w:rPr>
          <w:szCs w:val="28"/>
        </w:rPr>
        <w:t>тридцать</w:t>
      </w:r>
      <w:r w:rsidR="00DD5148">
        <w:rPr>
          <w:szCs w:val="28"/>
        </w:rPr>
        <w:t>)</w:t>
      </w:r>
      <w:r w:rsidRPr="008A75BC">
        <w:rPr>
          <w:szCs w:val="28"/>
        </w:rPr>
        <w:t xml:space="preserve"> рабочих дней до предполагаемой даты расторжения Соглашения и урегулировав обязательства, возникшие за время действия Соглашения.</w:t>
      </w:r>
    </w:p>
    <w:p w14:paraId="1A48158F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4.3. Настоящее Соглашение может быть расторгнуто в одностороннем порядке в следующих случаях:</w:t>
      </w:r>
    </w:p>
    <w:p w14:paraId="5A6FCE7D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1) по инициативе Республики Тыва:</w:t>
      </w:r>
    </w:p>
    <w:p w14:paraId="0E516C74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если Инвестор не представляет уполномоченный орган отчет о реализ</w:t>
      </w:r>
      <w:r w:rsidRPr="008A75BC">
        <w:rPr>
          <w:szCs w:val="28"/>
        </w:rPr>
        <w:t>а</w:t>
      </w:r>
      <w:r w:rsidRPr="008A75BC">
        <w:rPr>
          <w:szCs w:val="28"/>
        </w:rPr>
        <w:t>ции Проекта в соответствии с пунктом 2.4 настоящего Соглашения;</w:t>
      </w:r>
    </w:p>
    <w:p w14:paraId="64BA45DA" w14:textId="3C8889E0" w:rsidR="008A75BC" w:rsidRPr="008A75BC" w:rsidRDefault="00B86123" w:rsidP="008A75BC">
      <w:pPr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в случае </w:t>
      </w:r>
      <w:proofErr w:type="spellStart"/>
      <w:r>
        <w:rPr>
          <w:szCs w:val="28"/>
        </w:rPr>
        <w:t>не</w:t>
      </w:r>
      <w:r w:rsidR="008A75BC" w:rsidRPr="008A75BC">
        <w:rPr>
          <w:szCs w:val="28"/>
        </w:rPr>
        <w:t>достижения</w:t>
      </w:r>
      <w:proofErr w:type="spellEnd"/>
      <w:r w:rsidR="008A75BC" w:rsidRPr="008A75BC">
        <w:rPr>
          <w:szCs w:val="28"/>
        </w:rPr>
        <w:t xml:space="preserve"> целевых показателей, установленных в соотве</w:t>
      </w:r>
      <w:r w:rsidR="008A75BC" w:rsidRPr="008A75BC">
        <w:rPr>
          <w:szCs w:val="28"/>
        </w:rPr>
        <w:t>т</w:t>
      </w:r>
      <w:r w:rsidR="008A75BC" w:rsidRPr="008A75BC">
        <w:rPr>
          <w:szCs w:val="28"/>
        </w:rPr>
        <w:t>ствии с приложением № 1 к настоящему Соглашению;</w:t>
      </w:r>
    </w:p>
    <w:p w14:paraId="5916A060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в случае невыполнения Инвестором условий настоящего Соглашения по срокам и суммам инвестиций;</w:t>
      </w:r>
    </w:p>
    <w:p w14:paraId="54135718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2) по инициативе Инвестора:</w:t>
      </w:r>
    </w:p>
    <w:p w14:paraId="050113DB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если Республика Тыва и уполномоченные органы Республики Тыва ос</w:t>
      </w:r>
      <w:r w:rsidRPr="008A75BC">
        <w:rPr>
          <w:szCs w:val="28"/>
        </w:rPr>
        <w:t>у</w:t>
      </w:r>
      <w:r w:rsidRPr="008A75BC">
        <w:rPr>
          <w:szCs w:val="28"/>
        </w:rPr>
        <w:t>ществляют действия, препятствующие реализации Проекта;</w:t>
      </w:r>
    </w:p>
    <w:p w14:paraId="15636DC3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если Республика Тыва не выполняет обязательства, установленные наст</w:t>
      </w:r>
      <w:r w:rsidRPr="008A75BC">
        <w:rPr>
          <w:szCs w:val="28"/>
        </w:rPr>
        <w:t>о</w:t>
      </w:r>
      <w:r w:rsidRPr="008A75BC">
        <w:rPr>
          <w:szCs w:val="28"/>
        </w:rPr>
        <w:t>ящим Соглашением.</w:t>
      </w:r>
    </w:p>
    <w:p w14:paraId="227683F8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4.4. При нарушении сторонами взятых в соответствии с настоящим С</w:t>
      </w:r>
      <w:r w:rsidRPr="008A75BC">
        <w:rPr>
          <w:szCs w:val="28"/>
        </w:rPr>
        <w:t>о</w:t>
      </w:r>
      <w:r w:rsidRPr="008A75BC">
        <w:rPr>
          <w:szCs w:val="28"/>
        </w:rPr>
        <w:t>глашением обязатель</w:t>
      </w:r>
      <w:proofErr w:type="gramStart"/>
      <w:r w:rsidRPr="008A75BC">
        <w:rPr>
          <w:szCs w:val="28"/>
        </w:rPr>
        <w:t>ств ст</w:t>
      </w:r>
      <w:proofErr w:type="gramEnd"/>
      <w:r w:rsidRPr="008A75BC">
        <w:rPr>
          <w:szCs w:val="28"/>
        </w:rPr>
        <w:t>ороны принимают меры для выявления причин н</w:t>
      </w:r>
      <w:r w:rsidRPr="008A75BC">
        <w:rPr>
          <w:szCs w:val="28"/>
        </w:rPr>
        <w:t>е</w:t>
      </w:r>
      <w:r w:rsidRPr="008A75BC">
        <w:rPr>
          <w:szCs w:val="28"/>
        </w:rPr>
        <w:t>выполнения соответствующих обязательств и их устранения. Обсуждение пр</w:t>
      </w:r>
      <w:r w:rsidRPr="008A75BC">
        <w:rPr>
          <w:szCs w:val="28"/>
        </w:rPr>
        <w:t>и</w:t>
      </w:r>
      <w:r w:rsidRPr="008A75BC">
        <w:rPr>
          <w:szCs w:val="28"/>
        </w:rPr>
        <w:t>чин невыполнения обязательств по настоящему Соглашению производится сторонами коллегиально. Стороны оставляют за собой право постановки в</w:t>
      </w:r>
      <w:r w:rsidRPr="008A75BC">
        <w:rPr>
          <w:szCs w:val="28"/>
        </w:rPr>
        <w:t>о</w:t>
      </w:r>
      <w:r w:rsidRPr="008A75BC">
        <w:rPr>
          <w:szCs w:val="28"/>
        </w:rPr>
        <w:t>проса о привлечении лиц, виновных в невыполнении норм настоящего Согл</w:t>
      </w:r>
      <w:r w:rsidRPr="008A75BC">
        <w:rPr>
          <w:szCs w:val="28"/>
        </w:rPr>
        <w:t>а</w:t>
      </w:r>
      <w:r w:rsidRPr="008A75BC">
        <w:rPr>
          <w:szCs w:val="28"/>
        </w:rPr>
        <w:t>шения к ответственности в соответствии с действующим законодательством.</w:t>
      </w:r>
    </w:p>
    <w:p w14:paraId="30CB9471" w14:textId="77777777" w:rsidR="008A75BC" w:rsidRPr="008A75BC" w:rsidRDefault="008A75BC" w:rsidP="00C36FA0">
      <w:pPr>
        <w:spacing w:after="0" w:line="240" w:lineRule="auto"/>
        <w:ind w:right="0" w:firstLine="0"/>
        <w:jc w:val="center"/>
        <w:rPr>
          <w:szCs w:val="28"/>
        </w:rPr>
      </w:pPr>
      <w:r w:rsidRPr="008A75BC">
        <w:rPr>
          <w:szCs w:val="28"/>
        </w:rPr>
        <w:lastRenderedPageBreak/>
        <w:t>5. Порядок разрешения споров и ответственность Сторон</w:t>
      </w:r>
    </w:p>
    <w:p w14:paraId="0D0A7A89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660B982F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5.1. Стороны несут ответственность по своим обязательствам в соотве</w:t>
      </w:r>
      <w:r w:rsidRPr="008A75BC">
        <w:rPr>
          <w:szCs w:val="28"/>
        </w:rPr>
        <w:t>т</w:t>
      </w:r>
      <w:r w:rsidRPr="008A75BC">
        <w:rPr>
          <w:szCs w:val="28"/>
        </w:rPr>
        <w:t>ствии с действующим законодательством Российской Федерации.</w:t>
      </w:r>
    </w:p>
    <w:p w14:paraId="65DA28AD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5.2. Все споры и разногласия, которые могут возникнуть в связи с прим</w:t>
      </w:r>
      <w:r w:rsidRPr="008A75BC">
        <w:rPr>
          <w:szCs w:val="28"/>
        </w:rPr>
        <w:t>е</w:t>
      </w:r>
      <w:r w:rsidRPr="008A75BC">
        <w:rPr>
          <w:szCs w:val="28"/>
        </w:rPr>
        <w:t>нением настоящего Соглашения, решаются путем переговоров между Сторон</w:t>
      </w:r>
      <w:r w:rsidRPr="008A75BC">
        <w:rPr>
          <w:szCs w:val="28"/>
        </w:rPr>
        <w:t>а</w:t>
      </w:r>
      <w:r w:rsidRPr="008A75BC">
        <w:rPr>
          <w:szCs w:val="28"/>
        </w:rPr>
        <w:t>ми.</w:t>
      </w:r>
    </w:p>
    <w:p w14:paraId="7D575A5F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5.3. В случае невозможности решить споры и разногласия путем перег</w:t>
      </w:r>
      <w:r w:rsidRPr="008A75BC">
        <w:rPr>
          <w:szCs w:val="28"/>
        </w:rPr>
        <w:t>о</w:t>
      </w:r>
      <w:r w:rsidRPr="008A75BC">
        <w:rPr>
          <w:szCs w:val="28"/>
        </w:rPr>
        <w:t>воров, они могут быть решены в судебном порядке.</w:t>
      </w:r>
    </w:p>
    <w:p w14:paraId="1B32F370" w14:textId="77777777" w:rsidR="008A75BC" w:rsidRPr="008A75BC" w:rsidRDefault="008A75BC" w:rsidP="0075734D">
      <w:pPr>
        <w:spacing w:after="0" w:line="240" w:lineRule="auto"/>
        <w:ind w:right="0" w:firstLine="0"/>
        <w:jc w:val="center"/>
        <w:rPr>
          <w:szCs w:val="28"/>
        </w:rPr>
      </w:pPr>
    </w:p>
    <w:p w14:paraId="0CB1CC28" w14:textId="77777777" w:rsidR="008A75BC" w:rsidRPr="008A75BC" w:rsidRDefault="008A75BC" w:rsidP="0075734D">
      <w:pPr>
        <w:spacing w:after="0" w:line="240" w:lineRule="auto"/>
        <w:ind w:right="0" w:firstLine="0"/>
        <w:jc w:val="center"/>
        <w:rPr>
          <w:szCs w:val="28"/>
        </w:rPr>
      </w:pPr>
      <w:r w:rsidRPr="008A75BC">
        <w:rPr>
          <w:szCs w:val="28"/>
        </w:rPr>
        <w:t>6. Заключительные положения</w:t>
      </w:r>
    </w:p>
    <w:p w14:paraId="1BF1E46A" w14:textId="77777777" w:rsidR="008A75BC" w:rsidRPr="008A75BC" w:rsidRDefault="008A75BC" w:rsidP="0075734D">
      <w:pPr>
        <w:spacing w:after="0" w:line="240" w:lineRule="auto"/>
        <w:ind w:right="0" w:firstLine="0"/>
        <w:jc w:val="center"/>
        <w:rPr>
          <w:szCs w:val="28"/>
        </w:rPr>
      </w:pPr>
    </w:p>
    <w:p w14:paraId="29D46DBB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6.1. Любые изменения и дополнения к настоящему Соглашению офор</w:t>
      </w:r>
      <w:r w:rsidRPr="008A75BC">
        <w:rPr>
          <w:szCs w:val="28"/>
        </w:rPr>
        <w:t>м</w:t>
      </w:r>
      <w:r w:rsidRPr="008A75BC">
        <w:rPr>
          <w:szCs w:val="28"/>
        </w:rPr>
        <w:t>ляются дополнительными соглашениями Сторон, которые становятся неотъе</w:t>
      </w:r>
      <w:r w:rsidRPr="008A75BC">
        <w:rPr>
          <w:szCs w:val="28"/>
        </w:rPr>
        <w:t>м</w:t>
      </w:r>
      <w:r w:rsidRPr="008A75BC">
        <w:rPr>
          <w:szCs w:val="28"/>
        </w:rPr>
        <w:t>лемой частью настоящего Соглашения и вступают в силу с момента их подп</w:t>
      </w:r>
      <w:r w:rsidRPr="008A75BC">
        <w:rPr>
          <w:szCs w:val="28"/>
        </w:rPr>
        <w:t>и</w:t>
      </w:r>
      <w:r w:rsidRPr="008A75BC">
        <w:rPr>
          <w:szCs w:val="28"/>
        </w:rPr>
        <w:t>сания Сторонами.</w:t>
      </w:r>
    </w:p>
    <w:p w14:paraId="558273C0" w14:textId="05AAA4A4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 xml:space="preserve">6.2. Настоящее Соглашение составлено в 2 </w:t>
      </w:r>
      <w:r w:rsidR="00B86123">
        <w:rPr>
          <w:szCs w:val="28"/>
        </w:rPr>
        <w:t xml:space="preserve">(двух) </w:t>
      </w:r>
      <w:r w:rsidRPr="008A75BC">
        <w:rPr>
          <w:szCs w:val="28"/>
        </w:rPr>
        <w:t>экземплярах, которые имеют одинаковую юридическую силу, по одному экземпляру для каждой из Сторон.</w:t>
      </w:r>
    </w:p>
    <w:p w14:paraId="089F7E45" w14:textId="77777777" w:rsidR="008A75BC" w:rsidRPr="008A75BC" w:rsidRDefault="008A75BC" w:rsidP="0075734D">
      <w:pPr>
        <w:spacing w:after="0" w:line="240" w:lineRule="auto"/>
        <w:ind w:right="0" w:firstLine="0"/>
        <w:jc w:val="center"/>
        <w:rPr>
          <w:szCs w:val="28"/>
        </w:rPr>
      </w:pPr>
    </w:p>
    <w:p w14:paraId="69BBD7A8" w14:textId="77777777" w:rsidR="008A75BC" w:rsidRPr="008A75BC" w:rsidRDefault="008A75BC" w:rsidP="0075734D">
      <w:pPr>
        <w:spacing w:after="0" w:line="240" w:lineRule="auto"/>
        <w:ind w:right="0" w:firstLine="0"/>
        <w:jc w:val="center"/>
        <w:rPr>
          <w:szCs w:val="28"/>
        </w:rPr>
      </w:pPr>
      <w:r w:rsidRPr="008A75BC">
        <w:rPr>
          <w:szCs w:val="28"/>
        </w:rPr>
        <w:t>7. Ответственные представители Сторон</w:t>
      </w:r>
    </w:p>
    <w:p w14:paraId="664D49E1" w14:textId="77777777" w:rsidR="008A75BC" w:rsidRPr="008A75BC" w:rsidRDefault="008A75BC" w:rsidP="0075734D">
      <w:pPr>
        <w:spacing w:after="0" w:line="240" w:lineRule="auto"/>
        <w:ind w:right="0" w:firstLine="0"/>
        <w:jc w:val="center"/>
        <w:rPr>
          <w:szCs w:val="28"/>
        </w:rPr>
      </w:pPr>
    </w:p>
    <w:p w14:paraId="3E1834A0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Стороны определили следующих своих представителей, осуществля</w:t>
      </w:r>
      <w:r w:rsidRPr="008A75BC">
        <w:rPr>
          <w:szCs w:val="28"/>
        </w:rPr>
        <w:t>ю</w:t>
      </w:r>
      <w:r w:rsidRPr="008A75BC">
        <w:rPr>
          <w:szCs w:val="28"/>
        </w:rPr>
        <w:t>щих координацию действий Сторон при выполнении настоящего Соглашения:</w:t>
      </w:r>
    </w:p>
    <w:p w14:paraId="41A7A994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от Республики Тыва – министр экономического развития и промышле</w:t>
      </w:r>
      <w:r w:rsidRPr="008A75BC">
        <w:rPr>
          <w:szCs w:val="28"/>
        </w:rPr>
        <w:t>н</w:t>
      </w:r>
      <w:r w:rsidRPr="008A75BC">
        <w:rPr>
          <w:szCs w:val="28"/>
        </w:rPr>
        <w:t>ности Республики Тыва, министр топлива и энергетики Республики Тыва;</w:t>
      </w:r>
    </w:p>
    <w:p w14:paraId="5821693B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  <w:r w:rsidRPr="008A75BC">
        <w:rPr>
          <w:szCs w:val="28"/>
        </w:rPr>
        <w:t>от Инвестора – генеральный директор общества с ограниченной отве</w:t>
      </w:r>
      <w:r w:rsidRPr="008A75BC">
        <w:rPr>
          <w:szCs w:val="28"/>
        </w:rPr>
        <w:t>т</w:t>
      </w:r>
      <w:r w:rsidRPr="008A75BC">
        <w:rPr>
          <w:szCs w:val="28"/>
        </w:rPr>
        <w:t>ственностью «Угольная компания «</w:t>
      </w:r>
      <w:proofErr w:type="spellStart"/>
      <w:r w:rsidRPr="008A75BC">
        <w:rPr>
          <w:szCs w:val="28"/>
        </w:rPr>
        <w:t>Межегейуголь</w:t>
      </w:r>
      <w:proofErr w:type="spellEnd"/>
      <w:r w:rsidRPr="008A75BC">
        <w:rPr>
          <w:szCs w:val="28"/>
        </w:rPr>
        <w:t>».</w:t>
      </w:r>
    </w:p>
    <w:p w14:paraId="14CEEDCE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p w14:paraId="6185A47E" w14:textId="77777777" w:rsidR="008A75BC" w:rsidRPr="008A75BC" w:rsidRDefault="008A75BC" w:rsidP="008A75BC">
      <w:pPr>
        <w:spacing w:after="0" w:line="240" w:lineRule="auto"/>
        <w:ind w:right="0" w:firstLine="0"/>
        <w:jc w:val="center"/>
        <w:rPr>
          <w:szCs w:val="28"/>
        </w:rPr>
      </w:pPr>
      <w:r w:rsidRPr="008A75BC">
        <w:rPr>
          <w:szCs w:val="28"/>
        </w:rPr>
        <w:t>8. Юридические адреса и подписи Сторон</w:t>
      </w:r>
    </w:p>
    <w:p w14:paraId="5F045980" w14:textId="77777777" w:rsidR="008A75BC" w:rsidRPr="008A75BC" w:rsidRDefault="008A75BC" w:rsidP="008A75BC">
      <w:pPr>
        <w:spacing w:after="0" w:line="240" w:lineRule="auto"/>
        <w:ind w:right="0" w:firstLine="709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725"/>
      </w:tblGrid>
      <w:tr w:rsidR="008A75BC" w:rsidRPr="008A75BC" w14:paraId="53F08595" w14:textId="77777777" w:rsidTr="0075734D">
        <w:tc>
          <w:tcPr>
            <w:tcW w:w="4644" w:type="dxa"/>
            <w:hideMark/>
          </w:tcPr>
          <w:p w14:paraId="44EA7AA3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proofErr w:type="spellStart"/>
            <w:r w:rsidRPr="008A75BC">
              <w:rPr>
                <w:szCs w:val="28"/>
              </w:rPr>
              <w:t>Республика</w:t>
            </w:r>
            <w:proofErr w:type="spellEnd"/>
            <w:r w:rsidRPr="008A75BC">
              <w:rPr>
                <w:szCs w:val="28"/>
              </w:rPr>
              <w:t xml:space="preserve"> </w:t>
            </w:r>
            <w:proofErr w:type="spellStart"/>
            <w:r w:rsidRPr="008A75BC">
              <w:rPr>
                <w:szCs w:val="28"/>
              </w:rPr>
              <w:t>Тыва</w:t>
            </w:r>
            <w:proofErr w:type="spellEnd"/>
          </w:p>
        </w:tc>
        <w:tc>
          <w:tcPr>
            <w:tcW w:w="426" w:type="dxa"/>
          </w:tcPr>
          <w:p w14:paraId="726F91B5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725" w:type="dxa"/>
            <w:hideMark/>
          </w:tcPr>
          <w:p w14:paraId="3D35CC6F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proofErr w:type="spellStart"/>
            <w:r w:rsidRPr="008A75BC">
              <w:rPr>
                <w:szCs w:val="28"/>
              </w:rPr>
              <w:t>Инвестор</w:t>
            </w:r>
            <w:proofErr w:type="spellEnd"/>
          </w:p>
        </w:tc>
      </w:tr>
      <w:tr w:rsidR="008A75BC" w:rsidRPr="008A75BC" w14:paraId="68746627" w14:textId="77777777" w:rsidTr="0075734D">
        <w:tc>
          <w:tcPr>
            <w:tcW w:w="4644" w:type="dxa"/>
          </w:tcPr>
          <w:p w14:paraId="4D417501" w14:textId="77777777" w:rsidR="008A75BC" w:rsidRPr="00E50279" w:rsidRDefault="008A75BC" w:rsidP="008A75BC">
            <w:pPr>
              <w:spacing w:after="0" w:line="240" w:lineRule="auto"/>
              <w:ind w:right="0" w:firstLine="0"/>
              <w:jc w:val="center"/>
              <w:rPr>
                <w:sz w:val="20"/>
                <w:szCs w:val="28"/>
                <w:lang w:val="ru-RU"/>
              </w:rPr>
            </w:pPr>
          </w:p>
          <w:p w14:paraId="633272F7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>Правительство Республики Тыва</w:t>
            </w:r>
          </w:p>
          <w:p w14:paraId="21715223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1368CB7B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3652DB17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23ABDE0B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>667000, Республика Тыва,</w:t>
            </w:r>
          </w:p>
          <w:p w14:paraId="137219ED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 xml:space="preserve">г. Кызыл, ул. </w:t>
            </w:r>
            <w:proofErr w:type="spellStart"/>
            <w:r w:rsidRPr="008A75BC">
              <w:rPr>
                <w:szCs w:val="28"/>
                <w:lang w:val="ru-RU"/>
              </w:rPr>
              <w:t>Чульдума</w:t>
            </w:r>
            <w:proofErr w:type="spellEnd"/>
            <w:r w:rsidRPr="008A75BC">
              <w:rPr>
                <w:szCs w:val="28"/>
                <w:lang w:val="ru-RU"/>
              </w:rPr>
              <w:t>, д. 18</w:t>
            </w:r>
          </w:p>
        </w:tc>
        <w:tc>
          <w:tcPr>
            <w:tcW w:w="426" w:type="dxa"/>
          </w:tcPr>
          <w:p w14:paraId="1B5948FB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4725" w:type="dxa"/>
          </w:tcPr>
          <w:p w14:paraId="4B517B48" w14:textId="77777777" w:rsidR="008A75BC" w:rsidRPr="00E50279" w:rsidRDefault="008A75BC" w:rsidP="008A75BC">
            <w:pPr>
              <w:spacing w:after="0" w:line="240" w:lineRule="auto"/>
              <w:ind w:right="0" w:firstLine="0"/>
              <w:jc w:val="center"/>
              <w:rPr>
                <w:sz w:val="20"/>
                <w:szCs w:val="28"/>
                <w:lang w:val="ru-RU"/>
              </w:rPr>
            </w:pPr>
          </w:p>
          <w:p w14:paraId="0FF3588B" w14:textId="3054B4F4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 xml:space="preserve">Общество с </w:t>
            </w:r>
            <w:proofErr w:type="gramStart"/>
            <w:r w:rsidRPr="008A75BC">
              <w:rPr>
                <w:szCs w:val="28"/>
                <w:lang w:val="ru-RU"/>
              </w:rPr>
              <w:t>ограниченной</w:t>
            </w:r>
            <w:proofErr w:type="gramEnd"/>
          </w:p>
          <w:p w14:paraId="059888BE" w14:textId="3CAEC963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>ответственностью «</w:t>
            </w:r>
            <w:proofErr w:type="gramStart"/>
            <w:r w:rsidRPr="008A75BC">
              <w:rPr>
                <w:szCs w:val="28"/>
                <w:lang w:val="ru-RU"/>
              </w:rPr>
              <w:t>Угольная</w:t>
            </w:r>
            <w:proofErr w:type="gramEnd"/>
          </w:p>
          <w:p w14:paraId="47C295FF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>компания «</w:t>
            </w:r>
            <w:proofErr w:type="spellStart"/>
            <w:r w:rsidRPr="008A75BC">
              <w:rPr>
                <w:szCs w:val="28"/>
                <w:lang w:val="ru-RU"/>
              </w:rPr>
              <w:t>Межегейуголь</w:t>
            </w:r>
            <w:proofErr w:type="spellEnd"/>
            <w:r w:rsidRPr="008A75BC">
              <w:rPr>
                <w:szCs w:val="28"/>
                <w:lang w:val="ru-RU"/>
              </w:rPr>
              <w:t>»</w:t>
            </w:r>
          </w:p>
          <w:p w14:paraId="0F014197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3E3DEB30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8A75BC">
              <w:rPr>
                <w:szCs w:val="28"/>
                <w:lang w:val="ru-RU"/>
              </w:rPr>
              <w:t xml:space="preserve">667000, Республика Тыва, г. Кызыл, ул. </w:t>
            </w:r>
            <w:proofErr w:type="spellStart"/>
            <w:r w:rsidRPr="008A75BC">
              <w:rPr>
                <w:szCs w:val="28"/>
              </w:rPr>
              <w:t>Интернациональная</w:t>
            </w:r>
            <w:proofErr w:type="spellEnd"/>
            <w:r w:rsidRPr="008A75BC">
              <w:rPr>
                <w:szCs w:val="28"/>
              </w:rPr>
              <w:t>, д. 62</w:t>
            </w:r>
          </w:p>
        </w:tc>
      </w:tr>
      <w:tr w:rsidR="008A75BC" w:rsidRPr="008A75BC" w14:paraId="28A72433" w14:textId="77777777" w:rsidTr="0075734D">
        <w:tc>
          <w:tcPr>
            <w:tcW w:w="4644" w:type="dxa"/>
          </w:tcPr>
          <w:p w14:paraId="547FDE94" w14:textId="77777777" w:rsidR="008A75BC" w:rsidRPr="00E50279" w:rsidRDefault="008A75BC" w:rsidP="008A75BC">
            <w:pPr>
              <w:spacing w:after="0" w:line="240" w:lineRule="auto"/>
              <w:ind w:right="0" w:firstLine="0"/>
              <w:jc w:val="center"/>
              <w:rPr>
                <w:sz w:val="20"/>
                <w:szCs w:val="28"/>
              </w:rPr>
            </w:pPr>
          </w:p>
          <w:p w14:paraId="488AA9A2" w14:textId="77777777" w:rsidR="008A75BC" w:rsidRPr="00E50279" w:rsidRDefault="008A75BC" w:rsidP="008A75BC">
            <w:pPr>
              <w:spacing w:after="0" w:line="240" w:lineRule="auto"/>
              <w:ind w:right="0" w:firstLine="0"/>
              <w:jc w:val="center"/>
              <w:rPr>
                <w:sz w:val="20"/>
                <w:szCs w:val="28"/>
              </w:rPr>
            </w:pPr>
          </w:p>
          <w:p w14:paraId="0A9A8BD7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proofErr w:type="spellStart"/>
            <w:r w:rsidRPr="008A75BC">
              <w:rPr>
                <w:szCs w:val="28"/>
              </w:rPr>
              <w:t>Глава</w:t>
            </w:r>
            <w:proofErr w:type="spellEnd"/>
            <w:r w:rsidRPr="008A75BC">
              <w:rPr>
                <w:szCs w:val="28"/>
              </w:rPr>
              <w:t xml:space="preserve"> </w:t>
            </w:r>
            <w:proofErr w:type="spellStart"/>
            <w:r w:rsidRPr="008A75BC">
              <w:rPr>
                <w:szCs w:val="28"/>
              </w:rPr>
              <w:t>Республики</w:t>
            </w:r>
            <w:proofErr w:type="spellEnd"/>
            <w:r w:rsidRPr="008A75BC">
              <w:rPr>
                <w:szCs w:val="28"/>
              </w:rPr>
              <w:t xml:space="preserve"> </w:t>
            </w:r>
            <w:proofErr w:type="spellStart"/>
            <w:r w:rsidRPr="008A75BC">
              <w:rPr>
                <w:szCs w:val="28"/>
              </w:rPr>
              <w:t>Тыва</w:t>
            </w:r>
            <w:proofErr w:type="spellEnd"/>
          </w:p>
        </w:tc>
        <w:tc>
          <w:tcPr>
            <w:tcW w:w="426" w:type="dxa"/>
          </w:tcPr>
          <w:p w14:paraId="65F35E5E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4725" w:type="dxa"/>
          </w:tcPr>
          <w:p w14:paraId="44781CE2" w14:textId="77777777" w:rsidR="008A75BC" w:rsidRPr="00E50279" w:rsidRDefault="008A75BC" w:rsidP="008A75BC">
            <w:pPr>
              <w:spacing w:after="0" w:line="240" w:lineRule="auto"/>
              <w:ind w:right="0" w:firstLine="0"/>
              <w:jc w:val="center"/>
              <w:rPr>
                <w:sz w:val="20"/>
                <w:szCs w:val="28"/>
              </w:rPr>
            </w:pPr>
          </w:p>
          <w:p w14:paraId="4EF8D0AF" w14:textId="77777777" w:rsidR="008A75BC" w:rsidRPr="00E50279" w:rsidRDefault="008A75BC" w:rsidP="008A75BC">
            <w:pPr>
              <w:spacing w:after="0" w:line="240" w:lineRule="auto"/>
              <w:ind w:right="0" w:firstLine="0"/>
              <w:jc w:val="center"/>
              <w:rPr>
                <w:sz w:val="20"/>
                <w:szCs w:val="28"/>
              </w:rPr>
            </w:pPr>
          </w:p>
          <w:p w14:paraId="3A6AA776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proofErr w:type="spellStart"/>
            <w:r w:rsidRPr="008A75BC">
              <w:rPr>
                <w:szCs w:val="28"/>
              </w:rPr>
              <w:t>Генеральный</w:t>
            </w:r>
            <w:proofErr w:type="spellEnd"/>
            <w:r w:rsidRPr="008A75BC">
              <w:rPr>
                <w:szCs w:val="28"/>
              </w:rPr>
              <w:t xml:space="preserve"> </w:t>
            </w:r>
            <w:proofErr w:type="spellStart"/>
            <w:r w:rsidRPr="008A75BC">
              <w:rPr>
                <w:szCs w:val="28"/>
              </w:rPr>
              <w:t>директор</w:t>
            </w:r>
            <w:proofErr w:type="spellEnd"/>
          </w:p>
        </w:tc>
      </w:tr>
      <w:tr w:rsidR="008A75BC" w:rsidRPr="008A75BC" w14:paraId="0ECAF0F5" w14:textId="77777777" w:rsidTr="0075734D">
        <w:tc>
          <w:tcPr>
            <w:tcW w:w="4644" w:type="dxa"/>
          </w:tcPr>
          <w:p w14:paraId="2464279F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3150CC2A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 xml:space="preserve">______________ В.Т. </w:t>
            </w:r>
            <w:proofErr w:type="spellStart"/>
            <w:r w:rsidRPr="008A75BC">
              <w:rPr>
                <w:szCs w:val="28"/>
                <w:lang w:val="ru-RU"/>
              </w:rPr>
              <w:t>Ховалыг</w:t>
            </w:r>
            <w:proofErr w:type="spellEnd"/>
          </w:p>
          <w:p w14:paraId="03B53317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5975A5F0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>М.П.</w:t>
            </w:r>
          </w:p>
        </w:tc>
        <w:tc>
          <w:tcPr>
            <w:tcW w:w="426" w:type="dxa"/>
          </w:tcPr>
          <w:p w14:paraId="116BC4F4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4725" w:type="dxa"/>
          </w:tcPr>
          <w:p w14:paraId="44A2311B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1D42B5A6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 xml:space="preserve">______________ И.П. </w:t>
            </w:r>
            <w:proofErr w:type="spellStart"/>
            <w:r w:rsidRPr="008A75BC">
              <w:rPr>
                <w:szCs w:val="28"/>
                <w:lang w:val="ru-RU"/>
              </w:rPr>
              <w:t>Трандин</w:t>
            </w:r>
            <w:proofErr w:type="spellEnd"/>
          </w:p>
          <w:p w14:paraId="233F56CE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</w:p>
          <w:p w14:paraId="4FF1EAD6" w14:textId="77777777" w:rsidR="008A75BC" w:rsidRPr="008A75BC" w:rsidRDefault="008A75BC" w:rsidP="008A75BC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8A75BC">
              <w:rPr>
                <w:szCs w:val="28"/>
                <w:lang w:val="ru-RU"/>
              </w:rPr>
              <w:t>М.П.</w:t>
            </w:r>
          </w:p>
        </w:tc>
      </w:tr>
    </w:tbl>
    <w:p w14:paraId="1A8A98FC" w14:textId="77777777" w:rsidR="008A75BC" w:rsidRPr="00E50279" w:rsidRDefault="008A75BC" w:rsidP="008A75BC">
      <w:pPr>
        <w:spacing w:after="0" w:line="240" w:lineRule="auto"/>
        <w:ind w:left="4395" w:firstLine="702"/>
        <w:jc w:val="center"/>
        <w:rPr>
          <w:sz w:val="2"/>
          <w:szCs w:val="28"/>
        </w:rPr>
      </w:pPr>
    </w:p>
    <w:p w14:paraId="521BB4F1" w14:textId="77777777" w:rsidR="008A75BC" w:rsidRPr="00064D06" w:rsidRDefault="008A75BC" w:rsidP="008A75BC">
      <w:pPr>
        <w:spacing w:after="0" w:line="240" w:lineRule="auto"/>
        <w:rPr>
          <w:szCs w:val="28"/>
        </w:rPr>
        <w:sectPr w:rsidR="008A75BC" w:rsidRPr="00064D06" w:rsidSect="008A75BC">
          <w:pgSz w:w="11907" w:h="16840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14:paraId="0BF960A3" w14:textId="77777777" w:rsidR="008A75BC" w:rsidRPr="00E50279" w:rsidRDefault="008A75BC" w:rsidP="00E50279">
      <w:pPr>
        <w:spacing w:after="0" w:line="240" w:lineRule="auto"/>
        <w:ind w:left="5245" w:right="0" w:firstLine="0"/>
        <w:jc w:val="center"/>
        <w:rPr>
          <w:szCs w:val="28"/>
        </w:rPr>
      </w:pPr>
      <w:r w:rsidRPr="00E50279">
        <w:rPr>
          <w:szCs w:val="28"/>
        </w:rPr>
        <w:lastRenderedPageBreak/>
        <w:t>Приложение № 1</w:t>
      </w:r>
    </w:p>
    <w:p w14:paraId="78FD13F2" w14:textId="7B9B0896" w:rsidR="008A75BC" w:rsidRPr="00E50279" w:rsidRDefault="008A75BC" w:rsidP="00E50279">
      <w:pPr>
        <w:spacing w:after="0" w:line="240" w:lineRule="auto"/>
        <w:ind w:left="5245" w:right="0" w:firstLine="0"/>
        <w:jc w:val="center"/>
        <w:rPr>
          <w:szCs w:val="28"/>
        </w:rPr>
      </w:pPr>
      <w:r w:rsidRPr="00E50279">
        <w:rPr>
          <w:szCs w:val="28"/>
        </w:rPr>
        <w:t>к инвестиционному соглашению</w:t>
      </w:r>
    </w:p>
    <w:p w14:paraId="1FF316BD" w14:textId="05A56D43" w:rsidR="008A75BC" w:rsidRPr="00E50279" w:rsidRDefault="008A75BC" w:rsidP="00E50279">
      <w:pPr>
        <w:spacing w:after="0" w:line="240" w:lineRule="auto"/>
        <w:ind w:left="5245" w:right="0" w:firstLine="0"/>
        <w:jc w:val="center"/>
        <w:rPr>
          <w:szCs w:val="28"/>
        </w:rPr>
      </w:pPr>
      <w:r w:rsidRPr="00E50279">
        <w:rPr>
          <w:szCs w:val="28"/>
        </w:rPr>
        <w:t>между Правительством Республики</w:t>
      </w:r>
    </w:p>
    <w:p w14:paraId="4BBC12D2" w14:textId="365D661A" w:rsidR="008A75BC" w:rsidRPr="00E50279" w:rsidRDefault="008A75BC" w:rsidP="00E50279">
      <w:pPr>
        <w:spacing w:after="0" w:line="240" w:lineRule="auto"/>
        <w:ind w:left="5245" w:right="0" w:firstLine="0"/>
        <w:jc w:val="center"/>
        <w:rPr>
          <w:szCs w:val="28"/>
        </w:rPr>
      </w:pPr>
      <w:r w:rsidRPr="00E50279">
        <w:rPr>
          <w:szCs w:val="28"/>
        </w:rPr>
        <w:t>Тыв</w:t>
      </w:r>
      <w:proofErr w:type="gramStart"/>
      <w:r w:rsidRPr="00E50279">
        <w:rPr>
          <w:szCs w:val="28"/>
        </w:rPr>
        <w:t>а и ООО</w:t>
      </w:r>
      <w:proofErr w:type="gramEnd"/>
      <w:r w:rsidRPr="00E50279">
        <w:rPr>
          <w:szCs w:val="28"/>
        </w:rPr>
        <w:t xml:space="preserve"> «Угольная компания</w:t>
      </w:r>
    </w:p>
    <w:p w14:paraId="092AEB0B" w14:textId="3822C737" w:rsidR="008A75BC" w:rsidRPr="00E50279" w:rsidRDefault="008A75BC" w:rsidP="00E50279">
      <w:pPr>
        <w:spacing w:after="0" w:line="240" w:lineRule="auto"/>
        <w:ind w:left="5245" w:right="0" w:firstLine="0"/>
        <w:jc w:val="center"/>
        <w:rPr>
          <w:szCs w:val="28"/>
        </w:rPr>
      </w:pPr>
      <w:r w:rsidRPr="00E50279">
        <w:rPr>
          <w:szCs w:val="28"/>
        </w:rPr>
        <w:t>«</w:t>
      </w:r>
      <w:proofErr w:type="spellStart"/>
      <w:r w:rsidRPr="00E50279">
        <w:rPr>
          <w:szCs w:val="28"/>
        </w:rPr>
        <w:t>Межегейуголь</w:t>
      </w:r>
      <w:proofErr w:type="spellEnd"/>
      <w:r w:rsidRPr="00E50279">
        <w:rPr>
          <w:szCs w:val="28"/>
        </w:rPr>
        <w:t>» о реализации</w:t>
      </w:r>
    </w:p>
    <w:p w14:paraId="4E87B5EC" w14:textId="294165AB" w:rsidR="008A75BC" w:rsidRPr="00E50279" w:rsidRDefault="008A75BC" w:rsidP="00E50279">
      <w:pPr>
        <w:spacing w:after="0" w:line="240" w:lineRule="auto"/>
        <w:ind w:left="5245" w:right="0" w:firstLine="0"/>
        <w:jc w:val="center"/>
        <w:rPr>
          <w:szCs w:val="28"/>
        </w:rPr>
      </w:pPr>
      <w:r w:rsidRPr="00E50279">
        <w:rPr>
          <w:szCs w:val="28"/>
        </w:rPr>
        <w:t>инвестиционного проекта</w:t>
      </w:r>
    </w:p>
    <w:p w14:paraId="475B1007" w14:textId="4CE61F0C" w:rsidR="008A75BC" w:rsidRPr="00E50279" w:rsidRDefault="008A75BC" w:rsidP="00E50279">
      <w:pPr>
        <w:spacing w:after="0" w:line="240" w:lineRule="auto"/>
        <w:ind w:left="5245" w:right="0" w:firstLine="0"/>
        <w:jc w:val="center"/>
        <w:rPr>
          <w:szCs w:val="28"/>
        </w:rPr>
      </w:pPr>
      <w:r w:rsidRPr="00E50279">
        <w:rPr>
          <w:szCs w:val="28"/>
        </w:rPr>
        <w:t xml:space="preserve">«Строительство </w:t>
      </w:r>
      <w:proofErr w:type="spellStart"/>
      <w:r w:rsidRPr="00E50279">
        <w:rPr>
          <w:szCs w:val="28"/>
        </w:rPr>
        <w:t>Межегейского</w:t>
      </w:r>
      <w:proofErr w:type="spellEnd"/>
    </w:p>
    <w:p w14:paraId="0B82A899" w14:textId="77777777" w:rsidR="008A75BC" w:rsidRPr="00E50279" w:rsidRDefault="008A75BC" w:rsidP="00E50279">
      <w:pPr>
        <w:spacing w:after="0" w:line="240" w:lineRule="auto"/>
        <w:ind w:left="5245" w:right="0" w:firstLine="0"/>
        <w:jc w:val="center"/>
        <w:rPr>
          <w:szCs w:val="28"/>
        </w:rPr>
      </w:pPr>
      <w:r w:rsidRPr="00E50279">
        <w:rPr>
          <w:szCs w:val="28"/>
        </w:rPr>
        <w:t>угольного комплекса»</w:t>
      </w:r>
    </w:p>
    <w:p w14:paraId="2E8AB712" w14:textId="77777777" w:rsidR="008A75BC" w:rsidRPr="00E50279" w:rsidRDefault="008A75BC" w:rsidP="00E50279">
      <w:pPr>
        <w:spacing w:after="0" w:line="240" w:lineRule="auto"/>
        <w:ind w:right="0" w:firstLine="0"/>
        <w:jc w:val="center"/>
        <w:rPr>
          <w:szCs w:val="28"/>
        </w:rPr>
      </w:pPr>
    </w:p>
    <w:p w14:paraId="1A9DFDF1" w14:textId="77777777" w:rsidR="008A75BC" w:rsidRPr="00E50279" w:rsidRDefault="008A75BC" w:rsidP="00E50279">
      <w:pPr>
        <w:spacing w:after="0" w:line="240" w:lineRule="auto"/>
        <w:ind w:right="0" w:firstLine="0"/>
        <w:jc w:val="center"/>
        <w:rPr>
          <w:szCs w:val="28"/>
        </w:rPr>
      </w:pPr>
    </w:p>
    <w:p w14:paraId="3A23B635" w14:textId="77777777" w:rsidR="008A75BC" w:rsidRPr="00E50279" w:rsidRDefault="008A75BC" w:rsidP="00E50279">
      <w:pPr>
        <w:spacing w:after="0" w:line="240" w:lineRule="auto"/>
        <w:ind w:right="0" w:firstLine="0"/>
        <w:jc w:val="center"/>
        <w:rPr>
          <w:szCs w:val="28"/>
        </w:rPr>
      </w:pPr>
    </w:p>
    <w:p w14:paraId="0711D6D0" w14:textId="77777777" w:rsidR="008A75BC" w:rsidRPr="00E50279" w:rsidRDefault="008A75BC" w:rsidP="00E50279">
      <w:pPr>
        <w:spacing w:after="0" w:line="240" w:lineRule="auto"/>
        <w:ind w:right="0" w:firstLine="0"/>
        <w:jc w:val="center"/>
        <w:rPr>
          <w:b/>
          <w:szCs w:val="28"/>
        </w:rPr>
      </w:pPr>
      <w:r w:rsidRPr="00E50279">
        <w:rPr>
          <w:b/>
          <w:szCs w:val="28"/>
        </w:rPr>
        <w:t>ЦЕЛЕВЫЕ ПОКАЗАТЕЛИ</w:t>
      </w:r>
    </w:p>
    <w:p w14:paraId="526AAEF2" w14:textId="77777777" w:rsidR="008A75BC" w:rsidRPr="00E50279" w:rsidRDefault="008A75BC" w:rsidP="00E50279">
      <w:pPr>
        <w:spacing w:after="0" w:line="240" w:lineRule="auto"/>
        <w:ind w:right="0" w:firstLine="0"/>
        <w:jc w:val="center"/>
        <w:rPr>
          <w:szCs w:val="28"/>
        </w:rPr>
      </w:pPr>
      <w:r w:rsidRPr="00E50279">
        <w:rPr>
          <w:szCs w:val="28"/>
        </w:rPr>
        <w:t>реализации инвестиционного проекта</w:t>
      </w:r>
    </w:p>
    <w:p w14:paraId="61C65B65" w14:textId="77777777" w:rsidR="008A75BC" w:rsidRPr="00E50279" w:rsidRDefault="008A75BC" w:rsidP="00E50279">
      <w:pPr>
        <w:spacing w:after="0" w:line="240" w:lineRule="auto"/>
        <w:ind w:right="0" w:firstLine="0"/>
        <w:jc w:val="center"/>
        <w:rPr>
          <w:szCs w:val="28"/>
        </w:rPr>
      </w:pPr>
      <w:r w:rsidRPr="00E50279">
        <w:rPr>
          <w:szCs w:val="28"/>
        </w:rPr>
        <w:t xml:space="preserve">«Строительство </w:t>
      </w:r>
      <w:proofErr w:type="spellStart"/>
      <w:r w:rsidRPr="00E50279">
        <w:rPr>
          <w:szCs w:val="28"/>
        </w:rPr>
        <w:t>Межегейского</w:t>
      </w:r>
      <w:proofErr w:type="spellEnd"/>
      <w:r w:rsidRPr="00E50279">
        <w:rPr>
          <w:szCs w:val="28"/>
        </w:rPr>
        <w:t xml:space="preserve"> угольного комплекса»</w:t>
      </w:r>
    </w:p>
    <w:p w14:paraId="11AD1799" w14:textId="77777777" w:rsidR="008A75BC" w:rsidRPr="00E50279" w:rsidRDefault="008A75BC" w:rsidP="00E50279">
      <w:pPr>
        <w:spacing w:after="0" w:line="240" w:lineRule="auto"/>
        <w:ind w:right="0" w:firstLine="0"/>
        <w:jc w:val="center"/>
        <w:rPr>
          <w:szCs w:val="28"/>
        </w:rPr>
      </w:pPr>
    </w:p>
    <w:tbl>
      <w:tblPr>
        <w:tblStyle w:val="ac"/>
        <w:tblW w:w="949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4463"/>
        <w:gridCol w:w="1559"/>
        <w:gridCol w:w="2976"/>
      </w:tblGrid>
      <w:tr w:rsidR="008A75BC" w:rsidRPr="00E50279" w14:paraId="44CC8165" w14:textId="77777777" w:rsidTr="002A78E7">
        <w:trPr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FD42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50279">
              <w:rPr>
                <w:sz w:val="24"/>
                <w:szCs w:val="24"/>
              </w:rPr>
              <w:t>№</w:t>
            </w:r>
          </w:p>
          <w:p w14:paraId="14F69B0E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50279">
              <w:rPr>
                <w:sz w:val="24"/>
                <w:szCs w:val="24"/>
              </w:rPr>
              <w:t>п/п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25E7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50279">
              <w:rPr>
                <w:sz w:val="24"/>
                <w:szCs w:val="24"/>
              </w:rPr>
              <w:t>Наименование</w:t>
            </w:r>
            <w:proofErr w:type="spellEnd"/>
            <w:r w:rsidRPr="00E50279">
              <w:rPr>
                <w:sz w:val="24"/>
                <w:szCs w:val="24"/>
              </w:rPr>
              <w:t xml:space="preserve"> </w:t>
            </w:r>
            <w:proofErr w:type="spellStart"/>
            <w:r w:rsidRPr="00E50279">
              <w:rPr>
                <w:sz w:val="24"/>
                <w:szCs w:val="24"/>
              </w:rPr>
              <w:t>целевого</w:t>
            </w:r>
            <w:proofErr w:type="spellEnd"/>
            <w:r w:rsidRPr="00E50279">
              <w:rPr>
                <w:sz w:val="24"/>
                <w:szCs w:val="24"/>
              </w:rPr>
              <w:t xml:space="preserve"> </w:t>
            </w:r>
            <w:proofErr w:type="spellStart"/>
            <w:r w:rsidRPr="00E50279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795A" w14:textId="77777777" w:rsidR="002A78E7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50279">
              <w:rPr>
                <w:sz w:val="24"/>
                <w:szCs w:val="24"/>
              </w:rPr>
              <w:t>Ед</w:t>
            </w:r>
            <w:r w:rsidR="002A78E7">
              <w:rPr>
                <w:sz w:val="24"/>
                <w:szCs w:val="24"/>
                <w:lang w:val="ru-RU"/>
              </w:rPr>
              <w:t>иница</w:t>
            </w:r>
            <w:proofErr w:type="spellEnd"/>
            <w:r w:rsidRPr="00E50279">
              <w:rPr>
                <w:sz w:val="24"/>
                <w:szCs w:val="24"/>
              </w:rPr>
              <w:t xml:space="preserve"> </w:t>
            </w:r>
          </w:p>
          <w:p w14:paraId="4E65E323" w14:textId="5DC9417E" w:rsidR="008A75BC" w:rsidRPr="002A78E7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50279">
              <w:rPr>
                <w:sz w:val="24"/>
                <w:szCs w:val="24"/>
              </w:rPr>
              <w:t>изм</w:t>
            </w:r>
            <w:r w:rsidR="002A78E7">
              <w:rPr>
                <w:sz w:val="24"/>
                <w:szCs w:val="24"/>
                <w:lang w:val="ru-RU"/>
              </w:rPr>
              <w:t>ерения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95D9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50279">
              <w:rPr>
                <w:sz w:val="24"/>
                <w:szCs w:val="24"/>
              </w:rPr>
              <w:t>Принятые</w:t>
            </w:r>
            <w:proofErr w:type="spellEnd"/>
            <w:r w:rsidRPr="00E50279">
              <w:rPr>
                <w:sz w:val="24"/>
                <w:szCs w:val="24"/>
              </w:rPr>
              <w:t xml:space="preserve"> </w:t>
            </w:r>
            <w:proofErr w:type="spellStart"/>
            <w:r w:rsidRPr="00E50279">
              <w:rPr>
                <w:sz w:val="24"/>
                <w:szCs w:val="24"/>
              </w:rPr>
              <w:t>значения</w:t>
            </w:r>
            <w:proofErr w:type="spellEnd"/>
            <w:r w:rsidRPr="00E50279">
              <w:rPr>
                <w:sz w:val="24"/>
                <w:szCs w:val="24"/>
              </w:rPr>
              <w:t xml:space="preserve"> </w:t>
            </w:r>
            <w:proofErr w:type="spellStart"/>
            <w:r w:rsidRPr="00E50279">
              <w:rPr>
                <w:sz w:val="24"/>
                <w:szCs w:val="24"/>
              </w:rPr>
              <w:t>целевых</w:t>
            </w:r>
            <w:proofErr w:type="spellEnd"/>
            <w:r w:rsidRPr="00E50279">
              <w:rPr>
                <w:sz w:val="24"/>
                <w:szCs w:val="24"/>
              </w:rPr>
              <w:t xml:space="preserve"> </w:t>
            </w:r>
            <w:proofErr w:type="spellStart"/>
            <w:r w:rsidRPr="00E50279">
              <w:rPr>
                <w:sz w:val="24"/>
                <w:szCs w:val="24"/>
              </w:rPr>
              <w:t>показателей</w:t>
            </w:r>
            <w:proofErr w:type="spellEnd"/>
          </w:p>
        </w:tc>
      </w:tr>
      <w:tr w:rsidR="008A75BC" w:rsidRPr="00E50279" w14:paraId="30887A17" w14:textId="77777777" w:rsidTr="002A78E7">
        <w:trPr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D82E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4A68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4EA0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179C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50279">
              <w:rPr>
                <w:sz w:val="24"/>
                <w:szCs w:val="24"/>
              </w:rPr>
              <w:t>2024 г.</w:t>
            </w:r>
          </w:p>
        </w:tc>
      </w:tr>
      <w:tr w:rsidR="008A75BC" w:rsidRPr="00E50279" w14:paraId="67B7556A" w14:textId="77777777" w:rsidTr="002A78E7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8397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bookmarkStart w:id="1" w:name="_Hlk159589912"/>
            <w:r w:rsidRPr="00E50279">
              <w:rPr>
                <w:sz w:val="24"/>
                <w:szCs w:val="24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43BF" w14:textId="34B6D537" w:rsidR="008A75BC" w:rsidRPr="00E50279" w:rsidRDefault="008A75BC" w:rsidP="002A78E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E50279">
              <w:rPr>
                <w:sz w:val="24"/>
                <w:szCs w:val="24"/>
                <w:lang w:val="ru-RU"/>
              </w:rPr>
              <w:t>Объем частных инвестиций, привлече</w:t>
            </w:r>
            <w:r w:rsidRPr="00E50279">
              <w:rPr>
                <w:sz w:val="24"/>
                <w:szCs w:val="24"/>
                <w:lang w:val="ru-RU"/>
              </w:rPr>
              <w:t>н</w:t>
            </w:r>
            <w:r w:rsidR="00B86123">
              <w:rPr>
                <w:sz w:val="24"/>
                <w:szCs w:val="24"/>
                <w:lang w:val="ru-RU"/>
              </w:rPr>
              <w:t>ных для реализации П</w:t>
            </w:r>
            <w:r w:rsidRPr="00E50279">
              <w:rPr>
                <w:sz w:val="24"/>
                <w:szCs w:val="24"/>
                <w:lang w:val="ru-RU"/>
              </w:rPr>
              <w:t xml:space="preserve">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D506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0279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E50279">
              <w:rPr>
                <w:sz w:val="24"/>
                <w:szCs w:val="24"/>
              </w:rPr>
              <w:t xml:space="preserve">. </w:t>
            </w:r>
            <w:proofErr w:type="spellStart"/>
            <w:r w:rsidRPr="00E50279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0A76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50279">
              <w:rPr>
                <w:sz w:val="24"/>
                <w:szCs w:val="24"/>
              </w:rPr>
              <w:t>350</w:t>
            </w:r>
          </w:p>
        </w:tc>
        <w:bookmarkEnd w:id="1"/>
      </w:tr>
      <w:tr w:rsidR="008A75BC" w:rsidRPr="00E50279" w14:paraId="1BA61A8F" w14:textId="77777777" w:rsidTr="002A78E7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A9C8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50279">
              <w:rPr>
                <w:sz w:val="24"/>
                <w:szCs w:val="24"/>
              </w:rPr>
              <w:t>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5B89" w14:textId="6B71546A" w:rsidR="008A75BC" w:rsidRPr="00E50279" w:rsidRDefault="008A75BC" w:rsidP="002A78E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E50279">
              <w:rPr>
                <w:sz w:val="24"/>
                <w:szCs w:val="24"/>
                <w:lang w:val="ru-RU"/>
              </w:rPr>
              <w:t>Количество рабочих мест, соз</w:t>
            </w:r>
            <w:r w:rsidR="00B86123">
              <w:rPr>
                <w:sz w:val="24"/>
                <w:szCs w:val="24"/>
                <w:lang w:val="ru-RU"/>
              </w:rPr>
              <w:t>данных в результате реализации П</w:t>
            </w:r>
            <w:r w:rsidRPr="00E50279">
              <w:rPr>
                <w:sz w:val="24"/>
                <w:szCs w:val="24"/>
                <w:lang w:val="ru-RU"/>
              </w:rPr>
              <w:t>роекта, нараст</w:t>
            </w:r>
            <w:r w:rsidRPr="00E50279">
              <w:rPr>
                <w:sz w:val="24"/>
                <w:szCs w:val="24"/>
                <w:lang w:val="ru-RU"/>
              </w:rPr>
              <w:t>а</w:t>
            </w:r>
            <w:r w:rsidRPr="00E50279">
              <w:rPr>
                <w:sz w:val="24"/>
                <w:szCs w:val="24"/>
                <w:lang w:val="ru-RU"/>
              </w:rPr>
              <w:t xml:space="preserve">ющим итогом по состоянию на конец каждого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769A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50279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D812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50279">
              <w:rPr>
                <w:sz w:val="24"/>
                <w:szCs w:val="24"/>
              </w:rPr>
              <w:t>350</w:t>
            </w:r>
          </w:p>
        </w:tc>
      </w:tr>
      <w:tr w:rsidR="008A75BC" w:rsidRPr="00E50279" w14:paraId="3911727B" w14:textId="77777777" w:rsidTr="002A78E7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8B4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bookmarkStart w:id="2" w:name="_Hlk159589853"/>
            <w:bookmarkStart w:id="3" w:name="_Hlk163559050"/>
            <w:r w:rsidRPr="00E50279">
              <w:rPr>
                <w:sz w:val="24"/>
                <w:szCs w:val="24"/>
              </w:rPr>
              <w:t>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E98A" w14:textId="77777777" w:rsidR="008A75BC" w:rsidRPr="00E50279" w:rsidRDefault="008A75BC" w:rsidP="002A78E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E50279">
              <w:rPr>
                <w:sz w:val="24"/>
                <w:szCs w:val="24"/>
                <w:lang w:val="ru-RU"/>
              </w:rPr>
              <w:t>Объем налоговых платежей в консолид</w:t>
            </w:r>
            <w:r w:rsidRPr="00E50279">
              <w:rPr>
                <w:sz w:val="24"/>
                <w:szCs w:val="24"/>
                <w:lang w:val="ru-RU"/>
              </w:rPr>
              <w:t>и</w:t>
            </w:r>
            <w:r w:rsidRPr="00E50279">
              <w:rPr>
                <w:sz w:val="24"/>
                <w:szCs w:val="24"/>
                <w:lang w:val="ru-RU"/>
              </w:rPr>
              <w:t xml:space="preserve">рованный бюджет Республики Тыва с учетом льготы по налогу на имущество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3F67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0279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E50279">
              <w:rPr>
                <w:sz w:val="24"/>
                <w:szCs w:val="24"/>
              </w:rPr>
              <w:t xml:space="preserve">. </w:t>
            </w:r>
            <w:proofErr w:type="spellStart"/>
            <w:r w:rsidRPr="00E50279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3E52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50279">
              <w:rPr>
                <w:sz w:val="24"/>
                <w:szCs w:val="24"/>
              </w:rPr>
              <w:t>70</w:t>
            </w:r>
          </w:p>
        </w:tc>
        <w:bookmarkEnd w:id="2"/>
      </w:tr>
      <w:bookmarkEnd w:id="3"/>
      <w:tr w:rsidR="008A75BC" w:rsidRPr="00E50279" w14:paraId="06DEA2B9" w14:textId="77777777" w:rsidTr="002A78E7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B658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50279">
              <w:rPr>
                <w:sz w:val="24"/>
                <w:szCs w:val="24"/>
              </w:rPr>
              <w:t>4.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3538" w14:textId="256A0E06" w:rsidR="008A75BC" w:rsidRPr="00E50279" w:rsidRDefault="008A75BC" w:rsidP="002A78E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E50279">
              <w:rPr>
                <w:sz w:val="24"/>
                <w:szCs w:val="24"/>
                <w:lang w:val="ru-RU"/>
              </w:rPr>
              <w:t>Об</w:t>
            </w:r>
            <w:r w:rsidR="00B86123">
              <w:rPr>
                <w:sz w:val="24"/>
                <w:szCs w:val="24"/>
                <w:lang w:val="ru-RU"/>
              </w:rPr>
              <w:t>ъем добычи угля при реализации П</w:t>
            </w:r>
            <w:r w:rsidRPr="00E50279">
              <w:rPr>
                <w:sz w:val="24"/>
                <w:szCs w:val="24"/>
                <w:lang w:val="ru-RU"/>
              </w:rPr>
              <w:t>р</w:t>
            </w:r>
            <w:r w:rsidRPr="00E50279">
              <w:rPr>
                <w:sz w:val="24"/>
                <w:szCs w:val="24"/>
                <w:lang w:val="ru-RU"/>
              </w:rPr>
              <w:t>о</w:t>
            </w:r>
            <w:r w:rsidRPr="00E50279">
              <w:rPr>
                <w:sz w:val="24"/>
                <w:szCs w:val="24"/>
                <w:lang w:val="ru-RU"/>
              </w:rPr>
              <w:t xml:space="preserve">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AE0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0279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E50279">
              <w:rPr>
                <w:sz w:val="24"/>
                <w:szCs w:val="24"/>
              </w:rPr>
              <w:t xml:space="preserve">. </w:t>
            </w:r>
            <w:proofErr w:type="spellStart"/>
            <w:r w:rsidRPr="00E50279">
              <w:rPr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6B92" w14:textId="77777777" w:rsidR="008A75BC" w:rsidRPr="00E50279" w:rsidRDefault="008A75BC" w:rsidP="002A78E7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E50279">
              <w:rPr>
                <w:sz w:val="24"/>
                <w:szCs w:val="24"/>
              </w:rPr>
              <w:t>300</w:t>
            </w:r>
          </w:p>
        </w:tc>
      </w:tr>
    </w:tbl>
    <w:p w14:paraId="26154F27" w14:textId="77777777" w:rsidR="008A75BC" w:rsidRPr="00064D06" w:rsidRDefault="008A75BC" w:rsidP="008A75BC">
      <w:pPr>
        <w:spacing w:after="0" w:line="240" w:lineRule="auto"/>
        <w:ind w:left="5812"/>
        <w:rPr>
          <w:szCs w:val="28"/>
        </w:rPr>
      </w:pPr>
    </w:p>
    <w:p w14:paraId="1A8A4AA3" w14:textId="77777777" w:rsidR="008A75BC" w:rsidRPr="00064D06" w:rsidRDefault="008A75BC" w:rsidP="008A75BC">
      <w:pPr>
        <w:spacing w:after="0" w:line="240" w:lineRule="auto"/>
        <w:ind w:left="5812"/>
        <w:rPr>
          <w:szCs w:val="28"/>
        </w:rPr>
      </w:pPr>
    </w:p>
    <w:p w14:paraId="465DFCEC" w14:textId="77777777" w:rsidR="008A75BC" w:rsidRPr="00064D06" w:rsidRDefault="008A75BC" w:rsidP="008A75BC">
      <w:pPr>
        <w:spacing w:after="0" w:line="240" w:lineRule="auto"/>
        <w:rPr>
          <w:szCs w:val="28"/>
        </w:rPr>
        <w:sectPr w:rsidR="008A75BC" w:rsidRPr="00064D06" w:rsidSect="00E50279">
          <w:pgSz w:w="11907" w:h="16840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14:paraId="1EBCBBEF" w14:textId="77777777" w:rsidR="008A75BC" w:rsidRPr="002A78E7" w:rsidRDefault="008A75BC" w:rsidP="002A78E7">
      <w:pPr>
        <w:spacing w:after="0" w:line="240" w:lineRule="auto"/>
        <w:ind w:left="5103" w:right="0" w:firstLine="0"/>
        <w:jc w:val="center"/>
        <w:rPr>
          <w:szCs w:val="28"/>
        </w:rPr>
      </w:pPr>
      <w:r w:rsidRPr="002A78E7">
        <w:rPr>
          <w:szCs w:val="28"/>
        </w:rPr>
        <w:lastRenderedPageBreak/>
        <w:t>Приложение № 2</w:t>
      </w:r>
    </w:p>
    <w:p w14:paraId="49827D44" w14:textId="150E22F4" w:rsidR="008A75BC" w:rsidRPr="002A78E7" w:rsidRDefault="008A75BC" w:rsidP="002A78E7">
      <w:pPr>
        <w:spacing w:after="0" w:line="240" w:lineRule="auto"/>
        <w:ind w:left="5103" w:right="0" w:firstLine="0"/>
        <w:jc w:val="center"/>
        <w:rPr>
          <w:szCs w:val="28"/>
        </w:rPr>
      </w:pPr>
      <w:r w:rsidRPr="002A78E7">
        <w:rPr>
          <w:szCs w:val="28"/>
        </w:rPr>
        <w:t>к инвестиционному соглашению</w:t>
      </w:r>
    </w:p>
    <w:p w14:paraId="2E0C7172" w14:textId="5A5F94AD" w:rsidR="008A75BC" w:rsidRPr="002A78E7" w:rsidRDefault="008A75BC" w:rsidP="002A78E7">
      <w:pPr>
        <w:spacing w:after="0" w:line="240" w:lineRule="auto"/>
        <w:ind w:left="5103" w:right="0" w:firstLine="0"/>
        <w:jc w:val="center"/>
        <w:rPr>
          <w:szCs w:val="28"/>
        </w:rPr>
      </w:pPr>
      <w:r w:rsidRPr="002A78E7">
        <w:rPr>
          <w:szCs w:val="28"/>
        </w:rPr>
        <w:t>между Правительством Республики Тыв</w:t>
      </w:r>
      <w:proofErr w:type="gramStart"/>
      <w:r w:rsidRPr="002A78E7">
        <w:rPr>
          <w:szCs w:val="28"/>
        </w:rPr>
        <w:t>а и ООО</w:t>
      </w:r>
      <w:proofErr w:type="gramEnd"/>
      <w:r w:rsidRPr="002A78E7">
        <w:rPr>
          <w:szCs w:val="28"/>
        </w:rPr>
        <w:t xml:space="preserve"> «Угольная компания</w:t>
      </w:r>
    </w:p>
    <w:p w14:paraId="2E68F0CA" w14:textId="1FD786DE" w:rsidR="008A75BC" w:rsidRPr="002A78E7" w:rsidRDefault="008A75BC" w:rsidP="002A78E7">
      <w:pPr>
        <w:spacing w:after="0" w:line="240" w:lineRule="auto"/>
        <w:ind w:left="5103" w:right="0" w:firstLine="0"/>
        <w:jc w:val="center"/>
        <w:rPr>
          <w:szCs w:val="28"/>
        </w:rPr>
      </w:pPr>
      <w:r w:rsidRPr="002A78E7">
        <w:rPr>
          <w:szCs w:val="28"/>
        </w:rPr>
        <w:t>«</w:t>
      </w:r>
      <w:proofErr w:type="spellStart"/>
      <w:r w:rsidRPr="002A78E7">
        <w:rPr>
          <w:szCs w:val="28"/>
        </w:rPr>
        <w:t>Межегейуголь</w:t>
      </w:r>
      <w:proofErr w:type="spellEnd"/>
      <w:r w:rsidRPr="002A78E7">
        <w:rPr>
          <w:szCs w:val="28"/>
        </w:rPr>
        <w:t>» о реализации</w:t>
      </w:r>
    </w:p>
    <w:p w14:paraId="0AEA4F13" w14:textId="2A5DBA35" w:rsidR="008A75BC" w:rsidRPr="002A78E7" w:rsidRDefault="008A75BC" w:rsidP="002A78E7">
      <w:pPr>
        <w:spacing w:after="0" w:line="240" w:lineRule="auto"/>
        <w:ind w:left="5103" w:right="0" w:firstLine="0"/>
        <w:jc w:val="center"/>
        <w:rPr>
          <w:szCs w:val="28"/>
        </w:rPr>
      </w:pPr>
      <w:r w:rsidRPr="002A78E7">
        <w:rPr>
          <w:szCs w:val="28"/>
        </w:rPr>
        <w:t>инвестиционного проекта</w:t>
      </w:r>
    </w:p>
    <w:p w14:paraId="59E84FA3" w14:textId="68BD48A3" w:rsidR="008A75BC" w:rsidRPr="002A78E7" w:rsidRDefault="008A75BC" w:rsidP="002A78E7">
      <w:pPr>
        <w:spacing w:after="0" w:line="240" w:lineRule="auto"/>
        <w:ind w:left="5103" w:right="0" w:firstLine="0"/>
        <w:jc w:val="center"/>
        <w:rPr>
          <w:szCs w:val="28"/>
        </w:rPr>
      </w:pPr>
      <w:r w:rsidRPr="002A78E7">
        <w:rPr>
          <w:szCs w:val="28"/>
        </w:rPr>
        <w:t xml:space="preserve">«Строительство </w:t>
      </w:r>
      <w:proofErr w:type="spellStart"/>
      <w:r w:rsidRPr="002A78E7">
        <w:rPr>
          <w:szCs w:val="28"/>
        </w:rPr>
        <w:t>Межегейского</w:t>
      </w:r>
      <w:proofErr w:type="spellEnd"/>
    </w:p>
    <w:p w14:paraId="404401D9" w14:textId="77777777" w:rsidR="008A75BC" w:rsidRPr="002A78E7" w:rsidRDefault="008A75BC" w:rsidP="002A78E7">
      <w:pPr>
        <w:spacing w:after="0" w:line="240" w:lineRule="auto"/>
        <w:ind w:left="5103" w:right="0" w:firstLine="0"/>
        <w:jc w:val="center"/>
        <w:rPr>
          <w:szCs w:val="28"/>
        </w:rPr>
      </w:pPr>
      <w:r w:rsidRPr="002A78E7">
        <w:rPr>
          <w:szCs w:val="28"/>
        </w:rPr>
        <w:t>угольного комплекса»</w:t>
      </w:r>
    </w:p>
    <w:p w14:paraId="0C07AF50" w14:textId="77777777" w:rsidR="008A75BC" w:rsidRPr="002A78E7" w:rsidRDefault="008A75BC" w:rsidP="002A78E7">
      <w:pPr>
        <w:spacing w:after="0" w:line="240" w:lineRule="auto"/>
        <w:ind w:left="5103" w:right="0" w:firstLine="0"/>
        <w:jc w:val="center"/>
        <w:rPr>
          <w:szCs w:val="28"/>
        </w:rPr>
      </w:pPr>
    </w:p>
    <w:p w14:paraId="1DDD3C7F" w14:textId="77777777" w:rsidR="008A75BC" w:rsidRDefault="008A75BC" w:rsidP="002A78E7">
      <w:pPr>
        <w:spacing w:after="0" w:line="240" w:lineRule="auto"/>
        <w:ind w:right="0" w:firstLine="0"/>
        <w:jc w:val="center"/>
        <w:rPr>
          <w:szCs w:val="28"/>
        </w:rPr>
      </w:pPr>
    </w:p>
    <w:p w14:paraId="2E594E78" w14:textId="0083D16E" w:rsidR="00C8376A" w:rsidRPr="002A78E7" w:rsidRDefault="004363DA" w:rsidP="004363DA">
      <w:pPr>
        <w:spacing w:after="0" w:line="240" w:lineRule="auto"/>
        <w:ind w:right="0" w:firstLine="0"/>
        <w:jc w:val="right"/>
        <w:rPr>
          <w:szCs w:val="28"/>
        </w:rPr>
      </w:pPr>
      <w:r>
        <w:rPr>
          <w:szCs w:val="28"/>
        </w:rPr>
        <w:t>Форма</w:t>
      </w:r>
    </w:p>
    <w:p w14:paraId="4B66A2F6" w14:textId="77777777" w:rsidR="008A75BC" w:rsidRPr="002A78E7" w:rsidRDefault="008A75BC" w:rsidP="002A78E7">
      <w:pPr>
        <w:spacing w:after="0" w:line="240" w:lineRule="auto"/>
        <w:ind w:right="0" w:firstLine="0"/>
        <w:jc w:val="center"/>
        <w:rPr>
          <w:b/>
          <w:szCs w:val="28"/>
        </w:rPr>
      </w:pPr>
      <w:r w:rsidRPr="002A78E7">
        <w:rPr>
          <w:b/>
          <w:szCs w:val="28"/>
        </w:rPr>
        <w:t>О Т Ч Е Т</w:t>
      </w:r>
    </w:p>
    <w:p w14:paraId="3B869481" w14:textId="77777777" w:rsidR="008A75BC" w:rsidRPr="002A78E7" w:rsidRDefault="008A75BC" w:rsidP="002A78E7">
      <w:pPr>
        <w:spacing w:after="0" w:line="240" w:lineRule="auto"/>
        <w:ind w:right="0" w:firstLine="0"/>
        <w:jc w:val="center"/>
        <w:rPr>
          <w:szCs w:val="28"/>
        </w:rPr>
      </w:pPr>
      <w:r w:rsidRPr="002A78E7">
        <w:rPr>
          <w:szCs w:val="28"/>
        </w:rPr>
        <w:t>реализации инвестиционного проекта</w:t>
      </w:r>
    </w:p>
    <w:p w14:paraId="34FBEA3D" w14:textId="409876B2" w:rsidR="008A75BC" w:rsidRPr="002A78E7" w:rsidRDefault="008A75BC" w:rsidP="002A78E7">
      <w:pPr>
        <w:spacing w:after="0" w:line="240" w:lineRule="auto"/>
        <w:ind w:right="0" w:firstLine="0"/>
        <w:jc w:val="center"/>
        <w:rPr>
          <w:szCs w:val="28"/>
        </w:rPr>
      </w:pPr>
      <w:r w:rsidRPr="002A78E7">
        <w:rPr>
          <w:szCs w:val="28"/>
        </w:rPr>
        <w:t xml:space="preserve">«Строительство </w:t>
      </w:r>
      <w:proofErr w:type="spellStart"/>
      <w:r w:rsidRPr="002A78E7">
        <w:rPr>
          <w:szCs w:val="28"/>
        </w:rPr>
        <w:t>Межегейского</w:t>
      </w:r>
      <w:proofErr w:type="spellEnd"/>
      <w:r w:rsidRPr="002A78E7">
        <w:rPr>
          <w:szCs w:val="28"/>
        </w:rPr>
        <w:t xml:space="preserve"> </w:t>
      </w:r>
      <w:proofErr w:type="gramStart"/>
      <w:r w:rsidRPr="002A78E7">
        <w:rPr>
          <w:szCs w:val="28"/>
        </w:rPr>
        <w:t>угольного</w:t>
      </w:r>
      <w:proofErr w:type="gramEnd"/>
    </w:p>
    <w:p w14:paraId="3F55E3AD" w14:textId="340E7091" w:rsidR="008A75BC" w:rsidRPr="002A78E7" w:rsidRDefault="008A75BC" w:rsidP="002A78E7">
      <w:pPr>
        <w:spacing w:after="0" w:line="240" w:lineRule="auto"/>
        <w:ind w:right="0" w:firstLine="0"/>
        <w:jc w:val="center"/>
        <w:rPr>
          <w:szCs w:val="28"/>
        </w:rPr>
      </w:pPr>
      <w:r w:rsidRPr="002A78E7">
        <w:rPr>
          <w:szCs w:val="28"/>
        </w:rPr>
        <w:t xml:space="preserve">комплекса» и </w:t>
      </w:r>
      <w:proofErr w:type="gramStart"/>
      <w:r w:rsidRPr="002A78E7">
        <w:rPr>
          <w:szCs w:val="28"/>
        </w:rPr>
        <w:t>достижении</w:t>
      </w:r>
      <w:proofErr w:type="gramEnd"/>
      <w:r w:rsidRPr="002A78E7">
        <w:rPr>
          <w:szCs w:val="28"/>
        </w:rPr>
        <w:t xml:space="preserve"> целевых показателей</w:t>
      </w:r>
    </w:p>
    <w:p w14:paraId="5D0C428E" w14:textId="77777777" w:rsidR="008A75BC" w:rsidRPr="002A78E7" w:rsidRDefault="008A75BC" w:rsidP="002A78E7">
      <w:pPr>
        <w:spacing w:after="0" w:line="240" w:lineRule="auto"/>
        <w:ind w:right="0" w:firstLine="0"/>
        <w:jc w:val="center"/>
        <w:rPr>
          <w:szCs w:val="28"/>
        </w:rPr>
      </w:pPr>
      <w:r w:rsidRPr="002A78E7">
        <w:rPr>
          <w:szCs w:val="28"/>
        </w:rPr>
        <w:t xml:space="preserve">по состоянию </w:t>
      </w:r>
      <w:proofErr w:type="gramStart"/>
      <w:r w:rsidRPr="002A78E7">
        <w:rPr>
          <w:szCs w:val="28"/>
        </w:rPr>
        <w:t>на</w:t>
      </w:r>
      <w:proofErr w:type="gramEnd"/>
      <w:r w:rsidRPr="002A78E7">
        <w:rPr>
          <w:szCs w:val="28"/>
        </w:rPr>
        <w:t xml:space="preserve"> ____________</w:t>
      </w:r>
    </w:p>
    <w:p w14:paraId="3A623234" w14:textId="77777777" w:rsidR="008A75BC" w:rsidRPr="002A78E7" w:rsidRDefault="008A75BC" w:rsidP="002A78E7">
      <w:pPr>
        <w:spacing w:after="0" w:line="240" w:lineRule="auto"/>
        <w:ind w:right="0" w:firstLine="0"/>
        <w:jc w:val="center"/>
        <w:rPr>
          <w:szCs w:val="28"/>
        </w:rPr>
      </w:pPr>
    </w:p>
    <w:tbl>
      <w:tblPr>
        <w:tblStyle w:val="ac"/>
        <w:tblW w:w="959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736"/>
        <w:gridCol w:w="1417"/>
        <w:gridCol w:w="1462"/>
        <w:gridCol w:w="1418"/>
      </w:tblGrid>
      <w:tr w:rsidR="008A75BC" w:rsidRPr="002A78E7" w14:paraId="40D8D879" w14:textId="77777777" w:rsidTr="00C8376A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535A" w14:textId="77777777" w:rsidR="00C8376A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  <w:lang w:val="ru-RU"/>
              </w:rPr>
            </w:pPr>
            <w:r w:rsidRPr="002A78E7">
              <w:rPr>
                <w:sz w:val="24"/>
                <w:szCs w:val="28"/>
              </w:rPr>
              <w:t>№</w:t>
            </w:r>
          </w:p>
          <w:p w14:paraId="642CCEF4" w14:textId="45707E5C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п/п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4D38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proofErr w:type="spellStart"/>
            <w:r w:rsidRPr="002A78E7">
              <w:rPr>
                <w:sz w:val="24"/>
                <w:szCs w:val="28"/>
              </w:rPr>
              <w:t>Наименование</w:t>
            </w:r>
            <w:proofErr w:type="spellEnd"/>
            <w:r w:rsidRPr="002A78E7">
              <w:rPr>
                <w:sz w:val="24"/>
                <w:szCs w:val="28"/>
              </w:rPr>
              <w:t xml:space="preserve"> </w:t>
            </w:r>
            <w:proofErr w:type="spellStart"/>
            <w:r w:rsidRPr="002A78E7">
              <w:rPr>
                <w:sz w:val="24"/>
                <w:szCs w:val="28"/>
              </w:rPr>
              <w:t>целевого</w:t>
            </w:r>
            <w:proofErr w:type="spellEnd"/>
            <w:r w:rsidRPr="002A78E7">
              <w:rPr>
                <w:sz w:val="24"/>
                <w:szCs w:val="28"/>
              </w:rPr>
              <w:t xml:space="preserve"> </w:t>
            </w:r>
            <w:proofErr w:type="spellStart"/>
            <w:r w:rsidRPr="002A78E7">
              <w:rPr>
                <w:sz w:val="24"/>
                <w:szCs w:val="28"/>
              </w:rPr>
              <w:t>показателя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2A5F" w14:textId="51F7E6AD" w:rsidR="008A75BC" w:rsidRPr="00C8376A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  <w:lang w:val="ru-RU"/>
              </w:rPr>
            </w:pPr>
            <w:proofErr w:type="spellStart"/>
            <w:r w:rsidRPr="002A78E7">
              <w:rPr>
                <w:sz w:val="24"/>
                <w:szCs w:val="28"/>
              </w:rPr>
              <w:t>Ед</w:t>
            </w:r>
            <w:r w:rsidR="00C8376A">
              <w:rPr>
                <w:sz w:val="24"/>
                <w:szCs w:val="28"/>
                <w:lang w:val="ru-RU"/>
              </w:rPr>
              <w:t>иница</w:t>
            </w:r>
            <w:proofErr w:type="spellEnd"/>
            <w:r w:rsidR="00C8376A">
              <w:rPr>
                <w:sz w:val="24"/>
                <w:szCs w:val="28"/>
              </w:rPr>
              <w:t xml:space="preserve"> </w:t>
            </w:r>
            <w:proofErr w:type="spellStart"/>
            <w:r w:rsidR="00C8376A">
              <w:rPr>
                <w:sz w:val="24"/>
                <w:szCs w:val="28"/>
              </w:rPr>
              <w:t>изм</w:t>
            </w:r>
            <w:r w:rsidR="00C8376A">
              <w:rPr>
                <w:sz w:val="24"/>
                <w:szCs w:val="28"/>
                <w:lang w:val="ru-RU"/>
              </w:rPr>
              <w:t>ерения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4DDB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proofErr w:type="spellStart"/>
            <w:r w:rsidRPr="002A78E7">
              <w:rPr>
                <w:sz w:val="24"/>
                <w:szCs w:val="28"/>
              </w:rPr>
              <w:t>Принятые</w:t>
            </w:r>
            <w:proofErr w:type="spellEnd"/>
            <w:r w:rsidRPr="002A78E7">
              <w:rPr>
                <w:sz w:val="24"/>
                <w:szCs w:val="28"/>
              </w:rPr>
              <w:t xml:space="preserve"> </w:t>
            </w:r>
            <w:proofErr w:type="spellStart"/>
            <w:r w:rsidRPr="002A78E7">
              <w:rPr>
                <w:sz w:val="24"/>
                <w:szCs w:val="28"/>
              </w:rPr>
              <w:t>значения</w:t>
            </w:r>
            <w:proofErr w:type="spellEnd"/>
            <w:r w:rsidRPr="002A78E7">
              <w:rPr>
                <w:sz w:val="24"/>
                <w:szCs w:val="28"/>
              </w:rPr>
              <w:t xml:space="preserve"> </w:t>
            </w:r>
            <w:proofErr w:type="spellStart"/>
            <w:r w:rsidRPr="002A78E7">
              <w:rPr>
                <w:sz w:val="24"/>
                <w:szCs w:val="28"/>
              </w:rPr>
              <w:t>целевых</w:t>
            </w:r>
            <w:proofErr w:type="spellEnd"/>
            <w:r w:rsidRPr="002A78E7">
              <w:rPr>
                <w:sz w:val="24"/>
                <w:szCs w:val="28"/>
              </w:rPr>
              <w:t xml:space="preserve"> </w:t>
            </w:r>
            <w:proofErr w:type="spellStart"/>
            <w:r w:rsidRPr="002A78E7">
              <w:rPr>
                <w:sz w:val="24"/>
                <w:szCs w:val="28"/>
              </w:rPr>
              <w:t>показателей</w:t>
            </w:r>
            <w:proofErr w:type="spellEnd"/>
          </w:p>
        </w:tc>
      </w:tr>
      <w:tr w:rsidR="008A75BC" w:rsidRPr="002A78E7" w14:paraId="3CDC6226" w14:textId="77777777" w:rsidTr="00C8376A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74FE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28B6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B24B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E1D5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2024 г.</w:t>
            </w:r>
          </w:p>
        </w:tc>
      </w:tr>
      <w:tr w:rsidR="008A75BC" w:rsidRPr="002A78E7" w14:paraId="4ADC4DCF" w14:textId="77777777" w:rsidTr="00C8376A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275D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19A3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6FFC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F45C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proofErr w:type="spellStart"/>
            <w:r w:rsidRPr="002A78E7">
              <w:rPr>
                <w:sz w:val="24"/>
                <w:szCs w:val="28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30C8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proofErr w:type="spellStart"/>
            <w:r w:rsidRPr="002A78E7">
              <w:rPr>
                <w:sz w:val="24"/>
                <w:szCs w:val="28"/>
              </w:rPr>
              <w:t>факт</w:t>
            </w:r>
            <w:proofErr w:type="spellEnd"/>
          </w:p>
        </w:tc>
      </w:tr>
      <w:tr w:rsidR="008A75BC" w:rsidRPr="002A78E7" w14:paraId="32AA573E" w14:textId="77777777" w:rsidTr="00C8376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E049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FB14" w14:textId="5DFAAA45" w:rsidR="008A75BC" w:rsidRPr="002A78E7" w:rsidRDefault="008A75BC" w:rsidP="00C8376A">
            <w:pPr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A78E7">
              <w:rPr>
                <w:sz w:val="24"/>
                <w:szCs w:val="28"/>
                <w:lang w:val="ru-RU"/>
              </w:rPr>
              <w:t>Объем частных инвестици</w:t>
            </w:r>
            <w:r w:rsidR="004363DA">
              <w:rPr>
                <w:sz w:val="24"/>
                <w:szCs w:val="28"/>
                <w:lang w:val="ru-RU"/>
              </w:rPr>
              <w:t>й, привлеченных для реализации П</w:t>
            </w:r>
            <w:r w:rsidRPr="002A78E7">
              <w:rPr>
                <w:sz w:val="24"/>
                <w:szCs w:val="28"/>
                <w:lang w:val="ru-RU"/>
              </w:rPr>
              <w:t>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0EB4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2A78E7">
              <w:rPr>
                <w:sz w:val="24"/>
                <w:szCs w:val="28"/>
              </w:rPr>
              <w:t>млн</w:t>
            </w:r>
            <w:proofErr w:type="spellEnd"/>
            <w:proofErr w:type="gramEnd"/>
            <w:r w:rsidRPr="002A78E7">
              <w:rPr>
                <w:sz w:val="24"/>
                <w:szCs w:val="28"/>
              </w:rPr>
              <w:t xml:space="preserve">. </w:t>
            </w:r>
            <w:proofErr w:type="spellStart"/>
            <w:r w:rsidRPr="002A78E7">
              <w:rPr>
                <w:sz w:val="24"/>
                <w:szCs w:val="28"/>
              </w:rPr>
              <w:t>рублей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590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0BAB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</w:tr>
      <w:tr w:rsidR="008A75BC" w:rsidRPr="002A78E7" w14:paraId="2617D2A3" w14:textId="77777777" w:rsidTr="00C8376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C13C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013A" w14:textId="720DD79F" w:rsidR="008A75BC" w:rsidRPr="002A78E7" w:rsidRDefault="008A75BC" w:rsidP="00C8376A">
            <w:pPr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A78E7">
              <w:rPr>
                <w:sz w:val="24"/>
                <w:szCs w:val="28"/>
                <w:lang w:val="ru-RU"/>
              </w:rPr>
              <w:t>Количество рабочих мест, созданных в р</w:t>
            </w:r>
            <w:r w:rsidRPr="002A78E7">
              <w:rPr>
                <w:sz w:val="24"/>
                <w:szCs w:val="28"/>
                <w:lang w:val="ru-RU"/>
              </w:rPr>
              <w:t>е</w:t>
            </w:r>
            <w:r w:rsidR="004363DA">
              <w:rPr>
                <w:sz w:val="24"/>
                <w:szCs w:val="28"/>
                <w:lang w:val="ru-RU"/>
              </w:rPr>
              <w:t>зультате реализации П</w:t>
            </w:r>
            <w:r w:rsidRPr="002A78E7">
              <w:rPr>
                <w:sz w:val="24"/>
                <w:szCs w:val="28"/>
                <w:lang w:val="ru-RU"/>
              </w:rPr>
              <w:t>роекта, нарастающим итогом по состоянию на конец каждого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CD28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proofErr w:type="spellStart"/>
            <w:r w:rsidRPr="002A78E7">
              <w:rPr>
                <w:sz w:val="24"/>
                <w:szCs w:val="28"/>
              </w:rPr>
              <w:t>единиц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57D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CEC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</w:tr>
      <w:tr w:rsidR="008A75BC" w:rsidRPr="002A78E7" w14:paraId="1C4F110E" w14:textId="77777777" w:rsidTr="00C8376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7614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651" w14:textId="77777777" w:rsidR="008A75BC" w:rsidRPr="002A78E7" w:rsidRDefault="008A75BC" w:rsidP="00C8376A">
            <w:pPr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A78E7">
              <w:rPr>
                <w:sz w:val="24"/>
                <w:szCs w:val="28"/>
                <w:lang w:val="ru-RU"/>
              </w:rPr>
              <w:t>Объем налоговых платежей в консолидир</w:t>
            </w:r>
            <w:r w:rsidRPr="002A78E7">
              <w:rPr>
                <w:sz w:val="24"/>
                <w:szCs w:val="28"/>
                <w:lang w:val="ru-RU"/>
              </w:rPr>
              <w:t>о</w:t>
            </w:r>
            <w:r w:rsidRPr="002A78E7">
              <w:rPr>
                <w:sz w:val="24"/>
                <w:szCs w:val="28"/>
                <w:lang w:val="ru-RU"/>
              </w:rPr>
              <w:t>ванный бюджет Республики Тыва с учетом льготы по налогу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DE60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2A78E7">
              <w:rPr>
                <w:sz w:val="24"/>
                <w:szCs w:val="28"/>
              </w:rPr>
              <w:t>млн</w:t>
            </w:r>
            <w:proofErr w:type="spellEnd"/>
            <w:proofErr w:type="gramEnd"/>
            <w:r w:rsidRPr="002A78E7">
              <w:rPr>
                <w:sz w:val="24"/>
                <w:szCs w:val="28"/>
              </w:rPr>
              <w:t xml:space="preserve">. </w:t>
            </w:r>
            <w:proofErr w:type="spellStart"/>
            <w:r w:rsidRPr="002A78E7">
              <w:rPr>
                <w:sz w:val="24"/>
                <w:szCs w:val="28"/>
              </w:rPr>
              <w:t>рублей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7A0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413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</w:tr>
      <w:tr w:rsidR="008A75BC" w:rsidRPr="002A78E7" w14:paraId="5DB7CFF4" w14:textId="77777777" w:rsidTr="00C8376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1540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FB32" w14:textId="612FFE54" w:rsidR="008A75BC" w:rsidRPr="002A78E7" w:rsidRDefault="008A75BC" w:rsidP="00C8376A">
            <w:pPr>
              <w:spacing w:after="0" w:line="240" w:lineRule="auto"/>
              <w:ind w:right="0" w:firstLine="0"/>
              <w:jc w:val="left"/>
              <w:rPr>
                <w:sz w:val="24"/>
                <w:szCs w:val="28"/>
                <w:lang w:val="ru-RU"/>
              </w:rPr>
            </w:pPr>
            <w:r w:rsidRPr="002A78E7">
              <w:rPr>
                <w:sz w:val="24"/>
                <w:szCs w:val="28"/>
                <w:lang w:val="ru-RU"/>
              </w:rPr>
              <w:t xml:space="preserve">Объем добычи угля при </w:t>
            </w:r>
            <w:r w:rsidR="004363DA">
              <w:rPr>
                <w:sz w:val="24"/>
                <w:szCs w:val="28"/>
                <w:lang w:val="ru-RU"/>
              </w:rPr>
              <w:t>реализации П</w:t>
            </w:r>
            <w:r w:rsidRPr="002A78E7">
              <w:rPr>
                <w:sz w:val="24"/>
                <w:szCs w:val="28"/>
                <w:lang w:val="ru-RU"/>
              </w:rPr>
              <w:t>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A589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2A78E7">
              <w:rPr>
                <w:sz w:val="24"/>
                <w:szCs w:val="28"/>
              </w:rPr>
              <w:t>тыс</w:t>
            </w:r>
            <w:proofErr w:type="spellEnd"/>
            <w:proofErr w:type="gramEnd"/>
            <w:r w:rsidRPr="002A78E7">
              <w:rPr>
                <w:sz w:val="24"/>
                <w:szCs w:val="28"/>
              </w:rPr>
              <w:t xml:space="preserve">. </w:t>
            </w:r>
            <w:proofErr w:type="spellStart"/>
            <w:r w:rsidRPr="002A78E7">
              <w:rPr>
                <w:sz w:val="24"/>
                <w:szCs w:val="28"/>
              </w:rPr>
              <w:t>тонн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E72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  <w:r w:rsidRPr="002A78E7">
              <w:rPr>
                <w:sz w:val="24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7FC" w14:textId="77777777" w:rsidR="008A75BC" w:rsidRPr="002A78E7" w:rsidRDefault="008A75BC" w:rsidP="00C8376A">
            <w:pPr>
              <w:spacing w:after="0" w:line="240" w:lineRule="auto"/>
              <w:ind w:right="0" w:firstLine="0"/>
              <w:jc w:val="center"/>
              <w:rPr>
                <w:sz w:val="24"/>
                <w:szCs w:val="28"/>
              </w:rPr>
            </w:pPr>
          </w:p>
        </w:tc>
      </w:tr>
    </w:tbl>
    <w:p w14:paraId="6FB1A292" w14:textId="77777777" w:rsidR="008A75BC" w:rsidRPr="00064D06" w:rsidRDefault="008A75BC" w:rsidP="008A75BC">
      <w:pPr>
        <w:spacing w:after="0" w:line="240" w:lineRule="auto"/>
        <w:ind w:firstLine="709"/>
        <w:rPr>
          <w:szCs w:val="28"/>
        </w:rPr>
      </w:pPr>
    </w:p>
    <w:p w14:paraId="0CB6C091" w14:textId="77777777" w:rsidR="008A75BC" w:rsidRPr="00064D06" w:rsidRDefault="008A75BC" w:rsidP="008A75BC">
      <w:pPr>
        <w:spacing w:after="0" w:line="240" w:lineRule="auto"/>
        <w:ind w:firstLine="709"/>
        <w:rPr>
          <w:szCs w:val="28"/>
        </w:rPr>
      </w:pPr>
    </w:p>
    <w:p w14:paraId="5A062229" w14:textId="77777777" w:rsidR="008A75BC" w:rsidRPr="00064D06" w:rsidRDefault="008A75BC" w:rsidP="008A75BC">
      <w:pPr>
        <w:spacing w:after="0" w:line="240" w:lineRule="auto"/>
        <w:ind w:firstLine="709"/>
        <w:rPr>
          <w:szCs w:val="28"/>
        </w:rPr>
      </w:pPr>
    </w:p>
    <w:p w14:paraId="38597488" w14:textId="77777777" w:rsidR="008A75BC" w:rsidRPr="00064D06" w:rsidRDefault="008A75BC" w:rsidP="008A75BC">
      <w:pPr>
        <w:rPr>
          <w:szCs w:val="28"/>
        </w:rPr>
      </w:pPr>
    </w:p>
    <w:p w14:paraId="5AD865FD" w14:textId="77777777" w:rsidR="008A75BC" w:rsidRPr="00064D06" w:rsidRDefault="008A75BC" w:rsidP="008A75BC">
      <w:pPr>
        <w:spacing w:after="0"/>
        <w:ind w:firstLine="709"/>
        <w:rPr>
          <w:szCs w:val="28"/>
        </w:rPr>
      </w:pPr>
    </w:p>
    <w:p w14:paraId="518B965E" w14:textId="77777777" w:rsidR="00906030" w:rsidRPr="00BF1609" w:rsidRDefault="00906030" w:rsidP="008A75BC">
      <w:pPr>
        <w:spacing w:after="0" w:line="240" w:lineRule="auto"/>
        <w:ind w:right="0" w:firstLine="0"/>
        <w:jc w:val="center"/>
      </w:pPr>
    </w:p>
    <w:sectPr w:rsidR="00906030" w:rsidRPr="00BF1609" w:rsidSect="008A75BC">
      <w:headerReference w:type="default" r:id="rId11"/>
      <w:pgSz w:w="11907" w:h="16840" w:code="9"/>
      <w:pgMar w:top="1134" w:right="567" w:bottom="1134" w:left="1701" w:header="624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00E07" w14:textId="77777777" w:rsidR="008C280F" w:rsidRDefault="008C280F">
      <w:pPr>
        <w:spacing w:after="0" w:line="240" w:lineRule="auto"/>
      </w:pPr>
      <w:r>
        <w:separator/>
      </w:r>
    </w:p>
  </w:endnote>
  <w:endnote w:type="continuationSeparator" w:id="0">
    <w:p w14:paraId="24AFE2BE" w14:textId="77777777" w:rsidR="008C280F" w:rsidRDefault="008C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A963A" w14:textId="77777777" w:rsidR="008C280F" w:rsidRDefault="008C280F">
      <w:pPr>
        <w:spacing w:after="0" w:line="240" w:lineRule="auto"/>
      </w:pPr>
      <w:r>
        <w:separator/>
      </w:r>
    </w:p>
  </w:footnote>
  <w:footnote w:type="continuationSeparator" w:id="0">
    <w:p w14:paraId="05A68768" w14:textId="77777777" w:rsidR="008C280F" w:rsidRDefault="008C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444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461D22" w14:textId="1354E7B1" w:rsidR="00BF1609" w:rsidRPr="00E14AFF" w:rsidRDefault="000B2687">
        <w:pPr>
          <w:pStyle w:val="af0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B49205B" wp14:editId="29DEC21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D051CB" w14:textId="084A4100" w:rsidR="000B2687" w:rsidRPr="000B2687" w:rsidRDefault="000B2687" w:rsidP="000B268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620200099/28619(7)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43D051CB" w14:textId="084A4100" w:rsidR="000B2687" w:rsidRPr="000B2687" w:rsidRDefault="000B2687" w:rsidP="000B26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620200099/28619(7)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F1609" w:rsidRPr="00E14AFF">
          <w:rPr>
            <w:sz w:val="24"/>
            <w:szCs w:val="24"/>
          </w:rPr>
          <w:fldChar w:fldCharType="begin"/>
        </w:r>
        <w:r w:rsidR="00BF1609" w:rsidRPr="00E14AFF">
          <w:rPr>
            <w:sz w:val="24"/>
            <w:szCs w:val="24"/>
          </w:rPr>
          <w:instrText>PAGE   \* MERGEFORMAT</w:instrText>
        </w:r>
        <w:r w:rsidR="00BF1609" w:rsidRPr="00E14AF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BF1609" w:rsidRPr="00E14AFF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30BA" w14:textId="3565C506" w:rsidR="00BF1609" w:rsidRDefault="00BF1609">
    <w:pPr>
      <w:pStyle w:val="af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5285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0D7F4C6" w14:textId="77777777" w:rsidR="00BF1609" w:rsidRPr="00E14AFF" w:rsidRDefault="00BF1609">
        <w:pPr>
          <w:pStyle w:val="af0"/>
          <w:jc w:val="center"/>
          <w:rPr>
            <w:sz w:val="24"/>
            <w:szCs w:val="24"/>
          </w:rPr>
        </w:pPr>
        <w:r w:rsidRPr="00E14AFF">
          <w:rPr>
            <w:sz w:val="24"/>
            <w:szCs w:val="24"/>
          </w:rPr>
          <w:fldChar w:fldCharType="begin"/>
        </w:r>
        <w:r w:rsidRPr="00E14AFF">
          <w:rPr>
            <w:sz w:val="24"/>
            <w:szCs w:val="24"/>
          </w:rPr>
          <w:instrText>PAGE   \* MERGEFORMAT</w:instrText>
        </w:r>
        <w:r w:rsidRPr="00E14AFF">
          <w:rPr>
            <w:sz w:val="24"/>
            <w:szCs w:val="24"/>
          </w:rPr>
          <w:fldChar w:fldCharType="separate"/>
        </w:r>
        <w:r w:rsidR="002A78E7">
          <w:rPr>
            <w:noProof/>
            <w:sz w:val="24"/>
            <w:szCs w:val="24"/>
          </w:rPr>
          <w:t>2</w:t>
        </w:r>
        <w:r w:rsidRPr="00E14AF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051F3354"/>
    <w:multiLevelType w:val="hybridMultilevel"/>
    <w:tmpl w:val="91B41868"/>
    <w:lvl w:ilvl="0" w:tplc="EA18328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62557E6"/>
    <w:multiLevelType w:val="hybridMultilevel"/>
    <w:tmpl w:val="D032971E"/>
    <w:lvl w:ilvl="0" w:tplc="9EDA7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E21471"/>
    <w:multiLevelType w:val="hybridMultilevel"/>
    <w:tmpl w:val="53A0AC7C"/>
    <w:lvl w:ilvl="0" w:tplc="B50AF24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E542A"/>
    <w:multiLevelType w:val="hybridMultilevel"/>
    <w:tmpl w:val="DB7EFF5C"/>
    <w:lvl w:ilvl="0" w:tplc="EF529B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3B48E7"/>
    <w:multiLevelType w:val="hybridMultilevel"/>
    <w:tmpl w:val="03041F1A"/>
    <w:lvl w:ilvl="0" w:tplc="32BE3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AB35E8"/>
    <w:multiLevelType w:val="hybridMultilevel"/>
    <w:tmpl w:val="F8C2D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E0CE0"/>
    <w:multiLevelType w:val="hybridMultilevel"/>
    <w:tmpl w:val="5BF4F3FA"/>
    <w:lvl w:ilvl="0" w:tplc="D7521642">
      <w:start w:val="6"/>
      <w:numFmt w:val="decimal"/>
      <w:lvlText w:val="%1."/>
      <w:lvlJc w:val="left"/>
      <w:pPr>
        <w:ind w:left="1063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5B93AA1"/>
    <w:multiLevelType w:val="hybridMultilevel"/>
    <w:tmpl w:val="FB488B5A"/>
    <w:lvl w:ilvl="0" w:tplc="3FFE43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20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A339B9"/>
    <w:multiLevelType w:val="hybridMultilevel"/>
    <w:tmpl w:val="A48C0D00"/>
    <w:lvl w:ilvl="0" w:tplc="37E001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9"/>
  </w:num>
  <w:num w:numId="5">
    <w:abstractNumId w:val="13"/>
  </w:num>
  <w:num w:numId="6">
    <w:abstractNumId w:val="20"/>
  </w:num>
  <w:num w:numId="7">
    <w:abstractNumId w:val="5"/>
  </w:num>
  <w:num w:numId="8">
    <w:abstractNumId w:val="0"/>
  </w:num>
  <w:num w:numId="9">
    <w:abstractNumId w:val="6"/>
  </w:num>
  <w:num w:numId="10">
    <w:abstractNumId w:val="19"/>
  </w:num>
  <w:num w:numId="11">
    <w:abstractNumId w:val="10"/>
  </w:num>
  <w:num w:numId="12">
    <w:abstractNumId w:val="1"/>
  </w:num>
  <w:num w:numId="13">
    <w:abstractNumId w:val="23"/>
  </w:num>
  <w:num w:numId="14">
    <w:abstractNumId w:val="11"/>
  </w:num>
  <w:num w:numId="15">
    <w:abstractNumId w:val="2"/>
  </w:num>
  <w:num w:numId="16">
    <w:abstractNumId w:val="18"/>
  </w:num>
  <w:num w:numId="17">
    <w:abstractNumId w:val="3"/>
  </w:num>
  <w:num w:numId="18">
    <w:abstractNumId w:val="4"/>
  </w:num>
  <w:num w:numId="19">
    <w:abstractNumId w:val="7"/>
  </w:num>
  <w:num w:numId="20">
    <w:abstractNumId w:val="14"/>
  </w:num>
  <w:num w:numId="21">
    <w:abstractNumId w:val="22"/>
  </w:num>
  <w:num w:numId="22">
    <w:abstractNumId w:val="15"/>
  </w:num>
  <w:num w:numId="23">
    <w:abstractNumId w:va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081b6b-3fb3-4fae-8b87-718bff89f0fa"/>
  </w:docVars>
  <w:rsids>
    <w:rsidRoot w:val="00027408"/>
    <w:rsid w:val="00000994"/>
    <w:rsid w:val="00010EC9"/>
    <w:rsid w:val="00012B1E"/>
    <w:rsid w:val="00022233"/>
    <w:rsid w:val="00027408"/>
    <w:rsid w:val="00097F4A"/>
    <w:rsid w:val="000A35FE"/>
    <w:rsid w:val="000B2687"/>
    <w:rsid w:val="000C7324"/>
    <w:rsid w:val="000F45A2"/>
    <w:rsid w:val="001025A4"/>
    <w:rsid w:val="00117908"/>
    <w:rsid w:val="00140369"/>
    <w:rsid w:val="00142CE9"/>
    <w:rsid w:val="00151995"/>
    <w:rsid w:val="00183D16"/>
    <w:rsid w:val="00186DB7"/>
    <w:rsid w:val="00192A5D"/>
    <w:rsid w:val="001B3621"/>
    <w:rsid w:val="001C2E6A"/>
    <w:rsid w:val="001C7048"/>
    <w:rsid w:val="001D370A"/>
    <w:rsid w:val="001D4007"/>
    <w:rsid w:val="001F400D"/>
    <w:rsid w:val="001F56C5"/>
    <w:rsid w:val="0020466C"/>
    <w:rsid w:val="002127D6"/>
    <w:rsid w:val="002479B7"/>
    <w:rsid w:val="00267923"/>
    <w:rsid w:val="0029180E"/>
    <w:rsid w:val="00291DB7"/>
    <w:rsid w:val="00294A95"/>
    <w:rsid w:val="00296528"/>
    <w:rsid w:val="002A0ABB"/>
    <w:rsid w:val="002A1083"/>
    <w:rsid w:val="002A78E7"/>
    <w:rsid w:val="002B1714"/>
    <w:rsid w:val="002C5A7A"/>
    <w:rsid w:val="002C5B6E"/>
    <w:rsid w:val="002D0ACC"/>
    <w:rsid w:val="002E096C"/>
    <w:rsid w:val="002E49D5"/>
    <w:rsid w:val="002E6BC6"/>
    <w:rsid w:val="002F084E"/>
    <w:rsid w:val="002F447A"/>
    <w:rsid w:val="003102DE"/>
    <w:rsid w:val="00313E71"/>
    <w:rsid w:val="00327228"/>
    <w:rsid w:val="00334BF8"/>
    <w:rsid w:val="00346CDC"/>
    <w:rsid w:val="00360889"/>
    <w:rsid w:val="00360CDB"/>
    <w:rsid w:val="003756C4"/>
    <w:rsid w:val="0038338A"/>
    <w:rsid w:val="00387233"/>
    <w:rsid w:val="00391C24"/>
    <w:rsid w:val="00394065"/>
    <w:rsid w:val="003A08B6"/>
    <w:rsid w:val="003B3A7F"/>
    <w:rsid w:val="003B60D3"/>
    <w:rsid w:val="003E6925"/>
    <w:rsid w:val="003F38AA"/>
    <w:rsid w:val="004003E0"/>
    <w:rsid w:val="00414D45"/>
    <w:rsid w:val="00422B5F"/>
    <w:rsid w:val="00424B58"/>
    <w:rsid w:val="004363DA"/>
    <w:rsid w:val="004417D6"/>
    <w:rsid w:val="00450244"/>
    <w:rsid w:val="00451B6D"/>
    <w:rsid w:val="004637F5"/>
    <w:rsid w:val="00466B5F"/>
    <w:rsid w:val="00467D54"/>
    <w:rsid w:val="00490FC7"/>
    <w:rsid w:val="00493668"/>
    <w:rsid w:val="004A579F"/>
    <w:rsid w:val="004A5B46"/>
    <w:rsid w:val="004A7E51"/>
    <w:rsid w:val="004C0908"/>
    <w:rsid w:val="004C133E"/>
    <w:rsid w:val="004C4464"/>
    <w:rsid w:val="004D434F"/>
    <w:rsid w:val="004F035D"/>
    <w:rsid w:val="004F307E"/>
    <w:rsid w:val="004F6BB0"/>
    <w:rsid w:val="004F796D"/>
    <w:rsid w:val="00512C5D"/>
    <w:rsid w:val="00540407"/>
    <w:rsid w:val="0055357E"/>
    <w:rsid w:val="005536BC"/>
    <w:rsid w:val="00555D3F"/>
    <w:rsid w:val="005569E9"/>
    <w:rsid w:val="0056294D"/>
    <w:rsid w:val="00565E8A"/>
    <w:rsid w:val="00566F2F"/>
    <w:rsid w:val="00576637"/>
    <w:rsid w:val="00576AA7"/>
    <w:rsid w:val="0058050B"/>
    <w:rsid w:val="00585C9A"/>
    <w:rsid w:val="005C1610"/>
    <w:rsid w:val="005C3B29"/>
    <w:rsid w:val="005D30C1"/>
    <w:rsid w:val="005D420B"/>
    <w:rsid w:val="005D52CC"/>
    <w:rsid w:val="005E27D1"/>
    <w:rsid w:val="005F23A1"/>
    <w:rsid w:val="005F240C"/>
    <w:rsid w:val="006127CF"/>
    <w:rsid w:val="00623EB8"/>
    <w:rsid w:val="00623F13"/>
    <w:rsid w:val="00624E3D"/>
    <w:rsid w:val="00625BDC"/>
    <w:rsid w:val="0063173B"/>
    <w:rsid w:val="006413F6"/>
    <w:rsid w:val="00645483"/>
    <w:rsid w:val="00647CB6"/>
    <w:rsid w:val="006513FF"/>
    <w:rsid w:val="0067104D"/>
    <w:rsid w:val="00692A9E"/>
    <w:rsid w:val="006965CD"/>
    <w:rsid w:val="006D11B2"/>
    <w:rsid w:val="006D344E"/>
    <w:rsid w:val="006D431D"/>
    <w:rsid w:val="006E0A3C"/>
    <w:rsid w:val="006E2703"/>
    <w:rsid w:val="006F619E"/>
    <w:rsid w:val="00702B18"/>
    <w:rsid w:val="00706FBA"/>
    <w:rsid w:val="0071130D"/>
    <w:rsid w:val="00725495"/>
    <w:rsid w:val="00735D11"/>
    <w:rsid w:val="0075734D"/>
    <w:rsid w:val="0076282D"/>
    <w:rsid w:val="00767E45"/>
    <w:rsid w:val="0077005E"/>
    <w:rsid w:val="00770064"/>
    <w:rsid w:val="0078041A"/>
    <w:rsid w:val="00786668"/>
    <w:rsid w:val="00786F68"/>
    <w:rsid w:val="00793E00"/>
    <w:rsid w:val="007968A0"/>
    <w:rsid w:val="007A6AB4"/>
    <w:rsid w:val="007B761E"/>
    <w:rsid w:val="007B7A0A"/>
    <w:rsid w:val="007E2D3C"/>
    <w:rsid w:val="007E2D3E"/>
    <w:rsid w:val="007E7DF3"/>
    <w:rsid w:val="007F1D62"/>
    <w:rsid w:val="00800E43"/>
    <w:rsid w:val="00812E20"/>
    <w:rsid w:val="00820CAB"/>
    <w:rsid w:val="0082685F"/>
    <w:rsid w:val="008344C8"/>
    <w:rsid w:val="00841184"/>
    <w:rsid w:val="00846DDF"/>
    <w:rsid w:val="008566E4"/>
    <w:rsid w:val="00861EE2"/>
    <w:rsid w:val="008829C3"/>
    <w:rsid w:val="00891509"/>
    <w:rsid w:val="008938AA"/>
    <w:rsid w:val="00895693"/>
    <w:rsid w:val="008A75BC"/>
    <w:rsid w:val="008B5869"/>
    <w:rsid w:val="008C0805"/>
    <w:rsid w:val="008C13BB"/>
    <w:rsid w:val="008C280F"/>
    <w:rsid w:val="008C54BC"/>
    <w:rsid w:val="008D3212"/>
    <w:rsid w:val="008F56F8"/>
    <w:rsid w:val="008F5B38"/>
    <w:rsid w:val="00906030"/>
    <w:rsid w:val="0091319A"/>
    <w:rsid w:val="00930FEF"/>
    <w:rsid w:val="009669DD"/>
    <w:rsid w:val="00985260"/>
    <w:rsid w:val="009A19B4"/>
    <w:rsid w:val="009A4C07"/>
    <w:rsid w:val="009A4DDF"/>
    <w:rsid w:val="009A61CF"/>
    <w:rsid w:val="009C1820"/>
    <w:rsid w:val="009C292A"/>
    <w:rsid w:val="009F1FEB"/>
    <w:rsid w:val="009F35E9"/>
    <w:rsid w:val="00A01C85"/>
    <w:rsid w:val="00A16365"/>
    <w:rsid w:val="00A1719B"/>
    <w:rsid w:val="00A17991"/>
    <w:rsid w:val="00A206DE"/>
    <w:rsid w:val="00A27DF5"/>
    <w:rsid w:val="00A311A5"/>
    <w:rsid w:val="00A55BF4"/>
    <w:rsid w:val="00A629B8"/>
    <w:rsid w:val="00A72B4B"/>
    <w:rsid w:val="00A96DAD"/>
    <w:rsid w:val="00AB39CF"/>
    <w:rsid w:val="00AC76E4"/>
    <w:rsid w:val="00AE22B4"/>
    <w:rsid w:val="00B108F5"/>
    <w:rsid w:val="00B233EC"/>
    <w:rsid w:val="00B50BEA"/>
    <w:rsid w:val="00B5193C"/>
    <w:rsid w:val="00B609EE"/>
    <w:rsid w:val="00B71CF4"/>
    <w:rsid w:val="00B737A6"/>
    <w:rsid w:val="00B8191F"/>
    <w:rsid w:val="00B86123"/>
    <w:rsid w:val="00BB0498"/>
    <w:rsid w:val="00BB5313"/>
    <w:rsid w:val="00BB7554"/>
    <w:rsid w:val="00BB7EF9"/>
    <w:rsid w:val="00BD4F85"/>
    <w:rsid w:val="00BE65A2"/>
    <w:rsid w:val="00BE6D9E"/>
    <w:rsid w:val="00BF1609"/>
    <w:rsid w:val="00C11D92"/>
    <w:rsid w:val="00C23898"/>
    <w:rsid w:val="00C32CDC"/>
    <w:rsid w:val="00C36052"/>
    <w:rsid w:val="00C36FA0"/>
    <w:rsid w:val="00C54D55"/>
    <w:rsid w:val="00C81187"/>
    <w:rsid w:val="00C8376A"/>
    <w:rsid w:val="00C85902"/>
    <w:rsid w:val="00C875A5"/>
    <w:rsid w:val="00C96A27"/>
    <w:rsid w:val="00CA33B2"/>
    <w:rsid w:val="00CB1631"/>
    <w:rsid w:val="00CB5CA5"/>
    <w:rsid w:val="00CB68F3"/>
    <w:rsid w:val="00CE0858"/>
    <w:rsid w:val="00CE6B10"/>
    <w:rsid w:val="00CF0423"/>
    <w:rsid w:val="00CF3944"/>
    <w:rsid w:val="00CF42DD"/>
    <w:rsid w:val="00D0065F"/>
    <w:rsid w:val="00D13BE1"/>
    <w:rsid w:val="00D14082"/>
    <w:rsid w:val="00D32DB2"/>
    <w:rsid w:val="00D3727D"/>
    <w:rsid w:val="00D44831"/>
    <w:rsid w:val="00D54CFE"/>
    <w:rsid w:val="00D55157"/>
    <w:rsid w:val="00D7049E"/>
    <w:rsid w:val="00D72364"/>
    <w:rsid w:val="00D730FF"/>
    <w:rsid w:val="00D80D24"/>
    <w:rsid w:val="00D85208"/>
    <w:rsid w:val="00DA0DC7"/>
    <w:rsid w:val="00DA5410"/>
    <w:rsid w:val="00DB0A36"/>
    <w:rsid w:val="00DB205B"/>
    <w:rsid w:val="00DC18FA"/>
    <w:rsid w:val="00DC4539"/>
    <w:rsid w:val="00DC4A4E"/>
    <w:rsid w:val="00DD01EA"/>
    <w:rsid w:val="00DD297C"/>
    <w:rsid w:val="00DD29AA"/>
    <w:rsid w:val="00DD5148"/>
    <w:rsid w:val="00DD698F"/>
    <w:rsid w:val="00DE4B29"/>
    <w:rsid w:val="00E04C9B"/>
    <w:rsid w:val="00E062A0"/>
    <w:rsid w:val="00E14AFF"/>
    <w:rsid w:val="00E45496"/>
    <w:rsid w:val="00E47ACD"/>
    <w:rsid w:val="00E50279"/>
    <w:rsid w:val="00E54CC6"/>
    <w:rsid w:val="00E7693E"/>
    <w:rsid w:val="00E776FA"/>
    <w:rsid w:val="00E8453F"/>
    <w:rsid w:val="00E87B37"/>
    <w:rsid w:val="00E9355F"/>
    <w:rsid w:val="00E95414"/>
    <w:rsid w:val="00EF53B7"/>
    <w:rsid w:val="00EF5681"/>
    <w:rsid w:val="00EF657A"/>
    <w:rsid w:val="00F0180B"/>
    <w:rsid w:val="00F12B1D"/>
    <w:rsid w:val="00F140AE"/>
    <w:rsid w:val="00F14CA2"/>
    <w:rsid w:val="00F41817"/>
    <w:rsid w:val="00F52F46"/>
    <w:rsid w:val="00F55925"/>
    <w:rsid w:val="00F57142"/>
    <w:rsid w:val="00F5769C"/>
    <w:rsid w:val="00F8120A"/>
    <w:rsid w:val="00FA322D"/>
    <w:rsid w:val="00FA4632"/>
    <w:rsid w:val="00FB4AB0"/>
    <w:rsid w:val="00FC0516"/>
    <w:rsid w:val="00FC1118"/>
    <w:rsid w:val="00FC7978"/>
    <w:rsid w:val="00FD1B4C"/>
    <w:rsid w:val="00FE2E82"/>
    <w:rsid w:val="00FE3EA5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4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479B7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79B7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2479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8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6668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E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479B7"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79B7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rsid w:val="002479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010EC9"/>
    <w:pPr>
      <w:ind w:left="720"/>
      <w:contextualSpacing/>
    </w:pPr>
  </w:style>
  <w:style w:type="table" w:styleId="ac">
    <w:name w:val="Table Grid"/>
    <w:basedOn w:val="a1"/>
    <w:uiPriority w:val="39"/>
    <w:rsid w:val="00D8520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Hyperlink"/>
    <w:basedOn w:val="a0"/>
    <w:uiPriority w:val="99"/>
    <w:unhideWhenUsed/>
    <w:rsid w:val="00BB0498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31D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8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666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7E76-74B1-4994-9520-F921FF4B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2024-04-17T07:55:00Z</cp:lastPrinted>
  <dcterms:created xsi:type="dcterms:W3CDTF">2024-04-17T07:55:00Z</dcterms:created>
  <dcterms:modified xsi:type="dcterms:W3CDTF">2024-04-17T07:55:00Z</dcterms:modified>
</cp:coreProperties>
</file>