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C4" w:rsidRPr="00B36E92" w:rsidRDefault="00C971C4" w:rsidP="008345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4E16" w:rsidRDefault="00414E16" w:rsidP="00B36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E92" w:rsidRDefault="00B36E92" w:rsidP="00B36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E92" w:rsidRDefault="00B36E92" w:rsidP="00B36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E92" w:rsidRDefault="00B36E92" w:rsidP="00B36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E92" w:rsidRPr="00B36E92" w:rsidRDefault="00B36E92" w:rsidP="00B36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4" w:rsidRPr="00B36E92" w:rsidRDefault="00C971C4" w:rsidP="00B36E92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28"/>
        </w:rPr>
      </w:pPr>
    </w:p>
    <w:p w:rsidR="00C971C4" w:rsidRP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C971C4" w:rsidRP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0A0193" w:rsidP="000A01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марта 2023 г. № 110</w:t>
      </w:r>
    </w:p>
    <w:p w:rsidR="000A0193" w:rsidRDefault="000A0193" w:rsidP="000A01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36E92" w:rsidRPr="00B36E92" w:rsidRDefault="00B36E92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E92" w:rsidRDefault="0036322C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C971C4" w:rsidRPr="00B36E92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="00C971C4" w:rsidRPr="00B3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08664D" w:rsidRPr="00B36E9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3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 xml:space="preserve">«Центр финансового обеспечения </w:t>
      </w:r>
    </w:p>
    <w:p w:rsid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B36E92">
        <w:rPr>
          <w:rFonts w:ascii="Times New Roman" w:hAnsi="Times New Roman" w:cs="Times New Roman"/>
          <w:sz w:val="28"/>
          <w:szCs w:val="28"/>
        </w:rPr>
        <w:t xml:space="preserve"> </w:t>
      </w:r>
      <w:r w:rsidRPr="00B36E92">
        <w:rPr>
          <w:rFonts w:ascii="Times New Roman" w:hAnsi="Times New Roman" w:cs="Times New Roman"/>
          <w:sz w:val="28"/>
          <w:szCs w:val="28"/>
        </w:rPr>
        <w:t>Республики Тыва»</w:t>
      </w:r>
      <w:r w:rsidR="006C108E" w:rsidRPr="00B3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92" w:rsidRDefault="006C108E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 xml:space="preserve">путем реорганизации </w:t>
      </w:r>
      <w:proofErr w:type="gramStart"/>
      <w:r w:rsidRPr="00B36E92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B3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92" w:rsidRDefault="006C108E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 xml:space="preserve">бюджетного учреждения Республики Тыва </w:t>
      </w:r>
    </w:p>
    <w:p w:rsidR="00B36E92" w:rsidRDefault="006C108E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 xml:space="preserve">«Центр учета и мониторинга деятельности </w:t>
      </w:r>
    </w:p>
    <w:p w:rsidR="00B36E92" w:rsidRDefault="006C108E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 </w:t>
      </w:r>
    </w:p>
    <w:p w:rsidR="00C971C4" w:rsidRPr="00B36E92" w:rsidRDefault="006C108E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в форме выделения</w:t>
      </w:r>
    </w:p>
    <w:p w:rsidR="00C971C4" w:rsidRDefault="00C971C4" w:rsidP="00B36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E92" w:rsidRPr="00B36E92" w:rsidRDefault="00B36E92" w:rsidP="00B36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71C4" w:rsidRPr="00E027FF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27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E027F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24 янв</w:t>
      </w:r>
      <w:r w:rsidRPr="00E027FF">
        <w:rPr>
          <w:rFonts w:ascii="Times New Roman" w:hAnsi="Times New Roman" w:cs="Times New Roman"/>
          <w:sz w:val="28"/>
          <w:szCs w:val="28"/>
        </w:rPr>
        <w:t>а</w:t>
      </w:r>
      <w:r w:rsidRPr="00E027FF">
        <w:rPr>
          <w:rFonts w:ascii="Times New Roman" w:hAnsi="Times New Roman" w:cs="Times New Roman"/>
          <w:sz w:val="28"/>
          <w:szCs w:val="28"/>
        </w:rPr>
        <w:t xml:space="preserve">ря 2011 г. № 33 «Об утверждении Порядка создания, реорганизации, изменения типа и ликвидации государственных </w:t>
      </w:r>
      <w:r w:rsidRPr="00B36E9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Республики Тыва, а также утверждения уставов государственных учреждений Республики Тыва и внесения в них измен</w:t>
      </w:r>
      <w:r w:rsidRPr="00B36E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6E92">
        <w:rPr>
          <w:rFonts w:ascii="Times New Roman" w:hAnsi="Times New Roman" w:cs="Times New Roman"/>
          <w:color w:val="000000" w:themeColor="text1"/>
          <w:sz w:val="28"/>
          <w:szCs w:val="28"/>
        </w:rPr>
        <w:t>ний» Правительство Республики Тыва ПОСТАНОВЛЯЕТ</w:t>
      </w:r>
      <w:r w:rsidRPr="00E027FF">
        <w:rPr>
          <w:rFonts w:ascii="Times New Roman" w:hAnsi="Times New Roman" w:cs="Times New Roman"/>
          <w:sz w:val="28"/>
          <w:szCs w:val="28"/>
        </w:rPr>
        <w:t>:</w:t>
      </w:r>
    </w:p>
    <w:p w:rsidR="006D4193" w:rsidRPr="00E027FF" w:rsidRDefault="006D4193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C4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1. Создать государственное казенное учреждение 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E027FF">
        <w:rPr>
          <w:rFonts w:ascii="Times New Roman" w:hAnsi="Times New Roman" w:cs="Times New Roman"/>
          <w:sz w:val="28"/>
          <w:szCs w:val="28"/>
        </w:rPr>
        <w:t>«Центр финансового обеспечения Министерства образования Республики Тыва»</w:t>
      </w:r>
      <w:r w:rsidR="006C108E"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08664D" w:rsidRPr="00E027F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6E92">
        <w:rPr>
          <w:rFonts w:ascii="Times New Roman" w:hAnsi="Times New Roman" w:cs="Times New Roman"/>
          <w:sz w:val="28"/>
          <w:szCs w:val="28"/>
        </w:rPr>
        <w:t>–</w:t>
      </w:r>
      <w:r w:rsidR="0008664D" w:rsidRPr="00E027FF">
        <w:rPr>
          <w:rFonts w:ascii="Times New Roman" w:hAnsi="Times New Roman" w:cs="Times New Roman"/>
          <w:sz w:val="28"/>
          <w:szCs w:val="28"/>
        </w:rPr>
        <w:t xml:space="preserve"> ГКУ </w:t>
      </w:r>
      <w:r w:rsidR="00B36E92" w:rsidRPr="00E027FF">
        <w:rPr>
          <w:rFonts w:ascii="Times New Roman" w:hAnsi="Times New Roman" w:cs="Times New Roman"/>
          <w:sz w:val="28"/>
          <w:szCs w:val="28"/>
        </w:rPr>
        <w:t>Республики Тыва</w:t>
      </w:r>
      <w:r w:rsidR="0008664D" w:rsidRPr="00E027FF">
        <w:rPr>
          <w:rFonts w:ascii="Times New Roman" w:hAnsi="Times New Roman" w:cs="Times New Roman"/>
          <w:sz w:val="28"/>
          <w:szCs w:val="28"/>
        </w:rPr>
        <w:t xml:space="preserve"> «ЦФО МО») </w:t>
      </w:r>
      <w:r w:rsidR="006C108E" w:rsidRPr="00E027FF">
        <w:rPr>
          <w:rFonts w:ascii="Times New Roman" w:hAnsi="Times New Roman" w:cs="Times New Roman"/>
          <w:sz w:val="28"/>
          <w:szCs w:val="28"/>
        </w:rPr>
        <w:t>путем реорганизации государственного бю</w:t>
      </w:r>
      <w:r w:rsidR="006C108E" w:rsidRPr="00E027FF">
        <w:rPr>
          <w:rFonts w:ascii="Times New Roman" w:hAnsi="Times New Roman" w:cs="Times New Roman"/>
          <w:sz w:val="28"/>
          <w:szCs w:val="28"/>
        </w:rPr>
        <w:t>д</w:t>
      </w:r>
      <w:r w:rsidR="006C108E" w:rsidRPr="00E027FF">
        <w:rPr>
          <w:rFonts w:ascii="Times New Roman" w:hAnsi="Times New Roman" w:cs="Times New Roman"/>
          <w:sz w:val="28"/>
          <w:szCs w:val="28"/>
        </w:rPr>
        <w:t>жетного учреждения Республики Тыва «Центр учета и мониторинга деятельности образовательных организаций» в форме выделения</w:t>
      </w:r>
      <w:r w:rsidRPr="00E027FF">
        <w:rPr>
          <w:rFonts w:ascii="Times New Roman" w:hAnsi="Times New Roman" w:cs="Times New Roman"/>
          <w:sz w:val="28"/>
          <w:szCs w:val="28"/>
        </w:rPr>
        <w:t>.</w:t>
      </w:r>
    </w:p>
    <w:p w:rsidR="00B36E92" w:rsidRPr="00E027FF" w:rsidRDefault="00B36E92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C8" w:rsidRPr="00E027FF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8664D" w:rsidRPr="00E027FF">
        <w:rPr>
          <w:rFonts w:ascii="Times New Roman" w:hAnsi="Times New Roman" w:cs="Times New Roman"/>
          <w:sz w:val="28"/>
          <w:szCs w:val="28"/>
        </w:rPr>
        <w:t>Определить</w:t>
      </w:r>
      <w:r w:rsidR="00357AB4" w:rsidRPr="00E027FF">
        <w:rPr>
          <w:rFonts w:ascii="Times New Roman" w:hAnsi="Times New Roman" w:cs="Times New Roman"/>
          <w:sz w:val="28"/>
          <w:szCs w:val="28"/>
        </w:rPr>
        <w:t>, что</w:t>
      </w:r>
      <w:r w:rsidR="0008664D" w:rsidRPr="00E027FF">
        <w:rPr>
          <w:rFonts w:ascii="Times New Roman" w:hAnsi="Times New Roman" w:cs="Times New Roman"/>
          <w:sz w:val="28"/>
          <w:szCs w:val="28"/>
        </w:rPr>
        <w:t xml:space="preserve"> о</w:t>
      </w:r>
      <w:r w:rsidRPr="00E027FF">
        <w:rPr>
          <w:rFonts w:ascii="Times New Roman" w:hAnsi="Times New Roman" w:cs="Times New Roman"/>
          <w:sz w:val="28"/>
          <w:szCs w:val="28"/>
        </w:rPr>
        <w:t>сновными целями деятельности ГКУ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B36E92" w:rsidRPr="00E027FF">
        <w:rPr>
          <w:rFonts w:ascii="Times New Roman" w:hAnsi="Times New Roman" w:cs="Times New Roman"/>
          <w:sz w:val="28"/>
          <w:szCs w:val="28"/>
        </w:rPr>
        <w:t>Республики Тыва</w:t>
      </w:r>
      <w:r w:rsidRPr="00E027FF">
        <w:rPr>
          <w:rFonts w:ascii="Times New Roman" w:hAnsi="Times New Roman" w:cs="Times New Roman"/>
          <w:sz w:val="28"/>
          <w:szCs w:val="28"/>
        </w:rPr>
        <w:t xml:space="preserve"> «ЦФО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 МО</w:t>
      </w:r>
      <w:r w:rsidRPr="00E027FF">
        <w:rPr>
          <w:rFonts w:ascii="Times New Roman" w:hAnsi="Times New Roman" w:cs="Times New Roman"/>
          <w:sz w:val="28"/>
          <w:szCs w:val="28"/>
        </w:rPr>
        <w:t>»</w:t>
      </w:r>
      <w:r w:rsidR="00357AB4" w:rsidRPr="00E027F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027FF">
        <w:rPr>
          <w:rFonts w:ascii="Times New Roman" w:hAnsi="Times New Roman" w:cs="Times New Roman"/>
          <w:sz w:val="28"/>
          <w:szCs w:val="28"/>
        </w:rPr>
        <w:t>:</w:t>
      </w:r>
    </w:p>
    <w:p w:rsidR="009771C8" w:rsidRPr="00E027FF" w:rsidRDefault="009771C8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>а) начисление выплат физическим лицам по оплате труда и иных выплат, а также связанных с ними обязательных платежей в бюджеты бюджетной системы Российской Федерации и их перечисление;</w:t>
      </w:r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>б) ведение бюджетного учета, включая составление и представление бюдже</w:t>
      </w:r>
      <w:r w:rsidRPr="00E027FF">
        <w:rPr>
          <w:rFonts w:ascii="Times New Roman" w:hAnsi="Times New Roman" w:cs="Times New Roman"/>
          <w:sz w:val="28"/>
          <w:szCs w:val="28"/>
        </w:rPr>
        <w:t>т</w:t>
      </w:r>
      <w:r w:rsidRPr="00E027FF">
        <w:rPr>
          <w:rFonts w:ascii="Times New Roman" w:hAnsi="Times New Roman" w:cs="Times New Roman"/>
          <w:sz w:val="28"/>
          <w:szCs w:val="28"/>
        </w:rPr>
        <w:t>ной отчетности;</w:t>
      </w:r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FF">
        <w:rPr>
          <w:rFonts w:ascii="Times New Roman" w:hAnsi="Times New Roman" w:cs="Times New Roman"/>
          <w:sz w:val="28"/>
          <w:szCs w:val="28"/>
        </w:rPr>
        <w:t>в) составление на основании представленной бухгалтерской (финансовой) о</w:t>
      </w:r>
      <w:r w:rsidRPr="00E027FF">
        <w:rPr>
          <w:rFonts w:ascii="Times New Roman" w:hAnsi="Times New Roman" w:cs="Times New Roman"/>
          <w:sz w:val="28"/>
          <w:szCs w:val="28"/>
        </w:rPr>
        <w:t>т</w:t>
      </w:r>
      <w:r w:rsidRPr="00E027FF">
        <w:rPr>
          <w:rFonts w:ascii="Times New Roman" w:hAnsi="Times New Roman" w:cs="Times New Roman"/>
          <w:sz w:val="28"/>
          <w:szCs w:val="28"/>
        </w:rPr>
        <w:t>четности консолидированной бюджетной отчетности и консолидированной бухга</w:t>
      </w:r>
      <w:r w:rsidRPr="00E027FF">
        <w:rPr>
          <w:rFonts w:ascii="Times New Roman" w:hAnsi="Times New Roman" w:cs="Times New Roman"/>
          <w:sz w:val="28"/>
          <w:szCs w:val="28"/>
        </w:rPr>
        <w:t>л</w:t>
      </w:r>
      <w:r w:rsidRPr="00E027FF">
        <w:rPr>
          <w:rFonts w:ascii="Times New Roman" w:hAnsi="Times New Roman" w:cs="Times New Roman"/>
          <w:sz w:val="28"/>
          <w:szCs w:val="28"/>
        </w:rPr>
        <w:t>терской (финансовой) отчетности;</w:t>
      </w:r>
      <w:proofErr w:type="gramEnd"/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>г) составление на основании данных бюджетного учета иной обязательной о</w:t>
      </w:r>
      <w:r w:rsidRPr="00E027FF">
        <w:rPr>
          <w:rFonts w:ascii="Times New Roman" w:hAnsi="Times New Roman" w:cs="Times New Roman"/>
          <w:sz w:val="28"/>
          <w:szCs w:val="28"/>
        </w:rPr>
        <w:t>т</w:t>
      </w:r>
      <w:r w:rsidRPr="00E027FF">
        <w:rPr>
          <w:rFonts w:ascii="Times New Roman" w:hAnsi="Times New Roman" w:cs="Times New Roman"/>
          <w:sz w:val="28"/>
          <w:szCs w:val="28"/>
        </w:rPr>
        <w:t>четности, в том числе налоговой отчетности, статистической отчетности, отчетн</w:t>
      </w:r>
      <w:r w:rsidRPr="00E027FF">
        <w:rPr>
          <w:rFonts w:ascii="Times New Roman" w:hAnsi="Times New Roman" w:cs="Times New Roman"/>
          <w:sz w:val="28"/>
          <w:szCs w:val="28"/>
        </w:rPr>
        <w:t>о</w:t>
      </w:r>
      <w:r w:rsidRPr="00E027FF">
        <w:rPr>
          <w:rFonts w:ascii="Times New Roman" w:hAnsi="Times New Roman" w:cs="Times New Roman"/>
          <w:sz w:val="28"/>
          <w:szCs w:val="28"/>
        </w:rPr>
        <w:t>сти, представляемой во внебюджетные фонды Российской Федерации, в Счетную палату Российской Федерации;</w:t>
      </w:r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27FF">
        <w:rPr>
          <w:rFonts w:ascii="Times New Roman" w:hAnsi="Times New Roman" w:cs="Times New Roman"/>
          <w:sz w:val="28"/>
          <w:szCs w:val="28"/>
        </w:rPr>
        <w:t>) осуществление планово-экономической работы;</w:t>
      </w:r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>е) осуществление внутреннего финансового контроля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</w:t>
      </w:r>
      <w:r w:rsidRPr="00E027FF">
        <w:rPr>
          <w:rFonts w:ascii="Times New Roman" w:hAnsi="Times New Roman" w:cs="Times New Roman"/>
          <w:sz w:val="28"/>
          <w:szCs w:val="28"/>
        </w:rPr>
        <w:t>р</w:t>
      </w:r>
      <w:r w:rsidRPr="00E027FF">
        <w:rPr>
          <w:rFonts w:ascii="Times New Roman" w:hAnsi="Times New Roman" w:cs="Times New Roman"/>
          <w:sz w:val="28"/>
          <w:szCs w:val="28"/>
        </w:rPr>
        <w:t>ждения бюджетной отчетности;</w:t>
      </w:r>
    </w:p>
    <w:p w:rsidR="009771C8" w:rsidRPr="00E027FF" w:rsidRDefault="009771C8" w:rsidP="00B36E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>ж) осуществление работы по комплектованию, хранению, учету и использов</w:t>
      </w:r>
      <w:r w:rsidRPr="00E027FF">
        <w:rPr>
          <w:rFonts w:ascii="Times New Roman" w:hAnsi="Times New Roman" w:cs="Times New Roman"/>
          <w:sz w:val="28"/>
          <w:szCs w:val="28"/>
        </w:rPr>
        <w:t>а</w:t>
      </w:r>
      <w:r w:rsidRPr="00E027FF">
        <w:rPr>
          <w:rFonts w:ascii="Times New Roman" w:hAnsi="Times New Roman" w:cs="Times New Roman"/>
          <w:sz w:val="28"/>
          <w:szCs w:val="28"/>
        </w:rPr>
        <w:t>нию архивных документов, образовавшихся в процессе деятельности.</w:t>
      </w:r>
    </w:p>
    <w:p w:rsidR="00C971C4" w:rsidRPr="00E027FF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3. </w:t>
      </w:r>
      <w:r w:rsidR="00894A7A">
        <w:rPr>
          <w:rFonts w:ascii="Times New Roman" w:hAnsi="Times New Roman" w:cs="Times New Roman"/>
          <w:sz w:val="28"/>
          <w:szCs w:val="28"/>
        </w:rPr>
        <w:t>Определить</w:t>
      </w:r>
      <w:r w:rsidRPr="00E027FF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273AAA" w:rsidRPr="00E027FF">
        <w:rPr>
          <w:rFonts w:ascii="Times New Roman" w:hAnsi="Times New Roman" w:cs="Times New Roman"/>
          <w:sz w:val="28"/>
          <w:szCs w:val="28"/>
        </w:rPr>
        <w:t>образования</w:t>
      </w:r>
      <w:r w:rsidRPr="00E027FF">
        <w:rPr>
          <w:rFonts w:ascii="Times New Roman" w:hAnsi="Times New Roman" w:cs="Times New Roman"/>
          <w:sz w:val="28"/>
          <w:szCs w:val="28"/>
        </w:rPr>
        <w:t xml:space="preserve"> Республики Тыва органом исполн</w:t>
      </w:r>
      <w:r w:rsidRPr="00E027FF">
        <w:rPr>
          <w:rFonts w:ascii="Times New Roman" w:hAnsi="Times New Roman" w:cs="Times New Roman"/>
          <w:sz w:val="28"/>
          <w:szCs w:val="28"/>
        </w:rPr>
        <w:t>и</w:t>
      </w:r>
      <w:r w:rsidRPr="00E027FF">
        <w:rPr>
          <w:rFonts w:ascii="Times New Roman" w:hAnsi="Times New Roman" w:cs="Times New Roman"/>
          <w:sz w:val="28"/>
          <w:szCs w:val="28"/>
        </w:rPr>
        <w:t>тельной власти Республики Тыва, осуществляющим функции и полномочия учред</w:t>
      </w:r>
      <w:r w:rsidRPr="00E027FF">
        <w:rPr>
          <w:rFonts w:ascii="Times New Roman" w:hAnsi="Times New Roman" w:cs="Times New Roman"/>
          <w:sz w:val="28"/>
          <w:szCs w:val="28"/>
        </w:rPr>
        <w:t>и</w:t>
      </w:r>
      <w:r w:rsidRPr="00E027FF">
        <w:rPr>
          <w:rFonts w:ascii="Times New Roman" w:hAnsi="Times New Roman" w:cs="Times New Roman"/>
          <w:sz w:val="28"/>
          <w:szCs w:val="28"/>
        </w:rPr>
        <w:t xml:space="preserve">теля ГКУ </w:t>
      </w:r>
      <w:r w:rsidR="00B36E92" w:rsidRPr="00E027FF">
        <w:rPr>
          <w:rFonts w:ascii="Times New Roman" w:hAnsi="Times New Roman" w:cs="Times New Roman"/>
          <w:sz w:val="28"/>
          <w:szCs w:val="28"/>
        </w:rPr>
        <w:t>Республики Тыва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6D4193" w:rsidRPr="00E027FF">
        <w:rPr>
          <w:rFonts w:ascii="Times New Roman" w:hAnsi="Times New Roman" w:cs="Times New Roman"/>
          <w:sz w:val="28"/>
          <w:szCs w:val="28"/>
        </w:rPr>
        <w:t>«</w:t>
      </w:r>
      <w:r w:rsidRPr="00E027FF">
        <w:rPr>
          <w:rFonts w:ascii="Times New Roman" w:hAnsi="Times New Roman" w:cs="Times New Roman"/>
          <w:sz w:val="28"/>
          <w:szCs w:val="28"/>
        </w:rPr>
        <w:t>Ц</w:t>
      </w:r>
      <w:r w:rsidR="006D4193" w:rsidRPr="00E027FF">
        <w:rPr>
          <w:rFonts w:ascii="Times New Roman" w:hAnsi="Times New Roman" w:cs="Times New Roman"/>
          <w:sz w:val="28"/>
          <w:szCs w:val="28"/>
        </w:rPr>
        <w:t xml:space="preserve">ФО </w:t>
      </w:r>
      <w:r w:rsidR="00414E16" w:rsidRPr="00E027FF">
        <w:rPr>
          <w:rFonts w:ascii="Times New Roman" w:hAnsi="Times New Roman" w:cs="Times New Roman"/>
          <w:sz w:val="28"/>
          <w:szCs w:val="28"/>
        </w:rPr>
        <w:t>МО</w:t>
      </w:r>
      <w:r w:rsidR="006D4193" w:rsidRPr="00E027FF">
        <w:rPr>
          <w:rFonts w:ascii="Times New Roman" w:hAnsi="Times New Roman" w:cs="Times New Roman"/>
          <w:sz w:val="28"/>
          <w:szCs w:val="28"/>
        </w:rPr>
        <w:t>»</w:t>
      </w:r>
      <w:r w:rsidRPr="00E027FF">
        <w:rPr>
          <w:rFonts w:ascii="Times New Roman" w:hAnsi="Times New Roman" w:cs="Times New Roman"/>
          <w:sz w:val="28"/>
          <w:szCs w:val="28"/>
        </w:rPr>
        <w:t>.</w:t>
      </w:r>
    </w:p>
    <w:p w:rsidR="00C971C4" w:rsidRPr="00E027FF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4. </w:t>
      </w:r>
      <w:r w:rsidR="00357AB4" w:rsidRPr="00E027FF">
        <w:rPr>
          <w:rFonts w:ascii="Times New Roman" w:hAnsi="Times New Roman" w:cs="Times New Roman"/>
          <w:sz w:val="28"/>
          <w:szCs w:val="28"/>
        </w:rPr>
        <w:t>Установить</w:t>
      </w:r>
      <w:r w:rsidRPr="00E027FF">
        <w:rPr>
          <w:rFonts w:ascii="Times New Roman" w:hAnsi="Times New Roman" w:cs="Times New Roman"/>
          <w:sz w:val="28"/>
          <w:szCs w:val="28"/>
        </w:rPr>
        <w:t xml:space="preserve"> предельную штатную численность ГКУ </w:t>
      </w:r>
      <w:r w:rsidR="00B36E92" w:rsidRPr="00E027FF">
        <w:rPr>
          <w:rFonts w:ascii="Times New Roman" w:hAnsi="Times New Roman" w:cs="Times New Roman"/>
          <w:sz w:val="28"/>
          <w:szCs w:val="28"/>
        </w:rPr>
        <w:t>Республики Тыва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273AAA" w:rsidRPr="00E027FF">
        <w:rPr>
          <w:rFonts w:ascii="Times New Roman" w:hAnsi="Times New Roman" w:cs="Times New Roman"/>
          <w:sz w:val="28"/>
          <w:szCs w:val="28"/>
        </w:rPr>
        <w:t>«ЦФО</w:t>
      </w:r>
      <w:r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414E16" w:rsidRPr="00E027FF">
        <w:rPr>
          <w:rFonts w:ascii="Times New Roman" w:hAnsi="Times New Roman" w:cs="Times New Roman"/>
          <w:sz w:val="28"/>
          <w:szCs w:val="28"/>
        </w:rPr>
        <w:t>МО</w:t>
      </w:r>
      <w:r w:rsidR="00273AAA" w:rsidRPr="00E027FF">
        <w:rPr>
          <w:rFonts w:ascii="Times New Roman" w:hAnsi="Times New Roman" w:cs="Times New Roman"/>
          <w:sz w:val="28"/>
          <w:szCs w:val="28"/>
        </w:rPr>
        <w:t>»</w:t>
      </w:r>
      <w:r w:rsidRPr="00E027F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71426" w:rsidRPr="00E027FF">
        <w:rPr>
          <w:rFonts w:ascii="Times New Roman" w:hAnsi="Times New Roman" w:cs="Times New Roman"/>
          <w:sz w:val="28"/>
          <w:szCs w:val="28"/>
        </w:rPr>
        <w:t>8</w:t>
      </w:r>
      <w:r w:rsidR="004D2B57" w:rsidRPr="00E027FF">
        <w:rPr>
          <w:rFonts w:ascii="Times New Roman" w:hAnsi="Times New Roman" w:cs="Times New Roman"/>
          <w:sz w:val="28"/>
          <w:szCs w:val="28"/>
        </w:rPr>
        <w:t>0</w:t>
      </w:r>
      <w:r w:rsidRPr="00E027F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C971C4" w:rsidRPr="00E027FF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5. Утвердить прилагаемый план мероприятий по созданию государственного казенного учреждения </w:t>
      </w:r>
      <w:r w:rsidR="00414E16" w:rsidRPr="00E027F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73AAA" w:rsidRPr="00E027FF">
        <w:rPr>
          <w:rFonts w:ascii="Times New Roman" w:hAnsi="Times New Roman" w:cs="Times New Roman"/>
          <w:sz w:val="28"/>
          <w:szCs w:val="28"/>
        </w:rPr>
        <w:t>«Центр финансового обеспечения Мин</w:t>
      </w:r>
      <w:r w:rsidR="00273AAA" w:rsidRPr="00E027FF">
        <w:rPr>
          <w:rFonts w:ascii="Times New Roman" w:hAnsi="Times New Roman" w:cs="Times New Roman"/>
          <w:sz w:val="28"/>
          <w:szCs w:val="28"/>
        </w:rPr>
        <w:t>и</w:t>
      </w:r>
      <w:r w:rsidR="00273AAA" w:rsidRPr="00E027FF">
        <w:rPr>
          <w:rFonts w:ascii="Times New Roman" w:hAnsi="Times New Roman" w:cs="Times New Roman"/>
          <w:sz w:val="28"/>
          <w:szCs w:val="28"/>
        </w:rPr>
        <w:t>стерства образования Республики Тыва»</w:t>
      </w:r>
      <w:r w:rsidRPr="00E027FF">
        <w:rPr>
          <w:rFonts w:ascii="Times New Roman" w:hAnsi="Times New Roman" w:cs="Times New Roman"/>
          <w:sz w:val="28"/>
          <w:szCs w:val="28"/>
        </w:rPr>
        <w:t>.</w:t>
      </w:r>
    </w:p>
    <w:p w:rsidR="00C971C4" w:rsidRPr="00C971C4" w:rsidRDefault="00C971C4" w:rsidP="00B36E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F"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 на </w:t>
      </w:r>
      <w:r w:rsidR="00357AB4" w:rsidRPr="00E027FF">
        <w:rPr>
          <w:rFonts w:ascii="Times New Roman" w:hAnsi="Times New Roman" w:cs="Times New Roman"/>
          <w:sz w:val="28"/>
          <w:szCs w:val="28"/>
        </w:rPr>
        <w:t>«О</w:t>
      </w:r>
      <w:r w:rsidRPr="00E027FF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spellStart"/>
      <w:r w:rsidRPr="00E027F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E027F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57AB4" w:rsidRPr="00E027FF">
        <w:rPr>
          <w:rFonts w:ascii="Times New Roman" w:hAnsi="Times New Roman" w:cs="Times New Roman"/>
          <w:sz w:val="28"/>
          <w:szCs w:val="28"/>
        </w:rPr>
        <w:t>»</w:t>
      </w:r>
      <w:r w:rsidRPr="00E027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27FF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E027FF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proofErr w:type="gramStart"/>
      <w:r w:rsidRPr="00E02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7F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414E16" w:rsidRPr="00E027FF">
        <w:rPr>
          <w:rFonts w:ascii="Times New Roman" w:hAnsi="Times New Roman" w:cs="Times New Roman"/>
          <w:sz w:val="28"/>
          <w:szCs w:val="28"/>
        </w:rPr>
        <w:t>«</w:t>
      </w:r>
      <w:r w:rsidRPr="00E027FF">
        <w:rPr>
          <w:rFonts w:ascii="Times New Roman" w:hAnsi="Times New Roman" w:cs="Times New Roman"/>
          <w:sz w:val="28"/>
          <w:szCs w:val="28"/>
        </w:rPr>
        <w:t>Интернет</w:t>
      </w:r>
      <w:r w:rsidR="00414E16" w:rsidRPr="00E027FF">
        <w:rPr>
          <w:rFonts w:ascii="Times New Roman" w:hAnsi="Times New Roman" w:cs="Times New Roman"/>
          <w:sz w:val="28"/>
          <w:szCs w:val="28"/>
        </w:rPr>
        <w:t>»</w:t>
      </w:r>
      <w:r w:rsidRPr="00E027FF">
        <w:rPr>
          <w:rFonts w:ascii="Times New Roman" w:hAnsi="Times New Roman" w:cs="Times New Roman"/>
          <w:sz w:val="28"/>
          <w:szCs w:val="28"/>
        </w:rPr>
        <w:t>.</w:t>
      </w:r>
    </w:p>
    <w:p w:rsidR="00C971C4" w:rsidRDefault="00C97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193" w:rsidRDefault="006D4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427" w:rsidRPr="0086018B" w:rsidRDefault="00C47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1C4" w:rsidRPr="00C971C4" w:rsidRDefault="00C971C4" w:rsidP="00B36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1C4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6D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6E92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971C4">
        <w:rPr>
          <w:rFonts w:ascii="Times New Roman" w:hAnsi="Times New Roman" w:cs="Times New Roman"/>
          <w:sz w:val="28"/>
          <w:szCs w:val="28"/>
        </w:rPr>
        <w:t>В.</w:t>
      </w:r>
      <w:r w:rsidR="0041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1C4">
        <w:rPr>
          <w:rFonts w:ascii="Times New Roman" w:hAnsi="Times New Roman" w:cs="Times New Roman"/>
          <w:sz w:val="28"/>
          <w:szCs w:val="28"/>
        </w:rPr>
        <w:t>Х</w:t>
      </w:r>
      <w:r w:rsidR="006D4193">
        <w:rPr>
          <w:rFonts w:ascii="Times New Roman" w:hAnsi="Times New Roman" w:cs="Times New Roman"/>
          <w:sz w:val="28"/>
          <w:szCs w:val="28"/>
        </w:rPr>
        <w:t>овалыг</w:t>
      </w:r>
      <w:proofErr w:type="spellEnd"/>
    </w:p>
    <w:p w:rsidR="00C971C4" w:rsidRPr="00C971C4" w:rsidRDefault="00C97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1C4" w:rsidRPr="00C971C4" w:rsidRDefault="00C97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92" w:rsidRDefault="00B36E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B36E92" w:rsidSect="00B36E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567" w:footer="567" w:gutter="0"/>
          <w:cols w:space="720"/>
          <w:titlePg/>
          <w:docGrid w:linePitch="299"/>
        </w:sectPr>
      </w:pPr>
    </w:p>
    <w:p w:rsidR="00C971C4" w:rsidRPr="00B36E92" w:rsidRDefault="00C971C4" w:rsidP="00B36E9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71C4" w:rsidRPr="00B36E92" w:rsidRDefault="00C971C4" w:rsidP="00B36E9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971C4" w:rsidRDefault="00C971C4" w:rsidP="00B36E9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A0193" w:rsidRDefault="000A0193" w:rsidP="000A0193">
      <w:pPr>
        <w:pStyle w:val="ConsPlusTitle"/>
        <w:spacing w:line="360" w:lineRule="auto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1 марта 2023 г. № 110</w:t>
      </w:r>
    </w:p>
    <w:p w:rsidR="00B36E92" w:rsidRPr="00B36E92" w:rsidRDefault="00B36E92" w:rsidP="00B36E9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71C4" w:rsidRPr="00B36E92" w:rsidRDefault="00C971C4" w:rsidP="00B36E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36E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6E92">
        <w:rPr>
          <w:rFonts w:ascii="Times New Roman" w:hAnsi="Times New Roman" w:cs="Times New Roman"/>
          <w:sz w:val="28"/>
          <w:szCs w:val="28"/>
        </w:rPr>
        <w:t xml:space="preserve"> </w:t>
      </w:r>
      <w:r w:rsidRPr="00B36E92">
        <w:rPr>
          <w:rFonts w:ascii="Times New Roman" w:hAnsi="Times New Roman" w:cs="Times New Roman"/>
          <w:sz w:val="28"/>
          <w:szCs w:val="28"/>
        </w:rPr>
        <w:t>Л</w:t>
      </w:r>
      <w:r w:rsidR="00B36E92">
        <w:rPr>
          <w:rFonts w:ascii="Times New Roman" w:hAnsi="Times New Roman" w:cs="Times New Roman"/>
          <w:sz w:val="28"/>
          <w:szCs w:val="28"/>
        </w:rPr>
        <w:t xml:space="preserve"> </w:t>
      </w:r>
      <w:r w:rsidRPr="00B36E92">
        <w:rPr>
          <w:rFonts w:ascii="Times New Roman" w:hAnsi="Times New Roman" w:cs="Times New Roman"/>
          <w:sz w:val="28"/>
          <w:szCs w:val="28"/>
        </w:rPr>
        <w:t>А</w:t>
      </w:r>
      <w:r w:rsidR="00B36E92">
        <w:rPr>
          <w:rFonts w:ascii="Times New Roman" w:hAnsi="Times New Roman" w:cs="Times New Roman"/>
          <w:sz w:val="28"/>
          <w:szCs w:val="28"/>
        </w:rPr>
        <w:t xml:space="preserve"> </w:t>
      </w:r>
      <w:r w:rsidRPr="00B36E92">
        <w:rPr>
          <w:rFonts w:ascii="Times New Roman" w:hAnsi="Times New Roman" w:cs="Times New Roman"/>
          <w:sz w:val="28"/>
          <w:szCs w:val="28"/>
        </w:rPr>
        <w:t>Н</w:t>
      </w:r>
    </w:p>
    <w:p w:rsidR="00B36E92" w:rsidRDefault="006D4193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92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созданию </w:t>
      </w:r>
      <w:proofErr w:type="gramStart"/>
      <w:r w:rsidRPr="00B36E92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proofErr w:type="gramEnd"/>
    </w:p>
    <w:p w:rsidR="00B36E92" w:rsidRDefault="006D4193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92">
        <w:rPr>
          <w:rFonts w:ascii="Times New Roman" w:hAnsi="Times New Roman" w:cs="Times New Roman"/>
          <w:b w:val="0"/>
          <w:sz w:val="28"/>
          <w:szCs w:val="28"/>
        </w:rPr>
        <w:t xml:space="preserve">казенного учреждения </w:t>
      </w:r>
      <w:r w:rsidR="00414E16" w:rsidRPr="00B36E92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</w:p>
    <w:p w:rsidR="00B36E92" w:rsidRDefault="006D4193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92">
        <w:rPr>
          <w:rFonts w:ascii="Times New Roman" w:hAnsi="Times New Roman" w:cs="Times New Roman"/>
          <w:b w:val="0"/>
          <w:sz w:val="28"/>
          <w:szCs w:val="28"/>
        </w:rPr>
        <w:t xml:space="preserve">«Центр финансового обеспечения </w:t>
      </w:r>
    </w:p>
    <w:p w:rsidR="00C971C4" w:rsidRPr="00B36E92" w:rsidRDefault="006D4193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92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 Республики Тыва»</w:t>
      </w:r>
    </w:p>
    <w:p w:rsidR="006D4193" w:rsidRPr="00B36E92" w:rsidRDefault="006D4193" w:rsidP="00B36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Look w:val="0000"/>
      </w:tblPr>
      <w:tblGrid>
        <w:gridCol w:w="4166"/>
        <w:gridCol w:w="3164"/>
        <w:gridCol w:w="2876"/>
      </w:tblGrid>
      <w:tr w:rsidR="00C971C4" w:rsidRPr="00B36E92" w:rsidTr="00B36E92">
        <w:trPr>
          <w:jc w:val="center"/>
        </w:trPr>
        <w:tc>
          <w:tcPr>
            <w:tcW w:w="4106" w:type="dxa"/>
          </w:tcPr>
          <w:p w:rsidR="00C971C4" w:rsidRPr="00B36E92" w:rsidRDefault="00C971C4" w:rsidP="00B36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971C4" w:rsidRPr="00B36E92" w:rsidRDefault="00C971C4" w:rsidP="00B36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B36E92" w:rsidRDefault="00C971C4" w:rsidP="00B36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</w:p>
          <w:p w:rsidR="00C971C4" w:rsidRPr="00B36E92" w:rsidRDefault="00C971C4" w:rsidP="00B36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5049D" w:rsidRPr="00B36E92" w:rsidTr="00B36E92">
        <w:trPr>
          <w:jc w:val="center"/>
        </w:trPr>
        <w:tc>
          <w:tcPr>
            <w:tcW w:w="4106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1. Уведомление налоговых органов о реорганизации государственного бюджетного учреждения Республики Тыва «Центр учета и мониторинга деятельности образовательных орг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низаций» (далее – ГБУ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«ЦУМ») в форме выделения</w:t>
            </w:r>
          </w:p>
        </w:tc>
        <w:tc>
          <w:tcPr>
            <w:tcW w:w="3119" w:type="dxa"/>
          </w:tcPr>
          <w:p w:rsidR="00592255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после даты принятия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вительств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государственного казенного учреждения Республики Тыва «Центр финансового обеспечения Министерства образования Республики Тыва» (далее –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МО»)</w:t>
            </w:r>
          </w:p>
        </w:tc>
        <w:tc>
          <w:tcPr>
            <w:tcW w:w="2835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35049D" w:rsidRPr="00B36E92" w:rsidTr="00B36E92">
        <w:trPr>
          <w:jc w:val="center"/>
        </w:trPr>
        <w:tc>
          <w:tcPr>
            <w:tcW w:w="4106" w:type="dxa"/>
          </w:tcPr>
          <w:p w:rsidR="0035049D" w:rsidRPr="00B36E92" w:rsidRDefault="0035049D" w:rsidP="00B36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проектов 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уставов ГБУ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«ЦУМ» и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 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по согласованию с Мин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стерством земельных и имуществе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ных отношений Республики Тыва</w:t>
            </w:r>
          </w:p>
        </w:tc>
        <w:tc>
          <w:tcPr>
            <w:tcW w:w="3119" w:type="dxa"/>
          </w:tcPr>
          <w:p w:rsidR="0035049D" w:rsidRPr="00B36E92" w:rsidRDefault="00FD42AF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в месячный срок со дня принятия Правительством Республики Тыва решения о создании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</w:t>
            </w:r>
          </w:p>
        </w:tc>
        <w:tc>
          <w:tcPr>
            <w:tcW w:w="2835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ния Республики Тыва,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</w:t>
            </w:r>
            <w:r w:rsidR="00894A7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ГБУ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«ЦУМ»</w:t>
            </w:r>
          </w:p>
        </w:tc>
      </w:tr>
      <w:tr w:rsidR="0035049D" w:rsidRPr="00B36E92" w:rsidTr="00B36E92">
        <w:trPr>
          <w:jc w:val="center"/>
        </w:trPr>
        <w:tc>
          <w:tcPr>
            <w:tcW w:w="4106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Государственная р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егистрация в н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логовых органах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«ЦУМ» и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 в порядке, устано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ленном действующим законодател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</w:t>
            </w:r>
          </w:p>
        </w:tc>
        <w:tc>
          <w:tcPr>
            <w:tcW w:w="3119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в месячный срок со дня принятия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Республики Тыва решения о создании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</w:t>
            </w:r>
          </w:p>
        </w:tc>
        <w:tc>
          <w:tcPr>
            <w:tcW w:w="2835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ния Республики Тыва, 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D42AF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», ГБУ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«ЦУМ»</w:t>
            </w:r>
          </w:p>
        </w:tc>
      </w:tr>
      <w:tr w:rsidR="0035049D" w:rsidRPr="00B36E92" w:rsidTr="00B36E92">
        <w:trPr>
          <w:jc w:val="center"/>
        </w:trPr>
        <w:tc>
          <w:tcPr>
            <w:tcW w:w="4106" w:type="dxa"/>
          </w:tcPr>
          <w:p w:rsidR="0035049D" w:rsidRPr="00B36E92" w:rsidRDefault="00FF3C9D" w:rsidP="00B36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04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государственного задания для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3504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</w:t>
            </w:r>
          </w:p>
        </w:tc>
        <w:tc>
          <w:tcPr>
            <w:tcW w:w="3119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в месячный срок со дня принятия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Республики Тыва решения о создании ГКУ </w:t>
            </w:r>
            <w:r w:rsidR="00B36E92" w:rsidRPr="00B36E9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FF3C9D" w:rsidRPr="00B36E92">
              <w:rPr>
                <w:rFonts w:ascii="Times New Roman" w:hAnsi="Times New Roman" w:cs="Times New Roman"/>
                <w:sz w:val="24"/>
                <w:szCs w:val="24"/>
              </w:rPr>
              <w:t xml:space="preserve"> «ЦФО МО»</w:t>
            </w:r>
          </w:p>
        </w:tc>
        <w:tc>
          <w:tcPr>
            <w:tcW w:w="2835" w:type="dxa"/>
          </w:tcPr>
          <w:p w:rsidR="0035049D" w:rsidRPr="00B36E92" w:rsidRDefault="0035049D" w:rsidP="00B36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92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</w:tbl>
    <w:p w:rsidR="0035049D" w:rsidRPr="00C971C4" w:rsidRDefault="003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049D" w:rsidRPr="00C971C4" w:rsidSect="00B36E92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92" w:rsidRDefault="00B36E92" w:rsidP="00B36E92">
      <w:pPr>
        <w:spacing w:after="0" w:line="240" w:lineRule="auto"/>
      </w:pPr>
      <w:r>
        <w:separator/>
      </w:r>
    </w:p>
  </w:endnote>
  <w:endnote w:type="continuationSeparator" w:id="1">
    <w:p w:rsidR="00B36E92" w:rsidRDefault="00B36E92" w:rsidP="00B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FC" w:rsidRDefault="00C67F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FC" w:rsidRDefault="00C67F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FC" w:rsidRDefault="00C67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92" w:rsidRDefault="00B36E92" w:rsidP="00B36E92">
      <w:pPr>
        <w:spacing w:after="0" w:line="240" w:lineRule="auto"/>
      </w:pPr>
      <w:r>
        <w:separator/>
      </w:r>
    </w:p>
  </w:footnote>
  <w:footnote w:type="continuationSeparator" w:id="1">
    <w:p w:rsidR="00B36E92" w:rsidRDefault="00B36E92" w:rsidP="00B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FC" w:rsidRDefault="00C67F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4853"/>
    </w:sdtPr>
    <w:sdtEndPr>
      <w:rPr>
        <w:rFonts w:ascii="Times New Roman" w:hAnsi="Times New Roman" w:cs="Times New Roman"/>
        <w:sz w:val="24"/>
      </w:rPr>
    </w:sdtEndPr>
    <w:sdtContent>
      <w:p w:rsidR="00B36E92" w:rsidRPr="00B36E92" w:rsidRDefault="00604FCD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36E92">
          <w:rPr>
            <w:rFonts w:ascii="Times New Roman" w:hAnsi="Times New Roman" w:cs="Times New Roman"/>
            <w:sz w:val="24"/>
          </w:rPr>
          <w:fldChar w:fldCharType="begin"/>
        </w:r>
        <w:r w:rsidR="00B36E92" w:rsidRPr="00B36E9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6E92">
          <w:rPr>
            <w:rFonts w:ascii="Times New Roman" w:hAnsi="Times New Roman" w:cs="Times New Roman"/>
            <w:sz w:val="24"/>
          </w:rPr>
          <w:fldChar w:fldCharType="separate"/>
        </w:r>
        <w:r w:rsidR="000A0193">
          <w:rPr>
            <w:rFonts w:ascii="Times New Roman" w:hAnsi="Times New Roman" w:cs="Times New Roman"/>
            <w:noProof/>
            <w:sz w:val="24"/>
          </w:rPr>
          <w:t>2</w:t>
        </w:r>
        <w:r w:rsidRPr="00B36E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4851"/>
    </w:sdtPr>
    <w:sdtContent>
      <w:p w:rsidR="00B36E92" w:rsidRDefault="00604FCD">
        <w:pPr>
          <w:pStyle w:val="a4"/>
          <w:jc w:val="right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61BB"/>
    <w:multiLevelType w:val="hybridMultilevel"/>
    <w:tmpl w:val="E40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e670a53-2f91-490c-abb8-b1509f99ceca"/>
  </w:docVars>
  <w:rsids>
    <w:rsidRoot w:val="00C971C4"/>
    <w:rsid w:val="0008664D"/>
    <w:rsid w:val="000A0193"/>
    <w:rsid w:val="001D6933"/>
    <w:rsid w:val="00273AAA"/>
    <w:rsid w:val="003136D5"/>
    <w:rsid w:val="0035049D"/>
    <w:rsid w:val="00357AB4"/>
    <w:rsid w:val="0036322C"/>
    <w:rsid w:val="00371426"/>
    <w:rsid w:val="00414E16"/>
    <w:rsid w:val="00444444"/>
    <w:rsid w:val="004D2B57"/>
    <w:rsid w:val="00592255"/>
    <w:rsid w:val="00596CF6"/>
    <w:rsid w:val="005B23F4"/>
    <w:rsid w:val="00604FCD"/>
    <w:rsid w:val="00622433"/>
    <w:rsid w:val="006C0102"/>
    <w:rsid w:val="006C108E"/>
    <w:rsid w:val="006D4193"/>
    <w:rsid w:val="00755202"/>
    <w:rsid w:val="007750FD"/>
    <w:rsid w:val="00832037"/>
    <w:rsid w:val="0083451E"/>
    <w:rsid w:val="008375A3"/>
    <w:rsid w:val="0086018B"/>
    <w:rsid w:val="00894A7A"/>
    <w:rsid w:val="00925D00"/>
    <w:rsid w:val="009771C8"/>
    <w:rsid w:val="00A574E9"/>
    <w:rsid w:val="00B15259"/>
    <w:rsid w:val="00B36E92"/>
    <w:rsid w:val="00B371D0"/>
    <w:rsid w:val="00BC3008"/>
    <w:rsid w:val="00C02271"/>
    <w:rsid w:val="00C47427"/>
    <w:rsid w:val="00C67FFC"/>
    <w:rsid w:val="00C971C4"/>
    <w:rsid w:val="00D672E9"/>
    <w:rsid w:val="00DD2343"/>
    <w:rsid w:val="00E027FF"/>
    <w:rsid w:val="00E36B36"/>
    <w:rsid w:val="00E7561A"/>
    <w:rsid w:val="00FD42AF"/>
    <w:rsid w:val="00FF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1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971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971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3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E92"/>
  </w:style>
  <w:style w:type="paragraph" w:styleId="a6">
    <w:name w:val="footer"/>
    <w:basedOn w:val="a"/>
    <w:link w:val="a7"/>
    <w:uiPriority w:val="99"/>
    <w:semiHidden/>
    <w:unhideWhenUsed/>
    <w:rsid w:val="00B3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E92"/>
  </w:style>
  <w:style w:type="paragraph" w:styleId="a8">
    <w:name w:val="Balloon Text"/>
    <w:basedOn w:val="a"/>
    <w:link w:val="a9"/>
    <w:uiPriority w:val="99"/>
    <w:semiHidden/>
    <w:unhideWhenUsed/>
    <w:rsid w:val="003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GreckixOP</cp:lastModifiedBy>
  <cp:revision>2</cp:revision>
  <cp:lastPrinted>2023-02-16T08:37:00Z</cp:lastPrinted>
  <dcterms:created xsi:type="dcterms:W3CDTF">2023-03-02T03:17:00Z</dcterms:created>
  <dcterms:modified xsi:type="dcterms:W3CDTF">2023-03-02T03:17:00Z</dcterms:modified>
</cp:coreProperties>
</file>